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CE" w:rsidRDefault="00F229CE" w:rsidP="00F229CE">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9775A5" w:rsidRDefault="009775A5" w:rsidP="009775A5">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9775A5" w:rsidRPr="00A525FF" w:rsidRDefault="009775A5" w:rsidP="009775A5">
      <w:pPr>
        <w:pStyle w:val="a3"/>
        <w:jc w:val="center"/>
        <w:rPr>
          <w:rFonts w:ascii="Times New Roman" w:eastAsia="Times New Roman" w:hAnsi="Times New Roman" w:cs="Times New Roman"/>
          <w:sz w:val="28"/>
          <w:szCs w:val="28"/>
        </w:rPr>
      </w:pPr>
    </w:p>
    <w:p w:rsidR="009775A5" w:rsidRPr="00A525FF" w:rsidRDefault="009775A5" w:rsidP="009775A5">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9775A5" w:rsidRPr="00022B92" w:rsidRDefault="009775A5" w:rsidP="009775A5">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от                 201</w:t>
      </w:r>
      <w:r w:rsidR="00F21B28">
        <w:rPr>
          <w:rFonts w:ascii="Times New Roman" w:eastAsia="Times New Roman" w:hAnsi="Times New Roman" w:cs="Times New Roman"/>
          <w:sz w:val="28"/>
          <w:szCs w:val="28"/>
        </w:rPr>
        <w:t>8</w:t>
      </w:r>
      <w:r w:rsidR="00F229C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w:t>
      </w:r>
      <w:r w:rsidRPr="00022B92">
        <w:rPr>
          <w:rFonts w:ascii="Times New Roman" w:eastAsia="Times New Roman" w:hAnsi="Times New Roman" w:cs="Times New Roman"/>
          <w:sz w:val="28"/>
          <w:szCs w:val="28"/>
        </w:rPr>
        <w:t xml:space="preserve">                                                                  </w:t>
      </w:r>
      <w:r w:rsidR="00F229CE">
        <w:rPr>
          <w:rFonts w:ascii="Times New Roman" w:eastAsia="Times New Roman" w:hAnsi="Times New Roman" w:cs="Times New Roman"/>
          <w:sz w:val="28"/>
          <w:szCs w:val="28"/>
        </w:rPr>
        <w:t xml:space="preserve">            </w:t>
      </w:r>
      <w:r w:rsidRPr="00022B92">
        <w:rPr>
          <w:rFonts w:ascii="Times New Roman" w:eastAsia="Times New Roman" w:hAnsi="Times New Roman" w:cs="Times New Roman"/>
          <w:sz w:val="28"/>
          <w:szCs w:val="28"/>
        </w:rPr>
        <w:t xml:space="preserve">              № </w:t>
      </w:r>
    </w:p>
    <w:p w:rsidR="009775A5" w:rsidRDefault="009775A5" w:rsidP="009775A5">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9775A5" w:rsidRDefault="009775A5" w:rsidP="009775A5">
      <w:pPr>
        <w:rPr>
          <w:rFonts w:ascii="Calibri" w:eastAsia="Times New Roman" w:hAnsi="Calibri" w:cs="Times New Roman"/>
          <w:b/>
          <w:sz w:val="28"/>
          <w:szCs w:val="28"/>
        </w:rPr>
      </w:pP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внесении изменений и дополнений в решение</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Совета     депутатов      от      2</w:t>
      </w:r>
      <w:r w:rsidR="006422C9">
        <w:rPr>
          <w:rFonts w:ascii="Times New Roman" w:eastAsia="Times New Roman" w:hAnsi="Times New Roman" w:cs="Times New Roman"/>
          <w:b/>
          <w:sz w:val="28"/>
          <w:szCs w:val="28"/>
        </w:rPr>
        <w:t>2</w:t>
      </w:r>
      <w:r w:rsidRPr="001972E8">
        <w:rPr>
          <w:rFonts w:ascii="Times New Roman" w:eastAsia="Times New Roman" w:hAnsi="Times New Roman" w:cs="Times New Roman"/>
          <w:b/>
          <w:sz w:val="28"/>
          <w:szCs w:val="28"/>
        </w:rPr>
        <w:t>.12.201</w:t>
      </w:r>
      <w:r w:rsidR="006422C9">
        <w:rPr>
          <w:rFonts w:ascii="Times New Roman" w:eastAsia="Times New Roman" w:hAnsi="Times New Roman" w:cs="Times New Roman"/>
          <w:b/>
          <w:sz w:val="28"/>
          <w:szCs w:val="28"/>
        </w:rPr>
        <w:t>7</w:t>
      </w:r>
      <w:r w:rsidRPr="001972E8">
        <w:rPr>
          <w:rFonts w:ascii="Times New Roman" w:eastAsia="Times New Roman" w:hAnsi="Times New Roman" w:cs="Times New Roman"/>
          <w:b/>
          <w:sz w:val="28"/>
          <w:szCs w:val="28"/>
        </w:rPr>
        <w:t xml:space="preserve">    № </w:t>
      </w:r>
      <w:r w:rsidR="006422C9">
        <w:rPr>
          <w:rFonts w:ascii="Times New Roman" w:eastAsia="Times New Roman" w:hAnsi="Times New Roman" w:cs="Times New Roman"/>
          <w:b/>
          <w:sz w:val="28"/>
          <w:szCs w:val="28"/>
        </w:rPr>
        <w:t>10</w:t>
      </w:r>
      <w:r>
        <w:rPr>
          <w:rFonts w:ascii="Times New Roman" w:eastAsia="Times New Roman" w:hAnsi="Times New Roman" w:cs="Times New Roman"/>
          <w:b/>
          <w:sz w:val="28"/>
          <w:szCs w:val="28"/>
        </w:rPr>
        <w:t>2</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бюджете   Ельниковского   муниципального</w:t>
      </w:r>
    </w:p>
    <w:p w:rsidR="009775A5"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района   на   201</w:t>
      </w:r>
      <w:r w:rsidR="006422C9">
        <w:rPr>
          <w:rFonts w:ascii="Times New Roman" w:eastAsia="Times New Roman" w:hAnsi="Times New Roman" w:cs="Times New Roman"/>
          <w:b/>
          <w:sz w:val="28"/>
          <w:szCs w:val="28"/>
        </w:rPr>
        <w:t>8</w:t>
      </w:r>
      <w:r w:rsidRPr="001972E8">
        <w:rPr>
          <w:rFonts w:ascii="Times New Roman" w:hAnsi="Times New Roman" w:cs="Times New Roman"/>
          <w:b/>
          <w:sz w:val="28"/>
          <w:szCs w:val="28"/>
        </w:rPr>
        <w:t xml:space="preserve"> год</w:t>
      </w:r>
      <w:r>
        <w:rPr>
          <w:rFonts w:ascii="Times New Roman" w:hAnsi="Times New Roman" w:cs="Times New Roman"/>
          <w:b/>
          <w:sz w:val="28"/>
          <w:szCs w:val="28"/>
        </w:rPr>
        <w:t xml:space="preserve"> и на плановый период 201</w:t>
      </w:r>
      <w:r w:rsidR="006422C9">
        <w:rPr>
          <w:rFonts w:ascii="Times New Roman" w:hAnsi="Times New Roman" w:cs="Times New Roman"/>
          <w:b/>
          <w:sz w:val="28"/>
          <w:szCs w:val="28"/>
        </w:rPr>
        <w:t>9</w:t>
      </w:r>
      <w:r>
        <w:rPr>
          <w:rFonts w:ascii="Times New Roman" w:hAnsi="Times New Roman" w:cs="Times New Roman"/>
          <w:b/>
          <w:sz w:val="28"/>
          <w:szCs w:val="28"/>
        </w:rPr>
        <w:t xml:space="preserve"> и 20</w:t>
      </w:r>
      <w:r w:rsidR="006422C9">
        <w:rPr>
          <w:rFonts w:ascii="Times New Roman" w:hAnsi="Times New Roman" w:cs="Times New Roman"/>
          <w:b/>
          <w:sz w:val="28"/>
          <w:szCs w:val="28"/>
        </w:rPr>
        <w:t>20</w:t>
      </w:r>
      <w:r>
        <w:rPr>
          <w:rFonts w:ascii="Times New Roman" w:hAnsi="Times New Roman" w:cs="Times New Roman"/>
          <w:b/>
          <w:sz w:val="28"/>
          <w:szCs w:val="28"/>
        </w:rPr>
        <w:t xml:space="preserve"> годов</w:t>
      </w:r>
      <w:r w:rsidRPr="001972E8">
        <w:rPr>
          <w:rFonts w:ascii="Times New Roman" w:eastAsia="Times New Roman" w:hAnsi="Times New Roman" w:cs="Times New Roman"/>
          <w:b/>
          <w:sz w:val="28"/>
          <w:szCs w:val="28"/>
        </w:rPr>
        <w:t>»</w:t>
      </w:r>
    </w:p>
    <w:p w:rsidR="006C33E8" w:rsidRDefault="006C33E8" w:rsidP="009775A5">
      <w:pPr>
        <w:pStyle w:val="a3"/>
        <w:jc w:val="center"/>
        <w:rPr>
          <w:rFonts w:ascii="Times New Roman" w:eastAsia="Times New Roman" w:hAnsi="Times New Roman" w:cs="Times New Roman"/>
          <w:b/>
          <w:sz w:val="28"/>
          <w:szCs w:val="28"/>
        </w:rPr>
      </w:pPr>
    </w:p>
    <w:p w:rsidR="006C33E8" w:rsidRDefault="006C33E8" w:rsidP="009775A5">
      <w:pPr>
        <w:pStyle w:val="a3"/>
        <w:jc w:val="center"/>
        <w:rPr>
          <w:rFonts w:ascii="Times New Roman" w:eastAsia="Times New Roman" w:hAnsi="Times New Roman" w:cs="Times New Roman"/>
          <w:b/>
          <w:sz w:val="28"/>
          <w:szCs w:val="28"/>
        </w:rPr>
      </w:pPr>
    </w:p>
    <w:p w:rsidR="009775A5" w:rsidRDefault="009775A5" w:rsidP="009775A5">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sidR="006C33E8" w:rsidRPr="006C33E8">
        <w:rPr>
          <w:b w:val="0"/>
          <w:szCs w:val="28"/>
        </w:rPr>
        <w:t>Р Е Ш И Л:</w:t>
      </w:r>
    </w:p>
    <w:p w:rsidR="00BB189A" w:rsidRDefault="009775A5" w:rsidP="009775A5">
      <w:pPr>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sidRPr="00022B92">
        <w:rPr>
          <w:rFonts w:ascii="Times New Roman" w:eastAsia="Times New Roman" w:hAnsi="Times New Roman" w:cs="Times New Roman"/>
          <w:sz w:val="28"/>
          <w:szCs w:val="28"/>
        </w:rPr>
        <w:t xml:space="preserve">1. Внести  в  решение  Совета  депутатов Ельниковского  муниципального  района от </w:t>
      </w:r>
      <w:r w:rsidR="006422C9">
        <w:rPr>
          <w:rFonts w:ascii="Times New Roman" w:eastAsia="Times New Roman" w:hAnsi="Times New Roman" w:cs="Times New Roman"/>
          <w:sz w:val="28"/>
          <w:szCs w:val="28"/>
        </w:rPr>
        <w:t>22</w:t>
      </w:r>
      <w:r w:rsidRPr="00022B92">
        <w:rPr>
          <w:rFonts w:ascii="Times New Roman" w:eastAsia="Times New Roman" w:hAnsi="Times New Roman" w:cs="Times New Roman"/>
          <w:sz w:val="28"/>
          <w:szCs w:val="28"/>
        </w:rPr>
        <w:t>.12.201</w:t>
      </w:r>
      <w:r w:rsidR="006422C9">
        <w:rPr>
          <w:rFonts w:ascii="Times New Roman" w:eastAsia="Times New Roman" w:hAnsi="Times New Roman" w:cs="Times New Roman"/>
          <w:sz w:val="28"/>
          <w:szCs w:val="28"/>
        </w:rPr>
        <w:t>7</w:t>
      </w:r>
      <w:r w:rsidRPr="00022B92">
        <w:rPr>
          <w:rFonts w:ascii="Times New Roman" w:eastAsia="Times New Roman" w:hAnsi="Times New Roman" w:cs="Times New Roman"/>
          <w:sz w:val="28"/>
          <w:szCs w:val="28"/>
        </w:rPr>
        <w:t xml:space="preserve"> № </w:t>
      </w:r>
      <w:r w:rsidR="006422C9">
        <w:rPr>
          <w:rFonts w:ascii="Times New Roman" w:eastAsia="Times New Roman" w:hAnsi="Times New Roman" w:cs="Times New Roman"/>
          <w:sz w:val="28"/>
          <w:szCs w:val="28"/>
        </w:rPr>
        <w:t>10</w:t>
      </w:r>
      <w:r>
        <w:rPr>
          <w:rFonts w:ascii="Times New Roman" w:eastAsia="Times New Roman" w:hAnsi="Times New Roman" w:cs="Times New Roman"/>
          <w:sz w:val="28"/>
          <w:szCs w:val="28"/>
        </w:rPr>
        <w:t>2</w:t>
      </w:r>
      <w:r w:rsidRPr="00022B92">
        <w:rPr>
          <w:rFonts w:ascii="Times New Roman" w:eastAsia="Times New Roman" w:hAnsi="Times New Roman" w:cs="Times New Roman"/>
          <w:sz w:val="28"/>
          <w:szCs w:val="28"/>
        </w:rPr>
        <w:t xml:space="preserve"> «О бюджете Ельниковского  муниципального   района  на  201</w:t>
      </w:r>
      <w:r w:rsidR="006422C9">
        <w:rPr>
          <w:rFonts w:ascii="Times New Roman" w:eastAsia="Times New Roman" w:hAnsi="Times New Roman" w:cs="Times New Roman"/>
          <w:sz w:val="28"/>
          <w:szCs w:val="28"/>
        </w:rPr>
        <w:t>8</w:t>
      </w:r>
      <w:r w:rsidRPr="00022B92">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на плановый период 201</w:t>
      </w:r>
      <w:r w:rsidR="006422C9">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и 20</w:t>
      </w:r>
      <w:r w:rsidR="006422C9">
        <w:rPr>
          <w:rFonts w:ascii="Times New Roman" w:eastAsia="Times New Roman" w:hAnsi="Times New Roman" w:cs="Times New Roman"/>
          <w:sz w:val="28"/>
          <w:szCs w:val="28"/>
        </w:rPr>
        <w:t>20</w:t>
      </w:r>
      <w:r>
        <w:rPr>
          <w:rFonts w:ascii="Times New Roman" w:eastAsia="Times New Roman" w:hAnsi="Times New Roman" w:cs="Times New Roman"/>
          <w:sz w:val="28"/>
          <w:szCs w:val="28"/>
        </w:rPr>
        <w:t xml:space="preserve"> годов</w:t>
      </w:r>
      <w:r w:rsidRPr="00022B92">
        <w:rPr>
          <w:rFonts w:ascii="Times New Roman" w:eastAsia="Times New Roman" w:hAnsi="Times New Roman" w:cs="Times New Roman"/>
          <w:sz w:val="28"/>
          <w:szCs w:val="28"/>
        </w:rPr>
        <w:t>»</w:t>
      </w:r>
      <w:r>
        <w:rPr>
          <w:rFonts w:ascii="Times New Roman" w:hAnsi="Times New Roman" w:cs="Times New Roman"/>
          <w:sz w:val="28"/>
          <w:szCs w:val="28"/>
        </w:rPr>
        <w:t xml:space="preserve"> </w:t>
      </w:r>
      <w:r w:rsidRPr="00022B92">
        <w:rPr>
          <w:rFonts w:ascii="Times New Roman" w:eastAsia="Times New Roman" w:hAnsi="Times New Roman" w:cs="Times New Roman"/>
          <w:sz w:val="28"/>
          <w:szCs w:val="28"/>
        </w:rPr>
        <w:t xml:space="preserve"> следующие  изменения  и дополнения:</w:t>
      </w:r>
    </w:p>
    <w:p w:rsidR="009775A5" w:rsidRPr="00022B92" w:rsidRDefault="006C33E8" w:rsidP="009775A5">
      <w:pPr>
        <w:jc w:val="both"/>
        <w:rPr>
          <w:rFonts w:ascii="Times New Roman" w:hAnsi="Times New Roman" w:cs="Times New Roman"/>
          <w:sz w:val="24"/>
          <w:szCs w:val="24"/>
        </w:rPr>
      </w:pPr>
      <w:r>
        <w:rPr>
          <w:rFonts w:ascii="Times New Roman" w:eastAsia="Times New Roman" w:hAnsi="Times New Roman" w:cs="Times New Roman"/>
          <w:sz w:val="28"/>
          <w:szCs w:val="28"/>
        </w:rPr>
        <w:tab/>
      </w:r>
      <w:r w:rsidR="009775A5" w:rsidRPr="00022B92">
        <w:rPr>
          <w:rFonts w:ascii="Times New Roman" w:hAnsi="Times New Roman" w:cs="Times New Roman"/>
          <w:sz w:val="28"/>
          <w:szCs w:val="28"/>
        </w:rPr>
        <w:t xml:space="preserve">1) пункт 1 статьи 1   изложить  в  </w:t>
      </w:r>
      <w:r>
        <w:rPr>
          <w:rFonts w:ascii="Times New Roman" w:hAnsi="Times New Roman" w:cs="Times New Roman"/>
          <w:sz w:val="28"/>
          <w:szCs w:val="28"/>
        </w:rPr>
        <w:t>следующей</w:t>
      </w:r>
      <w:r w:rsidR="009775A5" w:rsidRPr="00022B92">
        <w:rPr>
          <w:rFonts w:ascii="Times New Roman" w:hAnsi="Times New Roman" w:cs="Times New Roman"/>
          <w:sz w:val="28"/>
          <w:szCs w:val="28"/>
        </w:rPr>
        <w:t xml:space="preserve">  редакции:</w:t>
      </w:r>
    </w:p>
    <w:p w:rsidR="009775A5" w:rsidRDefault="009775A5" w:rsidP="009775A5">
      <w:pPr>
        <w:pStyle w:val="ConsPlusNormal"/>
        <w:widowControl/>
        <w:ind w:firstLine="600"/>
        <w:jc w:val="both"/>
        <w:rPr>
          <w:rFonts w:ascii="Times New Roman" w:hAnsi="Times New Roman" w:cs="Times New Roman"/>
          <w:sz w:val="28"/>
          <w:szCs w:val="28"/>
        </w:rPr>
      </w:pPr>
      <w:r w:rsidRPr="00022B92">
        <w:rPr>
          <w:rFonts w:ascii="Times New Roman" w:hAnsi="Times New Roman" w:cs="Times New Roman"/>
          <w:sz w:val="28"/>
          <w:szCs w:val="28"/>
        </w:rPr>
        <w:t>«1. Утвердить бюджет Ельниковского  муниципального  района на 201</w:t>
      </w:r>
      <w:r w:rsidR="006422C9">
        <w:rPr>
          <w:rFonts w:ascii="Times New Roman" w:hAnsi="Times New Roman" w:cs="Times New Roman"/>
          <w:sz w:val="28"/>
          <w:szCs w:val="28"/>
        </w:rPr>
        <w:t>8</w:t>
      </w:r>
      <w:r w:rsidRPr="00022B92">
        <w:rPr>
          <w:rFonts w:ascii="Times New Roman" w:hAnsi="Times New Roman" w:cs="Times New Roman"/>
          <w:sz w:val="28"/>
          <w:szCs w:val="28"/>
        </w:rPr>
        <w:t xml:space="preserve">  год по доходам в сумме </w:t>
      </w:r>
      <w:r w:rsidR="0016708E">
        <w:rPr>
          <w:rFonts w:ascii="Times New Roman" w:hAnsi="Times New Roman" w:cs="Times New Roman"/>
          <w:sz w:val="28"/>
          <w:szCs w:val="28"/>
        </w:rPr>
        <w:t>184564,1</w:t>
      </w:r>
      <w:r>
        <w:rPr>
          <w:rFonts w:ascii="Times New Roman" w:hAnsi="Times New Roman" w:cs="Times New Roman"/>
          <w:sz w:val="28"/>
          <w:szCs w:val="28"/>
        </w:rPr>
        <w:t xml:space="preserve"> </w:t>
      </w:r>
      <w:r w:rsidRPr="00022B92">
        <w:rPr>
          <w:rFonts w:ascii="Times New Roman" w:hAnsi="Times New Roman" w:cs="Times New Roman"/>
          <w:sz w:val="28"/>
          <w:szCs w:val="28"/>
        </w:rPr>
        <w:t xml:space="preserve">тыс. рублей и по расходам в сумме </w:t>
      </w:r>
      <w:r w:rsidR="0016708E">
        <w:rPr>
          <w:rFonts w:ascii="Times New Roman" w:hAnsi="Times New Roman" w:cs="Times New Roman"/>
          <w:sz w:val="28"/>
          <w:szCs w:val="28"/>
        </w:rPr>
        <w:t>186039</w:t>
      </w:r>
      <w:r w:rsidRPr="00022B92">
        <w:rPr>
          <w:rFonts w:ascii="Times New Roman" w:hAnsi="Times New Roman" w:cs="Times New Roman"/>
          <w:sz w:val="28"/>
          <w:szCs w:val="28"/>
        </w:rPr>
        <w:t xml:space="preserve">тыс. рублей, с превышением расходов над доходами в сумме   </w:t>
      </w:r>
      <w:r w:rsidR="0016708E">
        <w:rPr>
          <w:rFonts w:ascii="Times New Roman" w:hAnsi="Times New Roman" w:cs="Times New Roman"/>
          <w:sz w:val="28"/>
          <w:szCs w:val="28"/>
        </w:rPr>
        <w:t>1474,9</w:t>
      </w:r>
      <w:r w:rsidRPr="00022B92">
        <w:rPr>
          <w:rFonts w:ascii="Times New Roman" w:hAnsi="Times New Roman" w:cs="Times New Roman"/>
          <w:sz w:val="28"/>
          <w:szCs w:val="28"/>
        </w:rPr>
        <w:t xml:space="preserve">  тыс. рублей  исходя из уровня инфляции, не превышающего </w:t>
      </w:r>
      <w:r w:rsidR="0016708E">
        <w:rPr>
          <w:rFonts w:ascii="Times New Roman" w:hAnsi="Times New Roman" w:cs="Times New Roman"/>
          <w:sz w:val="28"/>
          <w:szCs w:val="28"/>
        </w:rPr>
        <w:t>4,1</w:t>
      </w:r>
      <w:r w:rsidRPr="00022B92">
        <w:rPr>
          <w:rFonts w:ascii="Times New Roman" w:hAnsi="Times New Roman" w:cs="Times New Roman"/>
          <w:sz w:val="28"/>
          <w:szCs w:val="28"/>
        </w:rPr>
        <w:t xml:space="preserve"> процента (декабрь 201</w:t>
      </w:r>
      <w:r w:rsidR="0016708E">
        <w:rPr>
          <w:rFonts w:ascii="Times New Roman" w:hAnsi="Times New Roman" w:cs="Times New Roman"/>
          <w:sz w:val="28"/>
          <w:szCs w:val="28"/>
        </w:rPr>
        <w:t>8</w:t>
      </w:r>
      <w:r w:rsidRPr="00022B92">
        <w:rPr>
          <w:rFonts w:ascii="Times New Roman" w:hAnsi="Times New Roman" w:cs="Times New Roman"/>
          <w:sz w:val="28"/>
          <w:szCs w:val="28"/>
        </w:rPr>
        <w:t xml:space="preserve"> года к декабрю 201</w:t>
      </w:r>
      <w:r w:rsidR="0016708E">
        <w:rPr>
          <w:rFonts w:ascii="Times New Roman" w:hAnsi="Times New Roman" w:cs="Times New Roman"/>
          <w:sz w:val="28"/>
          <w:szCs w:val="28"/>
        </w:rPr>
        <w:t>7</w:t>
      </w:r>
      <w:r w:rsidRPr="00022B92">
        <w:rPr>
          <w:rFonts w:ascii="Times New Roman" w:hAnsi="Times New Roman" w:cs="Times New Roman"/>
          <w:sz w:val="28"/>
          <w:szCs w:val="28"/>
        </w:rPr>
        <w:t xml:space="preserve"> года).»;</w:t>
      </w:r>
    </w:p>
    <w:p w:rsidR="00FF47E7" w:rsidRDefault="006C33E8" w:rsidP="009775A5">
      <w:pPr>
        <w:pStyle w:val="ConsPlusNormal"/>
        <w:widowControl/>
        <w:ind w:firstLine="600"/>
        <w:jc w:val="both"/>
        <w:rPr>
          <w:rFonts w:ascii="Times New Roman" w:hAnsi="Times New Roman" w:cs="Times New Roman"/>
          <w:sz w:val="28"/>
          <w:szCs w:val="28"/>
        </w:rPr>
      </w:pPr>
      <w:r>
        <w:rPr>
          <w:rFonts w:ascii="Times New Roman" w:hAnsi="Times New Roman" w:cs="Times New Roman"/>
          <w:sz w:val="28"/>
          <w:szCs w:val="28"/>
        </w:rPr>
        <w:tab/>
      </w:r>
      <w:r w:rsidR="00FF47E7">
        <w:rPr>
          <w:rFonts w:ascii="Times New Roman" w:hAnsi="Times New Roman" w:cs="Times New Roman"/>
          <w:sz w:val="28"/>
          <w:szCs w:val="28"/>
        </w:rPr>
        <w:t>2)  стать</w:t>
      </w:r>
      <w:r w:rsidR="00DB6E51">
        <w:rPr>
          <w:rFonts w:ascii="Times New Roman" w:hAnsi="Times New Roman" w:cs="Times New Roman"/>
          <w:sz w:val="28"/>
          <w:szCs w:val="28"/>
        </w:rPr>
        <w:t>ю</w:t>
      </w:r>
      <w:r w:rsidR="00FF47E7">
        <w:rPr>
          <w:rFonts w:ascii="Times New Roman" w:hAnsi="Times New Roman" w:cs="Times New Roman"/>
          <w:sz w:val="28"/>
          <w:szCs w:val="28"/>
        </w:rPr>
        <w:t xml:space="preserve"> 12 изложить в </w:t>
      </w:r>
      <w:r>
        <w:rPr>
          <w:rFonts w:ascii="Times New Roman" w:hAnsi="Times New Roman" w:cs="Times New Roman"/>
          <w:sz w:val="28"/>
          <w:szCs w:val="28"/>
        </w:rPr>
        <w:t>следующей</w:t>
      </w:r>
      <w:r w:rsidR="00FF47E7">
        <w:rPr>
          <w:rFonts w:ascii="Times New Roman" w:hAnsi="Times New Roman" w:cs="Times New Roman"/>
          <w:sz w:val="28"/>
          <w:szCs w:val="28"/>
        </w:rPr>
        <w:t xml:space="preserve"> редакции:</w:t>
      </w:r>
    </w:p>
    <w:p w:rsidR="00FF47E7" w:rsidRPr="00FF47E7" w:rsidRDefault="003642B7" w:rsidP="006C33E8">
      <w:pPr>
        <w:pStyle w:val="a3"/>
        <w:jc w:val="both"/>
        <w:rPr>
          <w:rFonts w:ascii="Times New Roman" w:hAnsi="Times New Roman" w:cs="Times New Roman"/>
        </w:rPr>
      </w:pPr>
      <w:r>
        <w:rPr>
          <w:rFonts w:ascii="Times New Roman" w:hAnsi="Times New Roman" w:cs="Times New Roman"/>
          <w:sz w:val="28"/>
          <w:szCs w:val="28"/>
        </w:rPr>
        <w:t xml:space="preserve"> </w:t>
      </w:r>
      <w:r w:rsidR="00BB189A">
        <w:rPr>
          <w:rFonts w:ascii="Times New Roman" w:hAnsi="Times New Roman" w:cs="Times New Roman"/>
          <w:sz w:val="28"/>
          <w:szCs w:val="28"/>
        </w:rPr>
        <w:t xml:space="preserve">  </w:t>
      </w:r>
      <w:r>
        <w:rPr>
          <w:rFonts w:ascii="Times New Roman" w:hAnsi="Times New Roman" w:cs="Times New Roman"/>
          <w:sz w:val="28"/>
          <w:szCs w:val="28"/>
        </w:rPr>
        <w:t xml:space="preserve">     «</w:t>
      </w:r>
      <w:r w:rsidR="000001E3">
        <w:rPr>
          <w:rFonts w:ascii="Times New Roman" w:hAnsi="Times New Roman" w:cs="Times New Roman"/>
          <w:sz w:val="28"/>
          <w:szCs w:val="28"/>
        </w:rPr>
        <w:t>1.</w:t>
      </w:r>
      <w:r w:rsidR="00BB189A">
        <w:rPr>
          <w:rFonts w:ascii="Times New Roman" w:hAnsi="Times New Roman" w:cs="Times New Roman"/>
          <w:sz w:val="28"/>
          <w:szCs w:val="28"/>
        </w:rPr>
        <w:t xml:space="preserve"> </w:t>
      </w:r>
      <w:r w:rsidR="00FF47E7" w:rsidRPr="00FF47E7">
        <w:rPr>
          <w:rFonts w:ascii="Times New Roman" w:hAnsi="Times New Roman" w:cs="Times New Roman"/>
          <w:sz w:val="28"/>
          <w:szCs w:val="28"/>
        </w:rPr>
        <w:t>Объем межбюджетных трансфертов, предоставляемых другим бюджетам бюджетной системы Российской Федерации, составляет в 2018 году 2282,85</w:t>
      </w:r>
      <w:r w:rsidR="006C33E8">
        <w:rPr>
          <w:rFonts w:ascii="Times New Roman" w:hAnsi="Times New Roman" w:cs="Times New Roman"/>
          <w:sz w:val="28"/>
          <w:szCs w:val="28"/>
        </w:rPr>
        <w:t xml:space="preserve"> </w:t>
      </w:r>
      <w:r w:rsidR="00FF47E7" w:rsidRPr="00FF47E7">
        <w:rPr>
          <w:rFonts w:ascii="Times New Roman" w:hAnsi="Times New Roman" w:cs="Times New Roman"/>
          <w:sz w:val="28"/>
          <w:szCs w:val="28"/>
        </w:rPr>
        <w:t>тыс. рублей, в 2019 году  2456 тыс. рублей и в 2020 г</w:t>
      </w:r>
      <w:r w:rsidR="006C33E8">
        <w:rPr>
          <w:rFonts w:ascii="Times New Roman" w:hAnsi="Times New Roman" w:cs="Times New Roman"/>
          <w:sz w:val="28"/>
          <w:szCs w:val="28"/>
        </w:rPr>
        <w:t xml:space="preserve">оду </w:t>
      </w:r>
      <w:r w:rsidR="00FF47E7" w:rsidRPr="00FF47E7">
        <w:rPr>
          <w:rFonts w:ascii="Times New Roman" w:hAnsi="Times New Roman" w:cs="Times New Roman"/>
          <w:sz w:val="28"/>
          <w:szCs w:val="28"/>
        </w:rPr>
        <w:t xml:space="preserve"> 2583,75 тыс. рублей</w:t>
      </w:r>
      <w:r w:rsidR="00FF47E7" w:rsidRPr="00FF47E7">
        <w:rPr>
          <w:rFonts w:ascii="Times New Roman" w:hAnsi="Times New Roman" w:cs="Times New Roman"/>
        </w:rPr>
        <w:t>.</w:t>
      </w:r>
    </w:p>
    <w:p w:rsidR="003642B7" w:rsidRDefault="00BB189A" w:rsidP="00BB189A">
      <w:pPr>
        <w:pStyle w:val="ConsPlusNormal"/>
        <w:widowControl/>
        <w:tabs>
          <w:tab w:val="left" w:pos="851"/>
        </w:tabs>
        <w:ind w:firstLine="600"/>
        <w:jc w:val="both"/>
        <w:rPr>
          <w:rFonts w:ascii="Times New Roman" w:hAnsi="Times New Roman" w:cs="Times New Roman"/>
          <w:sz w:val="28"/>
          <w:szCs w:val="28"/>
        </w:rPr>
      </w:pPr>
      <w:r>
        <w:rPr>
          <w:rFonts w:ascii="Times New Roman" w:hAnsi="Times New Roman" w:cs="Times New Roman"/>
          <w:sz w:val="28"/>
          <w:szCs w:val="28"/>
        </w:rPr>
        <w:t xml:space="preserve"> </w:t>
      </w:r>
      <w:r w:rsidR="003642B7">
        <w:rPr>
          <w:rFonts w:ascii="Times New Roman" w:hAnsi="Times New Roman" w:cs="Times New Roman"/>
          <w:sz w:val="28"/>
          <w:szCs w:val="28"/>
        </w:rPr>
        <w:t>2</w:t>
      </w:r>
      <w:r>
        <w:rPr>
          <w:rFonts w:ascii="Times New Roman" w:hAnsi="Times New Roman" w:cs="Times New Roman"/>
          <w:sz w:val="28"/>
          <w:szCs w:val="28"/>
        </w:rPr>
        <w:t>.</w:t>
      </w:r>
      <w:r w:rsidR="00DB6E51">
        <w:rPr>
          <w:rFonts w:ascii="Times New Roman" w:hAnsi="Times New Roman" w:cs="Times New Roman"/>
          <w:sz w:val="28"/>
          <w:szCs w:val="28"/>
        </w:rPr>
        <w:t xml:space="preserve"> Норматив для предоставления и</w:t>
      </w:r>
      <w:r w:rsidR="003642B7">
        <w:rPr>
          <w:rFonts w:ascii="Times New Roman" w:hAnsi="Times New Roman" w:cs="Times New Roman"/>
          <w:sz w:val="28"/>
          <w:szCs w:val="28"/>
        </w:rPr>
        <w:t>ны</w:t>
      </w:r>
      <w:r w:rsidR="00DB6E51">
        <w:rPr>
          <w:rFonts w:ascii="Times New Roman" w:hAnsi="Times New Roman" w:cs="Times New Roman"/>
          <w:sz w:val="28"/>
          <w:szCs w:val="28"/>
        </w:rPr>
        <w:t>х</w:t>
      </w:r>
      <w:r w:rsidR="003642B7">
        <w:rPr>
          <w:rFonts w:ascii="Times New Roman" w:hAnsi="Times New Roman" w:cs="Times New Roman"/>
          <w:sz w:val="28"/>
          <w:szCs w:val="28"/>
        </w:rPr>
        <w:t xml:space="preserve"> межбюджетны</w:t>
      </w:r>
      <w:r w:rsidR="00DB6E51">
        <w:rPr>
          <w:rFonts w:ascii="Times New Roman" w:hAnsi="Times New Roman" w:cs="Times New Roman"/>
          <w:sz w:val="28"/>
          <w:szCs w:val="28"/>
        </w:rPr>
        <w:t>х</w:t>
      </w:r>
      <w:r w:rsidR="003642B7">
        <w:rPr>
          <w:rFonts w:ascii="Times New Roman" w:hAnsi="Times New Roman" w:cs="Times New Roman"/>
          <w:sz w:val="28"/>
          <w:szCs w:val="28"/>
        </w:rPr>
        <w:t xml:space="preserve"> трансферт</w:t>
      </w:r>
      <w:r w:rsidR="00DB6E51">
        <w:rPr>
          <w:rFonts w:ascii="Times New Roman" w:hAnsi="Times New Roman" w:cs="Times New Roman"/>
          <w:sz w:val="28"/>
          <w:szCs w:val="28"/>
        </w:rPr>
        <w:t>ов</w:t>
      </w:r>
      <w:r w:rsidR="003642B7">
        <w:rPr>
          <w:rFonts w:ascii="Times New Roman" w:hAnsi="Times New Roman" w:cs="Times New Roman"/>
          <w:sz w:val="28"/>
          <w:szCs w:val="28"/>
        </w:rPr>
        <w:t xml:space="preserve"> на осуществление переданных полномочий</w:t>
      </w:r>
      <w:r w:rsidR="00DB6E51">
        <w:rPr>
          <w:rFonts w:ascii="Times New Roman" w:hAnsi="Times New Roman" w:cs="Times New Roman"/>
          <w:sz w:val="28"/>
          <w:szCs w:val="28"/>
        </w:rPr>
        <w:t xml:space="preserve">  по вопросам градостроительной деятельности в границах поселения  - 1 рубль на общую площадь земель сельского  поселения.</w:t>
      </w:r>
    </w:p>
    <w:p w:rsidR="00DB6E51" w:rsidRDefault="00DB6E51" w:rsidP="009775A5">
      <w:pPr>
        <w:pStyle w:val="ConsPlusNormal"/>
        <w:widowControl/>
        <w:ind w:firstLine="600"/>
        <w:jc w:val="both"/>
        <w:rPr>
          <w:rFonts w:ascii="Times New Roman" w:hAnsi="Times New Roman" w:cs="Times New Roman"/>
          <w:sz w:val="28"/>
          <w:szCs w:val="28"/>
        </w:rPr>
      </w:pPr>
      <w:r>
        <w:rPr>
          <w:rFonts w:ascii="Times New Roman" w:hAnsi="Times New Roman" w:cs="Times New Roman"/>
          <w:sz w:val="28"/>
          <w:szCs w:val="28"/>
        </w:rPr>
        <w:t xml:space="preserve">Норматив для предоставления иных межбюджетных трансфертов на </w:t>
      </w:r>
      <w:r w:rsidR="00DB6FD9" w:rsidRPr="00DB6FD9">
        <w:rPr>
          <w:rFonts w:ascii="Times New Roman" w:hAnsi="Times New Roman" w:cs="Times New Roman"/>
          <w:sz w:val="28"/>
          <w:szCs w:val="28"/>
        </w:rPr>
        <w:t>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w:t>
      </w:r>
      <w:r w:rsidR="00DB6FD9">
        <w:rPr>
          <w:rFonts w:ascii="Times New Roman" w:hAnsi="Times New Roman" w:cs="Times New Roman"/>
          <w:sz w:val="28"/>
          <w:szCs w:val="28"/>
        </w:rPr>
        <w:t xml:space="preserve"> -   </w:t>
      </w:r>
      <w:r w:rsidR="003C6063">
        <w:rPr>
          <w:rFonts w:ascii="Times New Roman" w:hAnsi="Times New Roman" w:cs="Times New Roman"/>
          <w:sz w:val="28"/>
          <w:szCs w:val="28"/>
        </w:rPr>
        <w:t>1</w:t>
      </w:r>
      <w:r w:rsidR="008E5600">
        <w:rPr>
          <w:rFonts w:ascii="Times New Roman" w:hAnsi="Times New Roman" w:cs="Times New Roman"/>
          <w:sz w:val="28"/>
          <w:szCs w:val="28"/>
        </w:rPr>
        <w:t xml:space="preserve">5204 </w:t>
      </w:r>
      <w:r w:rsidR="00DB6FD9">
        <w:rPr>
          <w:rFonts w:ascii="Times New Roman" w:hAnsi="Times New Roman" w:cs="Times New Roman"/>
          <w:sz w:val="28"/>
          <w:szCs w:val="28"/>
        </w:rPr>
        <w:t>рублей в год на протяженность дорог, состоящих в реестре муниципальной собственности поселения</w:t>
      </w:r>
      <w:r w:rsidR="006C33E8">
        <w:rPr>
          <w:rFonts w:ascii="Times New Roman" w:hAnsi="Times New Roman" w:cs="Times New Roman"/>
          <w:sz w:val="28"/>
          <w:szCs w:val="28"/>
        </w:rPr>
        <w:t>.</w:t>
      </w:r>
    </w:p>
    <w:p w:rsidR="00DB6FD9" w:rsidRPr="00DB6FD9" w:rsidRDefault="00DB6FD9" w:rsidP="009775A5">
      <w:pPr>
        <w:pStyle w:val="ConsPlusNormal"/>
        <w:widowControl/>
        <w:ind w:firstLine="600"/>
        <w:jc w:val="both"/>
        <w:rPr>
          <w:rFonts w:ascii="Times New Roman" w:hAnsi="Times New Roman" w:cs="Times New Roman"/>
          <w:sz w:val="28"/>
          <w:szCs w:val="28"/>
        </w:rPr>
      </w:pPr>
      <w:r>
        <w:rPr>
          <w:rFonts w:ascii="Times New Roman" w:hAnsi="Times New Roman" w:cs="Times New Roman"/>
          <w:sz w:val="28"/>
          <w:szCs w:val="28"/>
        </w:rPr>
        <w:lastRenderedPageBreak/>
        <w:t>3.Утвердить распределение иных межбюджетных трансфертов на осуществление переданных полномочий  по вопросам градостроительной деятельности  в соответствии с  приложением 15</w:t>
      </w:r>
      <w:r w:rsidR="006C33E8">
        <w:rPr>
          <w:rFonts w:ascii="Times New Roman" w:hAnsi="Times New Roman" w:cs="Times New Roman"/>
          <w:sz w:val="28"/>
          <w:szCs w:val="28"/>
        </w:rPr>
        <w:t>.</w:t>
      </w:r>
      <w:r w:rsidR="00BB189A">
        <w:rPr>
          <w:rFonts w:ascii="Times New Roman" w:hAnsi="Times New Roman" w:cs="Times New Roman"/>
          <w:sz w:val="28"/>
          <w:szCs w:val="28"/>
        </w:rPr>
        <w:t>».</w:t>
      </w:r>
      <w:r>
        <w:rPr>
          <w:rFonts w:ascii="Times New Roman" w:hAnsi="Times New Roman" w:cs="Times New Roman"/>
          <w:sz w:val="28"/>
          <w:szCs w:val="28"/>
        </w:rPr>
        <w:t xml:space="preserve"> </w:t>
      </w:r>
    </w:p>
    <w:p w:rsidR="009775A5" w:rsidRDefault="00DB6FD9" w:rsidP="009775A5">
      <w:pPr>
        <w:pStyle w:val="ConsPlusNonformat"/>
        <w:widowControl/>
        <w:ind w:firstLine="540"/>
        <w:jc w:val="both"/>
        <w:rPr>
          <w:sz w:val="28"/>
          <w:szCs w:val="28"/>
        </w:rPr>
      </w:pPr>
      <w:r>
        <w:rPr>
          <w:rFonts w:ascii="Times New Roman" w:hAnsi="Times New Roman" w:cs="Times New Roman"/>
          <w:sz w:val="28"/>
          <w:szCs w:val="28"/>
        </w:rPr>
        <w:t>3</w:t>
      </w:r>
      <w:r w:rsidR="009775A5">
        <w:rPr>
          <w:rFonts w:ascii="Times New Roman" w:hAnsi="Times New Roman" w:cs="Times New Roman"/>
          <w:sz w:val="28"/>
          <w:szCs w:val="28"/>
        </w:rPr>
        <w:t>) приложения  4,6,</w:t>
      </w:r>
      <w:r w:rsidR="006422C9">
        <w:rPr>
          <w:rFonts w:ascii="Times New Roman" w:hAnsi="Times New Roman" w:cs="Times New Roman"/>
          <w:sz w:val="28"/>
          <w:szCs w:val="28"/>
        </w:rPr>
        <w:t>7</w:t>
      </w:r>
      <w:r w:rsidR="009775A5">
        <w:rPr>
          <w:rFonts w:ascii="Times New Roman" w:hAnsi="Times New Roman" w:cs="Times New Roman"/>
          <w:sz w:val="28"/>
          <w:szCs w:val="28"/>
        </w:rPr>
        <w:t>,</w:t>
      </w:r>
      <w:r w:rsidR="006422C9">
        <w:rPr>
          <w:rFonts w:ascii="Times New Roman" w:hAnsi="Times New Roman" w:cs="Times New Roman"/>
          <w:sz w:val="28"/>
          <w:szCs w:val="28"/>
        </w:rPr>
        <w:t>8</w:t>
      </w:r>
      <w:r w:rsidR="009775A5">
        <w:rPr>
          <w:rFonts w:ascii="Times New Roman" w:hAnsi="Times New Roman" w:cs="Times New Roman"/>
          <w:sz w:val="28"/>
          <w:szCs w:val="28"/>
        </w:rPr>
        <w:t>,</w:t>
      </w:r>
      <w:r w:rsidR="0016708E">
        <w:rPr>
          <w:rFonts w:ascii="Times New Roman" w:hAnsi="Times New Roman" w:cs="Times New Roman"/>
          <w:sz w:val="28"/>
          <w:szCs w:val="28"/>
        </w:rPr>
        <w:t>11</w:t>
      </w:r>
      <w:r w:rsidR="009775A5">
        <w:rPr>
          <w:rFonts w:ascii="Times New Roman" w:hAnsi="Times New Roman" w:cs="Times New Roman"/>
          <w:sz w:val="28"/>
          <w:szCs w:val="28"/>
        </w:rPr>
        <w:t xml:space="preserve"> изложить в новой редакции (прилагаются).</w:t>
      </w:r>
      <w:r w:rsidR="009775A5">
        <w:rPr>
          <w:sz w:val="28"/>
          <w:szCs w:val="28"/>
        </w:rPr>
        <w:t xml:space="preserve"> </w:t>
      </w:r>
    </w:p>
    <w:p w:rsidR="0016708E" w:rsidRPr="0016708E" w:rsidRDefault="0016708E" w:rsidP="009775A5">
      <w:pPr>
        <w:pStyle w:val="ConsPlusNonformat"/>
        <w:widowControl/>
        <w:ind w:firstLine="540"/>
        <w:jc w:val="both"/>
        <w:rPr>
          <w:rFonts w:ascii="Times New Roman" w:hAnsi="Times New Roman" w:cs="Times New Roman"/>
          <w:sz w:val="28"/>
          <w:szCs w:val="28"/>
        </w:rPr>
      </w:pPr>
    </w:p>
    <w:p w:rsidR="009775A5" w:rsidRDefault="009775A5" w:rsidP="009775A5">
      <w:pPr>
        <w:pStyle w:val="ConsPlusNonformat"/>
        <w:widowControl/>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 xml:space="preserve">2. Решение вступает в силу со дня </w:t>
      </w:r>
      <w:r w:rsidR="006C33E8">
        <w:rPr>
          <w:rFonts w:ascii="Times New Roman" w:hAnsi="Times New Roman" w:cs="Times New Roman"/>
          <w:sz w:val="28"/>
          <w:szCs w:val="28"/>
        </w:rPr>
        <w:t>его</w:t>
      </w:r>
      <w:r>
        <w:rPr>
          <w:rFonts w:ascii="Times New Roman" w:hAnsi="Times New Roman" w:cs="Times New Roman"/>
          <w:sz w:val="28"/>
          <w:szCs w:val="28"/>
        </w:rPr>
        <w:t xml:space="preserve">  официального опубликования.</w:t>
      </w:r>
    </w:p>
    <w:p w:rsidR="009775A5" w:rsidRDefault="009775A5"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BB189A" w:rsidRDefault="00BB189A" w:rsidP="009775A5">
      <w:pPr>
        <w:pStyle w:val="ConsPlusNonformat"/>
        <w:widowControl/>
        <w:jc w:val="both"/>
        <w:rPr>
          <w:rFonts w:ascii="Times New Roman" w:hAnsi="Times New Roman" w:cs="Times New Roman"/>
          <w:sz w:val="28"/>
          <w:szCs w:val="28"/>
        </w:rPr>
      </w:pPr>
    </w:p>
    <w:p w:rsidR="009775A5" w:rsidRPr="008019DA" w:rsidRDefault="009775A5" w:rsidP="009775A5">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9775A5" w:rsidRPr="008019DA" w:rsidRDefault="009775A5" w:rsidP="009775A5">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9775A5" w:rsidRDefault="009775A5" w:rsidP="009775A5">
      <w:pPr>
        <w:rPr>
          <w:rFonts w:ascii="Times New Roman" w:hAnsi="Times New Roman" w:cs="Times New Roman"/>
        </w:rPr>
      </w:pPr>
    </w:p>
    <w:p w:rsidR="009775A5" w:rsidRPr="008019DA" w:rsidRDefault="009775A5" w:rsidP="009775A5">
      <w:pPr>
        <w:rPr>
          <w:rFonts w:ascii="Times New Roman" w:hAnsi="Times New Roman" w:cs="Times New Roman"/>
          <w:sz w:val="28"/>
          <w:szCs w:val="28"/>
        </w:rPr>
      </w:pPr>
      <w:r w:rsidRPr="008019DA">
        <w:rPr>
          <w:rFonts w:ascii="Times New Roman" w:hAnsi="Times New Roman" w:cs="Times New Roman"/>
        </w:rPr>
        <w:t>Бушукин А.М.</w:t>
      </w:r>
      <w:r w:rsidRPr="008019DA">
        <w:rPr>
          <w:rFonts w:ascii="Times New Roman" w:hAnsi="Times New Roman" w:cs="Times New Roman"/>
          <w:sz w:val="28"/>
          <w:szCs w:val="28"/>
        </w:rPr>
        <w:t xml:space="preserve">                             </w:t>
      </w:r>
    </w:p>
    <w:p w:rsidR="00510A41" w:rsidRDefault="00510A41"/>
    <w:p w:rsidR="0016708E" w:rsidRDefault="0016708E"/>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DB6FD9" w:rsidRDefault="00DB6FD9"/>
    <w:p w:rsidR="00BB189A" w:rsidRDefault="00BB189A" w:rsidP="00B10EA5">
      <w:pPr>
        <w:pStyle w:val="a3"/>
        <w:jc w:val="right"/>
        <w:rPr>
          <w:rFonts w:ascii="Times New Roman" w:hAnsi="Times New Roman" w:cs="Times New Roman"/>
        </w:rPr>
      </w:pPr>
    </w:p>
    <w:p w:rsidR="00BB189A" w:rsidRDefault="00BB189A" w:rsidP="00B10EA5">
      <w:pPr>
        <w:pStyle w:val="a3"/>
        <w:jc w:val="right"/>
        <w:rPr>
          <w:rFonts w:ascii="Times New Roman" w:hAnsi="Times New Roman" w:cs="Times New Roman"/>
        </w:rPr>
      </w:pP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Приложение 4</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и 2020 годов от  </w:t>
      </w:r>
      <w:r w:rsidR="00F21B28">
        <w:rPr>
          <w:rFonts w:ascii="Times New Roman" w:hAnsi="Times New Roman" w:cs="Times New Roman"/>
        </w:rPr>
        <w:t xml:space="preserve">        </w:t>
      </w:r>
      <w:r w:rsidRPr="00B10EA5">
        <w:rPr>
          <w:rFonts w:ascii="Times New Roman" w:hAnsi="Times New Roman" w:cs="Times New Roman"/>
        </w:rPr>
        <w:t xml:space="preserve"> 201</w:t>
      </w:r>
      <w:r w:rsidR="00F21B28">
        <w:rPr>
          <w:rFonts w:ascii="Times New Roman" w:hAnsi="Times New Roman" w:cs="Times New Roman"/>
        </w:rPr>
        <w:t>8</w:t>
      </w:r>
      <w:r w:rsidRPr="00B10EA5">
        <w:rPr>
          <w:rFonts w:ascii="Times New Roman" w:hAnsi="Times New Roman" w:cs="Times New Roman"/>
        </w:rPr>
        <w:t xml:space="preserve">  №</w:t>
      </w:r>
    </w:p>
    <w:p w:rsidR="00E156B8" w:rsidRPr="00B10EA5"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E156B8" w:rsidRPr="00E156B8" w:rsidRDefault="00E156B8" w:rsidP="00E156B8">
      <w:pPr>
        <w:tabs>
          <w:tab w:val="left" w:pos="5670"/>
          <w:tab w:val="left" w:pos="6375"/>
          <w:tab w:val="right" w:pos="9355"/>
        </w:tabs>
        <w:autoSpaceDE w:val="0"/>
        <w:autoSpaceDN w:val="0"/>
        <w:adjustRightInd w:val="0"/>
        <w:ind w:firstLine="5220"/>
        <w:rPr>
          <w:rFonts w:ascii="Times New Roman" w:hAnsi="Times New Roman" w:cs="Times New Roman"/>
          <w:sz w:val="20"/>
          <w:szCs w:val="20"/>
        </w:rPr>
      </w:pPr>
    </w:p>
    <w:p w:rsidR="00E156B8" w:rsidRPr="00B10EA5" w:rsidRDefault="00E156B8" w:rsidP="00B10EA5">
      <w:pPr>
        <w:pStyle w:val="a3"/>
        <w:rPr>
          <w:rFonts w:ascii="Times New Roman" w:hAnsi="Times New Roman" w:cs="Times New Roman"/>
          <w:b/>
          <w:sz w:val="24"/>
          <w:szCs w:val="24"/>
        </w:rPr>
      </w:pPr>
      <w:r w:rsidRPr="00B10EA5">
        <w:rPr>
          <w:rFonts w:ascii="Times New Roman" w:hAnsi="Times New Roman" w:cs="Times New Roman"/>
          <w:b/>
          <w:sz w:val="24"/>
          <w:szCs w:val="24"/>
        </w:rPr>
        <w:t xml:space="preserve">ОБЪЕМ  БЕЗВОЗМЕЗНЫХ ПОСТУПЛЕНИЙ В БЮДЖЕТ ЕЛЬНИКОВСКОГО МУНИЦИПАЛЬНОГО РАЙОНА </w:t>
      </w:r>
    </w:p>
    <w:p w:rsidR="00E156B8" w:rsidRPr="00B10EA5" w:rsidRDefault="00E156B8" w:rsidP="00B10EA5">
      <w:pPr>
        <w:pStyle w:val="a3"/>
        <w:rPr>
          <w:rFonts w:ascii="Times New Roman" w:hAnsi="Times New Roman" w:cs="Times New Roman"/>
          <w:b/>
          <w:sz w:val="24"/>
          <w:szCs w:val="24"/>
        </w:rPr>
      </w:pPr>
      <w:r w:rsidRPr="00B10EA5">
        <w:rPr>
          <w:rFonts w:ascii="Times New Roman" w:hAnsi="Times New Roman" w:cs="Times New Roman"/>
          <w:b/>
          <w:sz w:val="24"/>
          <w:szCs w:val="24"/>
        </w:rPr>
        <w:t xml:space="preserve"> НА 2018 ГОД </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pPr w:leftFromText="180" w:rightFromText="180" w:vertAnchor="text" w:horzAnchor="margin" w:tblpX="392" w:tblpY="1"/>
        <w:tblOverlap w:val="never"/>
        <w:tblW w:w="9646" w:type="dxa"/>
        <w:tblLayout w:type="fixed"/>
        <w:tblLook w:val="0000"/>
      </w:tblPr>
      <w:tblGrid>
        <w:gridCol w:w="3085"/>
        <w:gridCol w:w="4860"/>
        <w:gridCol w:w="1701"/>
      </w:tblGrid>
      <w:tr w:rsidR="00E156B8" w:rsidRPr="00E156B8" w:rsidTr="00BB189A">
        <w:trPr>
          <w:gridAfter w:val="1"/>
          <w:wAfter w:w="1701" w:type="dxa"/>
          <w:trHeight w:val="509"/>
        </w:trPr>
        <w:tc>
          <w:tcPr>
            <w:tcW w:w="308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BB189A">
            <w:pPr>
              <w:tabs>
                <w:tab w:val="left" w:pos="420"/>
                <w:tab w:val="center" w:pos="1242"/>
                <w:tab w:val="left" w:pos="5670"/>
              </w:tabs>
              <w:rPr>
                <w:rFonts w:ascii="Times New Roman" w:hAnsi="Times New Roman" w:cs="Times New Roman"/>
                <w:bCs/>
                <w:sz w:val="20"/>
                <w:szCs w:val="20"/>
              </w:rPr>
            </w:pPr>
            <w:r w:rsidRPr="00E156B8">
              <w:rPr>
                <w:rFonts w:ascii="Times New Roman" w:hAnsi="Times New Roman" w:cs="Times New Roman"/>
                <w:bCs/>
                <w:sz w:val="20"/>
                <w:szCs w:val="20"/>
              </w:rPr>
              <w:tab/>
              <w:t xml:space="preserve">        </w:t>
            </w:r>
            <w:r w:rsidRPr="00E156B8">
              <w:rPr>
                <w:rFonts w:ascii="Times New Roman" w:hAnsi="Times New Roman" w:cs="Times New Roman"/>
                <w:bCs/>
                <w:sz w:val="20"/>
                <w:szCs w:val="20"/>
              </w:rPr>
              <w:tab/>
              <w:t>Код</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BB189A">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r>
      <w:tr w:rsidR="00E156B8" w:rsidRPr="00E156B8" w:rsidTr="00BB189A">
        <w:trPr>
          <w:trHeight w:val="70"/>
        </w:trPr>
        <w:tc>
          <w:tcPr>
            <w:tcW w:w="3085" w:type="dxa"/>
            <w:vMerge/>
            <w:tcBorders>
              <w:top w:val="single" w:sz="4" w:space="0" w:color="auto"/>
              <w:left w:val="single" w:sz="4" w:space="0" w:color="auto"/>
              <w:right w:val="single" w:sz="4" w:space="0" w:color="auto"/>
            </w:tcBorders>
            <w:vAlign w:val="center"/>
          </w:tcPr>
          <w:p w:rsidR="00E156B8" w:rsidRPr="00E156B8" w:rsidRDefault="00E156B8" w:rsidP="00BB189A">
            <w:pPr>
              <w:tabs>
                <w:tab w:val="left" w:pos="5670"/>
              </w:tabs>
              <w:rPr>
                <w:rFonts w:ascii="Times New Roman" w:hAnsi="Times New Roman" w:cs="Times New Roman"/>
                <w:bCs/>
                <w:sz w:val="20"/>
                <w:szCs w:val="20"/>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E156B8" w:rsidRPr="00E156B8" w:rsidRDefault="00E156B8" w:rsidP="00BB189A">
            <w:pPr>
              <w:tabs>
                <w:tab w:val="left" w:pos="5670"/>
              </w:tabs>
              <w:rPr>
                <w:rFonts w:ascii="Times New Roman" w:hAnsi="Times New Roman" w:cs="Times New Roman"/>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год</w:t>
            </w:r>
          </w:p>
        </w:tc>
      </w:tr>
      <w:tr w:rsidR="00E156B8" w:rsidRPr="00E156B8" w:rsidTr="00BB189A">
        <w:trPr>
          <w:trHeight w:val="765"/>
        </w:trPr>
        <w:tc>
          <w:tcPr>
            <w:tcW w:w="3085" w:type="dxa"/>
            <w:tcBorders>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0002 00 00000 00 0000 000</w:t>
            </w:r>
          </w:p>
        </w:tc>
        <w:tc>
          <w:tcPr>
            <w:tcW w:w="48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154</w:t>
            </w:r>
            <w:r w:rsidR="008B2103">
              <w:rPr>
                <w:rFonts w:ascii="Times New Roman" w:hAnsi="Times New Roman" w:cs="Times New Roman"/>
                <w:b/>
                <w:bCs/>
                <w:sz w:val="20"/>
                <w:szCs w:val="20"/>
              </w:rPr>
              <w:t>667</w:t>
            </w:r>
            <w:r w:rsidRPr="00E156B8">
              <w:rPr>
                <w:rFonts w:ascii="Times New Roman" w:hAnsi="Times New Roman" w:cs="Times New Roman"/>
                <w:b/>
                <w:bCs/>
                <w:sz w:val="20"/>
                <w:szCs w:val="20"/>
              </w:rPr>
              <w:t>,</w:t>
            </w:r>
            <w:r w:rsidR="008B2103">
              <w:rPr>
                <w:rFonts w:ascii="Times New Roman" w:hAnsi="Times New Roman" w:cs="Times New Roman"/>
                <w:b/>
                <w:bCs/>
                <w:sz w:val="20"/>
                <w:szCs w:val="20"/>
              </w:rPr>
              <w:t>4</w:t>
            </w:r>
          </w:p>
        </w:tc>
      </w:tr>
      <w:tr w:rsidR="00E156B8" w:rsidRPr="00E156B8" w:rsidTr="00BB189A">
        <w:trPr>
          <w:trHeight w:val="765"/>
        </w:trPr>
        <w:tc>
          <w:tcPr>
            <w:tcW w:w="3085"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BB189A">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0002 02 00000 00 0000 000</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154561,8</w:t>
            </w:r>
          </w:p>
        </w:tc>
      </w:tr>
      <w:tr w:rsidR="00E156B8" w:rsidRPr="00E156B8" w:rsidTr="00BB189A">
        <w:trPr>
          <w:trHeight w:val="616"/>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0002 02 10000 00 0000 151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37536,3</w:t>
            </w:r>
          </w:p>
        </w:tc>
      </w:tr>
      <w:tr w:rsidR="00E156B8" w:rsidRPr="00E156B8" w:rsidTr="00BB189A">
        <w:trPr>
          <w:trHeight w:val="748"/>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tabs>
                <w:tab w:val="left" w:pos="5670"/>
              </w:tabs>
              <w:jc w:val="right"/>
              <w:rPr>
                <w:rFonts w:ascii="Times New Roman" w:hAnsi="Times New Roman" w:cs="Times New Roman"/>
                <w:b/>
                <w:bCs/>
                <w:sz w:val="20"/>
                <w:szCs w:val="20"/>
              </w:rPr>
            </w:pPr>
            <w:r w:rsidRPr="00E156B8">
              <w:rPr>
                <w:rFonts w:ascii="Times New Roman" w:hAnsi="Times New Roman" w:cs="Times New Roman"/>
                <w:sz w:val="20"/>
                <w:szCs w:val="20"/>
              </w:rPr>
              <w:t xml:space="preserve">000202 15001 </w:t>
            </w:r>
            <w:r w:rsidRPr="00E156B8">
              <w:rPr>
                <w:rFonts w:ascii="Times New Roman" w:hAnsi="Times New Roman" w:cs="Times New Roman"/>
                <w:b/>
                <w:bCs/>
                <w:sz w:val="20"/>
                <w:szCs w:val="20"/>
              </w:rPr>
              <w:t>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E156B8" w:rsidRPr="00E156B8" w:rsidTr="00BB189A">
        <w:trPr>
          <w:trHeight w:val="495"/>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pStyle w:val="af"/>
              <w:tabs>
                <w:tab w:val="left" w:pos="5670"/>
              </w:tabs>
              <w:jc w:val="right"/>
              <w:rPr>
                <w:rFonts w:ascii="Times New Roman" w:hAnsi="Times New Roman"/>
                <w:sz w:val="20"/>
                <w:szCs w:val="20"/>
              </w:rPr>
            </w:pPr>
            <w:r w:rsidRPr="00E156B8">
              <w:rPr>
                <w:rFonts w:ascii="Times New Roman" w:hAnsi="Times New Roman"/>
                <w:sz w:val="20"/>
                <w:szCs w:val="20"/>
              </w:rPr>
              <w:t xml:space="preserve"> 000202 15001 05 0000 151</w:t>
            </w:r>
          </w:p>
        </w:tc>
        <w:tc>
          <w:tcPr>
            <w:tcW w:w="4860" w:type="dxa"/>
            <w:tcBorders>
              <w:top w:val="nil"/>
              <w:left w:val="nil"/>
              <w:bottom w:val="single" w:sz="4" w:space="0" w:color="auto"/>
              <w:right w:val="single" w:sz="4" w:space="0" w:color="auto"/>
            </w:tcBorders>
            <w:shd w:val="clear" w:color="auto" w:fill="auto"/>
          </w:tcPr>
          <w:p w:rsidR="00E156B8" w:rsidRPr="00E156B8" w:rsidRDefault="00E156B8" w:rsidP="00BB189A">
            <w:pPr>
              <w:pStyle w:val="a3"/>
              <w:tabs>
                <w:tab w:val="left" w:pos="5670"/>
              </w:tabs>
              <w:jc w:val="both"/>
              <w:rPr>
                <w:rFonts w:ascii="Times New Roman" w:hAnsi="Times New Roman" w:cs="Times New Roman"/>
                <w:noProof/>
                <w:sz w:val="20"/>
                <w:szCs w:val="20"/>
              </w:rPr>
            </w:pPr>
            <w:r w:rsidRPr="00E156B8">
              <w:rPr>
                <w:rFonts w:ascii="Times New Roman" w:hAnsi="Times New Roman" w:cs="Times New Roman"/>
                <w:noProof/>
                <w:sz w:val="20"/>
                <w:szCs w:val="20"/>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E156B8" w:rsidRPr="00E156B8" w:rsidTr="00BB189A">
        <w:trPr>
          <w:trHeight w:val="100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0002 02 20000 00 0000 151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3210,8</w:t>
            </w:r>
          </w:p>
        </w:tc>
      </w:tr>
      <w:tr w:rsidR="00E156B8" w:rsidRPr="00E156B8" w:rsidTr="00BB189A">
        <w:trPr>
          <w:trHeight w:val="438"/>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0002 0229999 00 0000 151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3210,8</w:t>
            </w:r>
          </w:p>
        </w:tc>
      </w:tr>
      <w:tr w:rsidR="00E156B8" w:rsidRPr="00E156B8" w:rsidTr="00BB189A">
        <w:trPr>
          <w:trHeight w:val="496"/>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pStyle w:val="af"/>
              <w:tabs>
                <w:tab w:val="left" w:pos="5670"/>
              </w:tabs>
              <w:jc w:val="right"/>
              <w:rPr>
                <w:rFonts w:ascii="Times New Roman" w:hAnsi="Times New Roman"/>
                <w:sz w:val="20"/>
                <w:szCs w:val="20"/>
              </w:rPr>
            </w:pPr>
            <w:r w:rsidRPr="00E156B8">
              <w:rPr>
                <w:rFonts w:ascii="Times New Roman" w:hAnsi="Times New Roman"/>
                <w:sz w:val="20"/>
                <w:szCs w:val="20"/>
              </w:rPr>
              <w:t>00020 229999 05 0000 151</w:t>
            </w:r>
          </w:p>
        </w:tc>
        <w:tc>
          <w:tcPr>
            <w:tcW w:w="4860" w:type="dxa"/>
            <w:tcBorders>
              <w:top w:val="nil"/>
              <w:left w:val="nil"/>
              <w:bottom w:val="single" w:sz="4" w:space="0" w:color="auto"/>
              <w:right w:val="single" w:sz="4" w:space="0" w:color="auto"/>
            </w:tcBorders>
            <w:shd w:val="clear" w:color="auto" w:fill="auto"/>
          </w:tcPr>
          <w:p w:rsidR="00E156B8" w:rsidRPr="00E156B8" w:rsidRDefault="00E156B8" w:rsidP="00BB189A">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Прочие субсидии бюджетам муниципальных районов</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3210,8</w:t>
            </w:r>
          </w:p>
        </w:tc>
      </w:tr>
      <w:tr w:rsidR="00E156B8" w:rsidRPr="00E156B8" w:rsidTr="00BB189A">
        <w:trPr>
          <w:trHeight w:val="84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000 2 02 30000 00 0000 151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105353,8</w:t>
            </w:r>
          </w:p>
        </w:tc>
      </w:tr>
      <w:tr w:rsidR="00E156B8" w:rsidRPr="00E156B8" w:rsidTr="00BB189A">
        <w:trPr>
          <w:trHeight w:val="780"/>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0002 02 35930 00 0000 151</w:t>
            </w:r>
          </w:p>
        </w:tc>
        <w:tc>
          <w:tcPr>
            <w:tcW w:w="4860" w:type="dxa"/>
            <w:tcBorders>
              <w:top w:val="nil"/>
              <w:left w:val="nil"/>
              <w:bottom w:val="single" w:sz="4" w:space="0" w:color="auto"/>
              <w:right w:val="single" w:sz="4" w:space="0" w:color="auto"/>
            </w:tcBorders>
            <w:shd w:val="clear" w:color="auto" w:fill="auto"/>
          </w:tcPr>
          <w:p w:rsidR="00E156B8" w:rsidRPr="00E156B8" w:rsidRDefault="00E156B8" w:rsidP="00BB189A">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r>
      <w:tr w:rsidR="00E156B8" w:rsidRPr="00E156B8" w:rsidTr="00BB189A">
        <w:trPr>
          <w:trHeight w:val="1050"/>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0002 02 35930 05 0000 151</w:t>
            </w:r>
          </w:p>
        </w:tc>
        <w:tc>
          <w:tcPr>
            <w:tcW w:w="4860" w:type="dxa"/>
            <w:tcBorders>
              <w:top w:val="nil"/>
              <w:left w:val="nil"/>
              <w:bottom w:val="single" w:sz="4" w:space="0" w:color="auto"/>
              <w:right w:val="single" w:sz="4" w:space="0" w:color="auto"/>
            </w:tcBorders>
            <w:shd w:val="clear" w:color="auto" w:fill="auto"/>
          </w:tcPr>
          <w:p w:rsidR="00E156B8" w:rsidRPr="00E156B8" w:rsidRDefault="00E156B8" w:rsidP="00BB189A">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w:t>
            </w:r>
            <w:r w:rsidRPr="00E156B8">
              <w:rPr>
                <w:rFonts w:ascii="Times New Roman" w:hAnsi="Times New Roman" w:cs="Times New Roman"/>
                <w:sz w:val="20"/>
                <w:szCs w:val="20"/>
              </w:rPr>
              <w:lastRenderedPageBreak/>
              <w:t>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981,3</w:t>
            </w:r>
          </w:p>
        </w:tc>
      </w:tr>
      <w:tr w:rsidR="00E156B8" w:rsidRPr="00E156B8" w:rsidTr="00BB189A">
        <w:trPr>
          <w:trHeight w:val="76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000 2 02 30024 00 0000 151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100540,4</w:t>
            </w:r>
          </w:p>
        </w:tc>
      </w:tr>
      <w:tr w:rsidR="00E156B8" w:rsidRPr="00E156B8" w:rsidTr="00BB189A">
        <w:trPr>
          <w:trHeight w:val="866"/>
        </w:trPr>
        <w:tc>
          <w:tcPr>
            <w:tcW w:w="3085"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000 2 0230024 05 0000 151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100540,4</w:t>
            </w:r>
          </w:p>
        </w:tc>
      </w:tr>
      <w:tr w:rsidR="00E156B8" w:rsidRPr="00E156B8" w:rsidTr="00BB189A">
        <w:trPr>
          <w:trHeight w:val="1196"/>
        </w:trPr>
        <w:tc>
          <w:tcPr>
            <w:tcW w:w="3085"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000 2 02 35082 00 0000 151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BB189A">
        <w:trPr>
          <w:trHeight w:val="1530"/>
        </w:trPr>
        <w:tc>
          <w:tcPr>
            <w:tcW w:w="3085"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BB189A">
            <w:pPr>
              <w:pStyle w:val="af"/>
              <w:tabs>
                <w:tab w:val="left" w:pos="5670"/>
              </w:tabs>
              <w:jc w:val="right"/>
              <w:rPr>
                <w:rFonts w:ascii="Times New Roman" w:hAnsi="Times New Roman"/>
                <w:sz w:val="20"/>
                <w:szCs w:val="20"/>
              </w:rPr>
            </w:pPr>
            <w:r w:rsidRPr="00E156B8">
              <w:rPr>
                <w:rFonts w:ascii="Times New Roman" w:hAnsi="Times New Roman"/>
                <w:sz w:val="20"/>
                <w:szCs w:val="20"/>
              </w:rPr>
              <w:t>0002 02 35082 05 0000 151</w:t>
            </w:r>
          </w:p>
        </w:tc>
        <w:tc>
          <w:tcPr>
            <w:tcW w:w="4860" w:type="dxa"/>
            <w:tcBorders>
              <w:top w:val="nil"/>
              <w:left w:val="nil"/>
              <w:bottom w:val="single" w:sz="4" w:space="0" w:color="auto"/>
              <w:right w:val="single" w:sz="4" w:space="0" w:color="auto"/>
            </w:tcBorders>
            <w:shd w:val="clear" w:color="auto" w:fill="auto"/>
          </w:tcPr>
          <w:p w:rsidR="00E156B8" w:rsidRPr="00E156B8" w:rsidRDefault="00E156B8" w:rsidP="00BB189A">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BB189A">
        <w:trPr>
          <w:trHeight w:val="127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000 2 02 30027 00 0000 151</w:t>
            </w:r>
          </w:p>
        </w:tc>
        <w:tc>
          <w:tcPr>
            <w:tcW w:w="4860" w:type="dxa"/>
            <w:tcBorders>
              <w:top w:val="nil"/>
              <w:left w:val="nil"/>
              <w:bottom w:val="single" w:sz="4" w:space="0" w:color="auto"/>
              <w:right w:val="single" w:sz="4" w:space="0" w:color="auto"/>
            </w:tcBorders>
            <w:shd w:val="clear" w:color="auto" w:fill="auto"/>
            <w:vAlign w:val="bottom"/>
          </w:tcPr>
          <w:p w:rsidR="00E156B8" w:rsidRPr="00E156B8" w:rsidRDefault="00E156B8" w:rsidP="00BB189A">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E156B8" w:rsidRPr="00E156B8" w:rsidTr="00BB189A">
        <w:trPr>
          <w:trHeight w:val="1845"/>
        </w:trPr>
        <w:tc>
          <w:tcPr>
            <w:tcW w:w="3085" w:type="dxa"/>
            <w:tcBorders>
              <w:top w:val="nil"/>
              <w:left w:val="single" w:sz="4" w:space="0" w:color="auto"/>
              <w:bottom w:val="nil"/>
              <w:right w:val="single" w:sz="4" w:space="0" w:color="auto"/>
            </w:tcBorders>
            <w:shd w:val="clear" w:color="auto" w:fill="auto"/>
            <w:noWrap/>
          </w:tcPr>
          <w:p w:rsidR="00E156B8" w:rsidRPr="00E156B8" w:rsidRDefault="00E156B8" w:rsidP="00BB189A">
            <w:pPr>
              <w:pStyle w:val="af"/>
              <w:tabs>
                <w:tab w:val="left" w:pos="5670"/>
              </w:tabs>
              <w:jc w:val="right"/>
              <w:rPr>
                <w:rFonts w:ascii="Times New Roman" w:hAnsi="Times New Roman"/>
                <w:sz w:val="20"/>
                <w:szCs w:val="20"/>
              </w:rPr>
            </w:pPr>
            <w:r w:rsidRPr="00E156B8">
              <w:rPr>
                <w:rFonts w:ascii="Times New Roman" w:hAnsi="Times New Roman"/>
                <w:sz w:val="20"/>
                <w:szCs w:val="20"/>
              </w:rPr>
              <w:t>0002 02 30027 05 0000 151</w:t>
            </w:r>
          </w:p>
        </w:tc>
        <w:tc>
          <w:tcPr>
            <w:tcW w:w="4860" w:type="dxa"/>
            <w:tcBorders>
              <w:top w:val="nil"/>
              <w:left w:val="nil"/>
              <w:bottom w:val="nil"/>
              <w:right w:val="single" w:sz="4" w:space="0" w:color="auto"/>
            </w:tcBorders>
            <w:shd w:val="clear" w:color="auto" w:fill="auto"/>
          </w:tcPr>
          <w:p w:rsidR="00E156B8" w:rsidRPr="00E156B8" w:rsidRDefault="00E156B8" w:rsidP="00BB189A">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E156B8" w:rsidRPr="00E156B8" w:rsidTr="00BB189A">
        <w:trPr>
          <w:trHeight w:val="282"/>
        </w:trPr>
        <w:tc>
          <w:tcPr>
            <w:tcW w:w="3085" w:type="dxa"/>
            <w:tcBorders>
              <w:top w:val="nil"/>
              <w:left w:val="single" w:sz="4" w:space="0" w:color="auto"/>
              <w:bottom w:val="nil"/>
              <w:right w:val="single" w:sz="4" w:space="0" w:color="auto"/>
            </w:tcBorders>
            <w:shd w:val="clear" w:color="auto" w:fill="auto"/>
            <w:noWrap/>
          </w:tcPr>
          <w:p w:rsidR="00E156B8" w:rsidRPr="00E156B8" w:rsidRDefault="00E156B8" w:rsidP="00BB189A">
            <w:pPr>
              <w:pStyle w:val="af"/>
              <w:tabs>
                <w:tab w:val="left" w:pos="5670"/>
              </w:tabs>
              <w:jc w:val="right"/>
              <w:rPr>
                <w:rFonts w:ascii="Times New Roman" w:hAnsi="Times New Roman"/>
                <w:sz w:val="20"/>
                <w:szCs w:val="20"/>
              </w:rPr>
            </w:pPr>
            <w:r w:rsidRPr="00E156B8">
              <w:rPr>
                <w:rFonts w:ascii="Times New Roman" w:hAnsi="Times New Roman"/>
                <w:sz w:val="20"/>
                <w:szCs w:val="20"/>
              </w:rPr>
              <w:t>00020240000000000151</w:t>
            </w:r>
          </w:p>
        </w:tc>
        <w:tc>
          <w:tcPr>
            <w:tcW w:w="4860" w:type="dxa"/>
            <w:tcBorders>
              <w:top w:val="nil"/>
              <w:left w:val="nil"/>
              <w:bottom w:val="nil"/>
              <w:right w:val="single" w:sz="4" w:space="0" w:color="auto"/>
            </w:tcBorders>
            <w:shd w:val="clear" w:color="auto" w:fill="auto"/>
          </w:tcPr>
          <w:p w:rsidR="00E156B8" w:rsidRPr="00E156B8" w:rsidRDefault="00E156B8" w:rsidP="00BB189A">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E156B8" w:rsidRPr="00E156B8" w:rsidTr="00BB189A">
        <w:trPr>
          <w:trHeight w:val="1413"/>
        </w:trPr>
        <w:tc>
          <w:tcPr>
            <w:tcW w:w="3085" w:type="dxa"/>
            <w:tcBorders>
              <w:top w:val="nil"/>
              <w:left w:val="single" w:sz="4" w:space="0" w:color="auto"/>
              <w:bottom w:val="nil"/>
              <w:right w:val="single" w:sz="4" w:space="0" w:color="auto"/>
            </w:tcBorders>
            <w:shd w:val="clear" w:color="auto" w:fill="auto"/>
            <w:noWrap/>
          </w:tcPr>
          <w:p w:rsidR="00E156B8" w:rsidRPr="00E156B8" w:rsidRDefault="00E156B8" w:rsidP="00BB189A">
            <w:pPr>
              <w:pStyle w:val="af"/>
              <w:tabs>
                <w:tab w:val="left" w:pos="5670"/>
              </w:tabs>
              <w:jc w:val="right"/>
              <w:rPr>
                <w:rFonts w:ascii="Times New Roman" w:hAnsi="Times New Roman"/>
                <w:sz w:val="20"/>
                <w:szCs w:val="20"/>
              </w:rPr>
            </w:pPr>
            <w:r w:rsidRPr="00E156B8">
              <w:rPr>
                <w:rFonts w:ascii="Times New Roman" w:hAnsi="Times New Roman"/>
                <w:sz w:val="20"/>
                <w:szCs w:val="20"/>
              </w:rPr>
              <w:t>00020240014050000151</w:t>
            </w:r>
          </w:p>
        </w:tc>
        <w:tc>
          <w:tcPr>
            <w:tcW w:w="4860" w:type="dxa"/>
            <w:tcBorders>
              <w:top w:val="nil"/>
              <w:left w:val="nil"/>
              <w:bottom w:val="nil"/>
              <w:right w:val="single" w:sz="4" w:space="0" w:color="auto"/>
            </w:tcBorders>
            <w:shd w:val="clear" w:color="auto" w:fill="auto"/>
          </w:tcPr>
          <w:p w:rsidR="00E156B8" w:rsidRPr="00E156B8" w:rsidRDefault="00E156B8" w:rsidP="00BB189A">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E156B8" w:rsidRPr="00E156B8" w:rsidRDefault="00E156B8" w:rsidP="00BB189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8B2103" w:rsidRPr="00E156B8" w:rsidTr="00BB189A">
        <w:trPr>
          <w:trHeight w:val="419"/>
        </w:trPr>
        <w:tc>
          <w:tcPr>
            <w:tcW w:w="3085" w:type="dxa"/>
            <w:tcBorders>
              <w:top w:val="nil"/>
              <w:left w:val="single" w:sz="4" w:space="0" w:color="auto"/>
              <w:bottom w:val="nil"/>
              <w:right w:val="single" w:sz="4" w:space="0" w:color="auto"/>
            </w:tcBorders>
            <w:shd w:val="clear" w:color="auto" w:fill="auto"/>
            <w:noWrap/>
          </w:tcPr>
          <w:p w:rsidR="008B2103" w:rsidRDefault="008B2103" w:rsidP="00BB189A">
            <w:pPr>
              <w:pStyle w:val="af"/>
              <w:jc w:val="right"/>
              <w:rPr>
                <w:rFonts w:ascii="Times New Roman" w:hAnsi="Times New Roman"/>
                <w:sz w:val="20"/>
                <w:szCs w:val="20"/>
              </w:rPr>
            </w:pPr>
            <w:r>
              <w:rPr>
                <w:rFonts w:ascii="Times New Roman" w:hAnsi="Times New Roman"/>
                <w:sz w:val="20"/>
                <w:szCs w:val="20"/>
              </w:rPr>
              <w:t>00020700000000000000</w:t>
            </w:r>
          </w:p>
        </w:tc>
        <w:tc>
          <w:tcPr>
            <w:tcW w:w="4860" w:type="dxa"/>
            <w:tcBorders>
              <w:top w:val="nil"/>
              <w:left w:val="nil"/>
              <w:bottom w:val="nil"/>
              <w:right w:val="single" w:sz="4" w:space="0" w:color="auto"/>
            </w:tcBorders>
            <w:shd w:val="clear" w:color="auto" w:fill="auto"/>
          </w:tcPr>
          <w:p w:rsidR="008B2103" w:rsidRDefault="008B2103" w:rsidP="00BB189A">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8B2103" w:rsidRDefault="008B2103" w:rsidP="00BB189A">
            <w:pPr>
              <w:jc w:val="center"/>
              <w:rPr>
                <w:rFonts w:ascii="Times New Roman" w:hAnsi="Times New Roman" w:cs="Times New Roman"/>
                <w:sz w:val="20"/>
                <w:szCs w:val="20"/>
              </w:rPr>
            </w:pPr>
            <w:r>
              <w:rPr>
                <w:rFonts w:ascii="Times New Roman" w:hAnsi="Times New Roman" w:cs="Times New Roman"/>
                <w:sz w:val="20"/>
                <w:szCs w:val="20"/>
              </w:rPr>
              <w:t>105,6</w:t>
            </w:r>
          </w:p>
        </w:tc>
      </w:tr>
      <w:tr w:rsidR="008B2103" w:rsidRPr="00E156B8" w:rsidTr="00BB189A">
        <w:trPr>
          <w:trHeight w:val="559"/>
        </w:trPr>
        <w:tc>
          <w:tcPr>
            <w:tcW w:w="3085" w:type="dxa"/>
            <w:tcBorders>
              <w:top w:val="nil"/>
              <w:left w:val="single" w:sz="4" w:space="0" w:color="auto"/>
              <w:bottom w:val="single" w:sz="4" w:space="0" w:color="auto"/>
              <w:right w:val="single" w:sz="4" w:space="0" w:color="auto"/>
            </w:tcBorders>
            <w:shd w:val="clear" w:color="auto" w:fill="auto"/>
            <w:noWrap/>
          </w:tcPr>
          <w:p w:rsidR="008B2103" w:rsidRDefault="008B2103" w:rsidP="00BB189A">
            <w:pPr>
              <w:pStyle w:val="af"/>
              <w:jc w:val="right"/>
              <w:rPr>
                <w:rFonts w:ascii="Times New Roman" w:hAnsi="Times New Roman"/>
                <w:sz w:val="20"/>
                <w:szCs w:val="20"/>
              </w:rPr>
            </w:pPr>
            <w:r>
              <w:rPr>
                <w:rFonts w:ascii="Times New Roman" w:hAnsi="Times New Roman"/>
                <w:sz w:val="20"/>
                <w:szCs w:val="20"/>
              </w:rPr>
              <w:t>00020705030050000180</w:t>
            </w:r>
          </w:p>
        </w:tc>
        <w:tc>
          <w:tcPr>
            <w:tcW w:w="4860" w:type="dxa"/>
            <w:tcBorders>
              <w:top w:val="nil"/>
              <w:left w:val="nil"/>
              <w:bottom w:val="single" w:sz="4" w:space="0" w:color="auto"/>
              <w:right w:val="single" w:sz="4" w:space="0" w:color="auto"/>
            </w:tcBorders>
            <w:shd w:val="clear" w:color="auto" w:fill="auto"/>
          </w:tcPr>
          <w:p w:rsidR="008B2103" w:rsidRDefault="008B2103" w:rsidP="00BB189A">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8B2103" w:rsidRDefault="008B2103" w:rsidP="00BB189A">
            <w:pPr>
              <w:jc w:val="center"/>
              <w:rPr>
                <w:rFonts w:ascii="Times New Roman" w:hAnsi="Times New Roman" w:cs="Times New Roman"/>
                <w:sz w:val="20"/>
                <w:szCs w:val="20"/>
              </w:rPr>
            </w:pPr>
            <w:r>
              <w:rPr>
                <w:rFonts w:ascii="Times New Roman" w:hAnsi="Times New Roman" w:cs="Times New Roman"/>
                <w:sz w:val="20"/>
                <w:szCs w:val="20"/>
              </w:rPr>
              <w:t>105,6</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lastRenderedPageBreak/>
        <w:t xml:space="preserve">                                                                                                 Приложение 6</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и 2020 годов </w:t>
      </w:r>
      <w:r w:rsidR="00F21B28" w:rsidRPr="00B10EA5">
        <w:rPr>
          <w:rFonts w:ascii="Times New Roman" w:hAnsi="Times New Roman" w:cs="Times New Roman"/>
        </w:rPr>
        <w:t xml:space="preserve">от  </w:t>
      </w:r>
      <w:r w:rsidR="00F21B28">
        <w:rPr>
          <w:rFonts w:ascii="Times New Roman" w:hAnsi="Times New Roman" w:cs="Times New Roman"/>
        </w:rPr>
        <w:t xml:space="preserve">        </w:t>
      </w:r>
      <w:r w:rsidR="00F21B28" w:rsidRPr="00B10EA5">
        <w:rPr>
          <w:rFonts w:ascii="Times New Roman" w:hAnsi="Times New Roman" w:cs="Times New Roman"/>
        </w:rPr>
        <w:t xml:space="preserve"> 201</w:t>
      </w:r>
      <w:r w:rsidR="00F21B28">
        <w:rPr>
          <w:rFonts w:ascii="Times New Roman" w:hAnsi="Times New Roman" w:cs="Times New Roman"/>
        </w:rPr>
        <w:t>8</w:t>
      </w:r>
      <w:r w:rsidR="00F21B28" w:rsidRPr="00B10EA5">
        <w:rPr>
          <w:rFonts w:ascii="Times New Roman" w:hAnsi="Times New Roman" w:cs="Times New Roman"/>
        </w:rPr>
        <w:t xml:space="preserve">  №</w:t>
      </w:r>
    </w:p>
    <w:p w:rsidR="00E156B8" w:rsidRPr="00E156B8" w:rsidRDefault="00E156B8" w:rsidP="00E156B8">
      <w:pPr>
        <w:tabs>
          <w:tab w:val="left" w:pos="5670"/>
        </w:tabs>
        <w:autoSpaceDE w:val="0"/>
        <w:autoSpaceDN w:val="0"/>
        <w:adjustRightInd w:val="0"/>
        <w:jc w:val="right"/>
        <w:rPr>
          <w:rFonts w:ascii="Times New Roman" w:hAnsi="Times New Roman" w:cs="Times New Roman"/>
          <w:sz w:val="20"/>
          <w:szCs w:val="20"/>
        </w:rPr>
      </w:pPr>
    </w:p>
    <w:p w:rsidR="00E156B8" w:rsidRPr="00B10EA5" w:rsidRDefault="00E156B8" w:rsidP="00F229CE">
      <w:pPr>
        <w:pStyle w:val="a3"/>
        <w:jc w:val="center"/>
        <w:rPr>
          <w:rFonts w:ascii="Times New Roman" w:hAnsi="Times New Roman" w:cs="Times New Roman"/>
        </w:rPr>
      </w:pPr>
      <w:r w:rsidRPr="00B10EA5">
        <w:rPr>
          <w:rFonts w:ascii="Times New Roman" w:hAnsi="Times New Roman" w:cs="Times New Roman"/>
        </w:rPr>
        <w:t>РАСПРЕДЕЛЕНИЕ</w:t>
      </w:r>
    </w:p>
    <w:p w:rsidR="00E156B8" w:rsidRPr="00E156B8" w:rsidRDefault="00E156B8" w:rsidP="00F229CE">
      <w:pPr>
        <w:pStyle w:val="a3"/>
        <w:jc w:val="center"/>
        <w:rPr>
          <w:rFonts w:ascii="Times New Roman" w:hAnsi="Times New Roman" w:cs="Times New Roman"/>
          <w:sz w:val="20"/>
          <w:szCs w:val="20"/>
        </w:rPr>
      </w:pPr>
      <w:r w:rsidRPr="00B10EA5">
        <w:rPr>
          <w:rFonts w:ascii="Times New Roman" w:hAnsi="Times New Roman" w:cs="Times New Roman"/>
        </w:rPr>
        <w:t xml:space="preserve">БЮДЖЕТНЫХ  АССИГНОВАНИЙ  БЮДЖЕТА ЕЛЬНИКОВСКОГО МУНИЦИПАЛЬНОГО РАЙОНА  ПО </w:t>
      </w:r>
      <w:r w:rsidRPr="00B10EA5">
        <w:rPr>
          <w:rFonts w:ascii="Times New Roman" w:hAnsi="Times New Roman" w:cs="Times New Roman"/>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W w:w="9639" w:type="dxa"/>
        <w:tblInd w:w="392" w:type="dxa"/>
        <w:tblLayout w:type="fixed"/>
        <w:tblLook w:val="0000"/>
      </w:tblPr>
      <w:tblGrid>
        <w:gridCol w:w="2268"/>
        <w:gridCol w:w="850"/>
        <w:gridCol w:w="567"/>
        <w:gridCol w:w="1276"/>
        <w:gridCol w:w="567"/>
        <w:gridCol w:w="1418"/>
        <w:gridCol w:w="1275"/>
        <w:gridCol w:w="1418"/>
      </w:tblGrid>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850"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1276"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 г</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850"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418" w:type="dxa"/>
            <w:tcBorders>
              <w:top w:val="single" w:sz="4" w:space="0" w:color="auto"/>
              <w:left w:val="nil"/>
              <w:bottom w:val="single" w:sz="4" w:space="0" w:color="auto"/>
              <w:right w:val="single" w:sz="4" w:space="0" w:color="auto"/>
            </w:tcBorders>
            <w:noWrap/>
            <w:vAlign w:val="bottom"/>
          </w:tcPr>
          <w:p w:rsidR="00E156B8" w:rsidRPr="00E156B8" w:rsidRDefault="000B4AD3"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186039</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0B4AD3">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w:t>
            </w:r>
            <w:r w:rsidR="000B4AD3">
              <w:rPr>
                <w:rFonts w:ascii="Times New Roman" w:hAnsi="Times New Roman" w:cs="Times New Roman"/>
                <w:b/>
                <w:bCs/>
                <w:sz w:val="20"/>
                <w:szCs w:val="20"/>
              </w:rPr>
              <w:t>586,0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24571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24652,8</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w:t>
            </w:r>
            <w:r w:rsidRPr="00E156B8">
              <w:rPr>
                <w:rFonts w:ascii="Times New Roman" w:hAnsi="Times New Roman" w:cs="Times New Roman"/>
                <w:sz w:val="20"/>
                <w:szCs w:val="20"/>
              </w:rPr>
              <w:lastRenderedPageBreak/>
              <w:t>распорядительного органа муниципального образования)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11917,9</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F229CE">
        <w:trPr>
          <w:trHeight w:val="72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11917,9</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w:t>
            </w:r>
            <w:r w:rsidRPr="00E156B8">
              <w:rPr>
                <w:rFonts w:ascii="Times New Roman" w:hAnsi="Times New Roman" w:cs="Times New Roman"/>
                <w:sz w:val="20"/>
                <w:szCs w:val="20"/>
              </w:rPr>
              <w:lastRenderedPageBreak/>
              <w:t>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10983,2</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E156B8">
              <w:rPr>
                <w:rFonts w:ascii="Times New Roman" w:hAnsi="Times New Roman" w:cs="Times New Roman"/>
                <w:sz w:val="20"/>
                <w:szCs w:val="20"/>
              </w:rPr>
              <w:lastRenderedPageBreak/>
              <w:t>(муниципальных)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853</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489,9</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488,8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F229CE">
        <w:trPr>
          <w:trHeight w:val="96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96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F229CE">
        <w:trPr>
          <w:trHeight w:val="25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F229CE">
        <w:trPr>
          <w:trHeight w:val="25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созданию, </w:t>
            </w:r>
            <w:r w:rsidRPr="00E156B8">
              <w:rPr>
                <w:rFonts w:ascii="Times New Roman" w:hAnsi="Times New Roman" w:cs="Times New Roman"/>
                <w:color w:val="000000"/>
                <w:sz w:val="20"/>
                <w:szCs w:val="20"/>
              </w:rPr>
              <w:lastRenderedPageBreak/>
              <w:t>материально-техническому и организационному обеспечению деятельности административных комиссий</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79,3</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F229CE">
        <w:trPr>
          <w:trHeight w:val="121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156B8">
              <w:rPr>
                <w:rFonts w:ascii="Times New Roman" w:hAnsi="Times New Roman" w:cs="Times New Roman"/>
                <w:sz w:val="20"/>
                <w:szCs w:val="20"/>
              </w:rPr>
              <w:t xml:space="preserve"> "</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F229CE">
        <w:trPr>
          <w:trHeight w:val="25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w:t>
            </w:r>
            <w:r w:rsidRPr="00E156B8">
              <w:rPr>
                <w:rFonts w:ascii="Times New Roman" w:hAnsi="Times New Roman" w:cs="Times New Roman"/>
                <w:sz w:val="20"/>
                <w:szCs w:val="20"/>
              </w:rPr>
              <w:lastRenderedPageBreak/>
              <w:t>районе" на 2016-2020 годы</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229CE">
        <w:trPr>
          <w:trHeight w:val="96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229CE">
        <w:trPr>
          <w:trHeight w:val="96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229CE">
        <w:trPr>
          <w:trHeight w:val="25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58,4</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w:t>
            </w:r>
            <w:r w:rsidRPr="00E156B8">
              <w:rPr>
                <w:rFonts w:ascii="Times New Roman" w:hAnsi="Times New Roman" w:cs="Times New Roman"/>
                <w:sz w:val="20"/>
                <w:szCs w:val="20"/>
              </w:rPr>
              <w:lastRenderedPageBreak/>
              <w:t>государственных</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r>
      <w:tr w:rsidR="00E156B8" w:rsidRPr="00E156B8" w:rsidTr="00F229CE">
        <w:trPr>
          <w:trHeight w:val="25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F229CE">
        <w:trPr>
          <w:trHeight w:val="96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F229CE">
        <w:trPr>
          <w:trHeight w:val="255"/>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w:t>
            </w:r>
            <w:r w:rsidRPr="00E156B8">
              <w:rPr>
                <w:rFonts w:ascii="Times New Roman" w:hAnsi="Times New Roman" w:cs="Times New Roman"/>
                <w:sz w:val="20"/>
                <w:szCs w:val="20"/>
              </w:rPr>
              <w:lastRenderedPageBreak/>
              <w:t>содержания и иные выплаты работникам государственных</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F229CE">
        <w:trPr>
          <w:trHeight w:val="72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229CE">
        <w:trPr>
          <w:trHeight w:val="2314"/>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156B8">
              <w:rPr>
                <w:rFonts w:ascii="Times New Roman" w:hAnsi="Times New Roman" w:cs="Times New Roman"/>
                <w:color w:val="000000"/>
                <w:sz w:val="20"/>
                <w:szCs w:val="20"/>
              </w:rPr>
              <w:br w:type="page"/>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F229CE">
        <w:trPr>
          <w:trHeight w:val="1020"/>
        </w:trPr>
        <w:tc>
          <w:tcPr>
            <w:tcW w:w="2268"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F229CE">
        <w:trPr>
          <w:trHeight w:val="480"/>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Расходы на выплаты по оплате труда работников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F229CE">
        <w:trPr>
          <w:trHeight w:val="480"/>
        </w:trPr>
        <w:tc>
          <w:tcPr>
            <w:tcW w:w="2268"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468</w:t>
            </w:r>
          </w:p>
        </w:tc>
      </w:tr>
      <w:tr w:rsidR="00E156B8" w:rsidRPr="00E156B8" w:rsidTr="00F229CE">
        <w:trPr>
          <w:trHeight w:val="255"/>
        </w:trPr>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r>
    </w:tbl>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Резервные фонды</w:t>
      </w:r>
    </w:p>
    <w:tbl>
      <w:tblPr>
        <w:tblW w:w="10917" w:type="dxa"/>
        <w:tblInd w:w="-743" w:type="dxa"/>
        <w:tblLayout w:type="fixed"/>
        <w:tblLook w:val="0000"/>
      </w:tblPr>
      <w:tblGrid>
        <w:gridCol w:w="3403"/>
        <w:gridCol w:w="850"/>
        <w:gridCol w:w="567"/>
        <w:gridCol w:w="1276"/>
        <w:gridCol w:w="567"/>
        <w:gridCol w:w="1418"/>
        <w:gridCol w:w="1418"/>
        <w:gridCol w:w="1418"/>
      </w:tblGrid>
      <w:tr w:rsidR="00E156B8" w:rsidRPr="00E156B8" w:rsidTr="008B2103">
        <w:trPr>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0B4AD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w:t>
            </w:r>
            <w:r w:rsidR="000B4AD3">
              <w:rPr>
                <w:rFonts w:ascii="Times New Roman" w:hAnsi="Times New Roman" w:cs="Times New Roman"/>
                <w:sz w:val="20"/>
                <w:szCs w:val="20"/>
              </w:rPr>
              <w:t>890,6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7840,3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7922</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5739,7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1769,5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1772,9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1775,8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313,4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w:t>
            </w:r>
            <w:r w:rsidRPr="00E156B8">
              <w:rPr>
                <w:rFonts w:ascii="Times New Roman" w:hAnsi="Times New Roman" w:cs="Times New Roman"/>
                <w:sz w:val="20"/>
                <w:szCs w:val="20"/>
              </w:rPr>
              <w:lastRenderedPageBreak/>
              <w:t>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муниципальных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0B4AD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0B4AD3" w:rsidRPr="00E156B8" w:rsidRDefault="000B4AD3"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0B4AD3" w:rsidRPr="00E156B8" w:rsidRDefault="000B4AD3"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0B4AD3" w:rsidRPr="00E156B8" w:rsidRDefault="000B4AD3" w:rsidP="00E156B8">
            <w:pPr>
              <w:tabs>
                <w:tab w:val="left" w:pos="5670"/>
              </w:tabs>
              <w:jc w:val="center"/>
              <w:rPr>
                <w:rFonts w:ascii="Times New Roman" w:hAnsi="Times New Roman" w:cs="Times New Roman"/>
                <w:b/>
                <w:bCs/>
                <w:sz w:val="20"/>
                <w:szCs w:val="20"/>
              </w:rPr>
            </w:pPr>
          </w:p>
        </w:tc>
      </w:tr>
      <w:tr w:rsidR="00DD0062" w:rsidRPr="00E156B8" w:rsidTr="00F220B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156B8" w:rsidRDefault="00DD006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Непрограммные расходы в рамках обеспечения деятельности главных распорядителей бюджетных</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DD0062" w:rsidRDefault="00DD006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r>
      <w:tr w:rsidR="00DD0062" w:rsidRPr="00E156B8" w:rsidTr="00F220B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156B8" w:rsidRDefault="00DD0062"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DD0062" w:rsidRDefault="00DD006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r>
      <w:tr w:rsidR="00DD0062" w:rsidRPr="00E156B8" w:rsidTr="00F220B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156B8" w:rsidRDefault="00DD0062" w:rsidP="00DD00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DD0062" w:rsidRPr="00E156B8" w:rsidRDefault="00DD0062"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DD0062" w:rsidRDefault="00DD006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2031,5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1887,6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1924,3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248,3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233,5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5308,7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6224,9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6797</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957,2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1315,9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w:t>
            </w:r>
            <w:r w:rsidRPr="00E156B8">
              <w:rPr>
                <w:rFonts w:ascii="Times New Roman" w:hAnsi="Times New Roman" w:cs="Times New Roman"/>
                <w:color w:val="000000"/>
                <w:sz w:val="20"/>
                <w:szCs w:val="20"/>
              </w:rPr>
              <w:lastRenderedPageBreak/>
              <w:t>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w:t>
            </w:r>
            <w:r w:rsidRPr="00E156B8">
              <w:rPr>
                <w:rFonts w:ascii="Times New Roman" w:hAnsi="Times New Roman" w:cs="Times New Roman"/>
                <w:color w:val="000000"/>
                <w:sz w:val="20"/>
                <w:szCs w:val="20"/>
              </w:rPr>
              <w:lastRenderedPageBreak/>
              <w:t xml:space="preserve">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 дорожные фонды)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E156B8" w:rsidRPr="00E156B8" w:rsidTr="008B2103">
        <w:trPr>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E156B8" w:rsidRPr="00E156B8" w:rsidTr="008B2103">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Капитальный ремонт, ремонт и содержание автомобильных дорог </w:t>
            </w:r>
            <w:r w:rsidRPr="00E156B8">
              <w:rPr>
                <w:rFonts w:ascii="Times New Roman" w:hAnsi="Times New Roman" w:cs="Times New Roman"/>
                <w:sz w:val="20"/>
                <w:szCs w:val="20"/>
              </w:rPr>
              <w:lastRenderedPageBreak/>
              <w:t>общего пользования местного значения и искусственных 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межбюджетные  трансферты</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 -коммунальное хозяйство</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 на капитальный ремонт  общего имущества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8910042360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125478,8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118363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118454,3</w:t>
            </w:r>
          </w:p>
        </w:tc>
      </w:tr>
      <w:tr w:rsidR="00E156B8" w:rsidRPr="00E156B8" w:rsidTr="008B2103">
        <w:trPr>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23870,3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w:t>
            </w:r>
            <w:r w:rsidRPr="00E156B8">
              <w:rPr>
                <w:rFonts w:ascii="Times New Roman" w:hAnsi="Times New Roman" w:cs="Times New Roman"/>
                <w:sz w:val="20"/>
                <w:szCs w:val="20"/>
              </w:rPr>
              <w:lastRenderedPageBreak/>
              <w:t>районе  на 2016-2020 годы"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23870,3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 Основное мероприятие «Развитие дошкольного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23870,3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1418" w:type="dxa"/>
            <w:tcBorders>
              <w:top w:val="nil"/>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lastRenderedPageBreak/>
              <w:t>Дополнительное образование  детей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sz w:val="20"/>
                <w:szCs w:val="20"/>
              </w:rPr>
            </w:pPr>
            <w:r w:rsidRPr="00E156B8">
              <w:rPr>
                <w:rFonts w:ascii="Times New Roman" w:hAnsi="Times New Roman" w:cs="Times New Roman"/>
                <w:b/>
                <w:sz w:val="20"/>
                <w:szCs w:val="20"/>
              </w:rPr>
              <w:t>11203,5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11013,4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11410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87,2</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«Организация отдыха, оздоровления и  занятости детей и подростков »области образования»»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Поддержка детских молодежных общественных </w:t>
            </w:r>
            <w:r w:rsidRPr="00E156B8">
              <w:rPr>
                <w:rFonts w:ascii="Times New Roman" w:hAnsi="Times New Roman" w:cs="Times New Roman"/>
                <w:sz w:val="20"/>
                <w:szCs w:val="20"/>
              </w:rPr>
              <w:lastRenderedPageBreak/>
              <w:t>обьединений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19698,4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музейное дело и сохранение культурного наследия Ельниковского муниципального района»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6577</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6484,6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 населения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E156B8" w:rsidRPr="00E156B8" w:rsidTr="008B2103">
        <w:trPr>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2200322050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2200322050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Подпрограмма « Обеспечение  жильем молодых семей и молодых специалистов»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молодых семей»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 xml:space="preserve"> 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обеспечение реализации муниципальной программы» </w:t>
            </w:r>
            <w:r w:rsidRPr="00E156B8">
              <w:rPr>
                <w:rFonts w:ascii="Times New Roman" w:hAnsi="Times New Roman" w:cs="Times New Roman"/>
                <w:sz w:val="20"/>
                <w:szCs w:val="20"/>
              </w:rPr>
              <w:lastRenderedPageBreak/>
              <w:t>Развитие образования в Ельниковском муниципальном районе на 2016 -2022 г и прочие мероприятия в области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trHeight w:val="315"/>
        </w:trPr>
        <w:tc>
          <w:tcPr>
            <w:tcW w:w="3403" w:type="dxa"/>
            <w:tcBorders>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850" w:type="dxa"/>
            <w:tcBorders>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1706,3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«Жилище» Ельниковского муниципального района на 2015 – </w:t>
            </w:r>
            <w:r w:rsidRPr="00E156B8">
              <w:rPr>
                <w:rFonts w:ascii="Times New Roman" w:hAnsi="Times New Roman" w:cs="Times New Roman"/>
                <w:sz w:val="20"/>
                <w:szCs w:val="20"/>
              </w:rPr>
              <w:lastRenderedPageBreak/>
              <w:t>2020 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w:t>
            </w:r>
            <w:r w:rsidRPr="00E156B8">
              <w:rPr>
                <w:rFonts w:ascii="Times New Roman" w:hAnsi="Times New Roman" w:cs="Times New Roman"/>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412</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trHeight w:val="520"/>
        </w:trPr>
        <w:tc>
          <w:tcPr>
            <w:tcW w:w="3403" w:type="dxa"/>
            <w:tcBorders>
              <w:top w:val="single" w:sz="4" w:space="0" w:color="auto"/>
              <w:left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850"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E156B8" w:rsidRPr="00E156B8" w:rsidTr="008B2103">
        <w:trPr>
          <w:trHeight w:val="520"/>
        </w:trPr>
        <w:tc>
          <w:tcPr>
            <w:tcW w:w="3403" w:type="dxa"/>
            <w:tcBorders>
              <w:top w:val="single" w:sz="4" w:space="0" w:color="auto"/>
              <w:left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850"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E156B8" w:rsidRPr="00E156B8" w:rsidTr="008B2103">
        <w:trPr>
          <w:trHeight w:val="520"/>
        </w:trPr>
        <w:tc>
          <w:tcPr>
            <w:tcW w:w="3403" w:type="dxa"/>
            <w:tcBorders>
              <w:top w:val="single" w:sz="4" w:space="0" w:color="auto"/>
              <w:left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850"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spacing w:line="264" w:lineRule="exact"/>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w:t>
            </w:r>
            <w:r w:rsidRPr="00E156B8">
              <w:rPr>
                <w:rStyle w:val="211pt"/>
                <w:rFonts w:eastAsiaTheme="minorEastAsia"/>
                <w:sz w:val="20"/>
                <w:szCs w:val="20"/>
              </w:rPr>
              <w:t xml:space="preserve">Развитие физической культуры и </w:t>
            </w:r>
            <w:r w:rsidRPr="00E156B8">
              <w:rPr>
                <w:rStyle w:val="211pt"/>
                <w:rFonts w:eastAsiaTheme="minorEastAsia"/>
                <w:sz w:val="20"/>
                <w:szCs w:val="20"/>
              </w:rPr>
              <w:lastRenderedPageBreak/>
              <w:t>спорта в Ельниковском</w:t>
            </w:r>
          </w:p>
          <w:p w:rsidR="00E156B8" w:rsidRPr="00E156B8" w:rsidRDefault="00E156B8" w:rsidP="00E156B8">
            <w:pPr>
              <w:tabs>
                <w:tab w:val="left" w:pos="5670"/>
              </w:tabs>
              <w:rPr>
                <w:rFonts w:ascii="Times New Roman" w:hAnsi="Times New Roman" w:cs="Times New Roman"/>
                <w:sz w:val="20"/>
                <w:szCs w:val="20"/>
              </w:rPr>
            </w:pPr>
            <w:r w:rsidRPr="00E156B8">
              <w:rPr>
                <w:rStyle w:val="211pt"/>
                <w:rFonts w:eastAsiaTheme="minorEastAsia"/>
                <w:sz w:val="20"/>
                <w:szCs w:val="20"/>
              </w:rPr>
              <w:t>муниципальном районе на 2017-2021 г.г.»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Внутрирайонные спортивные соревнования»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по реализации отдельных полномочий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мероприятие»Участие сборных команд  в республиканских соревнованиях»</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Средства массовой информации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некоммерческим организациям (за исключением </w:t>
            </w:r>
            <w:r w:rsidRPr="00E156B8">
              <w:rPr>
                <w:rFonts w:ascii="Times New Roman" w:hAnsi="Times New Roman" w:cs="Times New Roman"/>
                <w:sz w:val="20"/>
                <w:szCs w:val="20"/>
              </w:rPr>
              <w:lastRenderedPageBreak/>
              <w:t>государственных (муниципальных) учреждений)</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Обслуживание государственного и муниципального долга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511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Приложение7</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 xml:space="preserve">и 2020 годов»  </w:t>
      </w:r>
      <w:r w:rsidR="00F21B28" w:rsidRPr="00F220BC">
        <w:rPr>
          <w:rFonts w:ascii="Times New Roman" w:hAnsi="Times New Roman" w:cs="Times New Roman"/>
        </w:rPr>
        <w:t>от           2018  №</w:t>
      </w:r>
    </w:p>
    <w:p w:rsidR="00E156B8" w:rsidRPr="00F220BC" w:rsidRDefault="00E156B8"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E156B8" w:rsidRPr="00E156B8" w:rsidRDefault="00E156B8" w:rsidP="00E156B8">
      <w:pPr>
        <w:tabs>
          <w:tab w:val="left" w:pos="5670"/>
        </w:tabs>
        <w:jc w:val="both"/>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 xml:space="preserve">ВЕДОМСТВЕННАЯ СТРУКТУРА </w:t>
      </w: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Cs/>
          <w:sz w:val="20"/>
          <w:szCs w:val="20"/>
        </w:rPr>
        <w:lastRenderedPageBreak/>
        <w:t>РАСХОДОВ  БЮДЖЕТА ЕЛЬНИКОВСКОГО МУНИЦИПАЛЬНОГО РАЙОНА  НА 2018 ГОД И НА ПЛАНОВЫЙ ПЕРИОД    2019 И 2020 ГОД</w:t>
      </w:r>
    </w:p>
    <w:p w:rsidR="00E156B8" w:rsidRPr="00E156B8" w:rsidRDefault="00E156B8" w:rsidP="00E156B8">
      <w:pPr>
        <w:tabs>
          <w:tab w:val="left" w:pos="5670"/>
        </w:tabs>
        <w:jc w:val="center"/>
        <w:rPr>
          <w:rFonts w:ascii="Times New Roman" w:hAnsi="Times New Roman" w:cs="Times New Roman"/>
          <w:sz w:val="20"/>
          <w:szCs w:val="20"/>
        </w:rPr>
      </w:pPr>
    </w:p>
    <w:tbl>
      <w:tblPr>
        <w:tblW w:w="13723" w:type="dxa"/>
        <w:tblInd w:w="-901" w:type="dxa"/>
        <w:tblLayout w:type="fixed"/>
        <w:tblLook w:val="0000"/>
      </w:tblPr>
      <w:tblGrid>
        <w:gridCol w:w="3561"/>
        <w:gridCol w:w="709"/>
        <w:gridCol w:w="850"/>
        <w:gridCol w:w="567"/>
        <w:gridCol w:w="425"/>
        <w:gridCol w:w="426"/>
        <w:gridCol w:w="283"/>
        <w:gridCol w:w="992"/>
        <w:gridCol w:w="1044"/>
        <w:gridCol w:w="90"/>
        <w:gridCol w:w="270"/>
        <w:gridCol w:w="864"/>
        <w:gridCol w:w="270"/>
        <w:gridCol w:w="1134"/>
        <w:gridCol w:w="156"/>
        <w:gridCol w:w="384"/>
        <w:gridCol w:w="1698"/>
      </w:tblGrid>
      <w:tr w:rsidR="00E156B8" w:rsidRPr="00E156B8" w:rsidTr="008B2103">
        <w:trPr>
          <w:trHeight w:val="255"/>
        </w:trPr>
        <w:tc>
          <w:tcPr>
            <w:tcW w:w="3561"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3"/>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2036"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360"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2"/>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134"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(тыс.руб</w:t>
            </w:r>
          </w:p>
        </w:tc>
        <w:tc>
          <w:tcPr>
            <w:tcW w:w="540" w:type="dxa"/>
            <w:gridSpan w:val="2"/>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69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c>
      </w:tr>
      <w:tr w:rsidR="00E156B8" w:rsidRPr="00E156B8" w:rsidTr="008B2103">
        <w:trPr>
          <w:gridAfter w:val="2"/>
          <w:wAfter w:w="2082" w:type="dxa"/>
          <w:trHeight w:val="536"/>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850"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992"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134" w:type="dxa"/>
            <w:gridSpan w:val="2"/>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560" w:type="dxa"/>
            <w:gridSpan w:val="3"/>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p>
        </w:tc>
        <w:tc>
          <w:tcPr>
            <w:tcW w:w="850"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w:t>
            </w: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p>
        </w:tc>
        <w:tc>
          <w:tcPr>
            <w:tcW w:w="1134"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560"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w:t>
            </w:r>
          </w:p>
        </w:tc>
      </w:tr>
      <w:tr w:rsidR="00E156B8" w:rsidRPr="00E156B8" w:rsidTr="008B2103">
        <w:trPr>
          <w:gridAfter w:val="2"/>
          <w:wAfter w:w="2082" w:type="dxa"/>
          <w:trHeight w:val="255"/>
        </w:trPr>
        <w:tc>
          <w:tcPr>
            <w:tcW w:w="7813" w:type="dxa"/>
            <w:gridSpan w:val="8"/>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32916,25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33309,5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34238,25</w:t>
            </w:r>
          </w:p>
        </w:tc>
      </w:tr>
      <w:tr w:rsidR="00E156B8" w:rsidRPr="00E156B8" w:rsidTr="008B2103">
        <w:trPr>
          <w:gridAfter w:val="2"/>
          <w:wAfter w:w="2082" w:type="dxa"/>
          <w:trHeight w:val="255"/>
        </w:trPr>
        <w:tc>
          <w:tcPr>
            <w:tcW w:w="7813" w:type="dxa"/>
            <w:gridSpan w:val="8"/>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16859,3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16989,2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17041,7</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11914,9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11914,9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8B2103">
        <w:trPr>
          <w:gridAfter w:val="2"/>
          <w:wAfter w:w="2082" w:type="dxa"/>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выплат, в том числе материального стимулирования </w:t>
            </w:r>
            <w:r w:rsidRPr="00E156B8">
              <w:rPr>
                <w:rFonts w:ascii="Times New Roman" w:hAnsi="Times New Roman" w:cs="Times New Roman"/>
                <w:sz w:val="20"/>
                <w:szCs w:val="20"/>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8B2103">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r>
      <w:tr w:rsidR="00E156B8" w:rsidRPr="00E156B8" w:rsidTr="008B2103">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554,6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w:t>
            </w:r>
            <w:r w:rsidRPr="00E156B8">
              <w:rPr>
                <w:rFonts w:ascii="Times New Roman" w:hAnsi="Times New Roman" w:cs="Times New Roman"/>
                <w:sz w:val="20"/>
                <w:szCs w:val="20"/>
              </w:rPr>
              <w:lastRenderedPageBreak/>
              <w:t>комиссий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w:t>
            </w:r>
            <w:r w:rsidRPr="00E156B8">
              <w:rPr>
                <w:rFonts w:ascii="Times New Roman" w:hAnsi="Times New Roman" w:cs="Times New Roman"/>
                <w:sz w:val="20"/>
                <w:szCs w:val="20"/>
              </w:rPr>
              <w:lastRenderedPageBreak/>
              <w:t>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94,8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8B2103">
        <w:trPr>
          <w:gridAfter w:val="2"/>
          <w:wAfter w:w="2082" w:type="dxa"/>
          <w:trHeight w:val="7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w:t>
            </w:r>
            <w:r w:rsidRPr="00E156B8">
              <w:rPr>
                <w:rFonts w:ascii="Times New Roman" w:hAnsi="Times New Roman" w:cs="Times New Roman"/>
                <w:sz w:val="20"/>
                <w:szCs w:val="20"/>
              </w:rPr>
              <w:lastRenderedPageBreak/>
              <w:t>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 xml:space="preserve">Осуществление полномочий по составлению (изменению) списков кандидатов в присяжные заседатели федеральных судов общей </w:t>
            </w:r>
            <w:r w:rsidRPr="00E156B8">
              <w:rPr>
                <w:rFonts w:ascii="Times New Roman" w:hAnsi="Times New Roman" w:cs="Times New Roman"/>
                <w:color w:val="000000"/>
                <w:sz w:val="20"/>
                <w:szCs w:val="20"/>
              </w:rPr>
              <w:lastRenderedPageBreak/>
              <w:t>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E156B8" w:rsidRPr="00E156B8" w:rsidRDefault="00E156B8"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347,3</w:t>
            </w:r>
          </w:p>
        </w:tc>
      </w:tr>
      <w:tr w:rsidR="00E156B8" w:rsidRPr="00E156B8" w:rsidTr="008B2103">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2922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3298,7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3616,3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957,2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1314,9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Мероприятие « Стимулирование обучения и закрепление молодых </w:t>
            </w:r>
            <w:r w:rsidRPr="00E156B8">
              <w:rPr>
                <w:rFonts w:ascii="Times New Roman" w:hAnsi="Times New Roman" w:cs="Times New Roman"/>
                <w:sz w:val="20"/>
                <w:szCs w:val="20"/>
              </w:rPr>
              <w:lastRenderedPageBreak/>
              <w:t>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w:t>
            </w:r>
            <w:r w:rsidRPr="00E156B8">
              <w:rPr>
                <w:rFonts w:ascii="Times New Roman" w:hAnsi="Times New Roman" w:cs="Times New Roman"/>
                <w:color w:val="000000"/>
                <w:sz w:val="20"/>
                <w:szCs w:val="20"/>
              </w:rPr>
              <w:lastRenderedPageBreak/>
              <w:t>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2"/>
          <w:wAfter w:w="2082" w:type="dxa"/>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и искусственных </w:t>
            </w:r>
            <w:r w:rsidRPr="00E156B8">
              <w:rPr>
                <w:rFonts w:ascii="Times New Roman" w:hAnsi="Times New Roman" w:cs="Times New Roman"/>
                <w:sz w:val="20"/>
                <w:szCs w:val="20"/>
              </w:rPr>
              <w:lastRenderedPageBreak/>
              <w:t>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 -коммунальное хозяйство</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L018</w:t>
            </w:r>
            <w:r w:rsidRPr="00E156B8">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36,7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Реализация молодежной политики и патриотического воспитания в </w:t>
            </w:r>
            <w:r w:rsidRPr="00E156B8">
              <w:rPr>
                <w:rFonts w:ascii="Times New Roman" w:hAnsi="Times New Roman" w:cs="Times New Roman"/>
                <w:sz w:val="20"/>
                <w:szCs w:val="20"/>
              </w:rPr>
              <w:lastRenderedPageBreak/>
              <w:t>Ельниковском муниципальном районе на 2017 -2021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обьединений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E156B8">
              <w:rPr>
                <w:rFonts w:ascii="Times New Roman" w:hAnsi="Times New Roman" w:cs="Times New Roman"/>
                <w:sz w:val="20"/>
                <w:szCs w:val="20"/>
              </w:rPr>
              <w:lastRenderedPageBreak/>
              <w:t>учреждений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568,2</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6577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6484,6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6872,4</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200,5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E156B8"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gridAfter w:val="2"/>
          <w:wAfter w:w="2082" w:type="dxa"/>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2200322050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2200322050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992" w:type="dxa"/>
            <w:tcBorders>
              <w:top w:val="single" w:sz="4" w:space="0" w:color="auto"/>
              <w:left w:val="nil"/>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мероприятий подпрограммы "Обеспечение жильем молодых семей" федеральной целевой программы "Жилище" на 2015-2020 годы</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3808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4042,5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4430</w:t>
            </w:r>
          </w:p>
        </w:tc>
      </w:tr>
      <w:tr w:rsidR="00E156B8" w:rsidRPr="00E156B8" w:rsidTr="008B2103">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w:t>
            </w:r>
            <w:r w:rsidRPr="00E156B8">
              <w:rPr>
                <w:rFonts w:ascii="Times New Roman" w:hAnsi="Times New Roman" w:cs="Times New Roman"/>
                <w:color w:val="000000"/>
                <w:sz w:val="20"/>
                <w:szCs w:val="20"/>
              </w:rPr>
              <w:lastRenderedPageBreak/>
              <w:t>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1700,3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1940,8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2328,3</w:t>
            </w:r>
          </w:p>
        </w:tc>
      </w:tr>
      <w:tr w:rsidR="00E156B8" w:rsidRPr="00E156B8" w:rsidTr="008B2103">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gridAfter w:val="2"/>
          <w:wAfter w:w="2082"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2"/>
          <w:wAfter w:w="2082" w:type="dxa"/>
          <w:trHeight w:val="95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некоммерческим организациям (за исключением государственных учреждений)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02"/>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10971,95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10956,6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11115,65</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p w:rsidR="00E156B8" w:rsidRPr="00E156B8" w:rsidRDefault="00E156B8"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E156B8" w:rsidRPr="00E156B8" w:rsidRDefault="00E156B8"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2"/>
          <w:wAfter w:w="2082" w:type="dxa"/>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2"/>
          <w:wAfter w:w="2082" w:type="dxa"/>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Расходы на выплаты по оплате труда работников органов местного </w:t>
            </w:r>
            <w:r w:rsidRPr="00E156B8">
              <w:rPr>
                <w:rFonts w:ascii="Times New Roman" w:hAnsi="Times New Roman" w:cs="Times New Roman"/>
                <w:sz w:val="20"/>
                <w:szCs w:val="20"/>
              </w:rPr>
              <w:lastRenderedPageBreak/>
              <w:t>самоуправления Республики Мордовия</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w:t>
            </w:r>
            <w:r w:rsidRPr="00E156B8">
              <w:rPr>
                <w:rFonts w:ascii="Times New Roman" w:hAnsi="Times New Roman" w:cs="Times New Roman"/>
                <w:sz w:val="20"/>
                <w:szCs w:val="20"/>
              </w:rPr>
              <w:lastRenderedPageBreak/>
              <w:t xml:space="preserve">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r>
      <w:tr w:rsidR="00E156B8"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r>
      <w:tr w:rsidR="00E156B8" w:rsidRPr="00E156B8" w:rsidTr="008B2103">
        <w:trPr>
          <w:gridAfter w:val="2"/>
          <w:wAfter w:w="2082" w:type="dxa"/>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r>
      <w:tr w:rsidR="00E156B8" w:rsidRPr="00E156B8" w:rsidTr="008B2103">
        <w:trPr>
          <w:gridAfter w:val="2"/>
          <w:wAfter w:w="2082" w:type="dxa"/>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4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3C606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sidR="003C6063">
              <w:rPr>
                <w:rFonts w:ascii="Times New Roman" w:hAnsi="Times New Roman" w:cs="Times New Roman"/>
                <w:sz w:val="20"/>
                <w:szCs w:val="20"/>
              </w:rPr>
              <w:t>232,7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4070,5</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3C606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sidR="003C6063">
              <w:rPr>
                <w:rFonts w:ascii="Times New Roman" w:hAnsi="Times New Roman" w:cs="Times New Roman"/>
                <w:sz w:val="20"/>
                <w:szCs w:val="20"/>
              </w:rPr>
              <w:t>187,4</w:t>
            </w: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2091,8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2111,7</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r>
      <w:tr w:rsidR="00E156B8"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r>
      <w:tr w:rsidR="00E156B8"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r>
      <w:tr w:rsidR="00E156B8"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r>
      <w:tr w:rsidR="00E156B8"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r>
      <w:tr w:rsidR="003C6063" w:rsidRPr="00E156B8" w:rsidTr="006C33E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3C6063" w:rsidRPr="00E156B8" w:rsidRDefault="003C6063"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Осуществление переданных полномочий по градостроительной </w:t>
            </w:r>
            <w:r>
              <w:rPr>
                <w:rFonts w:ascii="Times New Roman" w:hAnsi="Times New Roman" w:cs="Times New Roman"/>
                <w:sz w:val="20"/>
                <w:szCs w:val="20"/>
              </w:rPr>
              <w:lastRenderedPageBreak/>
              <w:t>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6063" w:rsidRPr="00E156B8" w:rsidRDefault="003C6063"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063" w:rsidRPr="00E156B8" w:rsidRDefault="003C6063" w:rsidP="006C33E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063" w:rsidRPr="00E156B8" w:rsidRDefault="003C6063" w:rsidP="006C33E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063" w:rsidRDefault="003C6063">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063" w:rsidRPr="00E156B8" w:rsidRDefault="003C6063"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3C6063" w:rsidRPr="00E156B8" w:rsidRDefault="003C6063"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3C6063" w:rsidRPr="00E156B8" w:rsidRDefault="003C6063"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3C6063" w:rsidRPr="00E156B8" w:rsidRDefault="003C6063" w:rsidP="00E156B8">
            <w:pPr>
              <w:tabs>
                <w:tab w:val="left" w:pos="5670"/>
              </w:tabs>
              <w:jc w:val="both"/>
              <w:rPr>
                <w:rFonts w:ascii="Times New Roman" w:hAnsi="Times New Roman" w:cs="Times New Roman"/>
                <w:sz w:val="20"/>
                <w:szCs w:val="20"/>
              </w:rPr>
            </w:pPr>
          </w:p>
        </w:tc>
      </w:tr>
      <w:tr w:rsidR="003C6063" w:rsidRPr="00E156B8" w:rsidTr="006C33E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3C6063" w:rsidRPr="00E156B8" w:rsidRDefault="003C6063" w:rsidP="003C6063">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межбюджетные  трансферты</w:t>
            </w:r>
          </w:p>
          <w:p w:rsidR="003C6063" w:rsidRPr="00E156B8" w:rsidRDefault="003C6063"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6063" w:rsidRPr="00E156B8" w:rsidRDefault="003C6063"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063" w:rsidRPr="00E156B8" w:rsidRDefault="003C6063" w:rsidP="006C33E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063" w:rsidRPr="00E156B8" w:rsidRDefault="003C6063" w:rsidP="006C33E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063" w:rsidRDefault="003C6063">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063" w:rsidRPr="00E156B8" w:rsidRDefault="003C6063"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3C6063" w:rsidRPr="00E156B8" w:rsidRDefault="003C6063"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3C6063" w:rsidRPr="00E156B8" w:rsidRDefault="003C6063"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3C6063" w:rsidRPr="00E156B8" w:rsidRDefault="003C6063"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государственных услуг</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r>
      <w:tr w:rsidR="00E156B8"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E156B8">
              <w:rPr>
                <w:rFonts w:ascii="Times New Roman" w:hAnsi="Times New Roman" w:cs="Times New Roman"/>
                <w:sz w:val="20"/>
                <w:szCs w:val="20"/>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233,5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183,6</w:t>
            </w:r>
          </w:p>
        </w:tc>
      </w:tr>
      <w:tr w:rsidR="00E156B8" w:rsidRPr="00E156B8" w:rsidTr="008B2103">
        <w:trPr>
          <w:gridAfter w:val="2"/>
          <w:wAfter w:w="2082" w:type="dxa"/>
          <w:trHeight w:val="9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Дотации на выравнивание бюджетной обеспеченности субъектов Российской Федерации и муниципальных образований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142045,2</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134260,3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135177,4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Обеспечение деятельности Администрации Ельниковского муниципального района</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125443,8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118325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118416,2</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19814,9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19814,9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19814,9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Дошкольные образовательные организации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4055,4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4055,4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4055,4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w:t>
            </w:r>
            <w:r w:rsidRPr="00E156B8">
              <w:rPr>
                <w:rFonts w:ascii="Times New Roman" w:hAnsi="Times New Roman" w:cs="Times New Roman"/>
                <w:sz w:val="20"/>
                <w:szCs w:val="20"/>
              </w:rPr>
              <w:lastRenderedPageBreak/>
              <w:t>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88399,9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88399,9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88399,9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E156B8" w:rsidRPr="00E156B8" w:rsidRDefault="00E156B8" w:rsidP="00E156B8">
            <w:pPr>
              <w:tabs>
                <w:tab w:val="left" w:pos="5670"/>
              </w:tabs>
              <w:jc w:val="both"/>
              <w:rPr>
                <w:rFonts w:ascii="Times New Roman" w:hAnsi="Times New Roman" w:cs="Times New Roman"/>
                <w:bCs/>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73913,9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73913,9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9648,6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9648,6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11203,5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11013,1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11410</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и дополнительного образования детей в Ельниковском муниципальном районе</w:t>
            </w: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возмещение нормативных  затрат связанных с оказанием муниципальных  услуг в соответствии </w:t>
            </w:r>
            <w:r w:rsidRPr="00E156B8">
              <w:rPr>
                <w:rFonts w:ascii="Times New Roman" w:hAnsi="Times New Roman" w:cs="Times New Roman"/>
                <w:sz w:val="20"/>
                <w:szCs w:val="20"/>
              </w:rPr>
              <w:lastRenderedPageBreak/>
              <w:t>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156B8"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bl>
    <w:p w:rsidR="00E156B8" w:rsidRP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b/>
          <w:sz w:val="20"/>
          <w:szCs w:val="20"/>
        </w:rPr>
      </w:pPr>
      <w:r w:rsidRPr="00E156B8">
        <w:rPr>
          <w:rFonts w:ascii="Times New Roman" w:hAnsi="Times New Roman" w:cs="Times New Roman"/>
          <w:b/>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b/>
          <w:sz w:val="20"/>
          <w:szCs w:val="20"/>
        </w:rPr>
      </w:pP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Приложение 8</w:t>
      </w:r>
    </w:p>
    <w:p w:rsidR="00E156B8" w:rsidRPr="00F220BC" w:rsidRDefault="00E156B8" w:rsidP="00F220BC">
      <w:pPr>
        <w:pStyle w:val="a3"/>
        <w:jc w:val="right"/>
        <w:rPr>
          <w:rFonts w:ascii="Times New Roman" w:hAnsi="Times New Roman" w:cs="Times New Roman"/>
        </w:rPr>
      </w:pP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 xml:space="preserve">и 2020 годов»  </w:t>
      </w:r>
      <w:r w:rsidR="00F21B28" w:rsidRPr="00F220BC">
        <w:rPr>
          <w:rFonts w:ascii="Times New Roman" w:hAnsi="Times New Roman" w:cs="Times New Roman"/>
        </w:rPr>
        <w:t>от           2018  №</w:t>
      </w:r>
    </w:p>
    <w:p w:rsidR="00E156B8" w:rsidRPr="00F220BC" w:rsidRDefault="00E156B8" w:rsidP="00F220BC">
      <w:pPr>
        <w:pStyle w:val="a3"/>
        <w:jc w:val="center"/>
        <w:rPr>
          <w:rFonts w:ascii="Times New Roman" w:hAnsi="Times New Roman" w:cs="Times New Roman"/>
          <w:b/>
        </w:rPr>
      </w:pPr>
      <w:r w:rsidRPr="00F220BC">
        <w:rPr>
          <w:rFonts w:ascii="Times New Roman" w:hAnsi="Times New Roman" w:cs="Times New Roman"/>
          <w:b/>
        </w:rPr>
        <w:t>РАСПРЕДЕЛЕНИЕ</w:t>
      </w:r>
    </w:p>
    <w:p w:rsidR="00E156B8" w:rsidRPr="00F220BC" w:rsidRDefault="00E156B8" w:rsidP="00F220BC">
      <w:pPr>
        <w:pStyle w:val="a3"/>
        <w:jc w:val="both"/>
        <w:rPr>
          <w:rFonts w:ascii="Times New Roman" w:hAnsi="Times New Roman" w:cs="Times New Roman"/>
          <w:b/>
        </w:rPr>
      </w:pPr>
      <w:r w:rsidRPr="00F220BC">
        <w:rPr>
          <w:rFonts w:ascii="Times New Roman" w:hAnsi="Times New Roman" w:cs="Times New Roman"/>
          <w:b/>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E156B8" w:rsidRPr="00F220BC" w:rsidRDefault="00E156B8" w:rsidP="00F220BC">
      <w:pPr>
        <w:tabs>
          <w:tab w:val="left" w:pos="5670"/>
        </w:tabs>
        <w:jc w:val="both"/>
        <w:rPr>
          <w:rFonts w:ascii="Times New Roman" w:hAnsi="Times New Roman" w:cs="Times New Roman"/>
        </w:rPr>
      </w:pPr>
    </w:p>
    <w:tbl>
      <w:tblPr>
        <w:tblW w:w="12450" w:type="dxa"/>
        <w:tblInd w:w="-432" w:type="dxa"/>
        <w:tblLayout w:type="fixed"/>
        <w:tblLook w:val="0000"/>
      </w:tblPr>
      <w:tblGrid>
        <w:gridCol w:w="2808"/>
        <w:gridCol w:w="1843"/>
        <w:gridCol w:w="851"/>
        <w:gridCol w:w="708"/>
        <w:gridCol w:w="567"/>
        <w:gridCol w:w="709"/>
        <w:gridCol w:w="992"/>
        <w:gridCol w:w="993"/>
        <w:gridCol w:w="1986"/>
        <w:gridCol w:w="993"/>
      </w:tblGrid>
      <w:tr w:rsidR="00E156B8" w:rsidRPr="00E156B8" w:rsidTr="008B2103">
        <w:trPr>
          <w:gridAfter w:val="1"/>
          <w:wAfter w:w="993" w:type="dxa"/>
          <w:trHeight w:val="255"/>
        </w:trPr>
        <w:tc>
          <w:tcPr>
            <w:tcW w:w="2808" w:type="dxa"/>
            <w:tcBorders>
              <w:bottom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843"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851"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3"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986"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тыс. руб)</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851"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567"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2018г</w:t>
            </w:r>
          </w:p>
        </w:tc>
        <w:tc>
          <w:tcPr>
            <w:tcW w:w="993"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986"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lastRenderedPageBreak/>
              <w:t>1</w:t>
            </w:r>
          </w:p>
        </w:tc>
        <w:tc>
          <w:tcPr>
            <w:tcW w:w="184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567"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w:t>
            </w:r>
          </w:p>
        </w:tc>
        <w:tc>
          <w:tcPr>
            <w:tcW w:w="1986"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13622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w:t>
            </w:r>
            <w:r w:rsidR="00136228">
              <w:rPr>
                <w:rFonts w:ascii="Times New Roman" w:hAnsi="Times New Roman" w:cs="Times New Roman"/>
                <w:bCs/>
                <w:sz w:val="20"/>
                <w:szCs w:val="20"/>
              </w:rPr>
              <w:t>6039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15224,3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12245,6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12260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12259,6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выплат в том числе материального стимулирования </w:t>
            </w:r>
            <w:r w:rsidRPr="00E156B8">
              <w:rPr>
                <w:rFonts w:ascii="Times New Roman" w:hAnsi="Times New Roman" w:cs="Times New Roman"/>
                <w:sz w:val="20"/>
                <w:szCs w:val="20"/>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строитежилья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87,1</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w:t>
            </w:r>
            <w:r w:rsidRPr="00E156B8">
              <w:rPr>
                <w:rFonts w:ascii="Times New Roman" w:hAnsi="Times New Roman" w:cs="Times New Roman"/>
                <w:sz w:val="20"/>
                <w:szCs w:val="20"/>
              </w:rPr>
              <w:lastRenderedPageBreak/>
              <w:t>находящихся в собственности Республики Мордовия и хранящихся в 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w:t>
            </w:r>
            <w:r w:rsidRPr="00E156B8">
              <w:rPr>
                <w:rFonts w:ascii="Times New Roman" w:hAnsi="Times New Roman" w:cs="Times New Roman"/>
                <w:sz w:val="20"/>
                <w:szCs w:val="20"/>
              </w:rPr>
              <w:lastRenderedPageBreak/>
              <w:t>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125561,2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118711,4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119082,9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w:t>
            </w:r>
            <w:r w:rsidRPr="00E156B8">
              <w:rPr>
                <w:rFonts w:ascii="Times New Roman" w:hAnsi="Times New Roman" w:cs="Times New Roman"/>
                <w:sz w:val="20"/>
                <w:szCs w:val="20"/>
              </w:rPr>
              <w:lastRenderedPageBreak/>
              <w:t>образования»»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w:t>
            </w:r>
            <w:r w:rsidRPr="00E156B8">
              <w:rPr>
                <w:rFonts w:ascii="Times New Roman" w:hAnsi="Times New Roman" w:cs="Times New Roman"/>
                <w:sz w:val="20"/>
                <w:szCs w:val="20"/>
              </w:rPr>
              <w:lastRenderedPageBreak/>
              <w:t>органы опеки и попечительства заключили договочительством),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r w:rsidRPr="00E156B8">
              <w:rPr>
                <w:rFonts w:ascii="Times New Roman" w:hAnsi="Times New Roman" w:cs="Times New Roman"/>
                <w:color w:val="000000"/>
                <w:sz w:val="20"/>
                <w:szCs w:val="20"/>
              </w:rPr>
              <w:t xml:space="preserve">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w:t>
            </w:r>
            <w:r w:rsidRPr="00E156B8">
              <w:rPr>
                <w:rFonts w:ascii="Times New Roman" w:hAnsi="Times New Roman" w:cs="Times New Roman"/>
                <w:sz w:val="20"/>
                <w:szCs w:val="20"/>
              </w:rPr>
              <w:lastRenderedPageBreak/>
              <w:t>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Проведение мероприятий для детей и молодежи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02 00742030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«Улучшение жилищных </w:t>
            </w:r>
            <w:r w:rsidRPr="00E156B8">
              <w:rPr>
                <w:rFonts w:ascii="Times New Roman" w:hAnsi="Times New Roman" w:cs="Times New Roman"/>
                <w:sz w:val="20"/>
                <w:szCs w:val="20"/>
              </w:rPr>
              <w:lastRenderedPageBreak/>
              <w:t>условий молодых семей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0410226120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0410226120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2021 годаг»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19263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 и искусство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19263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Музыкальное исскуство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Физкультура и спорт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Сельское хозяйство и </w:t>
            </w:r>
            <w:r w:rsidRPr="00E156B8">
              <w:rPr>
                <w:rFonts w:ascii="Times New Roman" w:hAnsi="Times New Roman" w:cs="Times New Roman"/>
                <w:sz w:val="20"/>
                <w:szCs w:val="20"/>
              </w:rPr>
              <w:lastRenderedPageBreak/>
              <w:t>рыболовство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360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Иные выплаты населению</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фонды0</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Мероприятие «Совершенствование бюджетного процесса, </w:t>
            </w:r>
            <w:r w:rsidRPr="00E156B8">
              <w:rPr>
                <w:rFonts w:ascii="Times New Roman" w:hAnsi="Times New Roman" w:cs="Times New Roman"/>
                <w:sz w:val="20"/>
                <w:szCs w:val="20"/>
              </w:rPr>
              <w:lastRenderedPageBreak/>
              <w:t>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17 1 01 </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p w:rsidR="00E156B8" w:rsidRPr="00E156B8" w:rsidRDefault="00E156B8" w:rsidP="00E156B8">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17 2 0241240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1721 0241240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 Устойчивое развитие сельских  территорий 2014-2017 и на период 2020 года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2200242210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2200242210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2200242210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2200322050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2200322050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891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13100,6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12732,7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12843,7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Другие общегосударственные </w:t>
            </w:r>
            <w:r w:rsidRPr="00E156B8">
              <w:rPr>
                <w:rFonts w:ascii="Times New Roman" w:hAnsi="Times New Roman" w:cs="Times New Roman"/>
                <w:sz w:val="20"/>
                <w:szCs w:val="20"/>
              </w:rPr>
              <w:lastRenderedPageBreak/>
              <w:t>вопросы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13622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w:t>
            </w:r>
            <w:r w:rsidR="00136228">
              <w:rPr>
                <w:rFonts w:ascii="Times New Roman" w:hAnsi="Times New Roman" w:cs="Times New Roman"/>
                <w:sz w:val="20"/>
                <w:szCs w:val="20"/>
              </w:rPr>
              <w:t>845</w:t>
            </w:r>
            <w:r w:rsidRPr="00E156B8">
              <w:rPr>
                <w:rFonts w:ascii="Times New Roman" w:hAnsi="Times New Roman" w:cs="Times New Roman"/>
                <w:sz w:val="20"/>
                <w:szCs w:val="20"/>
              </w:rPr>
              <w:t>,</w:t>
            </w:r>
            <w:r w:rsidR="00136228">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35,2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52,2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313,4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E156B8">
              <w:rPr>
                <w:rFonts w:ascii="Times New Roman" w:hAnsi="Times New Roman" w:cs="Times New Roman"/>
                <w:sz w:val="20"/>
                <w:szCs w:val="20"/>
              </w:rPr>
              <w:lastRenderedPageBreak/>
              <w:t>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1724,9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1863,9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1914,3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136228" w:rsidRPr="00E156B8" w:rsidTr="006C33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36228" w:rsidRPr="00E156B8" w:rsidRDefault="00136228"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1843" w:type="dxa"/>
            <w:tcBorders>
              <w:top w:val="single" w:sz="4" w:space="0" w:color="auto"/>
              <w:bottom w:val="single" w:sz="4" w:space="0" w:color="auto"/>
              <w:right w:val="single" w:sz="4" w:space="0" w:color="auto"/>
            </w:tcBorders>
          </w:tcPr>
          <w:p w:rsidR="00136228" w:rsidRDefault="00136228">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p>
        </w:tc>
      </w:tr>
      <w:tr w:rsidR="00136228" w:rsidRPr="00E156B8" w:rsidTr="006C33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36228" w:rsidRPr="00E156B8" w:rsidRDefault="00136228"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Иные межбюджетные </w:t>
            </w:r>
          </w:p>
        </w:tc>
        <w:tc>
          <w:tcPr>
            <w:tcW w:w="1843" w:type="dxa"/>
            <w:tcBorders>
              <w:top w:val="single" w:sz="4" w:space="0" w:color="auto"/>
              <w:bottom w:val="single" w:sz="4" w:space="0" w:color="auto"/>
              <w:right w:val="single" w:sz="4" w:space="0" w:color="auto"/>
            </w:tcBorders>
          </w:tcPr>
          <w:p w:rsidR="00136228" w:rsidRDefault="00136228">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36228" w:rsidRDefault="00136228">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p>
        </w:tc>
      </w:tr>
      <w:tr w:rsidR="00136228" w:rsidRPr="00E156B8" w:rsidTr="006C33E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136228" w:rsidRPr="00E156B8" w:rsidRDefault="0013622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136228" w:rsidRDefault="00136228">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136228" w:rsidRPr="00E156B8" w:rsidRDefault="00136228"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136228" w:rsidRDefault="00136228">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136228" w:rsidRPr="00E156B8" w:rsidRDefault="0013622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sidR="00136228">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768</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233,5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w:t>
            </w:r>
            <w:r w:rsidRPr="00E156B8">
              <w:rPr>
                <w:rFonts w:ascii="Times New Roman" w:hAnsi="Times New Roman" w:cs="Times New Roman"/>
                <w:sz w:val="20"/>
                <w:szCs w:val="20"/>
              </w:rPr>
              <w:lastRenderedPageBreak/>
              <w:t>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891005930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248,3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Периодическая печать и издательство</w:t>
            </w:r>
          </w:p>
          <w:p w:rsidR="00E156B8" w:rsidRPr="00E156B8" w:rsidRDefault="00E156B8" w:rsidP="00E156B8">
            <w:pPr>
              <w:tabs>
                <w:tab w:val="left" w:pos="5670"/>
              </w:tabs>
              <w:rPr>
                <w:rFonts w:ascii="Times New Roman" w:hAnsi="Times New Roman" w:cs="Times New Roman"/>
                <w:color w:val="000000"/>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bl>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Приложение 11</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к Решению Совета депутатов</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Ельниковского муниципального района</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«О бюджете Ельниковского</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муниципального района  на 2018 год</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и на плановый период 2019</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 xml:space="preserve">и 2020 годов»  </w:t>
      </w:r>
      <w:r w:rsidR="00F21B28" w:rsidRPr="00152973">
        <w:rPr>
          <w:rFonts w:ascii="Times New Roman" w:hAnsi="Times New Roman" w:cs="Times New Roman"/>
        </w:rPr>
        <w:t>от           2018  №</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ab/>
      </w:r>
    </w:p>
    <w:p w:rsidR="00E156B8" w:rsidRPr="00E156B8" w:rsidRDefault="00E156B8" w:rsidP="00E156B8">
      <w:pPr>
        <w:tabs>
          <w:tab w:val="left" w:pos="5670"/>
          <w:tab w:val="left" w:pos="6720"/>
          <w:tab w:val="left" w:pos="7515"/>
        </w:tabs>
        <w:autoSpaceDE w:val="0"/>
        <w:autoSpaceDN w:val="0"/>
        <w:adjustRightInd w:val="0"/>
        <w:ind w:firstLine="5220"/>
        <w:rPr>
          <w:rFonts w:ascii="Times New Roman" w:hAnsi="Times New Roman" w:cs="Times New Roman"/>
          <w:sz w:val="20"/>
          <w:szCs w:val="20"/>
        </w:rPr>
      </w:pPr>
    </w:p>
    <w:p w:rsidR="00E156B8" w:rsidRPr="00E156B8" w:rsidRDefault="00E156B8" w:rsidP="00E156B8">
      <w:pPr>
        <w:tabs>
          <w:tab w:val="left" w:pos="5670"/>
          <w:tab w:val="left" w:pos="6330"/>
          <w:tab w:val="right" w:pos="9355"/>
        </w:tabs>
        <w:autoSpaceDE w:val="0"/>
        <w:autoSpaceDN w:val="0"/>
        <w:adjustRightInd w:val="0"/>
        <w:ind w:firstLine="5220"/>
        <w:rPr>
          <w:rFonts w:ascii="Times New Roman" w:hAnsi="Times New Roman" w:cs="Times New Roman"/>
          <w:bCs/>
          <w:sz w:val="20"/>
          <w:szCs w:val="20"/>
        </w:rPr>
      </w:pPr>
      <w:r w:rsidRPr="00E156B8">
        <w:rPr>
          <w:rFonts w:ascii="Times New Roman" w:hAnsi="Times New Roman" w:cs="Times New Roman"/>
          <w:bCs/>
          <w:sz w:val="20"/>
          <w:szCs w:val="20"/>
        </w:rPr>
        <w:t xml:space="preserve">ИСТОЧНИКИ </w:t>
      </w:r>
    </w:p>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lastRenderedPageBreak/>
        <w:t>ВНУТРЕННЕГО ФИНАНСИРОВАНИЯ ДЕФИЦИТА  БЮДЖЕТА  ЕЛЬНИКОВСКОГО МУНЦИПАЛЬНОГО РАЙОНА  НА 2018 ГОД И НА ПЛАНОВЫЙ ПЕРИОД    2019 И 2020 ГОД</w:t>
      </w:r>
    </w:p>
    <w:tbl>
      <w:tblPr>
        <w:tblW w:w="12113" w:type="dxa"/>
        <w:tblInd w:w="-378" w:type="dxa"/>
        <w:tblLayout w:type="fixed"/>
        <w:tblCellMar>
          <w:left w:w="30" w:type="dxa"/>
          <w:right w:w="30" w:type="dxa"/>
        </w:tblCellMar>
        <w:tblLook w:val="0000"/>
      </w:tblPr>
      <w:tblGrid>
        <w:gridCol w:w="2109"/>
        <w:gridCol w:w="2835"/>
        <w:gridCol w:w="1985"/>
        <w:gridCol w:w="2100"/>
        <w:gridCol w:w="1727"/>
        <w:gridCol w:w="426"/>
        <w:gridCol w:w="851"/>
        <w:gridCol w:w="80"/>
      </w:tblGrid>
      <w:tr w:rsidR="00E156B8" w:rsidRPr="00E156B8" w:rsidTr="008B2103">
        <w:trPr>
          <w:gridAfter w:val="2"/>
          <w:wAfter w:w="931" w:type="dxa"/>
          <w:trHeight w:val="559"/>
        </w:trPr>
        <w:tc>
          <w:tcPr>
            <w:tcW w:w="6929" w:type="dxa"/>
            <w:gridSpan w:val="3"/>
            <w:tcBorders>
              <w:top w:val="single" w:sz="2" w:space="0" w:color="000000"/>
              <w:left w:val="single" w:sz="2" w:space="0" w:color="000000"/>
              <w:bottom w:val="single" w:sz="2" w:space="0" w:color="000000"/>
              <w:right w:val="single" w:sz="2" w:space="0" w:color="000000"/>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 xml:space="preserve">      </w:t>
            </w:r>
          </w:p>
        </w:tc>
        <w:tc>
          <w:tcPr>
            <w:tcW w:w="2100" w:type="dxa"/>
            <w:tcBorders>
              <w:top w:val="single" w:sz="2" w:space="0" w:color="000000"/>
              <w:left w:val="single" w:sz="2" w:space="0" w:color="000000"/>
              <w:bottom w:val="single" w:sz="2" w:space="0" w:color="000000"/>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53" w:type="dxa"/>
            <w:gridSpan w:val="2"/>
            <w:tcBorders>
              <w:top w:val="single" w:sz="2" w:space="0" w:color="000000"/>
              <w:left w:val="single" w:sz="4" w:space="0" w:color="auto"/>
              <w:bottom w:val="single" w:sz="2" w:space="0" w:color="000000"/>
              <w:right w:val="single" w:sz="2" w:space="0" w:color="000000"/>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8B2103">
        <w:trPr>
          <w:trHeight w:val="283"/>
        </w:trPr>
        <w:tc>
          <w:tcPr>
            <w:tcW w:w="2109" w:type="dxa"/>
            <w:tcBorders>
              <w:top w:val="single" w:sz="6" w:space="0" w:color="auto"/>
              <w:left w:val="single" w:sz="6" w:space="0" w:color="auto"/>
              <w:bottom w:val="nil"/>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Код</w:t>
            </w:r>
          </w:p>
        </w:tc>
        <w:tc>
          <w:tcPr>
            <w:tcW w:w="2835" w:type="dxa"/>
            <w:tcBorders>
              <w:top w:val="single" w:sz="6" w:space="0" w:color="auto"/>
              <w:left w:val="single" w:sz="6" w:space="0" w:color="auto"/>
              <w:bottom w:val="nil"/>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 xml:space="preserve">Наименование </w:t>
            </w:r>
          </w:p>
        </w:tc>
        <w:tc>
          <w:tcPr>
            <w:tcW w:w="1985" w:type="dxa"/>
            <w:tcBorders>
              <w:top w:val="single" w:sz="6" w:space="0" w:color="auto"/>
              <w:left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00" w:type="dxa"/>
            <w:tcBorders>
              <w:top w:val="single" w:sz="6" w:space="0" w:color="auto"/>
              <w:left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Сумма (тыс. руб.)</w:t>
            </w:r>
          </w:p>
        </w:tc>
        <w:tc>
          <w:tcPr>
            <w:tcW w:w="3004" w:type="dxa"/>
            <w:gridSpan w:val="3"/>
            <w:tcBorders>
              <w:top w:val="single" w:sz="6" w:space="0" w:color="auto"/>
              <w:left w:val="single" w:sz="4" w:space="0" w:color="auto"/>
              <w:right w:val="nil"/>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80" w:type="dxa"/>
            <w:tcBorders>
              <w:top w:val="single" w:sz="6" w:space="0" w:color="auto"/>
              <w:left w:val="nil"/>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BB189A">
        <w:trPr>
          <w:gridAfter w:val="3"/>
          <w:wAfter w:w="1357" w:type="dxa"/>
          <w:trHeight w:val="326"/>
        </w:trPr>
        <w:tc>
          <w:tcPr>
            <w:tcW w:w="2109" w:type="dxa"/>
            <w:tcBorders>
              <w:top w:val="nil"/>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835" w:type="dxa"/>
            <w:tcBorders>
              <w:top w:val="nil"/>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1985" w:type="dxa"/>
            <w:tcBorders>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2018 год</w:t>
            </w:r>
          </w:p>
        </w:tc>
        <w:tc>
          <w:tcPr>
            <w:tcW w:w="2100" w:type="dxa"/>
            <w:tcBorders>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2019</w:t>
            </w:r>
          </w:p>
        </w:tc>
        <w:tc>
          <w:tcPr>
            <w:tcW w:w="1727" w:type="dxa"/>
            <w:tcBorders>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2020</w:t>
            </w:r>
          </w:p>
        </w:tc>
      </w:tr>
      <w:tr w:rsidR="00E156B8"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3</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4</w:t>
            </w: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5</w:t>
            </w:r>
          </w:p>
        </w:tc>
      </w:tr>
      <w:tr w:rsidR="00E156B8" w:rsidRPr="00E156B8" w:rsidTr="00BB189A">
        <w:trPr>
          <w:gridAfter w:val="3"/>
          <w:wAfter w:w="1357" w:type="dxa"/>
          <w:trHeight w:val="456"/>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ind w:left="-24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ИСТОЧНИКИ ВНУТРЕННЕГО ФИНАНСИРОВАНИЯ ДЕФИЦИТОВ БЮДЖЕТОВ</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810"/>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1474,9</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810"/>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1250</w:t>
            </w: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810"/>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1000</w:t>
            </w: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000 01 03 00 00 00 0000 000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Бюджетные кредиты  от других бюджетов бюджетной системы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1474,9</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1250</w:t>
            </w: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1000</w:t>
            </w: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000 01 02 00 00 00 0000 700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 xml:space="preserve">Получение бюджетных кредитов от других бюджетов </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1474,9</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1250</w:t>
            </w: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1000</w:t>
            </w:r>
          </w:p>
        </w:tc>
      </w:tr>
      <w:tr w:rsidR="00E156B8" w:rsidRPr="00E156B8" w:rsidTr="00BB189A">
        <w:trPr>
          <w:gridAfter w:val="3"/>
          <w:wAfter w:w="1357" w:type="dxa"/>
          <w:trHeight w:val="641"/>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000 01 02 00 00 05 0000 710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1474,9</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1250</w:t>
            </w: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1000</w:t>
            </w: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color w:val="000000"/>
                <w:sz w:val="20"/>
                <w:szCs w:val="20"/>
              </w:rPr>
              <w:t>000 01 02 00 00 00 0000 800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t>Погашение кредитов предоставленных кредитными организациями в валюте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color w:val="000000"/>
                <w:sz w:val="20"/>
                <w:szCs w:val="20"/>
              </w:rPr>
              <w:t>000 01 02 00 00 05 0000 810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000 01 05 00 00 00 0000 000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Изменение остатков средств на счетах по учету средств бюджета</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000 01 05 00 00 00 0000 500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Увеличение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vAlign w:val="bottom"/>
          </w:tcPr>
          <w:p w:rsidR="00E156B8" w:rsidRPr="00E156B8" w:rsidRDefault="00E156B8" w:rsidP="00023F3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w:t>
            </w:r>
            <w:r w:rsidR="00023F3C">
              <w:rPr>
                <w:rFonts w:ascii="Times New Roman" w:hAnsi="Times New Roman" w:cs="Times New Roman"/>
                <w:bCs/>
                <w:sz w:val="20"/>
                <w:szCs w:val="20"/>
              </w:rPr>
              <w:t>4564,1</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single" w:sz="6" w:space="0" w:color="auto"/>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Увеличение прочих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w:t>
            </w:r>
            <w:r w:rsidR="00023F3C" w:rsidRPr="00E156B8">
              <w:rPr>
                <w:rFonts w:ascii="Times New Roman" w:hAnsi="Times New Roman" w:cs="Times New Roman"/>
                <w:bCs/>
                <w:sz w:val="20"/>
                <w:szCs w:val="20"/>
              </w:rPr>
              <w:t>18</w:t>
            </w:r>
            <w:r w:rsidR="00023F3C">
              <w:rPr>
                <w:rFonts w:ascii="Times New Roman" w:hAnsi="Times New Roman" w:cs="Times New Roman"/>
                <w:bCs/>
                <w:sz w:val="20"/>
                <w:szCs w:val="20"/>
              </w:rPr>
              <w:t>4564,1</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single" w:sz="6" w:space="0" w:color="auto"/>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000 01 05 02 01 00 0000 510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Увеличение прочих остатков денежных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w:t>
            </w:r>
            <w:r w:rsidR="00023F3C" w:rsidRPr="00E156B8">
              <w:rPr>
                <w:rFonts w:ascii="Times New Roman" w:hAnsi="Times New Roman" w:cs="Times New Roman"/>
                <w:bCs/>
                <w:sz w:val="20"/>
                <w:szCs w:val="20"/>
              </w:rPr>
              <w:t>18</w:t>
            </w:r>
            <w:r w:rsidR="00023F3C">
              <w:rPr>
                <w:rFonts w:ascii="Times New Roman" w:hAnsi="Times New Roman" w:cs="Times New Roman"/>
                <w:bCs/>
                <w:sz w:val="20"/>
                <w:szCs w:val="20"/>
              </w:rPr>
              <w:t>4564,1</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single" w:sz="6" w:space="0" w:color="auto"/>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BB189A">
        <w:trPr>
          <w:gridAfter w:val="3"/>
          <w:wAfter w:w="1357" w:type="dxa"/>
          <w:trHeight w:val="295"/>
        </w:trPr>
        <w:tc>
          <w:tcPr>
            <w:tcW w:w="2109" w:type="dxa"/>
            <w:tcBorders>
              <w:top w:val="single" w:sz="6" w:space="0" w:color="auto"/>
              <w:left w:val="single" w:sz="6" w:space="0" w:color="auto"/>
              <w:bottom w:val="nil"/>
              <w:right w:val="single" w:sz="6" w:space="0" w:color="auto"/>
            </w:tcBorders>
            <w:shd w:val="solid" w:color="FFFFFF" w:fill="auto"/>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000 01 05 02 01 05 0000 510</w:t>
            </w:r>
          </w:p>
        </w:tc>
        <w:tc>
          <w:tcPr>
            <w:tcW w:w="2835" w:type="dxa"/>
            <w:tcBorders>
              <w:top w:val="single" w:sz="6" w:space="0" w:color="auto"/>
              <w:left w:val="single" w:sz="6" w:space="0" w:color="auto"/>
              <w:bottom w:val="nil"/>
              <w:right w:val="single" w:sz="6" w:space="0" w:color="auto"/>
            </w:tcBorders>
            <w:shd w:val="solid" w:color="FFFFFF" w:fill="auto"/>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Увеличение прочих остатков денежных средств бюджетов муниципальных районов</w:t>
            </w:r>
          </w:p>
        </w:tc>
        <w:tc>
          <w:tcPr>
            <w:tcW w:w="1985" w:type="dxa"/>
            <w:tcBorders>
              <w:top w:val="single" w:sz="6" w:space="0" w:color="auto"/>
              <w:left w:val="single" w:sz="6" w:space="0" w:color="auto"/>
              <w:bottom w:val="nil"/>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w:t>
            </w:r>
            <w:r w:rsidR="00023F3C" w:rsidRPr="00E156B8">
              <w:rPr>
                <w:rFonts w:ascii="Times New Roman" w:hAnsi="Times New Roman" w:cs="Times New Roman"/>
                <w:bCs/>
                <w:sz w:val="20"/>
                <w:szCs w:val="20"/>
              </w:rPr>
              <w:t>18</w:t>
            </w:r>
            <w:r w:rsidR="00023F3C">
              <w:rPr>
                <w:rFonts w:ascii="Times New Roman" w:hAnsi="Times New Roman" w:cs="Times New Roman"/>
                <w:bCs/>
                <w:sz w:val="20"/>
                <w:szCs w:val="20"/>
              </w:rPr>
              <w:t>4564,1</w:t>
            </w:r>
          </w:p>
        </w:tc>
        <w:tc>
          <w:tcPr>
            <w:tcW w:w="2100" w:type="dxa"/>
            <w:tcBorders>
              <w:top w:val="single" w:sz="6" w:space="0" w:color="auto"/>
              <w:left w:val="single" w:sz="6" w:space="0" w:color="auto"/>
              <w:bottom w:val="nil"/>
              <w:right w:val="single" w:sz="4" w:space="0" w:color="auto"/>
            </w:tcBorders>
            <w:shd w:val="solid" w:color="FFFFFF" w:fill="auto"/>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nil"/>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 xml:space="preserve">000 01 05 00 00 00 0000 </w:t>
            </w:r>
            <w:r w:rsidRPr="00E156B8">
              <w:rPr>
                <w:rFonts w:ascii="Times New Roman" w:hAnsi="Times New Roman" w:cs="Times New Roman"/>
                <w:b/>
                <w:bCs/>
                <w:color w:val="000000"/>
                <w:sz w:val="20"/>
                <w:szCs w:val="20"/>
              </w:rPr>
              <w:lastRenderedPageBreak/>
              <w:t>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lastRenderedPageBreak/>
              <w:t xml:space="preserve">Уменьшение остатков средств </w:t>
            </w:r>
            <w:r w:rsidRPr="00E156B8">
              <w:rPr>
                <w:rFonts w:ascii="Times New Roman" w:hAnsi="Times New Roman" w:cs="Times New Roman"/>
                <w:b/>
                <w:bCs/>
                <w:color w:val="000000"/>
                <w:sz w:val="20"/>
                <w:szCs w:val="20"/>
              </w:rPr>
              <w:lastRenderedPageBreak/>
              <w:t>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023F3C" w:rsidRDefault="00023F3C" w:rsidP="00023F3C">
            <w:pPr>
              <w:jc w:val="center"/>
            </w:pPr>
            <w:r w:rsidRPr="00CF5877">
              <w:rPr>
                <w:rFonts w:ascii="Times New Roman" w:hAnsi="Times New Roman" w:cs="Times New Roman"/>
                <w:bCs/>
                <w:sz w:val="20"/>
                <w:szCs w:val="20"/>
              </w:rPr>
              <w:lastRenderedPageBreak/>
              <w:t>186039</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single" w:sz="6" w:space="0" w:color="auto"/>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b/>
                <w:bCs/>
                <w:color w:val="000000"/>
                <w:sz w:val="20"/>
                <w:szCs w:val="20"/>
              </w:rPr>
              <w:lastRenderedPageBreak/>
              <w:t>0</w:t>
            </w:r>
            <w:r w:rsidRPr="00E156B8">
              <w:rPr>
                <w:rFonts w:ascii="Times New Roman" w:hAnsi="Times New Roman" w:cs="Times New Roman"/>
                <w:color w:val="000000"/>
                <w:sz w:val="20"/>
                <w:szCs w:val="20"/>
              </w:rPr>
              <w:t>00 01 05 02 00 00 0000 600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Уменьшение прочих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023F3C" w:rsidRDefault="00023F3C" w:rsidP="00023F3C">
            <w:pPr>
              <w:jc w:val="center"/>
            </w:pPr>
            <w:r w:rsidRPr="00CF5877">
              <w:rPr>
                <w:rFonts w:ascii="Times New Roman" w:hAnsi="Times New Roman" w:cs="Times New Roman"/>
                <w:bCs/>
                <w:sz w:val="20"/>
                <w:szCs w:val="20"/>
              </w:rPr>
              <w:t>186039</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single" w:sz="6" w:space="0" w:color="auto"/>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BB189A">
        <w:trPr>
          <w:gridAfter w:val="3"/>
          <w:wAfter w:w="1357" w:type="dxa"/>
          <w:trHeight w:val="214"/>
        </w:trPr>
        <w:tc>
          <w:tcPr>
            <w:tcW w:w="2109" w:type="dxa"/>
            <w:tcBorders>
              <w:top w:val="single" w:sz="6" w:space="0" w:color="auto"/>
              <w:left w:val="single" w:sz="6" w:space="0" w:color="auto"/>
              <w:bottom w:val="nil"/>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000 01 05 02 01 00 0000 610</w:t>
            </w:r>
          </w:p>
        </w:tc>
        <w:tc>
          <w:tcPr>
            <w:tcW w:w="2835" w:type="dxa"/>
            <w:tcBorders>
              <w:top w:val="single" w:sz="6" w:space="0" w:color="auto"/>
              <w:left w:val="single" w:sz="6" w:space="0" w:color="auto"/>
              <w:bottom w:val="nil"/>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Уменьшение прочих остатков денежных средств бюджетов</w:t>
            </w:r>
          </w:p>
        </w:tc>
        <w:tc>
          <w:tcPr>
            <w:tcW w:w="1985" w:type="dxa"/>
            <w:tcBorders>
              <w:top w:val="single" w:sz="6" w:space="0" w:color="auto"/>
              <w:left w:val="single" w:sz="6" w:space="0" w:color="auto"/>
              <w:bottom w:val="nil"/>
              <w:right w:val="single" w:sz="6" w:space="0" w:color="auto"/>
            </w:tcBorders>
            <w:shd w:val="solid" w:color="FFFFFF" w:fill="auto"/>
          </w:tcPr>
          <w:p w:rsidR="00023F3C" w:rsidRDefault="00023F3C" w:rsidP="00023F3C">
            <w:pPr>
              <w:jc w:val="center"/>
            </w:pPr>
            <w:r w:rsidRPr="00CF5877">
              <w:rPr>
                <w:rFonts w:ascii="Times New Roman" w:hAnsi="Times New Roman" w:cs="Times New Roman"/>
                <w:bCs/>
                <w:sz w:val="20"/>
                <w:szCs w:val="20"/>
              </w:rPr>
              <w:t>186039</w:t>
            </w:r>
          </w:p>
        </w:tc>
        <w:tc>
          <w:tcPr>
            <w:tcW w:w="2100" w:type="dxa"/>
            <w:tcBorders>
              <w:top w:val="single" w:sz="6" w:space="0" w:color="auto"/>
              <w:left w:val="single" w:sz="6" w:space="0" w:color="auto"/>
              <w:bottom w:val="nil"/>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nil"/>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000 01 05 02 01 05 0000 610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Уменьшение прочих остатков денежных средств бюджетов муниципальных районов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023F3C" w:rsidRDefault="00023F3C" w:rsidP="00023F3C">
            <w:pPr>
              <w:jc w:val="center"/>
            </w:pPr>
            <w:r w:rsidRPr="00CF5877">
              <w:rPr>
                <w:rFonts w:ascii="Times New Roman" w:hAnsi="Times New Roman" w:cs="Times New Roman"/>
                <w:bCs/>
                <w:sz w:val="20"/>
                <w:szCs w:val="20"/>
              </w:rPr>
              <w:t>186039</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27" w:type="dxa"/>
            <w:tcBorders>
              <w:top w:val="single" w:sz="6" w:space="0" w:color="auto"/>
              <w:left w:val="single" w:sz="4" w:space="0" w:color="auto"/>
              <w:bottom w:val="single" w:sz="6" w:space="0" w:color="auto"/>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BB189A">
        <w:trPr>
          <w:gridAfter w:val="3"/>
          <w:wAfter w:w="1357"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Итого источников внутреннего финансирования дефицита республиканского бюджета</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Привлечение средств</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r>
      <w:tr w:rsidR="00E156B8" w:rsidRPr="00E156B8" w:rsidTr="00BB189A">
        <w:trPr>
          <w:gridAfter w:val="3"/>
          <w:wAfter w:w="1357" w:type="dxa"/>
          <w:trHeight w:val="214"/>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Погашение основной суммы задолженности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1727"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Pr="00E156B8"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b/>
          <w:sz w:val="20"/>
          <w:szCs w:val="20"/>
        </w:rPr>
      </w:pP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Приложение 15</w:t>
      </w: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152973" w:rsidRPr="00F220BC" w:rsidRDefault="00152973" w:rsidP="00152973">
      <w:pPr>
        <w:pStyle w:val="a3"/>
        <w:jc w:val="right"/>
        <w:rPr>
          <w:rFonts w:ascii="Times New Roman" w:hAnsi="Times New Roman" w:cs="Times New Roman"/>
        </w:rPr>
      </w:pPr>
      <w:r w:rsidRPr="00F220BC">
        <w:rPr>
          <w:rFonts w:ascii="Times New Roman" w:hAnsi="Times New Roman" w:cs="Times New Roman"/>
        </w:rPr>
        <w:t>и 2020 годов»  от           2018  №</w:t>
      </w:r>
    </w:p>
    <w:p w:rsidR="00152973" w:rsidRPr="00E156B8" w:rsidRDefault="00152973" w:rsidP="00152973">
      <w:pPr>
        <w:tabs>
          <w:tab w:val="left" w:pos="5670"/>
        </w:tabs>
        <w:jc w:val="both"/>
        <w:rPr>
          <w:rFonts w:ascii="Times New Roman" w:hAnsi="Times New Roman" w:cs="Times New Roman"/>
          <w:sz w:val="20"/>
          <w:szCs w:val="20"/>
        </w:rPr>
      </w:pPr>
    </w:p>
    <w:p w:rsidR="00152973" w:rsidRPr="00F220BC" w:rsidRDefault="00152973" w:rsidP="00152973">
      <w:pPr>
        <w:pStyle w:val="a3"/>
        <w:rPr>
          <w:rFonts w:ascii="Times New Roman" w:hAnsi="Times New Roman" w:cs="Times New Roman"/>
        </w:rPr>
      </w:pPr>
      <w:r w:rsidRPr="00F220BC">
        <w:rPr>
          <w:rFonts w:ascii="Times New Roman" w:hAnsi="Times New Roman" w:cs="Times New Roman"/>
        </w:rPr>
        <w:t>РАСПРЕДЕЛЕНИЕ ИНЫХ МЕЖБЮДЖЕТНЫХ ТРАНСФЕРТОВ НА ВЫПОЛНЕНИЕ ПОЛНОМОЧИЙ  ПО ГРАДОСТРОИТЕЛЬНОЙ ДЕЯТЕЛЬНОСТИ ПО СЕЛЬСКИМ</w:t>
      </w:r>
    </w:p>
    <w:p w:rsidR="00152973" w:rsidRPr="00E156B8" w:rsidRDefault="00152973" w:rsidP="00152973">
      <w:pPr>
        <w:pStyle w:val="a3"/>
      </w:pPr>
      <w:r w:rsidRPr="00F220BC">
        <w:rPr>
          <w:rFonts w:ascii="Times New Roman" w:hAnsi="Times New Roman" w:cs="Times New Roman"/>
        </w:rPr>
        <w:t>ПОСЕЛЕНИЯМ НА 2018 И НА ПЛАНОВЫЙ ПЕРИОД    2019 И 2020 ГОД</w:t>
      </w:r>
      <w:r w:rsidRPr="00E156B8">
        <w:t xml:space="preserve"> . </w:t>
      </w:r>
    </w:p>
    <w:p w:rsidR="00152973" w:rsidRPr="00E156B8" w:rsidRDefault="00152973" w:rsidP="00152973">
      <w:pPr>
        <w:tabs>
          <w:tab w:val="left" w:pos="5670"/>
        </w:tabs>
        <w:jc w:val="center"/>
        <w:rPr>
          <w:rFonts w:ascii="Times New Roman" w:hAnsi="Times New Roman" w:cs="Times New Roman"/>
          <w:color w:val="000000"/>
          <w:sz w:val="20"/>
          <w:szCs w:val="20"/>
        </w:rPr>
      </w:pPr>
    </w:p>
    <w:p w:rsidR="00152973" w:rsidRPr="00E156B8" w:rsidRDefault="00152973" w:rsidP="00152973">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000"/>
      </w:tblPr>
      <w:tblGrid>
        <w:gridCol w:w="4339"/>
        <w:gridCol w:w="1623"/>
        <w:gridCol w:w="2233"/>
        <w:gridCol w:w="1374"/>
      </w:tblGrid>
      <w:tr w:rsidR="00152973" w:rsidRPr="00E156B8" w:rsidTr="006C33E8">
        <w:trPr>
          <w:trHeight w:val="259"/>
        </w:trPr>
        <w:tc>
          <w:tcPr>
            <w:tcW w:w="4339" w:type="dxa"/>
            <w:tcBorders>
              <w:top w:val="single" w:sz="6" w:space="0" w:color="auto"/>
              <w:left w:val="single" w:sz="6" w:space="0" w:color="auto"/>
              <w:right w:val="single" w:sz="4" w:space="0" w:color="auto"/>
            </w:tcBorders>
            <w:shd w:val="clear" w:color="auto" w:fill="auto"/>
          </w:tcPr>
          <w:p w:rsidR="00152973" w:rsidRPr="00E156B8" w:rsidRDefault="00152973" w:rsidP="006C33E8">
            <w:pPr>
              <w:tabs>
                <w:tab w:val="left" w:pos="5670"/>
              </w:tabs>
              <w:autoSpaceDE w:val="0"/>
              <w:autoSpaceDN w:val="0"/>
              <w:adjustRightInd w:val="0"/>
              <w:jc w:val="center"/>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lastRenderedPageBreak/>
              <w:t xml:space="preserve">Наименование </w:t>
            </w:r>
          </w:p>
          <w:p w:rsidR="00152973" w:rsidRPr="00E156B8" w:rsidRDefault="00152973" w:rsidP="006C33E8">
            <w:pPr>
              <w:tabs>
                <w:tab w:val="left" w:pos="5670"/>
              </w:tabs>
              <w:autoSpaceDE w:val="0"/>
              <w:autoSpaceDN w:val="0"/>
              <w:adjustRightInd w:val="0"/>
              <w:jc w:val="center"/>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t>поселения</w:t>
            </w:r>
          </w:p>
        </w:tc>
        <w:tc>
          <w:tcPr>
            <w:tcW w:w="1623" w:type="dxa"/>
            <w:tcBorders>
              <w:top w:val="single" w:sz="6" w:space="0" w:color="auto"/>
              <w:left w:val="single" w:sz="4" w:space="0" w:color="auto"/>
              <w:bottom w:val="nil"/>
              <w:right w:val="single" w:sz="4" w:space="0" w:color="auto"/>
            </w:tcBorders>
          </w:tcPr>
          <w:p w:rsidR="00152973" w:rsidRPr="00E156B8" w:rsidRDefault="00152973" w:rsidP="006C33E8">
            <w:pPr>
              <w:tabs>
                <w:tab w:val="left" w:pos="5670"/>
              </w:tabs>
              <w:autoSpaceDE w:val="0"/>
              <w:autoSpaceDN w:val="0"/>
              <w:adjustRightInd w:val="0"/>
              <w:jc w:val="center"/>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t>2018</w:t>
            </w:r>
          </w:p>
        </w:tc>
        <w:tc>
          <w:tcPr>
            <w:tcW w:w="2233" w:type="dxa"/>
            <w:tcBorders>
              <w:top w:val="single" w:sz="6" w:space="0" w:color="auto"/>
              <w:left w:val="single" w:sz="4" w:space="0" w:color="auto"/>
              <w:bottom w:val="nil"/>
              <w:right w:val="single" w:sz="4" w:space="0" w:color="auto"/>
            </w:tcBorders>
          </w:tcPr>
          <w:p w:rsidR="00152973" w:rsidRPr="00E156B8" w:rsidRDefault="00152973" w:rsidP="006C33E8">
            <w:pPr>
              <w:tabs>
                <w:tab w:val="left" w:pos="5670"/>
              </w:tabs>
              <w:autoSpaceDE w:val="0"/>
              <w:autoSpaceDN w:val="0"/>
              <w:adjustRightInd w:val="0"/>
              <w:jc w:val="center"/>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t>2019</w:t>
            </w:r>
          </w:p>
        </w:tc>
        <w:tc>
          <w:tcPr>
            <w:tcW w:w="1374" w:type="dxa"/>
            <w:tcBorders>
              <w:top w:val="single" w:sz="6" w:space="0" w:color="auto"/>
              <w:left w:val="single" w:sz="4" w:space="0" w:color="auto"/>
              <w:bottom w:val="nil"/>
              <w:right w:val="single" w:sz="6" w:space="0" w:color="auto"/>
            </w:tcBorders>
          </w:tcPr>
          <w:p w:rsidR="00152973" w:rsidRPr="00E156B8" w:rsidRDefault="00152973" w:rsidP="006C33E8">
            <w:pPr>
              <w:tabs>
                <w:tab w:val="left" w:pos="5670"/>
              </w:tabs>
              <w:autoSpaceDE w:val="0"/>
              <w:autoSpaceDN w:val="0"/>
              <w:adjustRightInd w:val="0"/>
              <w:jc w:val="center"/>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t>2020</w:t>
            </w: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3,267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9,792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bCs/>
                <w:sz w:val="20"/>
                <w:szCs w:val="20"/>
              </w:rPr>
              <w:t>13,091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12,055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3,363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4,45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bCs/>
                <w:sz w:val="20"/>
                <w:szCs w:val="20"/>
              </w:rPr>
              <w:t>10,063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6,559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8,086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Новоусадское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5,191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19,233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6,749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Старотештелимское</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152973" w:rsidRPr="00152973" w:rsidRDefault="00152973" w:rsidP="006C33E8">
            <w:pPr>
              <w:rPr>
                <w:rFonts w:ascii="Times New Roman" w:hAnsi="Times New Roman" w:cs="Times New Roman"/>
              </w:rPr>
            </w:pPr>
            <w:r w:rsidRPr="00152973">
              <w:rPr>
                <w:rFonts w:ascii="Times New Roman" w:hAnsi="Times New Roman" w:cs="Times New Roman"/>
              </w:rPr>
              <w:t>3,671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152973" w:rsidRPr="00E156B8" w:rsidRDefault="00152973" w:rsidP="006C33E8">
            <w:pPr>
              <w:tabs>
                <w:tab w:val="left" w:pos="5670"/>
              </w:tabs>
              <w:jc w:val="right"/>
              <w:rPr>
                <w:rFonts w:ascii="Times New Roman" w:hAnsi="Times New Roman" w:cs="Times New Roman"/>
                <w:sz w:val="20"/>
                <w:szCs w:val="20"/>
              </w:rPr>
            </w:pPr>
          </w:p>
        </w:tc>
      </w:tr>
      <w:tr w:rsidR="00152973" w:rsidRPr="00E156B8" w:rsidTr="006C33E8">
        <w:trPr>
          <w:trHeight w:val="290"/>
        </w:trPr>
        <w:tc>
          <w:tcPr>
            <w:tcW w:w="4339" w:type="dxa"/>
            <w:tcBorders>
              <w:left w:val="single" w:sz="6" w:space="0" w:color="auto"/>
              <w:bottom w:val="single" w:sz="6" w:space="0" w:color="auto"/>
              <w:right w:val="single" w:sz="4" w:space="0" w:color="auto"/>
            </w:tcBorders>
            <w:shd w:val="clear" w:color="auto" w:fill="auto"/>
          </w:tcPr>
          <w:p w:rsidR="00152973" w:rsidRPr="00E156B8" w:rsidRDefault="00152973" w:rsidP="006C33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152973" w:rsidRPr="00E156B8" w:rsidRDefault="00152973" w:rsidP="006C33E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105,57</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152973" w:rsidRPr="00E156B8" w:rsidRDefault="00152973" w:rsidP="006C33E8">
            <w:pPr>
              <w:tabs>
                <w:tab w:val="left" w:pos="5670"/>
              </w:tabs>
              <w:jc w:val="center"/>
              <w:rPr>
                <w:rFonts w:ascii="Times New Roman" w:hAnsi="Times New Roman" w:cs="Times New Roman"/>
                <w:bCs/>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152973" w:rsidRPr="00E156B8" w:rsidRDefault="00152973" w:rsidP="006C33E8">
            <w:pPr>
              <w:tabs>
                <w:tab w:val="left" w:pos="5670"/>
              </w:tabs>
              <w:jc w:val="center"/>
              <w:rPr>
                <w:rFonts w:ascii="Times New Roman" w:hAnsi="Times New Roman" w:cs="Times New Roman"/>
                <w:bCs/>
                <w:sz w:val="20"/>
                <w:szCs w:val="20"/>
              </w:rPr>
            </w:pPr>
          </w:p>
        </w:tc>
      </w:tr>
    </w:tbl>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16708E" w:rsidRPr="00E156B8" w:rsidRDefault="0016708E" w:rsidP="00E156B8">
      <w:pPr>
        <w:tabs>
          <w:tab w:val="left" w:pos="5670"/>
        </w:tabs>
        <w:rPr>
          <w:rFonts w:ascii="Times New Roman" w:hAnsi="Times New Roman" w:cs="Times New Roman"/>
          <w:sz w:val="20"/>
          <w:szCs w:val="20"/>
        </w:rPr>
      </w:pPr>
    </w:p>
    <w:p w:rsidR="00E156B8" w:rsidRPr="00E156B8" w:rsidRDefault="00E156B8">
      <w:pPr>
        <w:tabs>
          <w:tab w:val="left" w:pos="5670"/>
        </w:tabs>
        <w:rPr>
          <w:rFonts w:ascii="Times New Roman" w:hAnsi="Times New Roman" w:cs="Times New Roman"/>
          <w:sz w:val="20"/>
          <w:szCs w:val="20"/>
        </w:rPr>
      </w:pPr>
    </w:p>
    <w:sectPr w:rsidR="00E156B8" w:rsidRPr="00E156B8" w:rsidSect="00BB189A">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775A5"/>
    <w:rsid w:val="000001E3"/>
    <w:rsid w:val="00023F3C"/>
    <w:rsid w:val="000A62B6"/>
    <w:rsid w:val="000B4AD3"/>
    <w:rsid w:val="00136228"/>
    <w:rsid w:val="00152973"/>
    <w:rsid w:val="0016708E"/>
    <w:rsid w:val="00361D63"/>
    <w:rsid w:val="003642B7"/>
    <w:rsid w:val="003C6063"/>
    <w:rsid w:val="00510A41"/>
    <w:rsid w:val="005374EF"/>
    <w:rsid w:val="006422C9"/>
    <w:rsid w:val="006A4D0F"/>
    <w:rsid w:val="006C33E8"/>
    <w:rsid w:val="008B2103"/>
    <w:rsid w:val="008E5600"/>
    <w:rsid w:val="009775A5"/>
    <w:rsid w:val="009A5690"/>
    <w:rsid w:val="00A6071C"/>
    <w:rsid w:val="00B10EA5"/>
    <w:rsid w:val="00BB189A"/>
    <w:rsid w:val="00C545CD"/>
    <w:rsid w:val="00DB6E51"/>
    <w:rsid w:val="00DB6FD9"/>
    <w:rsid w:val="00DD0062"/>
    <w:rsid w:val="00E156B8"/>
    <w:rsid w:val="00F21B28"/>
    <w:rsid w:val="00F220BC"/>
    <w:rsid w:val="00F229CE"/>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86</Pages>
  <Words>18036</Words>
  <Characters>102807</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cp:revision>
  <cp:lastPrinted>2018-01-24T07:15:00Z</cp:lastPrinted>
  <dcterms:created xsi:type="dcterms:W3CDTF">2017-12-18T06:23:00Z</dcterms:created>
  <dcterms:modified xsi:type="dcterms:W3CDTF">2018-01-24T07:15:00Z</dcterms:modified>
</cp:coreProperties>
</file>