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РАБОТОДАТЕЛИ РЕСПУБЛИКИ МОРДОВИЯ! ПОЛЕЗНАЯ ИНФОРМАЦИЯ ДЛЯ ВАС!</w:t>
      </w:r>
      <w:r>
        <w:rPr/>
        <w:br/>
        <w:br/>
      </w:r>
      <w:bookmarkStart w:id="0" w:name="__DdeLink__1122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 января 2018 года вводится ежегодная отчетность о стаже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рамках нового законодательства* с 1 января 2018 года вводится обязанность страхователя представлять в органы ПФР ежегодно не позднее 1 марта года, следующего за отчетным годом, сведения о каждом работающем у него застрахованном лице (включая лиц,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заключивших договоры гражданско-правового характера, на вознаграждения по которым в соответствии с законодательством Российской Федерации о налогах и сборах начисляются страховые взносы) по форме СЗВ-СТАЖ одновременно с формой ОДВ-1**. Ежегодная отчетность включает в себя следующие сведения:</w:t>
        <w:br/>
        <w:br/>
        <w:t>1. страховой номер индивидуального лицевого счета;</w:t>
        <w:br/>
        <w:br/>
        <w:t>2. фамилию, имя и отчество;</w:t>
        <w:br/>
        <w:br/>
        <w:t>3. период работы застрахованного лица у страхователя в рамках отчетного периода, за который представляется отчетность по форме СЗВ-СТАЖ, включая застрахованных лиц, заключивших трудовые договора, либо договора гражданско-правового характера, на вознаграждение по которым в соответствии с законодательством РФ начисляются страховые взносы;</w:t>
        <w:br/>
        <w:br/>
        <w:t>4. 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пенсии;</w:t>
        <w:br/>
        <w:br/>
        <w:t>5. другие сведения, необходимые для правильного назначения страховой и накопительной пенсии. </w:t>
        <w:br/>
        <w:br/>
        <w:t>Первую отчетность страхователи представляют за 2017 год не позднее 1 марта 2018 года.</w:t>
        <w:br/>
        <w:br/>
        <w:t>Формы СЗВ-СТАЖ формируются в пакет документов. Один пакет содержит один файл, включающий формы СЗВ-СТАЖ И ОДВ-1. </w:t>
        <w:br/>
        <w:br/>
        <w:t>Программы для подготовки и проверки отчетности размещены в свободном доступе на сайте ПФР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в разделе «Электронные сервисы».</w:t>
        <w:br/>
        <w:br/>
        <w:t>За непредставление в установленный срок либо представление неполных и (или) недостоверных сведений, к страхователю будут применяться финансовые санкции в размере 500 рублей в отношении каждого застрахованного лица.</w:t>
        <w:br/>
        <w:br/>
        <w:t>Дополнительную информацию Вы можете получить в Управлениях ПФР по месту регистрации.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42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2018-01-09T12:01:39Z</dcterms:created>
  <dc:language>ru-RU</dc:language>
  <dcterms:modified xsi:type="dcterms:W3CDTF">2018-01-09T12:02:12Z</dcterms:modified>
  <cp:revision>1</cp:revision>
</cp:coreProperties>
</file>