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spacing w:before="0" w:after="450"/>
        <w:ind w:left="0" w:right="0" w:hanging="0"/>
        <w:rPr/>
      </w:pPr>
      <w:bookmarkStart w:id="0" w:name="__DdeLink__1207_256731364"/>
      <w:r>
        <w:rPr>
          <w:rFonts w:ascii="Open Sans;Arial;sans-serif" w:hAnsi="Open Sans;Arial;sans-serif"/>
          <w:b w:val="false"/>
          <w:i w:val="false"/>
          <w:caps w:val="false"/>
          <w:smallCaps w:val="false"/>
          <w:color w:val="333333"/>
          <w:spacing w:val="0"/>
          <w:sz w:val="24"/>
        </w:rPr>
        <w:t>Россия сможет выплачивать пенсии, даже если пенсионеров будет становиться все больше и больше</w:t>
      </w:r>
      <w:bookmarkEnd w:id="0"/>
      <w:r>
        <w:rPr>
          <w:rFonts w:ascii="Open Sans;Arial;sans-serif" w:hAnsi="Open Sans;Arial;sans-serif"/>
          <w:b w:val="false"/>
          <w:i w:val="false"/>
          <w:caps w:val="false"/>
          <w:smallCaps w:val="false"/>
          <w:color w:val="333333"/>
          <w:spacing w:val="0"/>
          <w:sz w:val="24"/>
        </w:rPr>
        <w:t>, заявил президент РФ Владимир Путин на ежегодной пресс-конференции.</w:t>
      </w:r>
    </w:p>
    <w:p>
      <w:pPr>
        <w:pStyle w:val="Style12"/>
        <w:widowControl/>
        <w:ind w:left="0" w:right="0" w:hanging="0"/>
        <w:rPr/>
      </w:pPr>
      <w:r>
        <w:rPr>
          <w:rFonts w:ascii="Open Sans;Arial;sans-serif" w:hAnsi="Open Sans;Arial;sans-serif"/>
          <w:b w:val="false"/>
          <w:i w:val="false"/>
          <w:caps w:val="false"/>
          <w:smallCaps w:val="false"/>
          <w:color w:val="333333"/>
          <w:spacing w:val="0"/>
          <w:sz w:val="24"/>
        </w:rPr>
        <w:t>"О чем говорят сторонники повышения пенсионного возраста — они говорят о том, что, если этого не сделать, то с учетом увеличения продолжительности жизни, количество работающих будет сокращаться, а количество вышедших на пенсию будет увеличиваться, и это не даст возможности нам сбалансировать пенсионную систему",- рассказал предысторию вопроса Путин.</w:t>
      </w:r>
    </w:p>
    <w:p>
      <w:pPr>
        <w:pStyle w:val="Style12"/>
        <w:widowControl/>
        <w:spacing w:before="0" w:after="0"/>
        <w:ind w:left="0" w:right="0" w:hanging="0"/>
        <w:rPr/>
      </w:pPr>
      <w:r>
        <w:rPr>
          <w:rFonts w:ascii="Open Sans;Arial;sans-serif" w:hAnsi="Open Sans;Arial;sans-serif"/>
          <w:b w:val="false"/>
          <w:i w:val="false"/>
          <w:caps w:val="false"/>
          <w:smallCaps w:val="false"/>
          <w:color w:val="333333"/>
          <w:spacing w:val="0"/>
          <w:sz w:val="24"/>
        </w:rPr>
        <w:t>Президент пояснил, что "это совсем не значит, что государство не будет в состоянии выплачивать пенсию".</w:t>
      </w:r>
    </w:p>
    <w:p>
      <w:pPr>
        <w:pStyle w:val="Style12"/>
        <w:widowControl/>
        <w:spacing w:before="0" w:after="0"/>
        <w:ind w:left="0" w:right="0" w:hanging="0"/>
        <w:rPr/>
      </w:pPr>
      <w:r>
        <w:rPr>
          <w:rFonts w:ascii="Open Sans;Arial;sans-serif" w:hAnsi="Open Sans;Arial;sans-serif"/>
          <w:b w:val="false"/>
          <w:i w:val="false"/>
          <w:caps w:val="false"/>
          <w:smallCaps w:val="false"/>
          <w:color w:val="333333"/>
          <w:spacing w:val="0"/>
          <w:sz w:val="24"/>
        </w:rPr>
        <w:t>"Будет в состоянии выплачивать пенсию, там не возникнет катастрофической ситуации, при которой выплаты прекратятся, но доходы пенсионеров, они будут заморожены, и с учетом инфляции будут сокращаться", — пояснил он.</w:t>
      </w:r>
    </w:p>
    <w:p>
      <w:pPr>
        <w:pStyle w:val="Style12"/>
        <w:widowControl/>
        <w:spacing w:before="0" w:after="0"/>
        <w:ind w:left="0" w:right="0" w:hanging="0"/>
        <w:rPr/>
      </w:pPr>
      <w:r>
        <w:rPr>
          <w:rFonts w:ascii="Open Sans;Arial;sans-serif" w:hAnsi="Open Sans;Arial;sans-serif"/>
          <w:b w:val="false"/>
          <w:i w:val="false"/>
          <w:caps w:val="false"/>
          <w:smallCaps w:val="false"/>
          <w:color w:val="333333"/>
          <w:spacing w:val="0"/>
          <w:sz w:val="24"/>
        </w:rPr>
        <w:t>Глава государства отметил, что подобного подхода придерживаются сторонники повышения пенсионного возраста. И они же, по словам президента, говорят, что если повышать пенсионный возраст, то нужно повышать одинаково и для мужчин, и для женщин. "Но у нас уже в 55 лет рожают, слава богу, дай им бог здоровья", — в то же время отметил Путин.</w:t>
      </w:r>
    </w:p>
    <w:p>
      <w:pPr>
        <w:pStyle w:val="Style12"/>
        <w:widowControl/>
        <w:ind w:left="0" w:right="0" w:hanging="0"/>
        <w:rPr/>
      </w:pPr>
      <w:r>
        <w:rPr>
          <w:rFonts w:ascii="Open Sans;Arial;sans-serif" w:hAnsi="Open Sans;Arial;sans-serif"/>
          <w:b w:val="false"/>
          <w:i w:val="false"/>
          <w:caps w:val="false"/>
          <w:smallCaps w:val="false"/>
          <w:color w:val="333333"/>
          <w:spacing w:val="0"/>
          <w:sz w:val="24"/>
        </w:rPr>
        <w:t>"Но есть те, которые предупреждают, что есть проблемы в случае повышения пенсионного возраста. На что они ссылаются — они говорят, мы хотим придать нашей экономике инновационный характер, мы хотим, чтобы главную роль играли цифровые технологии", — заключил президент.</w:t>
      </w:r>
    </w:p>
    <w:p>
      <w:pPr>
        <w:pStyle w:val="Style12"/>
        <w:widowControl/>
        <w:spacing w:before="0" w:after="0"/>
        <w:ind w:left="0" w:right="0" w:hanging="0"/>
        <w:rPr/>
      </w:pPr>
      <w:r>
        <w:rPr>
          <w:rFonts w:ascii="Open Sans;Arial;sans-serif" w:hAnsi="Open Sans;Arial;sans-serif"/>
          <w:b w:val="false"/>
          <w:i w:val="false"/>
          <w:caps w:val="false"/>
          <w:smallCaps w:val="false"/>
          <w:color w:val="333333"/>
          <w:spacing w:val="0"/>
          <w:sz w:val="24"/>
        </w:rPr>
        <w:t>Правительство РФ ранее внесло в Госдуму законопроект о продлении до 2020 года заморозки формирования пенсионных накоплений. Отчисления в накопительную часть пенсионной системы в размере 6% от заработной платы россиян с 2014 года направляются в страховую часть, то есть идут на выплаты нынешним пенсионерам. До этого граждане могли распорядиться ими самостоятельно, направив их на формирование собственных пенсионных накоплений или передав в страховую часть, увеличив баллы для расчета своей же страховой пенсии.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Ope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2018-01-09T12:27:39Z</dcterms:created>
  <dc:language>ru-RU</dc:language>
  <dcterms:modified xsi:type="dcterms:W3CDTF">2018-01-09T12:28:13Z</dcterms:modified>
  <cp:revision>1</cp:revision>
</cp:coreProperties>
</file>