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360"/>
        <w:ind w:firstLine="567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Об уплате дополнительных </w:t>
      </w:r>
      <w:r>
        <w:rPr>
          <w:rFonts w:eastAsia="Times New Roman" w:cs="Times New Roman" w:ascii="Times New Roman" w:hAnsi="Times New Roman"/>
          <w:sz w:val="28"/>
          <w:szCs w:val="28"/>
        </w:rPr>
        <w:t>страховых взносов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на накопительную пенсию </w:t>
      </w:r>
    </w:p>
    <w:p>
      <w:pPr>
        <w:pStyle w:val="Normal"/>
        <w:shd w:val="clear" w:color="auto" w:fill="FFFFFF"/>
        <w:spacing w:lineRule="auto" w:line="360"/>
        <w:ind w:right="19" w:firstLine="11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УПФР в Краснослободском муниципальном районе РМ (межрайонное) по уплат</w:t>
      </w:r>
      <w:r>
        <w:rPr>
          <w:rFonts w:eastAsia="Times New Roman" w:cs="Times New Roman" w:ascii="Times New Roman" w:hAnsi="Times New Roman"/>
          <w:sz w:val="24"/>
          <w:szCs w:val="24"/>
        </w:rPr>
        <w:t>е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дополнительных страховых взносов на накопительную пенсию (далее -. ДСВ)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и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приему от застрахованных лиц копий платежных документов, подтверждающих </w:t>
      </w:r>
      <w:r>
        <w:rPr>
          <w:rFonts w:eastAsia="Times New Roman" w:cs="Times New Roman" w:ascii="Times New Roman" w:hAnsi="Times New Roman"/>
          <w:sz w:val="24"/>
          <w:szCs w:val="24"/>
        </w:rPr>
        <w:t>уплату ДСВ</w:t>
      </w:r>
      <w:r>
        <w:rPr>
          <w:rFonts w:eastAsia="Times New Roman" w:cs="Times New Roman" w:ascii="Times New Roman" w:hAnsi="Times New Roman"/>
          <w:sz w:val="24"/>
          <w:szCs w:val="24"/>
        </w:rPr>
        <w:t>, сообщает следующее.</w:t>
      </w:r>
    </w:p>
    <w:p>
      <w:pPr>
        <w:pStyle w:val="Normal"/>
        <w:shd w:val="clear" w:color="auto" w:fill="FFFFFF"/>
        <w:spacing w:lineRule="auto" w:line="360"/>
        <w:ind w:left="72" w:right="72" w:firstLine="1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соответствии со статьей 6 Федерального закона от 30.04,2008 № 56-ФЗ "О дополнительных страховых взносах на накопительную пенсию и государственной поддержке формирования пенсионных накоплений" уплата дополнительного страхового взноса на накопительную пенсию осуществляется застрахованным лицом, самостоятельно уплачивающим указанный взнос, путем перечисления денежных средств в бюджет Пенсионного фонда Российской Федерации через кредитную организацию. При самостоятельной уплате ДСВ застрахованное лицо не позднее 20 дней со дня окончания квартала должно представить в территориальный орган ПФР копии платежных документов за истекший квартал с отметками кредитной организации об исполнении.</w:t>
      </w:r>
    </w:p>
    <w:p>
      <w:pPr>
        <w:pStyle w:val="Normal"/>
        <w:shd w:val="clear" w:color="auto" w:fill="FFFFFF"/>
        <w:spacing w:lineRule="auto" w:line="360"/>
        <w:ind w:left="77" w:right="86" w:firstLine="115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В настоящее время банки в подтверждение операции приема платежа на уплату ДСВ выдают застрахованным лицам чек-ордер, который является документом, подтверждающим прием денежных средств для перечисления их в бюджет Пенсионного фонда Российской Федерации.</w:t>
      </w:r>
    </w:p>
    <w:sectPr>
      <w:type w:val="nextPage"/>
      <w:pgSz w:w="11906" w:h="16838"/>
      <w:pgMar w:left="1134" w:right="701" w:header="0" w:top="1440" w:footer="0" w:bottom="720" w:gutter="0"/>
      <w:pgNumType w:fmt="decimal"/>
      <w:formProt w:val="false"/>
      <w:textDirection w:val="lrTb"/>
      <w:docGrid w:type="default" w:linePitch="24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6"/>
  <w:embedSystemFonts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spacing w:lineRule="auto" w:line="240" w:before="0" w:after="0"/>
      <w:jc w:val="left"/>
    </w:pPr>
    <w:rPr>
      <w:rFonts w:ascii="Arial" w:hAnsi="Arial" w:cs="Arial" w:eastAsia="" w:eastAsiaTheme="minorEastAsia"/>
      <w:color w:val="auto"/>
      <w:sz w:val="20"/>
      <w:szCs w:val="20"/>
      <w:lang w:val="ru-RU" w:eastAsia="ru-RU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2018-01-15T13:36:00Z</dcterms:created>
  <dc:creator>1</dc:creator>
  <dc:language>ru-RU</dc:language>
  <cp:lastPrinted>2018-01-16T11:17:31Z</cp:lastPrinted>
  <dcterms:modified xsi:type="dcterms:W3CDTF">2018-01-16T11:18:00Z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