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A55" w:rsidRDefault="001B4A55" w:rsidP="001B4A5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  <w:bookmarkStart w:id="0" w:name="_GoBack"/>
      <w:bookmarkEnd w:id="0"/>
    </w:p>
    <w:p w:rsidR="001B4A55" w:rsidRDefault="001B4A55" w:rsidP="001B4A5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B4A55" w:rsidRDefault="001B4A55" w:rsidP="001B4A5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B4A55" w:rsidRDefault="001B4A55" w:rsidP="001B4A55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sz w:val="28"/>
          <w:szCs w:val="28"/>
        </w:rPr>
        <w:t>АДМИНИСТРАЦИЯ</w:t>
      </w:r>
    </w:p>
    <w:p w:rsidR="001B4A55" w:rsidRDefault="001B4A55" w:rsidP="001B4A55">
      <w:pPr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1B4A55" w:rsidRDefault="001B4A55" w:rsidP="001B4A55">
      <w:pPr>
        <w:tabs>
          <w:tab w:val="left" w:pos="810"/>
          <w:tab w:val="center" w:pos="477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РЕСПУБЛИКИ МОРДОВИЯ</w:t>
      </w:r>
    </w:p>
    <w:p w:rsidR="001B4A55" w:rsidRDefault="001B4A55" w:rsidP="001B4A55">
      <w:pPr>
        <w:tabs>
          <w:tab w:val="left" w:pos="810"/>
          <w:tab w:val="center" w:pos="4770"/>
        </w:tabs>
        <w:rPr>
          <w:sz w:val="28"/>
          <w:szCs w:val="28"/>
        </w:rPr>
      </w:pPr>
    </w:p>
    <w:p w:rsidR="001B4A55" w:rsidRDefault="001B4A55" w:rsidP="001B4A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1B4A55" w:rsidRDefault="001B4A55" w:rsidP="001B4A55">
      <w:pPr>
        <w:ind w:right="-185"/>
        <w:jc w:val="center"/>
        <w:rPr>
          <w:sz w:val="16"/>
        </w:rPr>
      </w:pPr>
    </w:p>
    <w:p w:rsidR="001B4A55" w:rsidRPr="006778EC" w:rsidRDefault="001B4A55" w:rsidP="001B4A55">
      <w:pPr>
        <w:ind w:right="-185"/>
        <w:jc w:val="both"/>
        <w:rPr>
          <w:sz w:val="26"/>
          <w:szCs w:val="26"/>
        </w:rPr>
      </w:pPr>
      <w:r w:rsidRPr="006778EC">
        <w:rPr>
          <w:sz w:val="26"/>
          <w:szCs w:val="26"/>
        </w:rPr>
        <w:t xml:space="preserve">от                      2017                                                                                        </w:t>
      </w:r>
      <w:r>
        <w:rPr>
          <w:sz w:val="26"/>
          <w:szCs w:val="26"/>
        </w:rPr>
        <w:t xml:space="preserve">        </w:t>
      </w:r>
      <w:r w:rsidRPr="006778EC">
        <w:rPr>
          <w:sz w:val="26"/>
          <w:szCs w:val="26"/>
        </w:rPr>
        <w:t xml:space="preserve"> № </w:t>
      </w:r>
    </w:p>
    <w:p w:rsidR="001B4A55" w:rsidRPr="006778EC" w:rsidRDefault="001B4A55" w:rsidP="001B4A55">
      <w:pPr>
        <w:tabs>
          <w:tab w:val="left" w:pos="1230"/>
        </w:tabs>
        <w:ind w:right="-185"/>
        <w:jc w:val="both"/>
        <w:rPr>
          <w:sz w:val="26"/>
          <w:szCs w:val="26"/>
        </w:rPr>
      </w:pPr>
      <w:r w:rsidRPr="006778EC">
        <w:rPr>
          <w:sz w:val="26"/>
          <w:szCs w:val="26"/>
        </w:rPr>
        <w:t xml:space="preserve">       </w:t>
      </w:r>
      <w:r w:rsidRPr="006778EC">
        <w:rPr>
          <w:sz w:val="26"/>
          <w:szCs w:val="26"/>
        </w:rPr>
        <w:tab/>
      </w:r>
    </w:p>
    <w:p w:rsidR="001B4A55" w:rsidRPr="006778EC" w:rsidRDefault="001B4A55" w:rsidP="001B4A55">
      <w:pPr>
        <w:jc w:val="center"/>
        <w:rPr>
          <w:sz w:val="26"/>
          <w:szCs w:val="26"/>
        </w:rPr>
      </w:pPr>
      <w:r w:rsidRPr="006778EC">
        <w:rPr>
          <w:sz w:val="26"/>
          <w:szCs w:val="26"/>
        </w:rPr>
        <w:t>с. Ельники</w:t>
      </w:r>
    </w:p>
    <w:p w:rsidR="001B4A55" w:rsidRPr="006778EC" w:rsidRDefault="001B4A55" w:rsidP="001B4A55">
      <w:pPr>
        <w:ind w:right="-185"/>
        <w:rPr>
          <w:sz w:val="26"/>
          <w:szCs w:val="26"/>
        </w:rPr>
      </w:pPr>
    </w:p>
    <w:p w:rsidR="001B4A55" w:rsidRPr="006778EC" w:rsidRDefault="001B4A55" w:rsidP="001B4A55">
      <w:pPr>
        <w:pStyle w:val="a5"/>
        <w:rPr>
          <w:rFonts w:ascii="Times New Roman" w:hAnsi="Times New Roman"/>
          <w:b/>
          <w:sz w:val="26"/>
          <w:szCs w:val="26"/>
        </w:rPr>
      </w:pPr>
      <w:hyperlink r:id="rId4" w:history="1">
        <w:r w:rsidRPr="006778EC">
          <w:rPr>
            <w:rFonts w:ascii="Times New Roman" w:hAnsi="Times New Roman"/>
            <w:b/>
            <w:sz w:val="26"/>
            <w:szCs w:val="26"/>
          </w:rPr>
          <w:t>О внесении изменений    в   Административный</w:t>
        </w:r>
        <w:r w:rsidRPr="006778EC">
          <w:rPr>
            <w:rFonts w:ascii="Times New Roman" w:hAnsi="Times New Roman"/>
            <w:b/>
            <w:sz w:val="26"/>
            <w:szCs w:val="26"/>
          </w:rPr>
          <w:br/>
          <w:t xml:space="preserve">регламент      администрации     Ельниковского </w:t>
        </w:r>
        <w:r w:rsidRPr="006778EC">
          <w:rPr>
            <w:rFonts w:ascii="Times New Roman" w:hAnsi="Times New Roman"/>
            <w:b/>
            <w:sz w:val="26"/>
            <w:szCs w:val="26"/>
          </w:rPr>
          <w:br/>
          <w:t xml:space="preserve">муниципального района      </w:t>
        </w:r>
        <w:proofErr w:type="gramStart"/>
        <w:r w:rsidRPr="006778EC">
          <w:rPr>
            <w:rFonts w:ascii="Times New Roman" w:hAnsi="Times New Roman"/>
            <w:b/>
            <w:sz w:val="26"/>
            <w:szCs w:val="26"/>
          </w:rPr>
          <w:t>по  предоставлению</w:t>
        </w:r>
        <w:proofErr w:type="gramEnd"/>
        <w:r w:rsidRPr="006778EC">
          <w:rPr>
            <w:rFonts w:ascii="Times New Roman" w:hAnsi="Times New Roman"/>
            <w:b/>
            <w:sz w:val="26"/>
            <w:szCs w:val="26"/>
          </w:rPr>
          <w:t xml:space="preserve"> </w:t>
        </w:r>
        <w:r w:rsidRPr="006778EC">
          <w:rPr>
            <w:rFonts w:ascii="Times New Roman" w:hAnsi="Times New Roman"/>
            <w:b/>
            <w:sz w:val="26"/>
            <w:szCs w:val="26"/>
          </w:rPr>
          <w:br/>
          <w:t xml:space="preserve">муниципальной </w:t>
        </w:r>
      </w:hyperlink>
      <w:r w:rsidRPr="006778EC">
        <w:rPr>
          <w:rFonts w:ascii="Times New Roman" w:hAnsi="Times New Roman"/>
          <w:b/>
          <w:sz w:val="26"/>
          <w:szCs w:val="26"/>
        </w:rPr>
        <w:t xml:space="preserve"> услуги  «Установление пенсии </w:t>
      </w:r>
      <w:r w:rsidRPr="006778EC">
        <w:rPr>
          <w:rFonts w:ascii="Times New Roman" w:hAnsi="Times New Roman"/>
          <w:b/>
          <w:sz w:val="26"/>
          <w:szCs w:val="26"/>
        </w:rPr>
        <w:br/>
        <w:t xml:space="preserve">за  выслугу  лет  муниципальным   служащим» </w:t>
      </w:r>
    </w:p>
    <w:p w:rsidR="001B4A55" w:rsidRPr="006778EC" w:rsidRDefault="001B4A55" w:rsidP="001B4A55">
      <w:pPr>
        <w:pStyle w:val="a5"/>
        <w:rPr>
          <w:rFonts w:ascii="Times New Roman" w:hAnsi="Times New Roman"/>
          <w:b/>
          <w:sz w:val="26"/>
          <w:szCs w:val="26"/>
        </w:rPr>
      </w:pPr>
    </w:p>
    <w:p w:rsidR="001B4A55" w:rsidRPr="006778EC" w:rsidRDefault="001B4A55" w:rsidP="001B4A55">
      <w:pPr>
        <w:ind w:firstLine="708"/>
        <w:jc w:val="both"/>
        <w:rPr>
          <w:b/>
          <w:sz w:val="26"/>
          <w:szCs w:val="26"/>
        </w:rPr>
      </w:pPr>
      <w:r w:rsidRPr="006778EC">
        <w:rPr>
          <w:sz w:val="26"/>
          <w:szCs w:val="26"/>
        </w:rPr>
        <w:t xml:space="preserve">На основании </w:t>
      </w:r>
      <w:r>
        <w:rPr>
          <w:bCs/>
          <w:sz w:val="26"/>
          <w:szCs w:val="26"/>
          <w:shd w:val="clear" w:color="auto" w:fill="FFFFFF"/>
        </w:rPr>
        <w:t>п</w:t>
      </w:r>
      <w:r w:rsidRPr="006778EC">
        <w:rPr>
          <w:bCs/>
          <w:sz w:val="26"/>
          <w:szCs w:val="26"/>
          <w:shd w:val="clear" w:color="auto" w:fill="FFFFFF"/>
        </w:rPr>
        <w:t>остановления Правительства РФ от 14.02.2017 № 181 «О Единой государственной информационной системе социального обеспечения»</w:t>
      </w:r>
      <w:r w:rsidRPr="006778EC">
        <w:rPr>
          <w:snapToGrid w:val="0"/>
          <w:sz w:val="26"/>
          <w:szCs w:val="26"/>
        </w:rPr>
        <w:t xml:space="preserve">, в соответствии с Планом мероприятий (дорожной картой) по внедрению </w:t>
      </w:r>
      <w:r w:rsidRPr="006778EC">
        <w:rPr>
          <w:bCs/>
          <w:sz w:val="26"/>
          <w:szCs w:val="26"/>
          <w:shd w:val="clear" w:color="auto" w:fill="FFFFFF"/>
        </w:rPr>
        <w:t xml:space="preserve">Единой государственной информационной системы социального обеспечения в Республике Мордовия, утвержденным </w:t>
      </w:r>
      <w:proofErr w:type="gramStart"/>
      <w:r w:rsidRPr="006778EC">
        <w:rPr>
          <w:bCs/>
          <w:sz w:val="26"/>
          <w:szCs w:val="26"/>
          <w:shd w:val="clear" w:color="auto" w:fill="FFFFFF"/>
        </w:rPr>
        <w:t>распоряжением  Правительства</w:t>
      </w:r>
      <w:proofErr w:type="gramEnd"/>
      <w:r w:rsidRPr="006778EC">
        <w:rPr>
          <w:bCs/>
          <w:sz w:val="26"/>
          <w:szCs w:val="26"/>
          <w:shd w:val="clear" w:color="auto" w:fill="FFFFFF"/>
        </w:rPr>
        <w:t xml:space="preserve"> Республики Мордовия от 14.06.2017 №364-р, </w:t>
      </w:r>
      <w:r w:rsidRPr="006778EC">
        <w:rPr>
          <w:sz w:val="26"/>
          <w:szCs w:val="26"/>
        </w:rPr>
        <w:t xml:space="preserve">администрация Ельниковского муниципального района Республики Мордовия   </w:t>
      </w:r>
      <w:r w:rsidRPr="006778EC">
        <w:rPr>
          <w:b/>
          <w:sz w:val="26"/>
          <w:szCs w:val="26"/>
        </w:rPr>
        <w:t>п о с т а н о в л я е т:</w:t>
      </w:r>
    </w:p>
    <w:p w:rsidR="001B4A55" w:rsidRPr="00C90C6E" w:rsidRDefault="001B4A55" w:rsidP="001B4A55">
      <w:pPr>
        <w:ind w:firstLine="708"/>
        <w:jc w:val="both"/>
        <w:rPr>
          <w:sz w:val="26"/>
          <w:szCs w:val="26"/>
        </w:rPr>
      </w:pPr>
      <w:r w:rsidRPr="00C90C6E">
        <w:rPr>
          <w:sz w:val="26"/>
          <w:szCs w:val="26"/>
        </w:rPr>
        <w:t xml:space="preserve">1. Внести в Административный регламент администрации Ельниковского муниципального района по предоставлению муниципальной услуги «Установление  пенсии за выслугу лет  муниципальным   служащим», утвержденный постановлением администрации Ельниковского  муниципального района  от 30.01.2013  № 42 </w:t>
      </w:r>
      <w:r w:rsidRPr="001B4A55">
        <w:rPr>
          <w:sz w:val="26"/>
          <w:szCs w:val="26"/>
        </w:rPr>
        <w:t>«</w:t>
      </w:r>
      <w:hyperlink r:id="rId5" w:history="1">
        <w:r w:rsidRPr="001B4A55">
          <w:rPr>
            <w:rStyle w:val="a4"/>
            <w:color w:val="auto"/>
            <w:sz w:val="26"/>
            <w:szCs w:val="26"/>
            <w:u w:val="none"/>
          </w:rPr>
          <w:t>Об  утверждении Административного регламента администрации Ельниковского муниципального района по предоставлению муниципальной</w:t>
        </w:r>
        <w:r w:rsidRPr="001B4A55">
          <w:rPr>
            <w:rStyle w:val="a3"/>
            <w:color w:val="auto"/>
            <w:sz w:val="26"/>
            <w:szCs w:val="26"/>
          </w:rPr>
          <w:t xml:space="preserve"> </w:t>
        </w:r>
      </w:hyperlink>
      <w:r w:rsidRPr="00C90C6E">
        <w:rPr>
          <w:sz w:val="26"/>
          <w:szCs w:val="26"/>
        </w:rPr>
        <w:t xml:space="preserve"> услуги    «Установление   пенсии  за  выслугу  лет  муниципальным   служащим» (с изменениями, внесенными  постановлениями администрации Ельниковского муниципального района от 21.04.2014 № 313, от 10.12.2015 № 654, от 26.08.2016 № 388</w:t>
      </w:r>
      <w:r>
        <w:rPr>
          <w:sz w:val="26"/>
          <w:szCs w:val="26"/>
        </w:rPr>
        <w:t>,</w:t>
      </w:r>
      <w:r w:rsidRPr="00C90C6E">
        <w:rPr>
          <w:sz w:val="26"/>
          <w:szCs w:val="26"/>
        </w:rPr>
        <w:t xml:space="preserve"> </w:t>
      </w:r>
      <w:r w:rsidRPr="006778EC">
        <w:rPr>
          <w:sz w:val="26"/>
          <w:szCs w:val="26"/>
        </w:rPr>
        <w:t>постановлени</w:t>
      </w:r>
      <w:r>
        <w:rPr>
          <w:sz w:val="26"/>
          <w:szCs w:val="26"/>
        </w:rPr>
        <w:t>е</w:t>
      </w:r>
      <w:r w:rsidRPr="006778EC">
        <w:rPr>
          <w:sz w:val="26"/>
          <w:szCs w:val="26"/>
        </w:rPr>
        <w:t>м</w:t>
      </w:r>
      <w:r>
        <w:rPr>
          <w:sz w:val="26"/>
          <w:szCs w:val="26"/>
        </w:rPr>
        <w:t xml:space="preserve"> Главы</w:t>
      </w:r>
      <w:r w:rsidRPr="006778EC">
        <w:rPr>
          <w:sz w:val="26"/>
          <w:szCs w:val="26"/>
        </w:rPr>
        <w:t xml:space="preserve"> Ельниковского муниципального района от 18.01.2017 № 2)</w:t>
      </w:r>
      <w:r>
        <w:rPr>
          <w:sz w:val="26"/>
          <w:szCs w:val="26"/>
        </w:rPr>
        <w:t>,</w:t>
      </w:r>
      <w:r w:rsidRPr="006778EC">
        <w:rPr>
          <w:sz w:val="26"/>
          <w:szCs w:val="26"/>
        </w:rPr>
        <w:t xml:space="preserve"> изменение, дополнив пункт 3.4 подраздела 1 раздела 3 абзацем следующего содержания</w:t>
      </w:r>
      <w:r w:rsidRPr="00C90C6E">
        <w:rPr>
          <w:sz w:val="26"/>
          <w:szCs w:val="26"/>
        </w:rPr>
        <w:t>:</w:t>
      </w:r>
    </w:p>
    <w:p w:rsidR="001B4A55" w:rsidRPr="006778EC" w:rsidRDefault="001B4A55" w:rsidP="001B4A55">
      <w:pPr>
        <w:jc w:val="both"/>
        <w:rPr>
          <w:sz w:val="26"/>
          <w:szCs w:val="26"/>
        </w:rPr>
      </w:pPr>
      <w:r w:rsidRPr="006778EC">
        <w:rPr>
          <w:b/>
          <w:sz w:val="26"/>
          <w:szCs w:val="26"/>
        </w:rPr>
        <w:tab/>
        <w:t>«</w:t>
      </w:r>
      <w:r w:rsidRPr="006778EC">
        <w:rPr>
          <w:sz w:val="26"/>
          <w:szCs w:val="26"/>
        </w:rPr>
        <w:t>Администрация Ельниковского муниципального района   обеспечивает представление информации  о предоставлении меры  социальной поддержки по установлению пенсии за  выслугу  лет  муниципальным   служащим,  установленной  гражданам в соответствии с пунктом 1.3  подраздела 2 раздела 1  настоящего Административного регламента, посредством использования Единой государственной информационной системы социального  обеспечения (далее - ЕГИССО)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1B4A55" w:rsidRPr="006778EC" w:rsidRDefault="001B4A55" w:rsidP="001B4A55">
      <w:pPr>
        <w:pStyle w:val="a6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6778EC">
        <w:rPr>
          <w:sz w:val="26"/>
          <w:szCs w:val="26"/>
        </w:rPr>
        <w:t xml:space="preserve">Информация о мере социальной поддержки может быть получена посредством использования ЕГИССО в порядке и объеме, установленном </w:t>
      </w:r>
      <w:r w:rsidRPr="006778EC">
        <w:rPr>
          <w:sz w:val="26"/>
          <w:szCs w:val="26"/>
        </w:rPr>
        <w:lastRenderedPageBreak/>
        <w:t>Правительством Российской Федерации, и в соответствии с форматами, установленными операторами ЕГИССО.».</w:t>
      </w:r>
    </w:p>
    <w:p w:rsidR="001B4A55" w:rsidRPr="006778EC" w:rsidRDefault="001B4A55" w:rsidP="001B4A55">
      <w:pPr>
        <w:ind w:firstLine="54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2</w:t>
      </w:r>
      <w:r w:rsidRPr="006778EC">
        <w:rPr>
          <w:sz w:val="26"/>
          <w:szCs w:val="26"/>
        </w:rPr>
        <w:t>. Настоящее постановление вступает в силу со дня его официального опубликования.</w:t>
      </w:r>
    </w:p>
    <w:p w:rsidR="001B4A55" w:rsidRDefault="001B4A55" w:rsidP="001B4A55">
      <w:pPr>
        <w:rPr>
          <w:sz w:val="26"/>
          <w:szCs w:val="26"/>
        </w:rPr>
      </w:pPr>
    </w:p>
    <w:p w:rsidR="001B4A55" w:rsidRPr="006778EC" w:rsidRDefault="001B4A55" w:rsidP="001B4A55">
      <w:pPr>
        <w:rPr>
          <w:sz w:val="26"/>
          <w:szCs w:val="26"/>
        </w:rPr>
      </w:pPr>
      <w:r w:rsidRPr="006778EC">
        <w:rPr>
          <w:sz w:val="26"/>
          <w:szCs w:val="26"/>
        </w:rPr>
        <w:t xml:space="preserve">Глава Ельниковского </w:t>
      </w:r>
    </w:p>
    <w:p w:rsidR="001B4A55" w:rsidRPr="006778EC" w:rsidRDefault="001B4A55" w:rsidP="001B4A55">
      <w:pPr>
        <w:rPr>
          <w:sz w:val="26"/>
          <w:szCs w:val="26"/>
        </w:rPr>
      </w:pPr>
      <w:r w:rsidRPr="006778EC">
        <w:rPr>
          <w:sz w:val="26"/>
          <w:szCs w:val="26"/>
        </w:rPr>
        <w:t xml:space="preserve">муниципального района                                                                  Ю.А.  Бекешев </w:t>
      </w:r>
    </w:p>
    <w:p w:rsidR="001B4A55" w:rsidRPr="006778EC" w:rsidRDefault="001B4A55" w:rsidP="001B4A55">
      <w:pPr>
        <w:ind w:firstLine="567"/>
        <w:jc w:val="both"/>
        <w:rPr>
          <w:sz w:val="26"/>
          <w:szCs w:val="26"/>
        </w:rPr>
      </w:pPr>
    </w:p>
    <w:p w:rsidR="006E3C56" w:rsidRDefault="006E3C56"/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A55"/>
    <w:rsid w:val="001B4A55"/>
    <w:rsid w:val="006E3C56"/>
    <w:rsid w:val="00CD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C79BE"/>
  <w15:chartTrackingRefBased/>
  <w15:docId w15:val="{3D55F493-2CFC-4C19-AC14-59361889C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4A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1B4A55"/>
    <w:rPr>
      <w:rFonts w:cs="Times New Roman"/>
      <w:color w:val="008000"/>
    </w:rPr>
  </w:style>
  <w:style w:type="character" w:styleId="a4">
    <w:name w:val="Hyperlink"/>
    <w:uiPriority w:val="99"/>
    <w:unhideWhenUsed/>
    <w:rsid w:val="001B4A55"/>
    <w:rPr>
      <w:color w:val="0000FF"/>
      <w:u w:val="single"/>
    </w:rPr>
  </w:style>
  <w:style w:type="paragraph" w:styleId="a5">
    <w:name w:val="No Spacing"/>
    <w:uiPriority w:val="1"/>
    <w:qFormat/>
    <w:rsid w:val="001B4A5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正文"/>
    <w:rsid w:val="001B4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41030.0" TargetMode="External"/><Relationship Id="rId4" Type="http://schemas.openxmlformats.org/officeDocument/2006/relationships/hyperlink" Target="garantF1://884103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2017-12-01T11:24:00Z</dcterms:created>
  <dcterms:modified xsi:type="dcterms:W3CDTF">2017-12-01T11:25:00Z</dcterms:modified>
</cp:coreProperties>
</file>