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bookmarkStart w:id="0" w:name="__DdeLink__954_1994529565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Личном кабинете теперь можно подать заявление через представителя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Пенсионный фонд России продолжает совершенствовать процедуру получения государственных услуг по линии ПФР. Теперь на сайте Пенсионного фонда в Личном кабинете подать заявление за гражданина может его законный представитель - родитель, усыновитель, опекун или попечитель.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Для этого гражданин – законный представитель заявителя – должен зайти в свой Личный кабинет на сайте ПФР и идентифицировать себя как представителя, выбрав соответствующую опцию.</w:t>
        <w:br/>
        <w:br/>
        <w:t>При оформлении заявления необходимо будет указать данные как самого представителя, так и заявителя, а также внести всю необходимую информацию в остальные поля, требующие заполнения.</w:t>
        <w:br/>
        <w:br/>
        <w:t>Уже сейчас через представителя можно подать заявления:</w:t>
        <w:br/>
        <w:br/>
        <w:t>- о назначении пенсии;</w:t>
        <w:br/>
        <w:t>- о переводе с одной пенсии на другую;</w:t>
        <w:br/>
        <w:t>- о доставке пенсии;</w:t>
        <w:br/>
        <w:t>- об установлении федеральной социальной доплаты к пенсии;</w:t>
        <w:br/>
        <w:t>- о назначении ежемесячной денежной выплаты;</w:t>
        <w:br/>
        <w:t>- о доставке социальных выплат;</w:t>
        <w:br/>
        <w:t>- о назначении ежемесячной денежной выплаты в повышенном размере;</w:t>
        <w:br/>
        <w:t>- 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  <w:br/>
        <w:t>- о согласии на осуществление неработающим трудоспособным лицом ухода за ребенком-инвалидом в возрасте до 18 лет или инвалида с детства I группы;</w:t>
        <w:br/>
        <w:t>- о назначении ежемесячной компенсационной выплаты неработающему трудоспособному лицу, осуществляющему уход за нетрудоспособным гражданином;</w:t>
        <w:br/>
        <w:t>- о согласии на осуществление неработающим трудоспособным лицом ухода за нетрудоспособным гражданином;</w:t>
        <w:br/>
        <w:t>- о выдаче государственного сертификата на материнский (семейный) капитал;</w:t>
        <w:br/>
        <w:t>- о распоряжении средствами материнского (семейного) капитала.</w:t>
        <w:br/>
        <w:br/>
        <w:t>Напомним,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gosuslugi.ru</w:t>
        </w:r>
      </w:hyperlink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). Зарегистрироваться на портале госуслуг и подтвердить свою учетную запись можно в любом территориальном Управлении ПФР.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1320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2017-11-13T10:11:59Z</dcterms:created>
  <dc:language>ru-RU</dc:language>
  <dcterms:modified xsi:type="dcterms:W3CDTF">2017-11-13T10:12:26Z</dcterms:modified>
  <cp:revision>1</cp:revision>
</cp:coreProperties>
</file>