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3B8" w:rsidRDefault="00A153B8" w:rsidP="00A153B8">
      <w:pPr>
        <w:pStyle w:val="12"/>
        <w:framePr w:w="9556" w:h="15691" w:hRule="exact" w:wrap="none" w:vAnchor="page" w:hAnchor="page" w:x="1516" w:y="466"/>
        <w:shd w:val="clear" w:color="auto" w:fill="auto"/>
      </w:pPr>
      <w:bookmarkStart w:id="0" w:name="bookmark0"/>
      <w:r>
        <w:rPr>
          <w:color w:val="000000"/>
          <w:lang w:eastAsia="ru-RU" w:bidi="ru-RU"/>
        </w:rPr>
        <w:t>ЗАКЛЮЧЕНИЕ</w:t>
      </w:r>
      <w:bookmarkEnd w:id="0"/>
    </w:p>
    <w:p w:rsidR="00A153B8" w:rsidRPr="00833992" w:rsidRDefault="00A153B8" w:rsidP="00A153B8">
      <w:pPr>
        <w:pStyle w:val="1"/>
        <w:framePr w:w="9556" w:h="15691" w:hRule="exact" w:wrap="none" w:vAnchor="page" w:hAnchor="page" w:x="1516" w:y="466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lang w:eastAsia="ru-RU" w:bidi="ru-RU"/>
        </w:rPr>
        <w:t xml:space="preserve">об экспертизе </w:t>
      </w:r>
      <w:r w:rsidRPr="00833992">
        <w:rPr>
          <w:rFonts w:ascii="Times New Roman" w:hAnsi="Times New Roman" w:cs="Times New Roman"/>
          <w:sz w:val="28"/>
          <w:szCs w:val="28"/>
        </w:rPr>
        <w:t xml:space="preserve">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833992">
        <w:rPr>
          <w:rFonts w:ascii="Times New Roman" w:hAnsi="Times New Roman" w:cs="Times New Roman"/>
          <w:sz w:val="28"/>
          <w:szCs w:val="28"/>
        </w:rPr>
        <w:t>Республики Мордо</w:t>
      </w:r>
      <w:r>
        <w:rPr>
          <w:rFonts w:ascii="Times New Roman" w:hAnsi="Times New Roman" w:cs="Times New Roman"/>
          <w:sz w:val="28"/>
          <w:szCs w:val="28"/>
        </w:rPr>
        <w:t>вия</w:t>
      </w:r>
      <w:r>
        <w:rPr>
          <w:rFonts w:ascii="Times New Roman" w:hAnsi="Times New Roman" w:cs="Times New Roman"/>
          <w:sz w:val="28"/>
          <w:szCs w:val="28"/>
        </w:rPr>
        <w:br/>
      </w:r>
      <w:r w:rsidR="00F05B04">
        <w:rPr>
          <w:rFonts w:ascii="Times New Roman" w:hAnsi="Times New Roman" w:cs="Times New Roman"/>
          <w:sz w:val="28"/>
          <w:szCs w:val="28"/>
        </w:rPr>
        <w:t xml:space="preserve">от 10 сентября 2009  г. N 164 "Об утверждении Правил установки и эксплуатации рекламных конструкций"  </w:t>
      </w:r>
    </w:p>
    <w:p w:rsidR="00A153B8" w:rsidRDefault="00A153B8" w:rsidP="00A153B8">
      <w:pPr>
        <w:pStyle w:val="1"/>
        <w:framePr w:w="9556" w:h="15691" w:hRule="exact" w:wrap="none" w:vAnchor="page" w:hAnchor="page" w:x="1516" w:y="466"/>
      </w:pPr>
    </w:p>
    <w:p w:rsidR="00A153B8" w:rsidRDefault="006B239F" w:rsidP="006B239F">
      <w:pPr>
        <w:framePr w:w="9556" w:h="15691" w:hRule="exact" w:wrap="none" w:vAnchor="page" w:hAnchor="page" w:x="1516" w:y="466"/>
        <w:jc w:val="center"/>
      </w:pPr>
      <w:r>
        <w:t>7 ноября 2017 г.</w:t>
      </w:r>
      <w:bookmarkStart w:id="1" w:name="_GoBack"/>
      <w:bookmarkEnd w:id="1"/>
    </w:p>
    <w:p w:rsidR="00A153B8" w:rsidRPr="00351813" w:rsidRDefault="00A153B8" w:rsidP="00A153B8">
      <w:pPr>
        <w:pStyle w:val="30"/>
        <w:framePr w:w="9556" w:h="15691" w:hRule="exact" w:wrap="none" w:vAnchor="page" w:hAnchor="page" w:x="1516" w:y="466"/>
        <w:shd w:val="clear" w:color="auto" w:fill="auto"/>
        <w:spacing w:after="0"/>
      </w:pPr>
    </w:p>
    <w:p w:rsidR="00A153B8" w:rsidRPr="004E4B1D" w:rsidRDefault="00A153B8" w:rsidP="00C91C87">
      <w:pPr>
        <w:pStyle w:val="1"/>
        <w:framePr w:w="9556" w:h="15691" w:hRule="exact" w:wrap="none" w:vAnchor="page" w:hAnchor="page" w:x="1516" w:y="466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Юридический отдел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 (далее - Порядок), а также Планом проведения экспертизы нормативных правовых актов органов местного самоуправления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Ельниковского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деятельности, на 201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7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год, утвержденным </w:t>
      </w:r>
      <w:r w:rsidR="00013891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постановлением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Администрации </w:t>
      </w:r>
      <w:r w:rsidR="000138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Ельниковского 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 от «</w:t>
      </w:r>
      <w:r w:rsidR="00013891">
        <w:rPr>
          <w:rFonts w:ascii="Times New Roman" w:hAnsi="Times New Roman" w:cs="Times New Roman"/>
          <w:b w:val="0"/>
          <w:color w:val="auto"/>
          <w:sz w:val="28"/>
          <w:szCs w:val="28"/>
        </w:rPr>
        <w:t>25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 </w:t>
      </w:r>
      <w:r w:rsidR="0001389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января 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201</w:t>
      </w:r>
      <w:r w:rsidR="00013891">
        <w:rPr>
          <w:rFonts w:ascii="Times New Roman" w:hAnsi="Times New Roman" w:cs="Times New Roman"/>
          <w:b w:val="0"/>
          <w:color w:val="auto"/>
          <w:sz w:val="28"/>
          <w:szCs w:val="28"/>
        </w:rPr>
        <w:t>7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№</w:t>
      </w:r>
      <w:r w:rsidR="00013891">
        <w:rPr>
          <w:rFonts w:ascii="Times New Roman" w:hAnsi="Times New Roman" w:cs="Times New Roman"/>
          <w:b w:val="0"/>
          <w:color w:val="auto"/>
          <w:sz w:val="28"/>
          <w:szCs w:val="28"/>
        </w:rPr>
        <w:t>32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(далее - План), провел экспертизу </w:t>
      </w:r>
      <w:r w:rsidR="00013891" w:rsidRPr="00C91C8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решения Совета депутатов Ельниковского муниципального района Республики Мордовия</w:t>
      </w:r>
      <w:r w:rsidR="00C91C87" w:rsidRPr="00C91C8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 </w:t>
      </w:r>
      <w:r w:rsidR="00F05B04" w:rsidRPr="00F05B04">
        <w:rPr>
          <w:rFonts w:ascii="Times New Roman" w:hAnsi="Times New Roman" w:cs="Times New Roman"/>
          <w:b w:val="0"/>
          <w:sz w:val="28"/>
          <w:szCs w:val="28"/>
        </w:rPr>
        <w:t>от 10 сентября 2009  г. N 164 "Об утверждении Правил установки и эксплуатации рекламных конструкций"</w:t>
      </w:r>
      <w:r w:rsidR="00F05B04">
        <w:rPr>
          <w:rFonts w:ascii="Times New Roman" w:hAnsi="Times New Roman" w:cs="Times New Roman"/>
          <w:sz w:val="28"/>
          <w:szCs w:val="28"/>
        </w:rPr>
        <w:t xml:space="preserve">  </w:t>
      </w:r>
      <w:r w:rsidR="00C91C8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r w:rsidR="00013891"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>(далее также - Правовой акт).</w:t>
      </w:r>
    </w:p>
    <w:p w:rsidR="00A153B8" w:rsidRDefault="00A153B8" w:rsidP="00A153B8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 w:rsidRPr="004E4B1D">
        <w:t>Разработчиком Правового акта являлся отдел</w:t>
      </w:r>
      <w:r>
        <w:t xml:space="preserve"> по управлению муниципальным имуществом </w:t>
      </w:r>
      <w:r w:rsidRPr="005D5D90">
        <w:t xml:space="preserve"> </w:t>
      </w:r>
      <w:r w:rsidR="00C91C87">
        <w:rPr>
          <w:color w:val="000000"/>
        </w:rPr>
        <w:t>Администрации Ельниковского</w:t>
      </w:r>
      <w:r>
        <w:rPr>
          <w:color w:val="000000"/>
        </w:rPr>
        <w:t xml:space="preserve"> муниципального района.</w:t>
      </w:r>
    </w:p>
    <w:p w:rsidR="00A153B8" w:rsidRDefault="00C91C87" w:rsidP="00A153B8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>Э</w:t>
      </w:r>
      <w:r w:rsidR="00A153B8">
        <w:rPr>
          <w:color w:val="000000"/>
        </w:rPr>
        <w:t>кспертиза Правового акта проводилась с «</w:t>
      </w:r>
      <w:r w:rsidR="00F05B04">
        <w:rPr>
          <w:color w:val="000000"/>
        </w:rPr>
        <w:t>23</w:t>
      </w:r>
      <w:r w:rsidR="00A153B8">
        <w:rPr>
          <w:color w:val="000000"/>
        </w:rPr>
        <w:t xml:space="preserve">» </w:t>
      </w:r>
      <w:r w:rsidR="00F05B04">
        <w:rPr>
          <w:color w:val="000000"/>
        </w:rPr>
        <w:t>октября</w:t>
      </w:r>
      <w:r w:rsidR="00A153B8">
        <w:rPr>
          <w:color w:val="000000"/>
        </w:rPr>
        <w:t xml:space="preserve">  201</w:t>
      </w:r>
      <w:r>
        <w:rPr>
          <w:color w:val="000000"/>
        </w:rPr>
        <w:t>7</w:t>
      </w:r>
      <w:r w:rsidR="00A153B8">
        <w:rPr>
          <w:color w:val="000000"/>
        </w:rPr>
        <w:t xml:space="preserve"> года по «</w:t>
      </w:r>
      <w:r w:rsidR="00F05B04">
        <w:rPr>
          <w:color w:val="000000"/>
        </w:rPr>
        <w:t>0</w:t>
      </w:r>
      <w:r w:rsidR="00A153B8">
        <w:rPr>
          <w:color w:val="000000"/>
        </w:rPr>
        <w:t xml:space="preserve">1» </w:t>
      </w:r>
      <w:r w:rsidR="00F05B04">
        <w:rPr>
          <w:color w:val="000000"/>
        </w:rPr>
        <w:t>ноября</w:t>
      </w:r>
      <w:r>
        <w:rPr>
          <w:color w:val="000000"/>
        </w:rPr>
        <w:t xml:space="preserve"> </w:t>
      </w:r>
      <w:r w:rsidR="00A153B8">
        <w:rPr>
          <w:color w:val="000000"/>
        </w:rPr>
        <w:t>201</w:t>
      </w:r>
      <w:r>
        <w:rPr>
          <w:color w:val="000000"/>
        </w:rPr>
        <w:t>7</w:t>
      </w:r>
      <w:r w:rsidR="00A153B8">
        <w:rPr>
          <w:color w:val="000000"/>
        </w:rPr>
        <w:t xml:space="preserve"> года.</w:t>
      </w:r>
    </w:p>
    <w:p w:rsidR="00A153B8" w:rsidRDefault="00A153B8" w:rsidP="00A153B8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 xml:space="preserve">Извещение об экспертизе Правового акта размещено на официальном сайте </w:t>
      </w:r>
      <w:r w:rsidR="00C91C87">
        <w:rPr>
          <w:color w:val="000000"/>
        </w:rPr>
        <w:t>Ельниковского</w:t>
      </w:r>
      <w:r>
        <w:rPr>
          <w:color w:val="000000"/>
        </w:rPr>
        <w:t xml:space="preserve"> муниципального района в сети Интернет  «</w:t>
      </w:r>
      <w:r w:rsidR="00F05B04">
        <w:rPr>
          <w:color w:val="000000"/>
        </w:rPr>
        <w:t>23</w:t>
      </w:r>
      <w:r>
        <w:rPr>
          <w:color w:val="000000"/>
        </w:rPr>
        <w:t xml:space="preserve">» </w:t>
      </w:r>
      <w:r w:rsidR="00F05B04">
        <w:rPr>
          <w:color w:val="000000"/>
        </w:rPr>
        <w:t>октября</w:t>
      </w:r>
      <w:r w:rsidR="00C91C87">
        <w:rPr>
          <w:color w:val="000000"/>
        </w:rPr>
        <w:t xml:space="preserve"> </w:t>
      </w:r>
      <w:r>
        <w:rPr>
          <w:color w:val="000000"/>
        </w:rPr>
        <w:t>201</w:t>
      </w:r>
      <w:r w:rsidR="00C91C87">
        <w:rPr>
          <w:color w:val="000000"/>
        </w:rPr>
        <w:t>7</w:t>
      </w:r>
      <w:r>
        <w:rPr>
          <w:color w:val="000000"/>
        </w:rPr>
        <w:t xml:space="preserve"> года.</w:t>
      </w:r>
    </w:p>
    <w:p w:rsidR="00A153B8" w:rsidRDefault="00A153B8" w:rsidP="00A153B8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 xml:space="preserve">В соответствии с Порядком проведены публичные консультации </w:t>
      </w:r>
      <w:proofErr w:type="gramStart"/>
      <w:r>
        <w:rPr>
          <w:color w:val="000000"/>
        </w:rPr>
        <w:t>по</w:t>
      </w:r>
      <w:proofErr w:type="gramEnd"/>
      <w:r>
        <w:rPr>
          <w:color w:val="000000"/>
        </w:rPr>
        <w:t xml:space="preserve"> Правовому акту с «</w:t>
      </w:r>
      <w:r w:rsidR="00F05B04">
        <w:rPr>
          <w:color w:val="000000"/>
        </w:rPr>
        <w:t>23</w:t>
      </w:r>
      <w:r>
        <w:rPr>
          <w:color w:val="000000"/>
        </w:rPr>
        <w:t xml:space="preserve">» </w:t>
      </w:r>
      <w:r w:rsidR="00F05B04">
        <w:rPr>
          <w:color w:val="000000"/>
        </w:rPr>
        <w:t>октября</w:t>
      </w:r>
      <w:r w:rsidR="00CA7E28">
        <w:rPr>
          <w:color w:val="000000"/>
        </w:rPr>
        <w:t xml:space="preserve"> </w:t>
      </w:r>
      <w:r>
        <w:rPr>
          <w:color w:val="000000"/>
        </w:rPr>
        <w:t xml:space="preserve"> 201</w:t>
      </w:r>
      <w:r w:rsidR="00CA7E28">
        <w:rPr>
          <w:color w:val="000000"/>
        </w:rPr>
        <w:t>7</w:t>
      </w:r>
      <w:r>
        <w:rPr>
          <w:color w:val="000000"/>
        </w:rPr>
        <w:t xml:space="preserve"> года по «</w:t>
      </w:r>
      <w:r w:rsidR="00F05B04">
        <w:rPr>
          <w:color w:val="000000"/>
        </w:rPr>
        <w:t>0</w:t>
      </w:r>
      <w:r w:rsidR="00CA7E28">
        <w:rPr>
          <w:color w:val="000000"/>
        </w:rPr>
        <w:t>1</w:t>
      </w:r>
      <w:r>
        <w:rPr>
          <w:color w:val="000000"/>
        </w:rPr>
        <w:t xml:space="preserve">» </w:t>
      </w:r>
      <w:r w:rsidR="00F05B04">
        <w:rPr>
          <w:color w:val="000000"/>
        </w:rPr>
        <w:t>ноября</w:t>
      </w:r>
      <w:r w:rsidR="00CA7E28">
        <w:rPr>
          <w:color w:val="000000"/>
        </w:rPr>
        <w:t xml:space="preserve"> </w:t>
      </w:r>
      <w:r>
        <w:rPr>
          <w:color w:val="000000"/>
        </w:rPr>
        <w:t xml:space="preserve"> 201</w:t>
      </w:r>
      <w:r w:rsidR="00CA7E28">
        <w:rPr>
          <w:color w:val="000000"/>
        </w:rPr>
        <w:t>7</w:t>
      </w:r>
      <w:r>
        <w:rPr>
          <w:color w:val="000000"/>
        </w:rPr>
        <w:t xml:space="preserve"> года.</w:t>
      </w:r>
    </w:p>
    <w:p w:rsidR="00A153B8" w:rsidRDefault="00A153B8" w:rsidP="00A153B8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A153B8" w:rsidRDefault="00A153B8" w:rsidP="00A153B8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 xml:space="preserve">В целях проведения экспертизы Правового акта на основании Порядка у разработчика была запрошена информация о необходимости принятия Правового акта и его реализации. </w:t>
      </w:r>
    </w:p>
    <w:p w:rsidR="00A153B8" w:rsidRDefault="00A153B8" w:rsidP="00A153B8">
      <w:pPr>
        <w:pStyle w:val="a4"/>
        <w:framePr w:wrap="none" w:vAnchor="page" w:hAnchor="page" w:x="10929" w:y="15208"/>
        <w:shd w:val="clear" w:color="auto" w:fill="auto"/>
        <w:spacing w:line="220" w:lineRule="exact"/>
      </w:pPr>
      <w:r>
        <w:rPr>
          <w:rFonts w:hint="cs"/>
          <w:color w:val="000000"/>
        </w:rPr>
        <w:t>1</w:t>
      </w:r>
    </w:p>
    <w:p w:rsidR="00A153B8" w:rsidRDefault="00A153B8" w:rsidP="00A153B8">
      <w:pPr>
        <w:widowControl/>
        <w:rPr>
          <w:sz w:val="2"/>
          <w:szCs w:val="2"/>
        </w:rPr>
        <w:sectPr w:rsidR="00A153B8">
          <w:pgSz w:w="11900" w:h="16840"/>
          <w:pgMar w:top="360" w:right="360" w:bottom="360" w:left="360" w:header="0" w:footer="3" w:gutter="0"/>
          <w:cols w:space="720"/>
        </w:sectPr>
      </w:pPr>
    </w:p>
    <w:p w:rsidR="00A153B8" w:rsidRPr="009D5C2F" w:rsidRDefault="00A153B8" w:rsidP="00A97B0E">
      <w:pPr>
        <w:pStyle w:val="20"/>
        <w:framePr w:w="9422" w:h="14437" w:hRule="exact" w:wrap="none" w:vAnchor="page" w:hAnchor="page" w:x="1426" w:y="2281"/>
        <w:shd w:val="clear" w:color="auto" w:fill="auto"/>
        <w:spacing w:before="0"/>
        <w:ind w:firstLine="620"/>
      </w:pPr>
      <w:r w:rsidRPr="009D5C2F">
        <w:lastRenderedPageBreak/>
        <w:t>В ходе проведения экспертизы Правового акта установлено следующее.</w:t>
      </w:r>
    </w:p>
    <w:p w:rsidR="00A153B8" w:rsidRPr="009D5C2F" w:rsidRDefault="00A153B8" w:rsidP="00A97B0E">
      <w:pPr>
        <w:pStyle w:val="1"/>
        <w:framePr w:w="9422" w:h="14437" w:hRule="exact" w:wrap="none" w:vAnchor="page" w:hAnchor="page" w:x="1426" w:y="228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1.</w:t>
      </w:r>
      <w:r w:rsidR="00AC5D3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C5D3E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</w:t>
      </w:r>
      <w:r w:rsidR="00AC5D3E" w:rsidRPr="00C91C8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ешени</w:t>
      </w:r>
      <w:r w:rsidR="00C04ACB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е</w:t>
      </w:r>
      <w:r w:rsidR="00AC5D3E" w:rsidRPr="00C91C8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Совета депутатов Ельниковского муниципального района Республики Мордовия  </w:t>
      </w:r>
      <w:r w:rsidR="00F05B04" w:rsidRPr="00F05B04">
        <w:rPr>
          <w:rFonts w:ascii="Times New Roman" w:hAnsi="Times New Roman" w:cs="Times New Roman"/>
          <w:b w:val="0"/>
          <w:sz w:val="28"/>
          <w:szCs w:val="28"/>
        </w:rPr>
        <w:t>от 10 сентября 2009  г. N 164 "Об утверждении Правил установки и эксплуатации рекламных конструкций"</w:t>
      </w:r>
      <w:r w:rsidRPr="00716358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F05B0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Pr="0071635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9D5C2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Правовой акт принят органом местного самоуправления </w:t>
      </w:r>
      <w:r w:rsidR="00AC5D3E">
        <w:rPr>
          <w:rFonts w:ascii="Times New Roman" w:hAnsi="Times New Roman" w:cs="Times New Roman"/>
          <w:b w:val="0"/>
          <w:color w:val="000000"/>
          <w:sz w:val="28"/>
          <w:szCs w:val="28"/>
        </w:rPr>
        <w:t>Ельниковского</w:t>
      </w:r>
      <w:r w:rsidRPr="009D5C2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муниципального района в пределах его компетенции.</w:t>
      </w:r>
    </w:p>
    <w:p w:rsidR="00A153B8" w:rsidRPr="00FA127A" w:rsidRDefault="00A153B8" w:rsidP="00A97B0E">
      <w:pPr>
        <w:pStyle w:val="20"/>
        <w:framePr w:w="9422" w:h="14437" w:hRule="exact" w:wrap="none" w:vAnchor="page" w:hAnchor="page" w:x="1426" w:y="2281"/>
        <w:shd w:val="clear" w:color="auto" w:fill="auto"/>
        <w:tabs>
          <w:tab w:val="left" w:pos="933"/>
        </w:tabs>
        <w:spacing w:before="0"/>
      </w:pPr>
      <w:r>
        <w:rPr>
          <w:color w:val="000000"/>
        </w:rPr>
        <w:tab/>
        <w:t>2.</w:t>
      </w:r>
      <w:r w:rsidR="00AC5D3E">
        <w:rPr>
          <w:color w:val="000000"/>
        </w:rPr>
        <w:t xml:space="preserve"> </w:t>
      </w:r>
      <w:r>
        <w:rPr>
          <w:color w:val="000000"/>
        </w:rPr>
        <w:t xml:space="preserve">Правовой акт официально опубликован в </w:t>
      </w:r>
      <w:r w:rsidR="00AC5D3E">
        <w:rPr>
          <w:color w:val="000000"/>
        </w:rPr>
        <w:t xml:space="preserve">информационном бюллетене «Муниципальный вестник» </w:t>
      </w:r>
      <w:r w:rsidRPr="006D5C24">
        <w:t xml:space="preserve">№  </w:t>
      </w:r>
      <w:r w:rsidR="006D5C24" w:rsidRPr="006D5C24">
        <w:t>9</w:t>
      </w:r>
      <w:r w:rsidRPr="006D5C24">
        <w:t xml:space="preserve"> от</w:t>
      </w:r>
      <w:r w:rsidR="006D5C24" w:rsidRPr="006D5C24">
        <w:t xml:space="preserve"> </w:t>
      </w:r>
      <w:r w:rsidRPr="006D5C24">
        <w:t xml:space="preserve"> </w:t>
      </w:r>
      <w:r w:rsidR="006D5C24" w:rsidRPr="006D5C24">
        <w:t xml:space="preserve">15.09.2009 </w:t>
      </w:r>
      <w:r w:rsidRPr="006D5C24">
        <w:t>года и вступил в силу со дня официального опубликования</w:t>
      </w:r>
      <w:r w:rsidRPr="00FA127A">
        <w:t>.</w:t>
      </w:r>
    </w:p>
    <w:p w:rsidR="00A153B8" w:rsidRPr="006D5C24" w:rsidRDefault="00A153B8" w:rsidP="006D5C24">
      <w:pPr>
        <w:pStyle w:val="1"/>
        <w:framePr w:w="9422" w:h="14437" w:hRule="exact" w:wrap="none" w:vAnchor="page" w:hAnchor="page" w:x="1426" w:y="2281"/>
        <w:spacing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6D5C24">
        <w:rPr>
          <w:rFonts w:ascii="Times New Roman" w:hAnsi="Times New Roman" w:cs="Times New Roman"/>
          <w:b w:val="0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A153B8" w:rsidRPr="00440425" w:rsidRDefault="00A153B8" w:rsidP="00A97B0E">
      <w:pPr>
        <w:framePr w:w="9422" w:h="14437" w:hRule="exact" w:wrap="none" w:vAnchor="page" w:hAnchor="page" w:x="1426" w:y="2281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tab/>
      </w:r>
      <w:r w:rsidRPr="00FA127A">
        <w:rPr>
          <w:rFonts w:ascii="Times New Roman" w:hAnsi="Times New Roman" w:cs="Times New Roman"/>
          <w:sz w:val="28"/>
          <w:szCs w:val="28"/>
        </w:rPr>
        <w:t xml:space="preserve">3.Правовой акт разработан в целях </w:t>
      </w:r>
      <w:r w:rsidRPr="00440425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упорядочения </w:t>
      </w:r>
      <w:r w:rsidR="00440425" w:rsidRPr="00440425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распространения </w:t>
      </w:r>
      <w:r w:rsidR="00F05B04" w:rsidRPr="00440425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рекламных </w:t>
      </w:r>
      <w:r w:rsidR="00440425" w:rsidRPr="00440425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конструкций на территории Ельниковского муниципального района</w:t>
      </w:r>
      <w:r w:rsidRPr="00440425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</w:p>
    <w:p w:rsidR="00A153B8" w:rsidRPr="00AC7D8C" w:rsidRDefault="00AC5D3E" w:rsidP="00A97B0E">
      <w:pPr>
        <w:pStyle w:val="20"/>
        <w:framePr w:w="9422" w:h="14437" w:hRule="exact" w:wrap="none" w:vAnchor="page" w:hAnchor="page" w:x="1426" w:y="2281"/>
        <w:shd w:val="clear" w:color="auto" w:fill="auto"/>
        <w:tabs>
          <w:tab w:val="left" w:pos="931"/>
        </w:tabs>
        <w:spacing w:before="0"/>
      </w:pPr>
      <w:r>
        <w:rPr>
          <w:color w:val="000000"/>
        </w:rPr>
        <w:t xml:space="preserve">          </w:t>
      </w:r>
      <w:r w:rsidR="00A153B8">
        <w:rPr>
          <w:color w:val="000000"/>
        </w:rPr>
        <w:t>4.</w:t>
      </w:r>
      <w:r>
        <w:rPr>
          <w:color w:val="000000"/>
        </w:rPr>
        <w:t xml:space="preserve"> </w:t>
      </w:r>
      <w:r w:rsidR="00A153B8">
        <w:rPr>
          <w:color w:val="000000"/>
        </w:rPr>
        <w:t>От участников публичных консультаций каких-либо замечаний и предложений по Правовому акту не поступило.</w:t>
      </w:r>
    </w:p>
    <w:p w:rsidR="00A153B8" w:rsidRPr="00FA127A" w:rsidRDefault="00A153B8" w:rsidP="00A97B0E">
      <w:pPr>
        <w:pStyle w:val="20"/>
        <w:framePr w:w="9422" w:h="14437" w:hRule="exact" w:wrap="none" w:vAnchor="page" w:hAnchor="page" w:x="1426" w:y="2281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</w:t>
      </w:r>
    </w:p>
    <w:p w:rsidR="00A153B8" w:rsidRPr="00FA127A" w:rsidRDefault="00A153B8" w:rsidP="00A153B8">
      <w:pPr>
        <w:pStyle w:val="a4"/>
        <w:framePr w:wrap="none" w:vAnchor="page" w:hAnchor="page" w:x="10936" w:y="15203"/>
        <w:shd w:val="clear" w:color="auto" w:fill="auto"/>
        <w:spacing w:line="220" w:lineRule="exact"/>
        <w:rPr>
          <w:rFonts w:ascii="Times New Roman" w:hAnsi="Times New Roman" w:cs="Times New Roman"/>
          <w:sz w:val="28"/>
          <w:szCs w:val="28"/>
        </w:rPr>
      </w:pPr>
      <w:r w:rsidRPr="00FA127A"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A153B8" w:rsidRPr="00FA127A" w:rsidRDefault="00A153B8" w:rsidP="00A153B8">
      <w:pPr>
        <w:widowControl/>
        <w:rPr>
          <w:rFonts w:ascii="Times New Roman" w:hAnsi="Times New Roman" w:cs="Times New Roman"/>
          <w:sz w:val="28"/>
          <w:szCs w:val="28"/>
        </w:rPr>
        <w:sectPr w:rsidR="00A153B8" w:rsidRPr="00FA127A">
          <w:pgSz w:w="11900" w:h="16840"/>
          <w:pgMar w:top="360" w:right="360" w:bottom="360" w:left="360" w:header="0" w:footer="3" w:gutter="0"/>
          <w:cols w:space="720"/>
        </w:sectPr>
      </w:pPr>
    </w:p>
    <w:p w:rsidR="00A153B8" w:rsidRDefault="00A153B8" w:rsidP="00A153B8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</w:pPr>
      <w:r>
        <w:rPr>
          <w:color w:val="000000"/>
        </w:rPr>
        <w:lastRenderedPageBreak/>
        <w:tab/>
      </w:r>
    </w:p>
    <w:p w:rsidR="00A97B0E" w:rsidRDefault="00A97B0E" w:rsidP="00A97B0E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    5.</w:t>
      </w:r>
      <w:r w:rsidR="00F05B04">
        <w:rPr>
          <w:color w:val="000000"/>
        </w:rPr>
        <w:t xml:space="preserve"> </w:t>
      </w:r>
      <w:r>
        <w:rPr>
          <w:color w:val="000000"/>
        </w:rPr>
        <w:t>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A97B0E" w:rsidRDefault="00A97B0E" w:rsidP="00A97B0E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  <w:ind w:firstLine="600"/>
      </w:pPr>
    </w:p>
    <w:p w:rsidR="00A97B0E" w:rsidRDefault="00A97B0E" w:rsidP="00A97B0E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  <w:ind w:firstLine="600"/>
      </w:pPr>
    </w:p>
    <w:p w:rsidR="00A97B0E" w:rsidRDefault="00A97B0E" w:rsidP="00A97B0E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  <w:ind w:firstLine="600"/>
      </w:pPr>
    </w:p>
    <w:p w:rsidR="00A97B0E" w:rsidRDefault="00A97B0E" w:rsidP="00A97B0E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</w:pPr>
      <w:r>
        <w:t>Начальник юридического отдела</w:t>
      </w:r>
    </w:p>
    <w:p w:rsidR="00A97B0E" w:rsidRDefault="00F05B04" w:rsidP="00A97B0E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</w:pPr>
      <w:r>
        <w:t>а</w:t>
      </w:r>
      <w:r w:rsidR="00A97B0E">
        <w:t>дминистрации Ельниковского</w:t>
      </w:r>
    </w:p>
    <w:p w:rsidR="00A97B0E" w:rsidRDefault="00A97B0E" w:rsidP="00A97B0E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</w:pPr>
      <w:r>
        <w:t>муниципального района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М.Е. Левина</w:t>
      </w:r>
    </w:p>
    <w:p w:rsidR="00440425" w:rsidRDefault="00440425" w:rsidP="00A97B0E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</w:pPr>
    </w:p>
    <w:p w:rsidR="00440425" w:rsidRDefault="00440425" w:rsidP="00A97B0E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</w:pPr>
    </w:p>
    <w:p w:rsidR="00A153B8" w:rsidRDefault="00A153B8" w:rsidP="00A153B8">
      <w:pPr>
        <w:pStyle w:val="20"/>
        <w:framePr w:w="9403" w:h="13603" w:hRule="exact" w:wrap="none" w:vAnchor="page" w:hAnchor="page" w:x="1201" w:y="676"/>
        <w:shd w:val="clear" w:color="auto" w:fill="auto"/>
        <w:tabs>
          <w:tab w:val="left" w:pos="931"/>
        </w:tabs>
        <w:spacing w:before="0"/>
        <w:ind w:firstLine="600"/>
      </w:pPr>
    </w:p>
    <w:p w:rsidR="00A153B8" w:rsidRDefault="00A153B8" w:rsidP="00A153B8"/>
    <w:p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avid">
    <w:altName w:val="Arial"/>
    <w:charset w:val="B1"/>
    <w:family w:val="swiss"/>
    <w:pitch w:val="variable"/>
    <w:sig w:usb0="00000800" w:usb1="00000000" w:usb2="00000000" w:usb3="00000000" w:csb0="0000002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3B8"/>
    <w:rsid w:val="00013891"/>
    <w:rsid w:val="00213F8B"/>
    <w:rsid w:val="00440425"/>
    <w:rsid w:val="006B239F"/>
    <w:rsid w:val="006D5C24"/>
    <w:rsid w:val="006E3C56"/>
    <w:rsid w:val="00716358"/>
    <w:rsid w:val="00A153B8"/>
    <w:rsid w:val="00A97B0E"/>
    <w:rsid w:val="00AC5D3E"/>
    <w:rsid w:val="00C04ACB"/>
    <w:rsid w:val="00C91C87"/>
    <w:rsid w:val="00CA7E28"/>
    <w:rsid w:val="00CD79D7"/>
    <w:rsid w:val="00F05B04"/>
    <w:rsid w:val="00FF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3B8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A153B8"/>
    <w:pPr>
      <w:widowControl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53B8"/>
    <w:rPr>
      <w:rFonts w:ascii="Arial" w:hAnsi="Arial" w:cs="Arial"/>
      <w:b/>
      <w:bCs/>
      <w:color w:val="26282F"/>
      <w:sz w:val="24"/>
      <w:szCs w:val="24"/>
    </w:rPr>
  </w:style>
  <w:style w:type="character" w:customStyle="1" w:styleId="2">
    <w:name w:val="Основной текст (2)_"/>
    <w:basedOn w:val="a0"/>
    <w:link w:val="20"/>
    <w:locked/>
    <w:rsid w:val="00A153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53B8"/>
    <w:pPr>
      <w:shd w:val="clear" w:color="auto" w:fill="FFFFFF"/>
      <w:spacing w:before="600" w:line="322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3">
    <w:name w:val="Колонтитул_"/>
    <w:basedOn w:val="a0"/>
    <w:link w:val="a4"/>
    <w:locked/>
    <w:rsid w:val="00A153B8"/>
    <w:rPr>
      <w:rFonts w:ascii="David" w:eastAsia="David" w:hAnsi="David" w:cs="David"/>
      <w:shd w:val="clear" w:color="auto" w:fill="FFFFFF"/>
    </w:rPr>
  </w:style>
  <w:style w:type="paragraph" w:customStyle="1" w:styleId="a4">
    <w:name w:val="Колонтитул"/>
    <w:basedOn w:val="a"/>
    <w:link w:val="a3"/>
    <w:rsid w:val="00A153B8"/>
    <w:pPr>
      <w:shd w:val="clear" w:color="auto" w:fill="FFFFFF"/>
      <w:spacing w:line="0" w:lineRule="atLeast"/>
    </w:pPr>
    <w:rPr>
      <w:rFonts w:ascii="David" w:eastAsia="David" w:hAnsi="David" w:cs="David"/>
      <w:color w:val="auto"/>
      <w:sz w:val="22"/>
      <w:szCs w:val="22"/>
      <w:lang w:eastAsia="en-US" w:bidi="ar-SA"/>
    </w:rPr>
  </w:style>
  <w:style w:type="character" w:customStyle="1" w:styleId="11">
    <w:name w:val="Заголовок №1_"/>
    <w:basedOn w:val="a0"/>
    <w:link w:val="12"/>
    <w:rsid w:val="00A153B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A153B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A153B8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A153B8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3B8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A153B8"/>
    <w:pPr>
      <w:widowControl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53B8"/>
    <w:rPr>
      <w:rFonts w:ascii="Arial" w:hAnsi="Arial" w:cs="Arial"/>
      <w:b/>
      <w:bCs/>
      <w:color w:val="26282F"/>
      <w:sz w:val="24"/>
      <w:szCs w:val="24"/>
    </w:rPr>
  </w:style>
  <w:style w:type="character" w:customStyle="1" w:styleId="2">
    <w:name w:val="Основной текст (2)_"/>
    <w:basedOn w:val="a0"/>
    <w:link w:val="20"/>
    <w:locked/>
    <w:rsid w:val="00A153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53B8"/>
    <w:pPr>
      <w:shd w:val="clear" w:color="auto" w:fill="FFFFFF"/>
      <w:spacing w:before="600" w:line="322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3">
    <w:name w:val="Колонтитул_"/>
    <w:basedOn w:val="a0"/>
    <w:link w:val="a4"/>
    <w:locked/>
    <w:rsid w:val="00A153B8"/>
    <w:rPr>
      <w:rFonts w:ascii="David" w:eastAsia="David" w:hAnsi="David" w:cs="David"/>
      <w:shd w:val="clear" w:color="auto" w:fill="FFFFFF"/>
    </w:rPr>
  </w:style>
  <w:style w:type="paragraph" w:customStyle="1" w:styleId="a4">
    <w:name w:val="Колонтитул"/>
    <w:basedOn w:val="a"/>
    <w:link w:val="a3"/>
    <w:rsid w:val="00A153B8"/>
    <w:pPr>
      <w:shd w:val="clear" w:color="auto" w:fill="FFFFFF"/>
      <w:spacing w:line="0" w:lineRule="atLeast"/>
    </w:pPr>
    <w:rPr>
      <w:rFonts w:ascii="David" w:eastAsia="David" w:hAnsi="David" w:cs="David"/>
      <w:color w:val="auto"/>
      <w:sz w:val="22"/>
      <w:szCs w:val="22"/>
      <w:lang w:eastAsia="en-US" w:bidi="ar-SA"/>
    </w:rPr>
  </w:style>
  <w:style w:type="character" w:customStyle="1" w:styleId="11">
    <w:name w:val="Заголовок №1_"/>
    <w:basedOn w:val="a0"/>
    <w:link w:val="12"/>
    <w:rsid w:val="00A153B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A153B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A153B8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A153B8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11</cp:revision>
  <dcterms:created xsi:type="dcterms:W3CDTF">2017-09-05T10:03:00Z</dcterms:created>
  <dcterms:modified xsi:type="dcterms:W3CDTF">2017-11-07T13:52:00Z</dcterms:modified>
</cp:coreProperties>
</file>