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61" w:rsidRPr="00406C61" w:rsidRDefault="00406C61" w:rsidP="00406C61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</w:pPr>
      <w:r w:rsidRPr="00406C61"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</w:rPr>
        <w:t>Материнский капитал на обучение детей</w:t>
      </w:r>
    </w:p>
    <w:p w:rsidR="00000000" w:rsidRPr="00406C61" w:rsidRDefault="00F41C91" w:rsidP="00406C61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проживание</w:t>
      </w: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детей</w:t>
      </w:r>
    </w:p>
    <w:p w:rsidR="00000000" w:rsidRPr="00406C61" w:rsidRDefault="00F41C91" w:rsidP="00F41C9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Материнский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капитал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может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исполь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зоваться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как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для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оплаты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обучения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,</w:t>
      </w:r>
      <w:r w:rsid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>т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ак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и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для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оплаты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содержания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детей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в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образователь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ном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учреждении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включая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оплату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обще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  <w:t>жития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коммунальных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услуг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и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пр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.</w:t>
      </w:r>
    </w:p>
    <w:p w:rsidR="00F41C91" w:rsidRDefault="00F41C91" w:rsidP="00F41C9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Дошкольное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среднее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высшее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образован</w:t>
      </w:r>
      <w:r w:rsidRPr="00406C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ие </w:t>
      </w:r>
    </w:p>
    <w:p w:rsidR="00000000" w:rsidRPr="00406C61" w:rsidRDefault="00F41C91" w:rsidP="00F41C9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sz w:val="24"/>
          <w:szCs w:val="24"/>
        </w:rPr>
        <w:t>Материнский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капитал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позволяет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опла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тить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детей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в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образовательных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учреждениях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любого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уровня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начиная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детского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сада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заканчивая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высшим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учебным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заведением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а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также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второе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высшее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образование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406C61" w:rsidRDefault="00F41C91" w:rsidP="00F41C9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Государственная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частная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школа</w:t>
      </w:r>
    </w:p>
    <w:p w:rsidR="00000000" w:rsidRPr="00406C61" w:rsidRDefault="00F41C91" w:rsidP="00F41C9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Оплатить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ре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бенка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можно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независимо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от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того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>в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государственном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частном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учреждении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он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учится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глав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ное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условие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-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наличие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у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организации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государственной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аккредитации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на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t>обра</w:t>
      </w:r>
      <w:r w:rsidRPr="00406C61"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зовательные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0000" w:rsidRPr="00406C61" w:rsidRDefault="00F41C91" w:rsidP="00F41C9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любого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из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детей</w:t>
      </w:r>
    </w:p>
    <w:p w:rsidR="00000000" w:rsidRPr="00406C61" w:rsidRDefault="00F41C91" w:rsidP="00F41C91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Материнским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капиталом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можно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опла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>тить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>лю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>бого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>ребенка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семье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сразу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нескольких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детей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сделать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это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можно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спустя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три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года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с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мо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мента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возникновения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права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на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t>материн</w:t>
      </w:r>
      <w:r w:rsidRPr="00406C61">
        <w:rPr>
          <w:rFonts w:ascii="Times New Roman" w:eastAsia="Times New Roman" w:hAnsi="Times New Roman" w:cs="Times New Roman"/>
          <w:spacing w:val="-3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ский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капитал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41C91" w:rsidRDefault="00F41C91" w:rsidP="00F41C91">
      <w:pPr>
        <w:shd w:val="clear" w:color="auto" w:fill="FFFFFF"/>
        <w:tabs>
          <w:tab w:val="left" w:pos="336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Академический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отпуск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>отчисление</w:t>
      </w:r>
    </w:p>
    <w:p w:rsidR="00406C61" w:rsidRDefault="00F41C91" w:rsidP="00F41C91">
      <w:pPr>
        <w:shd w:val="clear" w:color="auto" w:fill="FFFFFF"/>
        <w:tabs>
          <w:tab w:val="left" w:pos="336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Если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обучение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ребенка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прерывается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прекращается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по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договоренн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ости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с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обра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>зовательным</w:t>
      </w:r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>учреждением</w:t>
      </w:r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>можно</w:t>
      </w:r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proofErr w:type="gramStart"/>
      <w:r w:rsidRPr="00406C61">
        <w:rPr>
          <w:rFonts w:ascii="Times New Roman" w:eastAsia="Times New Roman" w:hAnsi="Times New Roman" w:cs="Times New Roman"/>
          <w:spacing w:val="-7"/>
          <w:sz w:val="24"/>
          <w:szCs w:val="24"/>
        </w:rPr>
        <w:t>при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остановить</w:t>
      </w:r>
      <w:proofErr w:type="gramEnd"/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либо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прекратить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9"/>
          <w:sz w:val="24"/>
          <w:szCs w:val="24"/>
        </w:rPr>
        <w:t>перечисление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материнского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капитала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а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также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8"/>
          <w:sz w:val="24"/>
          <w:szCs w:val="24"/>
        </w:rPr>
        <w:t>вернуть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1"/>
          <w:sz w:val="24"/>
          <w:szCs w:val="24"/>
        </w:rPr>
        <w:t>неиспользованные</w:t>
      </w:r>
      <w:r w:rsidRPr="00406C61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1"/>
          <w:sz w:val="24"/>
          <w:szCs w:val="24"/>
        </w:rPr>
        <w:t>средства</w:t>
      </w:r>
      <w:r w:rsidRPr="00406C61">
        <w:rPr>
          <w:rFonts w:ascii="Times New Roman" w:eastAsia="Times New Roman" w:hAnsi="Times New Roman" w:cs="Times New Roman"/>
          <w:spacing w:val="-11"/>
          <w:sz w:val="24"/>
          <w:szCs w:val="24"/>
        </w:rPr>
        <w:t>.</w:t>
      </w:r>
      <w:r w:rsidRPr="00406C6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41C91" w:rsidRDefault="00F41C91" w:rsidP="00F41C91">
      <w:pPr>
        <w:shd w:val="clear" w:color="auto" w:fill="FFFFFF"/>
        <w:tabs>
          <w:tab w:val="left" w:pos="3360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4"/>
          <w:szCs w:val="24"/>
        </w:rPr>
      </w:pPr>
    </w:p>
    <w:p w:rsidR="00000000" w:rsidRPr="00406C61" w:rsidRDefault="00F41C91" w:rsidP="00F41C91">
      <w:pPr>
        <w:shd w:val="clear" w:color="auto" w:fill="FFFFFF"/>
        <w:tabs>
          <w:tab w:val="left" w:pos="3360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До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31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декабря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2018 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>года</w:t>
      </w:r>
      <w:r w:rsidRPr="00406C61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должен</w:t>
      </w:r>
      <w:r w:rsidRPr="00406C6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б</w:t>
      </w:r>
      <w:r w:rsidRPr="00406C6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ыть 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рожден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или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усыновлен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ребенок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, </w:t>
      </w:r>
      <w:r w:rsidRPr="00406C61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дающий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право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на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материнский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капитал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. </w:t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Получить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сертификат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материнского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капитала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и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>распоря</w:t>
      </w:r>
      <w:r w:rsidRPr="00406C61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диться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им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можно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и</w:t>
      </w:r>
      <w:r w:rsidRPr="00406C61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после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1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8 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года</w:t>
      </w:r>
      <w:r w:rsidRPr="00406C61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</w:p>
    <w:p w:rsidR="00406C61" w:rsidRPr="00406C61" w:rsidRDefault="00406C61" w:rsidP="00F41C91">
      <w:pPr>
        <w:shd w:val="clear" w:color="auto" w:fill="FFFFFF"/>
        <w:spacing w:before="1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Оформите материнский ка</w:t>
      </w:r>
      <w:r w:rsidRPr="00406C61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>питал и распорядитесь им через</w:t>
      </w:r>
      <w:r w:rsidR="00F41C91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06C61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личный кабинет </w:t>
      </w:r>
      <w:r w:rsidRPr="00406C6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на сайте Пенсион</w:t>
      </w:r>
      <w:r w:rsidRPr="00406C61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softHyphen/>
      </w:r>
      <w:r w:rsidRPr="00406C61">
        <w:rPr>
          <w:rFonts w:ascii="Times New Roman" w:eastAsia="Times New Roman" w:hAnsi="Times New Roman" w:cs="Times New Roman"/>
          <w:b/>
          <w:bCs/>
          <w:sz w:val="24"/>
          <w:szCs w:val="24"/>
        </w:rPr>
        <w:t>ного фонда России.</w:t>
      </w:r>
    </w:p>
    <w:p w:rsidR="00406C61" w:rsidRPr="00406C61" w:rsidRDefault="00F41C91" w:rsidP="00F41C91">
      <w:pPr>
        <w:shd w:val="clear" w:color="auto" w:fill="FFFFFF"/>
        <w:spacing w:before="1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6C61">
        <w:rPr>
          <w:rFonts w:ascii="Times New Roman" w:hAnsi="Times New Roman" w:cs="Times New Roman"/>
          <w:sz w:val="24"/>
          <w:szCs w:val="24"/>
        </w:rPr>
        <w:br w:type="column"/>
      </w:r>
    </w:p>
    <w:p w:rsidR="00406C61" w:rsidRPr="00406C61" w:rsidRDefault="00406C61" w:rsidP="00406C61">
      <w:pPr>
        <w:shd w:val="clear" w:color="auto" w:fill="FFFFFF"/>
        <w:spacing w:line="360" w:lineRule="auto"/>
        <w:ind w:left="29"/>
        <w:rPr>
          <w:rFonts w:ascii="Times New Roman" w:hAnsi="Times New Roman" w:cs="Times New Roman"/>
          <w:sz w:val="24"/>
          <w:szCs w:val="24"/>
        </w:rPr>
      </w:pPr>
    </w:p>
    <w:sectPr w:rsidR="00406C61" w:rsidRPr="00406C61" w:rsidSect="00406C61">
      <w:type w:val="continuous"/>
      <w:pgSz w:w="11909" w:h="16834"/>
      <w:pgMar w:top="1440" w:right="994" w:bottom="720" w:left="1440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06C61"/>
    <w:rsid w:val="00406C61"/>
    <w:rsid w:val="00F41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2017-10-10T05:58:00Z</cp:lastPrinted>
  <dcterms:created xsi:type="dcterms:W3CDTF">2017-10-10T05:42:00Z</dcterms:created>
  <dcterms:modified xsi:type="dcterms:W3CDTF">2017-10-10T05:58:00Z</dcterms:modified>
</cp:coreProperties>
</file>