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9E8" w:rsidRDefault="006219E8" w:rsidP="006219E8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219E8" w:rsidRPr="006219E8" w:rsidRDefault="006219E8" w:rsidP="006219E8">
      <w:pPr>
        <w:shd w:val="clear" w:color="auto" w:fill="FFFFFF"/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За удачный </w:t>
      </w:r>
      <w:proofErr w:type="gramStart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брак надбавки</w:t>
      </w:r>
      <w:proofErr w:type="gramEnd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не дают!</w:t>
      </w:r>
    </w:p>
    <w:p w:rsidR="006219E8" w:rsidRDefault="006219E8" w:rsidP="006219E8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219E8" w:rsidRDefault="006219E8" w:rsidP="006219E8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Недавно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в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интернете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появились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сообще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ния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о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том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что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можно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якобы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получить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надбав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ки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к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пенсии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за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долгое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время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нахождения в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браке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и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за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детей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имеющих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высшее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об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softHyphen/>
        <w:t>разование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Вариант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«утки»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один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из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супругов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получающий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более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высокий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размер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пенсии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может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подат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ь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заявление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в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Пенсионный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фонд России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о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предоставлении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единовременной выплаты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за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своего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супруга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или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супругу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),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полу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чающего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меньший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размер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пенсии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в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качестве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иждивенца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</w:p>
    <w:p w:rsidR="006219E8" w:rsidRDefault="006219E8" w:rsidP="006219E8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9E8">
        <w:rPr>
          <w:rFonts w:ascii="Times New Roman" w:eastAsia="Times New Roman" w:hAnsi="Times New Roman" w:cs="Times New Roman"/>
          <w:sz w:val="24"/>
          <w:szCs w:val="24"/>
        </w:rPr>
        <w:t>Эта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информация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не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соответствует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действительности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Дополнительные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выплаты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линии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ПФР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пенсионерам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длительный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стаж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браке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детей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имеющих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высшее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обра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softHyphen/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зование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аналогичным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личным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обстоятельствам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не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пред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усмотрены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действующим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социальным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пенсионным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законо</w:t>
      </w:r>
      <w:r w:rsidRPr="006219E8">
        <w:rPr>
          <w:rFonts w:ascii="Times New Roman" w:eastAsia="Times New Roman" w:hAnsi="Times New Roman" w:cs="Times New Roman"/>
          <w:spacing w:val="-6"/>
          <w:sz w:val="24"/>
          <w:szCs w:val="24"/>
        </w:rPr>
        <w:t>дательством</w:t>
      </w:r>
      <w:r w:rsidRPr="006219E8">
        <w:rPr>
          <w:rFonts w:ascii="Times New Roman" w:eastAsia="Times New Roman" w:hAnsi="Times New Roman" w:cs="Times New Roman"/>
          <w:spacing w:val="-6"/>
          <w:sz w:val="24"/>
          <w:szCs w:val="24"/>
        </w:rPr>
        <w:t>.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219E8" w:rsidRPr="006219E8" w:rsidRDefault="006219E8" w:rsidP="006219E8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19E8">
        <w:rPr>
          <w:rFonts w:ascii="Times New Roman" w:eastAsia="Times New Roman" w:hAnsi="Times New Roman" w:cs="Times New Roman"/>
          <w:sz w:val="24"/>
          <w:szCs w:val="24"/>
        </w:rPr>
        <w:t>Необходимо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проверять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информацию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пенсиях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разме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щенную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сети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интернет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этого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лучше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всего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ознакомить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ся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информацией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официальном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сайте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Пенсионного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фон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да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или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позвонить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колл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центр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ПФР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>бесплатному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9E8">
        <w:rPr>
          <w:rFonts w:ascii="Times New Roman" w:eastAsia="Times New Roman" w:hAnsi="Times New Roman" w:cs="Times New Roman"/>
          <w:sz w:val="24"/>
          <w:szCs w:val="24"/>
        </w:rPr>
        <w:t xml:space="preserve">телефону 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>8 800 302-2-302.</w:t>
      </w:r>
      <w:r w:rsidRPr="006219E8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</w:p>
    <w:sectPr w:rsidR="006219E8" w:rsidRPr="006219E8" w:rsidSect="006219E8">
      <w:type w:val="continuous"/>
      <w:pgSz w:w="11909" w:h="16834"/>
      <w:pgMar w:top="709" w:right="720" w:bottom="1440" w:left="1440" w:header="720" w:footer="720" w:gutter="0"/>
      <w:cols w:space="355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6219E8"/>
    <w:rsid w:val="00621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2017-10-18T08:52:00Z</cp:lastPrinted>
  <dcterms:created xsi:type="dcterms:W3CDTF">2017-10-18T08:45:00Z</dcterms:created>
  <dcterms:modified xsi:type="dcterms:W3CDTF">2017-10-18T08:53:00Z</dcterms:modified>
</cp:coreProperties>
</file>