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5A3" w:rsidRPr="003355A3" w:rsidRDefault="003355A3" w:rsidP="003355A3">
      <w:pPr>
        <w:jc w:val="center"/>
        <w:rPr>
          <w:rFonts w:ascii="Times New Roman" w:eastAsia="Arial Unicode MS" w:hAnsi="Times New Roman" w:cs="Times New Roman"/>
          <w:b/>
          <w:sz w:val="32"/>
          <w:szCs w:val="32"/>
        </w:rPr>
      </w:pPr>
      <w:proofErr w:type="gramStart"/>
      <w:r w:rsidRPr="003355A3">
        <w:rPr>
          <w:rFonts w:ascii="Times New Roman" w:eastAsia="Arial Unicode MS" w:hAnsi="Times New Roman" w:cs="Times New Roman"/>
          <w:b/>
          <w:sz w:val="32"/>
          <w:szCs w:val="32"/>
        </w:rPr>
        <w:t>П</w:t>
      </w:r>
      <w:proofErr w:type="gramEnd"/>
      <w:r w:rsidRPr="003355A3">
        <w:rPr>
          <w:rFonts w:ascii="Times New Roman" w:eastAsia="Arial Unicode MS" w:hAnsi="Times New Roman" w:cs="Times New Roman"/>
          <w:b/>
          <w:sz w:val="32"/>
          <w:szCs w:val="32"/>
        </w:rPr>
        <w:t xml:space="preserve"> О С Т А Н О В Л Е Н И Е</w:t>
      </w:r>
    </w:p>
    <w:p w:rsidR="003355A3" w:rsidRPr="003355A3" w:rsidRDefault="003355A3" w:rsidP="003355A3">
      <w:pPr>
        <w:pStyle w:val="1"/>
        <w:tabs>
          <w:tab w:val="center" w:pos="5220"/>
        </w:tabs>
        <w:spacing w:before="0" w:after="0"/>
        <w:jc w:val="center"/>
        <w:rPr>
          <w:rFonts w:ascii="Times New Roman" w:hAnsi="Times New Roman" w:cs="Times New Roman"/>
          <w:b w:val="0"/>
          <w:szCs w:val="28"/>
        </w:rPr>
      </w:pPr>
      <w:r w:rsidRPr="003355A3">
        <w:rPr>
          <w:rFonts w:ascii="Times New Roman" w:hAnsi="Times New Roman" w:cs="Times New Roman"/>
          <w:b w:val="0"/>
          <w:szCs w:val="28"/>
        </w:rPr>
        <w:t>ГЛАВЫ</w:t>
      </w:r>
    </w:p>
    <w:p w:rsidR="003355A3" w:rsidRPr="003355A3" w:rsidRDefault="003355A3" w:rsidP="003355A3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3355A3">
        <w:rPr>
          <w:rFonts w:ascii="Times New Roman" w:eastAsia="Arial Unicode MS" w:hAnsi="Times New Roman" w:cs="Times New Roman"/>
          <w:sz w:val="32"/>
          <w:szCs w:val="32"/>
        </w:rPr>
        <w:t>ЕЛЬНИКОВСКОГО МУНИЦИПАЛЬНОГО РАЙОНА</w:t>
      </w:r>
    </w:p>
    <w:p w:rsidR="003355A3" w:rsidRPr="003355A3" w:rsidRDefault="003355A3" w:rsidP="003355A3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3355A3">
        <w:rPr>
          <w:rFonts w:ascii="Times New Roman" w:eastAsia="Arial Unicode MS" w:hAnsi="Times New Roman" w:cs="Times New Roman"/>
          <w:sz w:val="32"/>
          <w:szCs w:val="32"/>
        </w:rPr>
        <w:t>РЕСПУБЛИКИ МОРДОВИЯ</w:t>
      </w:r>
    </w:p>
    <w:p w:rsidR="003355A3" w:rsidRPr="003355A3" w:rsidRDefault="00A034BD" w:rsidP="003355A3">
      <w:pPr>
        <w:tabs>
          <w:tab w:val="left" w:pos="3380"/>
          <w:tab w:val="right" w:pos="10440"/>
        </w:tabs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от 04.10.</w:t>
      </w:r>
      <w:r w:rsidR="003355A3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3355A3" w:rsidRPr="003355A3">
        <w:rPr>
          <w:rFonts w:ascii="Times New Roman" w:eastAsia="Arial Unicode MS" w:hAnsi="Times New Roman" w:cs="Times New Roman"/>
          <w:sz w:val="28"/>
          <w:szCs w:val="28"/>
        </w:rPr>
        <w:t xml:space="preserve">2017                           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                              </w:t>
      </w:r>
      <w:r w:rsidR="003355A3" w:rsidRPr="003355A3">
        <w:rPr>
          <w:rFonts w:ascii="Times New Roman" w:eastAsia="Arial Unicode MS" w:hAnsi="Times New Roman" w:cs="Times New Roman"/>
          <w:sz w:val="28"/>
          <w:szCs w:val="28"/>
        </w:rPr>
        <w:t xml:space="preserve">№ </w:t>
      </w:r>
      <w:r>
        <w:rPr>
          <w:rFonts w:ascii="Times New Roman" w:eastAsia="Arial Unicode MS" w:hAnsi="Times New Roman" w:cs="Times New Roman"/>
          <w:sz w:val="28"/>
          <w:szCs w:val="28"/>
        </w:rPr>
        <w:t>77</w:t>
      </w:r>
      <w:r w:rsidR="003355A3" w:rsidRPr="003355A3">
        <w:rPr>
          <w:rFonts w:ascii="Times New Roman" w:eastAsia="Arial Unicode MS" w:hAnsi="Times New Roman" w:cs="Times New Roman"/>
          <w:sz w:val="28"/>
          <w:szCs w:val="28"/>
        </w:rPr>
        <w:t xml:space="preserve">                                                          </w:t>
      </w:r>
    </w:p>
    <w:p w:rsidR="003355A3" w:rsidRPr="003355A3" w:rsidRDefault="003355A3" w:rsidP="003355A3">
      <w:pPr>
        <w:tabs>
          <w:tab w:val="left" w:pos="3380"/>
          <w:tab w:val="right" w:pos="10440"/>
        </w:tabs>
        <w:rPr>
          <w:rFonts w:ascii="Times New Roman" w:eastAsia="Arial Unicode MS" w:hAnsi="Times New Roman" w:cs="Times New Roman"/>
          <w:sz w:val="28"/>
          <w:szCs w:val="28"/>
        </w:rPr>
      </w:pPr>
      <w:r w:rsidRPr="003355A3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                           </w:t>
      </w:r>
      <w:r w:rsidRPr="003355A3">
        <w:rPr>
          <w:rFonts w:ascii="Times New Roman" w:eastAsia="Arial Unicode MS" w:hAnsi="Times New Roman" w:cs="Times New Roman"/>
          <w:sz w:val="28"/>
          <w:szCs w:val="28"/>
        </w:rPr>
        <w:t xml:space="preserve">                                                  </w:t>
      </w:r>
      <w:r w:rsidRPr="003355A3">
        <w:rPr>
          <w:rFonts w:ascii="Times New Roman" w:eastAsia="Arial Unicode MS" w:hAnsi="Times New Roman" w:cs="Times New Roman"/>
          <w:sz w:val="28"/>
          <w:szCs w:val="28"/>
        </w:rPr>
        <w:tab/>
      </w:r>
      <w:r w:rsidRPr="003355A3">
        <w:rPr>
          <w:rFonts w:ascii="Times New Roman" w:eastAsia="Arial Unicode MS" w:hAnsi="Times New Roman" w:cs="Times New Roman"/>
          <w:sz w:val="28"/>
          <w:szCs w:val="28"/>
        </w:rPr>
        <w:tab/>
      </w:r>
    </w:p>
    <w:p w:rsidR="003355A3" w:rsidRPr="003355A3" w:rsidRDefault="003355A3" w:rsidP="003355A3">
      <w:pPr>
        <w:tabs>
          <w:tab w:val="left" w:pos="3380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355A3">
        <w:rPr>
          <w:rFonts w:ascii="Times New Roman" w:eastAsia="Calibri" w:hAnsi="Times New Roman" w:cs="Times New Roman"/>
          <w:sz w:val="28"/>
          <w:szCs w:val="28"/>
        </w:rPr>
        <w:t>с. Ельники</w:t>
      </w:r>
    </w:p>
    <w:p w:rsidR="00E81044" w:rsidRPr="003355A3" w:rsidRDefault="00E81044" w:rsidP="00E8104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044" w:rsidRDefault="00E81044" w:rsidP="00E8104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</w:tblGrid>
      <w:tr w:rsidR="008D5558" w:rsidRPr="003C3134" w:rsidTr="008D5558">
        <w:tc>
          <w:tcPr>
            <w:tcW w:w="5637" w:type="dxa"/>
          </w:tcPr>
          <w:p w:rsidR="008D5558" w:rsidRPr="003C3134" w:rsidRDefault="008D5558" w:rsidP="003C313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1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3355A3" w:rsidRPr="003C31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внесении изменений в </w:t>
            </w:r>
            <w:r w:rsidR="003C3134" w:rsidRPr="003C3134">
              <w:rPr>
                <w:rFonts w:ascii="Times New Roman" w:hAnsi="Times New Roman"/>
                <w:b/>
                <w:sz w:val="28"/>
                <w:szCs w:val="28"/>
              </w:rPr>
              <w:t xml:space="preserve">комплексную муниципальную программу по усилению борьбы с преступностью в Ельниковском муниципальном районе на 2016-2020 </w:t>
            </w:r>
            <w:r w:rsidR="003C3134">
              <w:rPr>
                <w:rFonts w:ascii="Times New Roman" w:hAnsi="Times New Roman"/>
                <w:b/>
                <w:sz w:val="28"/>
                <w:szCs w:val="28"/>
              </w:rPr>
              <w:t>годы</w:t>
            </w:r>
          </w:p>
        </w:tc>
      </w:tr>
    </w:tbl>
    <w:p w:rsidR="008D5558" w:rsidRDefault="008D5558" w:rsidP="00E8104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5558" w:rsidRDefault="00E81044" w:rsidP="00E810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Указом Президента России от 11 декабря 2010 года </w:t>
      </w:r>
    </w:p>
    <w:p w:rsidR="000A2353" w:rsidRDefault="00E81044" w:rsidP="000A235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1535 «О дополнительных мерах</w:t>
      </w:r>
      <w:r w:rsidR="003D6BCF">
        <w:rPr>
          <w:rFonts w:ascii="Times New Roman" w:hAnsi="Times New Roman" w:cs="Times New Roman"/>
          <w:sz w:val="28"/>
          <w:szCs w:val="28"/>
        </w:rPr>
        <w:t xml:space="preserve"> по обеспечению правопорядка» и Указом Главы Республики Мордовия от 16 декабря 2010 года № 297-УГ «О дополнительных мерах по обеспечению правопорядка в Республике Мордовия», в целях совершенствования системы по профилактике правонарушений в Ельниковском муниципальном районе</w:t>
      </w:r>
      <w:r w:rsidR="008D5558">
        <w:rPr>
          <w:rFonts w:ascii="Times New Roman" w:hAnsi="Times New Roman" w:cs="Times New Roman"/>
          <w:sz w:val="28"/>
          <w:szCs w:val="28"/>
        </w:rPr>
        <w:t xml:space="preserve">  Республики Мордовия </w:t>
      </w:r>
      <w:proofErr w:type="spellStart"/>
      <w:proofErr w:type="gramStart"/>
      <w:r w:rsidR="008A4434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34">
        <w:rPr>
          <w:rFonts w:ascii="Times New Roman" w:hAnsi="Times New Roman" w:cs="Times New Roman"/>
          <w:b/>
          <w:sz w:val="28"/>
          <w:szCs w:val="28"/>
        </w:rPr>
        <w:t>о</w:t>
      </w:r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34">
        <w:rPr>
          <w:rFonts w:ascii="Times New Roman" w:hAnsi="Times New Roman" w:cs="Times New Roman"/>
          <w:b/>
          <w:sz w:val="28"/>
          <w:szCs w:val="28"/>
        </w:rPr>
        <w:t>с</w:t>
      </w:r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34">
        <w:rPr>
          <w:rFonts w:ascii="Times New Roman" w:hAnsi="Times New Roman" w:cs="Times New Roman"/>
          <w:b/>
          <w:sz w:val="28"/>
          <w:szCs w:val="28"/>
        </w:rPr>
        <w:t>т</w:t>
      </w:r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34">
        <w:rPr>
          <w:rFonts w:ascii="Times New Roman" w:hAnsi="Times New Roman" w:cs="Times New Roman"/>
          <w:b/>
          <w:sz w:val="28"/>
          <w:szCs w:val="28"/>
        </w:rPr>
        <w:t>а</w:t>
      </w:r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A4434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34">
        <w:rPr>
          <w:rFonts w:ascii="Times New Roman" w:hAnsi="Times New Roman" w:cs="Times New Roman"/>
          <w:b/>
          <w:sz w:val="28"/>
          <w:szCs w:val="28"/>
        </w:rPr>
        <w:t>о</w:t>
      </w:r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34">
        <w:rPr>
          <w:rFonts w:ascii="Times New Roman" w:hAnsi="Times New Roman" w:cs="Times New Roman"/>
          <w:b/>
          <w:sz w:val="28"/>
          <w:szCs w:val="28"/>
        </w:rPr>
        <w:t>в</w:t>
      </w:r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34">
        <w:rPr>
          <w:rFonts w:ascii="Times New Roman" w:hAnsi="Times New Roman" w:cs="Times New Roman"/>
          <w:b/>
          <w:sz w:val="28"/>
          <w:szCs w:val="28"/>
        </w:rPr>
        <w:t>л</w:t>
      </w:r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34">
        <w:rPr>
          <w:rFonts w:ascii="Times New Roman" w:hAnsi="Times New Roman" w:cs="Times New Roman"/>
          <w:b/>
          <w:sz w:val="28"/>
          <w:szCs w:val="28"/>
        </w:rPr>
        <w:t>я</w:t>
      </w:r>
      <w:r w:rsidR="00940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434">
        <w:rPr>
          <w:rFonts w:ascii="Times New Roman" w:hAnsi="Times New Roman" w:cs="Times New Roman"/>
          <w:b/>
          <w:sz w:val="28"/>
          <w:szCs w:val="28"/>
        </w:rPr>
        <w:t>ю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:</w:t>
      </w:r>
    </w:p>
    <w:p w:rsidR="003C3134" w:rsidRDefault="000A2353" w:rsidP="003C3134">
      <w:pPr>
        <w:pStyle w:val="a3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1.</w:t>
      </w:r>
      <w:r w:rsidR="003C3134" w:rsidRPr="000A23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C3134">
        <w:rPr>
          <w:rFonts w:ascii="Times New Roman" w:hAnsi="Times New Roman"/>
          <w:sz w:val="28"/>
          <w:szCs w:val="28"/>
        </w:rPr>
        <w:t>Внести в комплексную муниципальную программу</w:t>
      </w:r>
      <w:r w:rsidR="003C3134" w:rsidRPr="000A34FD">
        <w:rPr>
          <w:rFonts w:ascii="Times New Roman" w:hAnsi="Times New Roman"/>
          <w:sz w:val="28"/>
          <w:szCs w:val="28"/>
        </w:rPr>
        <w:t xml:space="preserve"> </w:t>
      </w:r>
      <w:r w:rsidR="003C3134">
        <w:rPr>
          <w:rFonts w:ascii="Times New Roman" w:hAnsi="Times New Roman"/>
          <w:sz w:val="28"/>
          <w:szCs w:val="28"/>
        </w:rPr>
        <w:t>по усилению борьбы с преступностью в Ельниковском муниципальном районе на 2016-2020 годы, утвержденную постановлением администрации Ельниковского муниципального района Республики Мордовия от 19.11.2015 № 618 «О комплексной муниципальной программе по усилению борьбы с преступностью в Ельниковском муниципальном районе на 2016-2020 годы» (с изменениями, внесенными постановлением Главы Ельниковского</w:t>
      </w:r>
      <w:proofErr w:type="gramEnd"/>
      <w:r w:rsidR="003C3134">
        <w:rPr>
          <w:rFonts w:ascii="Times New Roman" w:hAnsi="Times New Roman"/>
          <w:sz w:val="28"/>
          <w:szCs w:val="28"/>
        </w:rPr>
        <w:t xml:space="preserve"> муниципального района от 23.05.2017 № 40),</w:t>
      </w:r>
      <w:r w:rsidR="003C3134" w:rsidRPr="000A34FD">
        <w:rPr>
          <w:rFonts w:ascii="Times New Roman" w:hAnsi="Times New Roman"/>
          <w:sz w:val="28"/>
          <w:szCs w:val="28"/>
        </w:rPr>
        <w:t xml:space="preserve"> </w:t>
      </w:r>
      <w:r w:rsidR="003C3134">
        <w:rPr>
          <w:rFonts w:ascii="Times New Roman" w:hAnsi="Times New Roman"/>
          <w:sz w:val="28"/>
          <w:szCs w:val="28"/>
        </w:rPr>
        <w:t>изменения, изложив ее в следующей редакции:</w:t>
      </w:r>
    </w:p>
    <w:p w:rsidR="00071050" w:rsidRPr="00E46359" w:rsidRDefault="003C3134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35CBD">
        <w:rPr>
          <w:rFonts w:ascii="Times New Roman" w:hAnsi="Times New Roman"/>
          <w:sz w:val="28"/>
          <w:szCs w:val="28"/>
        </w:rPr>
        <w:t>«</w:t>
      </w:r>
      <w:r w:rsidRPr="00E46359">
        <w:rPr>
          <w:rFonts w:ascii="Times New Roman" w:hAnsi="Times New Roman"/>
          <w:sz w:val="24"/>
          <w:szCs w:val="24"/>
        </w:rPr>
        <w:t>УТВЕРЖДЕНА</w:t>
      </w:r>
      <w:r w:rsidR="00071050" w:rsidRPr="00E46359">
        <w:rPr>
          <w:rFonts w:ascii="Times New Roman" w:hAnsi="Times New Roman"/>
          <w:sz w:val="24"/>
          <w:szCs w:val="24"/>
        </w:rPr>
        <w:t xml:space="preserve"> </w:t>
      </w:r>
    </w:p>
    <w:p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 xml:space="preserve">постановлением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ED61AC">
        <w:rPr>
          <w:rFonts w:ascii="Times New Roman" w:hAnsi="Times New Roman"/>
          <w:sz w:val="28"/>
          <w:szCs w:val="28"/>
        </w:rPr>
        <w:t>администрации</w:t>
      </w:r>
    </w:p>
    <w:p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>Ельниковского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D61AC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ED61AC">
        <w:rPr>
          <w:rFonts w:ascii="Times New Roman" w:hAnsi="Times New Roman"/>
          <w:sz w:val="28"/>
          <w:szCs w:val="28"/>
        </w:rPr>
        <w:t xml:space="preserve"> района</w:t>
      </w:r>
    </w:p>
    <w:p w:rsidR="00071050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19.11.2015   № 618</w:t>
      </w:r>
    </w:p>
    <w:p w:rsidR="00071050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(в редакции постановления  Главы</w:t>
      </w:r>
      <w:proofErr w:type="gramEnd"/>
    </w:p>
    <w:p w:rsidR="00071050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>Ельниковского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D61AC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ED61AC">
        <w:rPr>
          <w:rFonts w:ascii="Times New Roman" w:hAnsi="Times New Roman"/>
          <w:sz w:val="28"/>
          <w:szCs w:val="28"/>
        </w:rPr>
        <w:t xml:space="preserve"> района</w:t>
      </w:r>
    </w:p>
    <w:p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от_________2017 №______)</w:t>
      </w:r>
    </w:p>
    <w:p w:rsidR="000A2353" w:rsidRDefault="000A2353" w:rsidP="0007105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A6D87" w:rsidRPr="008701E6" w:rsidRDefault="005A6D87" w:rsidP="005A6D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1E6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5A6D87" w:rsidRPr="00822424" w:rsidRDefault="005A6D87" w:rsidP="005A6D8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муниципальной программы по усилению борьбы с преступностью в Ельниковском муниципальном районе на 2016 – 2020 годы</w:t>
      </w:r>
    </w:p>
    <w:p w:rsidR="005A6D87" w:rsidRPr="00822424" w:rsidRDefault="005A6D87" w:rsidP="005A6D8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211"/>
        <w:gridCol w:w="7359"/>
      </w:tblGrid>
      <w:tr w:rsidR="005A6D87" w:rsidRPr="00822424" w:rsidTr="00940020">
        <w:tc>
          <w:tcPr>
            <w:tcW w:w="2211" w:type="dxa"/>
          </w:tcPr>
          <w:p w:rsidR="005A6D87" w:rsidRPr="00822424" w:rsidRDefault="005A6D87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программы</w:t>
            </w:r>
          </w:p>
        </w:tc>
        <w:tc>
          <w:tcPr>
            <w:tcW w:w="7360" w:type="dxa"/>
          </w:tcPr>
          <w:p w:rsidR="005A6D87" w:rsidRPr="00822424" w:rsidRDefault="00B14CBB" w:rsidP="003857A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>униципальн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 программ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по усилению борьбы с преступностью в Ельниковском муниципальном районе на 2016 – 2020 годы (далее – 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</w:t>
            </w:r>
            <w:r w:rsidR="003857A2" w:rsidRPr="003857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A6D87" w:rsidRPr="003857A2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5A6D87" w:rsidRPr="00822424" w:rsidTr="00940020">
        <w:tc>
          <w:tcPr>
            <w:tcW w:w="2211" w:type="dxa"/>
          </w:tcPr>
          <w:p w:rsidR="005A6D87" w:rsidRPr="00822424" w:rsidRDefault="005A6D87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</w:t>
            </w:r>
          </w:p>
        </w:tc>
        <w:tc>
          <w:tcPr>
            <w:tcW w:w="7360" w:type="dxa"/>
          </w:tcPr>
          <w:p w:rsidR="005A6D87" w:rsidRPr="00822424" w:rsidRDefault="003857A2" w:rsidP="008D555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8D5558" w:rsidRPr="00822424">
              <w:rPr>
                <w:rFonts w:ascii="Times New Roman" w:hAnsi="Times New Roman" w:cs="Times New Roman"/>
                <w:sz w:val="28"/>
                <w:szCs w:val="28"/>
              </w:rPr>
              <w:t>каз Президента России от 11 декабря 2010 года № 1535 «О дополнительных мерах</w:t>
            </w:r>
            <w:r w:rsidR="00C607CF">
              <w:rPr>
                <w:rFonts w:ascii="Times New Roman" w:hAnsi="Times New Roman" w:cs="Times New Roman"/>
                <w:sz w:val="28"/>
                <w:szCs w:val="28"/>
              </w:rPr>
              <w:t xml:space="preserve"> по обеспечению правопорядка», у</w:t>
            </w:r>
            <w:r w:rsidR="008D5558" w:rsidRPr="00822424">
              <w:rPr>
                <w:rFonts w:ascii="Times New Roman" w:hAnsi="Times New Roman" w:cs="Times New Roman"/>
                <w:sz w:val="28"/>
                <w:szCs w:val="28"/>
              </w:rPr>
              <w:t>каз Главы Республики Мордовия от 16 декабря 2010 года № 297-УГ «О дополнительных мерах по обеспечению правопорядка в Республике Мордовия»</w:t>
            </w:r>
          </w:p>
        </w:tc>
      </w:tr>
      <w:tr w:rsidR="005A6D87" w:rsidRPr="00822424" w:rsidTr="00940020">
        <w:tc>
          <w:tcPr>
            <w:tcW w:w="2211" w:type="dxa"/>
          </w:tcPr>
          <w:p w:rsidR="004A137E" w:rsidRPr="00822424" w:rsidRDefault="004A137E" w:rsidP="004A13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муниципальной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рограммы</w:t>
            </w:r>
          </w:p>
          <w:p w:rsidR="005A6D87" w:rsidRPr="00822424" w:rsidRDefault="005A6D87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60" w:type="dxa"/>
          </w:tcPr>
          <w:p w:rsidR="005A6D87" w:rsidRPr="00822424" w:rsidRDefault="003857A2" w:rsidP="00557D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57D5F" w:rsidRPr="00822424">
              <w:rPr>
                <w:rFonts w:ascii="Times New Roman" w:hAnsi="Times New Roman" w:cs="Times New Roman"/>
                <w:sz w:val="28"/>
                <w:szCs w:val="28"/>
              </w:rPr>
              <w:t>дминистрация Ельниковского муниципального района</w:t>
            </w: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B14CBB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оисполнители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участники </w:t>
            </w:r>
            <w:r w:rsidR="004A137E"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муниципальной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</w:t>
            </w:r>
          </w:p>
          <w:p w:rsidR="004A137E" w:rsidRPr="00822424" w:rsidRDefault="004A137E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60" w:type="dxa"/>
          </w:tcPr>
          <w:p w:rsidR="0099211A" w:rsidRPr="00822424" w:rsidRDefault="003857A2" w:rsidP="009921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дминистрация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Ельн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иковского муниципального района;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омиссия по делам несовершеннолетних и защите их прав 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>Ельниковского муниципального района;</w:t>
            </w:r>
          </w:p>
          <w:p w:rsidR="00B14CBB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ОП № 11 ММО МВД России «Краснослободский» (по согласованию), </w:t>
            </w:r>
          </w:p>
          <w:p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ГБУЗ</w:t>
            </w:r>
            <w:r w:rsidR="004C3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РМ «Краснослободская МБ»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1F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A137E" w:rsidRPr="00822424" w:rsidRDefault="004C31F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тдел по кул</w:t>
            </w:r>
            <w:r w:rsidR="00896F89">
              <w:rPr>
                <w:rFonts w:ascii="Times New Roman" w:hAnsi="Times New Roman" w:cs="Times New Roman"/>
                <w:sz w:val="28"/>
                <w:szCs w:val="28"/>
              </w:rPr>
              <w:t>ьтуре, спорту и делам молодежи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Ельниковского муниципального района;</w:t>
            </w:r>
            <w:r w:rsidR="00896F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 Ельниковского муниципального района»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137E" w:rsidRPr="00822424" w:rsidRDefault="003857A2" w:rsidP="004A137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дминистрации сельских поселений Ельниковского муниципального района (по согласованию);</w:t>
            </w:r>
          </w:p>
          <w:p w:rsidR="004A137E" w:rsidRPr="00B14CBB" w:rsidRDefault="003857A2" w:rsidP="004A13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90667" w:rsidRPr="00822424">
              <w:rPr>
                <w:rFonts w:ascii="Times New Roman" w:hAnsi="Times New Roman" w:cs="Times New Roman"/>
                <w:sz w:val="28"/>
                <w:szCs w:val="28"/>
              </w:rPr>
              <w:t>осударственное казенное учреждение Республики Мордовия «Центр занятости населения Ельников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ского района»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Цель 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муниципальной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7360" w:type="dxa"/>
          </w:tcPr>
          <w:p w:rsidR="00896F89" w:rsidRPr="00B14CBB" w:rsidRDefault="003857A2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овершенствование многоуровневой системы профилактики преступлений и правонарушений на территории Ельн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иковского муниципального района</w:t>
            </w:r>
          </w:p>
          <w:p w:rsidR="00690667" w:rsidRPr="00822424" w:rsidRDefault="00690667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7360" w:type="dxa"/>
          </w:tcPr>
          <w:p w:rsidR="00896F89" w:rsidRPr="00B14CBB" w:rsidRDefault="004A63D5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82EE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57A2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остижение цели</w:t>
            </w:r>
            <w:r w:rsidR="003857A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муниципальной п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рограммы осуществляется путем решения следующих задач: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снижение уровня преступности, укрепление законности на территории муниципального района;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совершенствование социальной профилактики правонарушений, направленной на активизацию борьбы с пьянством, преступностью и беспризорностью несовершеннолетних, семейным неблагополучием, 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вовлечение в предупреждение правонарушений организаций всех форм собственности, общественных объединений и граждан;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проведение постоянного мониторинга состояния антитеррористической безопасности в муниципальном районе, анализ и прогнозирование факторов воздействия </w:t>
            </w: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существующих и развивающихся угроз безопасности населения и инфраструктуре муниципального района;</w:t>
            </w:r>
          </w:p>
          <w:p w:rsidR="004A137E" w:rsidRPr="00822424" w:rsidRDefault="00896F89" w:rsidP="00896F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проведение мероприятий </w:t>
            </w:r>
            <w:proofErr w:type="spellStart"/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антинаркотической</w:t>
            </w:r>
            <w:proofErr w:type="spellEnd"/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направленности</w:t>
            </w: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7360" w:type="dxa"/>
          </w:tcPr>
          <w:p w:rsidR="004A137E" w:rsidRPr="00822424" w:rsidRDefault="003857A2" w:rsidP="004A13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ажнейшими целевыми индикаторами и показателями, позволяющими оценивать ход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рограммы, являются:</w:t>
            </w:r>
          </w:p>
          <w:p w:rsidR="004A137E" w:rsidRPr="00822424" w:rsidRDefault="004A137E" w:rsidP="004A13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снижение количества совершаемых преступлений, совершаемых на</w:t>
            </w:r>
            <w:r w:rsidR="004C31FE">
              <w:rPr>
                <w:rFonts w:ascii="Times New Roman" w:hAnsi="Times New Roman" w:cs="Times New Roman"/>
                <w:sz w:val="28"/>
                <w:szCs w:val="28"/>
              </w:rPr>
              <w:t xml:space="preserve"> улицах и в общественных местах</w:t>
            </w:r>
          </w:p>
          <w:p w:rsidR="004A137E" w:rsidRPr="00822424" w:rsidRDefault="004A137E" w:rsidP="004A13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360" w:type="dxa"/>
          </w:tcPr>
          <w:p w:rsidR="004A137E" w:rsidRPr="00822424" w:rsidRDefault="004A137E" w:rsidP="003857A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2016 – 2020 год</w:t>
            </w:r>
            <w:r w:rsidR="0094002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Муниципальная п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>рограмма реализуется в один этап</w:t>
            </w: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3857A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финансирования 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60" w:type="dxa"/>
          </w:tcPr>
          <w:p w:rsidR="004A137E" w:rsidRPr="00822424" w:rsidRDefault="00C607CF" w:rsidP="000502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бщий объем финансиро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вания 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составляет </w:t>
            </w:r>
            <w:r w:rsidR="00690667" w:rsidRPr="00822424"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0667" w:rsidRPr="00822424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рублей за счет средств бюджета Ельниковского муниципального района, в том числе:</w:t>
            </w:r>
          </w:p>
          <w:p w:rsidR="007E4F38" w:rsidRPr="00822424" w:rsidRDefault="00C607CF" w:rsidP="000502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E4F38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2016 году – 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="007E4F38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4F38" w:rsidRPr="00822424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137E" w:rsidRPr="00822424" w:rsidRDefault="002A3923" w:rsidP="000502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в 2017 году – 5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137E" w:rsidRPr="00822424" w:rsidRDefault="004A137E" w:rsidP="000502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в 2018 году – 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 xml:space="preserve"> тыс. 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137E" w:rsidRPr="00822424" w:rsidRDefault="004A137E" w:rsidP="000502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>2019 году – 5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137E" w:rsidRPr="00822424" w:rsidRDefault="002A3923" w:rsidP="00B25CF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в 2020 году – 5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B25CF3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</w:tr>
      <w:tr w:rsidR="004A137E" w:rsidRPr="00822424" w:rsidTr="00940020">
        <w:tc>
          <w:tcPr>
            <w:tcW w:w="2211" w:type="dxa"/>
          </w:tcPr>
          <w:p w:rsidR="004A137E" w:rsidRPr="00822424" w:rsidRDefault="004A137E" w:rsidP="003857A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реализации 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60" w:type="dxa"/>
          </w:tcPr>
          <w:p w:rsidR="004A137E" w:rsidRPr="00822424" w:rsidRDefault="00C607CF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результате реализации 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муниципальной 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 предполагается:</w:t>
            </w:r>
          </w:p>
          <w:p w:rsidR="004A137E" w:rsidRPr="00822424" w:rsidRDefault="004A137E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уровня общественной безопасности, общественного порядка, борьбы с преступностью, снижение уровня криминализации экономики;</w:t>
            </w:r>
          </w:p>
          <w:p w:rsidR="00822424" w:rsidRPr="00822424" w:rsidRDefault="00822424" w:rsidP="008224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оздоровление обстановки на улицах и других общественных местах;</w:t>
            </w:r>
          </w:p>
          <w:p w:rsidR="00822424" w:rsidRPr="00822424" w:rsidRDefault="00822424" w:rsidP="008224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снижение уровня рецидивной и бытовой преступности;</w:t>
            </w:r>
          </w:p>
          <w:p w:rsidR="00822424" w:rsidRPr="00822424" w:rsidRDefault="00822424" w:rsidP="008224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эффективности работы по профилактике правонарушений среди несовершеннолетних и молодежи;</w:t>
            </w:r>
          </w:p>
          <w:p w:rsidR="004A137E" w:rsidRPr="00822424" w:rsidRDefault="004A137E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замедление темпов прироста тяжких и иных наиболее распространенных видов преступлений;</w:t>
            </w:r>
          </w:p>
          <w:p w:rsidR="004A137E" w:rsidRPr="00822424" w:rsidRDefault="004A137E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общей раскрываемости преступлений, в том числе тяжких уголовно наказуемых деяний;</w:t>
            </w:r>
          </w:p>
          <w:p w:rsidR="004A137E" w:rsidRPr="00822424" w:rsidRDefault="004A137E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доверия населения к правоохранительным органам;</w:t>
            </w:r>
          </w:p>
          <w:p w:rsidR="004A137E" w:rsidRPr="00822424" w:rsidRDefault="004A137E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привлечение государственных институтов и общественных организаций к решению проблем с преступностью;</w:t>
            </w:r>
          </w:p>
          <w:p w:rsidR="004A137E" w:rsidRPr="00822424" w:rsidRDefault="004A137E" w:rsidP="00523B1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обеспечение надлежащих условий деятельности правоохранительной системы и повышение ее эффективности</w:t>
            </w:r>
          </w:p>
        </w:tc>
      </w:tr>
      <w:tr w:rsidR="004A63D5" w:rsidRPr="00822424" w:rsidTr="00940020">
        <w:tc>
          <w:tcPr>
            <w:tcW w:w="2211" w:type="dxa"/>
          </w:tcPr>
          <w:p w:rsidR="004A63D5" w:rsidRPr="00822424" w:rsidRDefault="004A63D5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исполнением муниципальной программы</w:t>
            </w:r>
          </w:p>
        </w:tc>
        <w:tc>
          <w:tcPr>
            <w:tcW w:w="7360" w:type="dxa"/>
          </w:tcPr>
          <w:p w:rsidR="004A63D5" w:rsidRPr="00822424" w:rsidRDefault="004A63D5" w:rsidP="004A63D5">
            <w:pPr>
              <w:snapToGrid w:val="0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</w:pPr>
            <w:proofErr w:type="gramStart"/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Контроль за</w:t>
            </w:r>
            <w:proofErr w:type="gramEnd"/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практи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ческой реализацией мероприятий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раммы осуществляет а</w:t>
            </w:r>
            <w:r w:rsidR="00AC1CE8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дминистрация Ельниковского муниципального района. </w:t>
            </w:r>
          </w:p>
          <w:p w:rsidR="004A63D5" w:rsidRPr="00822424" w:rsidRDefault="003857A2" w:rsidP="004C31FE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ведет отчетность по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программы. Администрация Ельниковского муниципального района ежегодно до 1 мая предоставляет в Совет депутатов Ельниковского района информацию о ходе выполнения и эффективности испол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ьзования финансовых средств по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программе, а также подробную пояснительную записку.</w:t>
            </w:r>
          </w:p>
          <w:p w:rsidR="004A63D5" w:rsidRPr="00822424" w:rsidRDefault="003857A2" w:rsidP="004C31F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с учетом выделе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нных на реализацию мероприятий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 финансовых средств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ежегодно уточняет целевые показатели и затраты по программным мер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оприятиям, механизм 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программы, состав исполнителей.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Мониторинг реализации м</w:t>
            </w:r>
            <w:r w:rsidR="004A63D5" w:rsidRPr="0082242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униципальной программы проводится с целью обеспечения реализации и поддержания постоянной ее актуальности</w:t>
            </w:r>
          </w:p>
        </w:tc>
      </w:tr>
    </w:tbl>
    <w:p w:rsidR="002A3923" w:rsidRPr="00822424" w:rsidRDefault="002A3923" w:rsidP="00C607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01E6" w:rsidRPr="00822424" w:rsidRDefault="008701E6" w:rsidP="005A6D8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3B18" w:rsidRPr="00822424" w:rsidRDefault="00523B18" w:rsidP="005A6D8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 xml:space="preserve">Раздел 1. Характеристика проблемы, на решение которой направлена </w:t>
      </w:r>
      <w:r w:rsidR="00C607CF">
        <w:rPr>
          <w:rFonts w:ascii="Times New Roman" w:hAnsi="Times New Roman" w:cs="Times New Roman"/>
          <w:b/>
          <w:sz w:val="28"/>
          <w:szCs w:val="28"/>
        </w:rPr>
        <w:t>муниципальная п</w:t>
      </w:r>
      <w:r w:rsidRPr="00822424">
        <w:rPr>
          <w:rFonts w:ascii="Times New Roman" w:hAnsi="Times New Roman" w:cs="Times New Roman"/>
          <w:b/>
          <w:sz w:val="28"/>
          <w:szCs w:val="28"/>
        </w:rPr>
        <w:t>рограмма</w:t>
      </w:r>
    </w:p>
    <w:p w:rsidR="00064DFA" w:rsidRPr="00822424" w:rsidRDefault="003857A2" w:rsidP="0017118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униципальная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64DFA" w:rsidRPr="003857A2">
        <w:rPr>
          <w:rFonts w:ascii="Times New Roman" w:hAnsi="Times New Roman" w:cs="Times New Roman"/>
          <w:sz w:val="28"/>
          <w:szCs w:val="28"/>
        </w:rPr>
        <w:t>р</w:t>
      </w:r>
      <w:r w:rsidR="00064DFA" w:rsidRPr="00822424">
        <w:rPr>
          <w:rFonts w:ascii="Times New Roman" w:hAnsi="Times New Roman" w:cs="Times New Roman"/>
          <w:sz w:val="28"/>
          <w:szCs w:val="28"/>
        </w:rPr>
        <w:t>ограмма по усилению борьбы с преступностью в Ельниковском муниципальном районе на 2016-2020 годы закладывает основы системного межведомственного подхода к организации работы по борьбе с преступностью и профилактики правонарушений в Ельниковском муниципальном районе, а также позволит преступить к осуществлению мероприятий, направленных на разработку информационно-методического обеспечения профилактической деятельности, реализовать комплекс мер по развитию межведомственного профилактического взаимодействия, создать систему мониторинга преступности и</w:t>
      </w:r>
      <w:proofErr w:type="gramEnd"/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оценки проводимой профилактической работы.</w:t>
      </w:r>
    </w:p>
    <w:p w:rsidR="0017118B" w:rsidRPr="0017118B" w:rsidRDefault="00064DFA" w:rsidP="0017118B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ab/>
      </w:r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01 января  2017 года криминальная обстановка на территории Ельниковского муниципального района характеризовалась снижением регистрируемой преступности. В районе зарегистрировано 143 преступления, что на 8,3 % меньше, чем за аналогичный период прошлого года. Наблюдается снижение </w:t>
      </w:r>
      <w:r w:rsidR="00EE65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зарегистрированных преступлений </w:t>
      </w:r>
      <w:r w:rsid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>предварительное расследование</w:t>
      </w:r>
      <w:r w:rsidR="00EE65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которым обязательно с 64 до 52 (на 18,8%, в целом по республике также наблюдается снижение зарегистрированных преступлений предварительное расследование</w:t>
      </w:r>
      <w:r w:rsidR="00EE65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которым обязательно  с 4122 до 3784 </w:t>
      </w:r>
      <w:proofErr w:type="gramStart"/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8,2%). Также наблюдается снижение </w:t>
      </w:r>
      <w:r w:rsidR="00EE6558">
        <w:rPr>
          <w:rFonts w:ascii="Times New Roman" w:hAnsi="Times New Roman" w:cs="Times New Roman"/>
          <w:color w:val="000000" w:themeColor="text1"/>
          <w:sz w:val="28"/>
          <w:szCs w:val="28"/>
        </w:rPr>
        <w:t>зарегистрированных преступлений</w:t>
      </w:r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предварительное расследование</w:t>
      </w:r>
      <w:r w:rsidR="00EE65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которым не обязательно с 92 до 91 (на 1,1%, в целом по республике наблюдается снижение зарегистрированных преступлений предварительное расследование</w:t>
      </w:r>
      <w:r w:rsidR="00EE65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которым не обязательно  с</w:t>
      </w:r>
      <w:r w:rsid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5068 до 4717 </w:t>
      </w:r>
      <w:proofErr w:type="gramStart"/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="0017118B"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6,9%).</w:t>
      </w:r>
    </w:p>
    <w:p w:rsidR="0017118B" w:rsidRPr="0017118B" w:rsidRDefault="0017118B" w:rsidP="0017118B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1711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Структура преступности.</w:t>
      </w:r>
    </w:p>
    <w:p w:rsidR="0017118B" w:rsidRPr="0017118B" w:rsidRDefault="0017118B" w:rsidP="0017118B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11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особо тяжких преступлений возросло до 4, за аналогичный период прошлого года (далее – АППГ) – 2.</w:t>
      </w:r>
    </w:p>
    <w:p w:rsidR="0017118B" w:rsidRPr="0017118B" w:rsidRDefault="0017118B" w:rsidP="0017118B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12 месяцев 2016 года раскрываемость преступлений, по которым предварительное следствие не обязательно составила 85,9% (АППГ – 85,6%). Раскрываемость преступлений, предварительное расследование по которым </w:t>
      </w:r>
      <w:r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обязательно составила 68,1% (АППГ – 72,9%). За анализируемый период на территории Ельниковского муниципального района зарегистрировано 16 преступлений, совершенных в общественных местах (АППГ – 16), на улицах – 10 (АППГ – 10), в жилом секторе – 54 (АППГ – 42). Не зарегистрировано преступлений, совершенных несовершеннолетними (АППГ – 1). Отмечается снижение преступлений, совершенных женщинами – 21 (АППГ-27), произошел рост преступлений, совершенных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>лицами</w:t>
      </w:r>
      <w:proofErr w:type="gramEnd"/>
      <w:r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ранее совершавшими преступления – 55 (АППГ – 44), снижение преступлений, совершенных лицами ранее судимыми – 27 (АППГ – 30), а также рост преступлений, совершенных в состоянии алкогольного опьянения – 37 (АППГ-32).</w:t>
      </w:r>
    </w:p>
    <w:p w:rsidR="0017118B" w:rsidRPr="0017118B" w:rsidRDefault="0017118B" w:rsidP="0017118B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>Отмечается снижение преступлений экономической направленности, предварительное следствие по которым не обязательно - 1 (АППГ-10), а также преступлений, предварительное следствие по которым обязательно – 14 (АППГ – 17).</w:t>
      </w:r>
    </w:p>
    <w:p w:rsidR="0017118B" w:rsidRPr="0017118B" w:rsidRDefault="0017118B" w:rsidP="0017118B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>Активно проводилась работа службой участковых уполномоченных полиции (далее – УУП) по выявлению административных правонарушений. Было выявлено 251 протоколов (АППГ – 211).</w:t>
      </w:r>
    </w:p>
    <w:p w:rsidR="0017118B" w:rsidRPr="0017118B" w:rsidRDefault="0017118B" w:rsidP="0017118B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11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12 месяцев 2016 года было выявлено 4 факта изготовления или хранения с целью сбыта, продажи и приобретения напитков спиртосодержащей жидкости. </w:t>
      </w:r>
    </w:p>
    <w:p w:rsidR="00F5699D" w:rsidRPr="00822424" w:rsidRDefault="00F5699D" w:rsidP="003E2C8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Невмешательство в вопросы борьбы с преступностью и профилактики правонарушений может оказать крайне негативное влияние на социально – психологическую атмосферу в обществе, экономику, культуру, здоровье населения, другие составляющие политической, социально – экономической, духовной жизни общества.</w:t>
      </w:r>
    </w:p>
    <w:p w:rsidR="00F5699D" w:rsidRPr="00822424" w:rsidRDefault="00F5699D" w:rsidP="003E2C8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Решение отмеченных проблем представляется возможным с применением программно-целевого метода, так как отдельные мероприятия, направленные на усиление борьбы с преступностью и профилактики правонарушений, без </w:t>
      </w:r>
      <w:r w:rsidR="00333327" w:rsidRPr="00822424">
        <w:rPr>
          <w:rFonts w:ascii="Times New Roman" w:hAnsi="Times New Roman" w:cs="Times New Roman"/>
          <w:sz w:val="28"/>
          <w:szCs w:val="28"/>
        </w:rPr>
        <w:t xml:space="preserve">соответствующей координации и межведомственного взаимодействия будут финансово невыгодными, менее эффективными и в конечном итоге, не позволят коренным образом повлиять на </w:t>
      </w:r>
      <w:proofErr w:type="gramStart"/>
      <w:r w:rsidR="00333327" w:rsidRPr="00822424">
        <w:rPr>
          <w:rFonts w:ascii="Times New Roman" w:hAnsi="Times New Roman" w:cs="Times New Roman"/>
          <w:sz w:val="28"/>
          <w:szCs w:val="28"/>
        </w:rPr>
        <w:t>криминогенную ситуацию</w:t>
      </w:r>
      <w:proofErr w:type="gramEnd"/>
      <w:r w:rsidR="00333327" w:rsidRPr="00822424">
        <w:rPr>
          <w:rFonts w:ascii="Times New Roman" w:hAnsi="Times New Roman" w:cs="Times New Roman"/>
          <w:sz w:val="28"/>
          <w:szCs w:val="28"/>
        </w:rPr>
        <w:t xml:space="preserve"> в районе.</w:t>
      </w:r>
    </w:p>
    <w:p w:rsidR="00AC1CE8" w:rsidRPr="00822424" w:rsidRDefault="00AC1CE8" w:rsidP="003E2C8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831" w:rsidRPr="00822424" w:rsidRDefault="00023831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424">
        <w:rPr>
          <w:rFonts w:ascii="Times New Roman" w:eastAsia="Calibri" w:hAnsi="Times New Roman" w:cs="Times New Roman"/>
          <w:b/>
          <w:sz w:val="28"/>
          <w:szCs w:val="28"/>
        </w:rPr>
        <w:t xml:space="preserve">Раздел </w:t>
      </w:r>
      <w:r w:rsidR="0017118B">
        <w:rPr>
          <w:rFonts w:ascii="Times New Roman" w:eastAsia="Calibri" w:hAnsi="Times New Roman" w:cs="Times New Roman"/>
          <w:b/>
          <w:sz w:val="28"/>
          <w:szCs w:val="28"/>
        </w:rPr>
        <w:t>2. Цели  муниципальной программы</w:t>
      </w:r>
      <w:r w:rsidRPr="008224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96F89" w:rsidRPr="009C0D78" w:rsidRDefault="00896F89" w:rsidP="00B25CF3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Целью </w:t>
      </w:r>
      <w:r w:rsidR="00C607CF">
        <w:rPr>
          <w:rFonts w:ascii="Times New Roman" w:hAnsi="Times New Roman"/>
          <w:sz w:val="28"/>
          <w:szCs w:val="28"/>
          <w:lang w:eastAsia="ru-RU"/>
        </w:rPr>
        <w:t xml:space="preserve">муниципальной </w:t>
      </w:r>
      <w:r w:rsidRPr="00B25CF3">
        <w:rPr>
          <w:rFonts w:ascii="Times New Roman" w:hAnsi="Times New Roman"/>
          <w:sz w:val="28"/>
          <w:szCs w:val="28"/>
          <w:lang w:eastAsia="ru-RU"/>
        </w:rPr>
        <w:t>программы является совершенствование многоуровневой системы профилактики преступлений и правонарушений на территории Ельниковского муниципального района</w:t>
      </w:r>
      <w:r w:rsidRPr="009C0D78">
        <w:rPr>
          <w:rFonts w:ascii="Times New Roman" w:hAnsi="Times New Roman"/>
          <w:sz w:val="24"/>
          <w:szCs w:val="24"/>
          <w:lang w:eastAsia="ru-RU"/>
        </w:rPr>
        <w:t>.</w:t>
      </w:r>
    </w:p>
    <w:p w:rsidR="00333327" w:rsidRPr="00822424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831" w:rsidRPr="00822424" w:rsidRDefault="00023831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424">
        <w:rPr>
          <w:rFonts w:ascii="Times New Roman" w:eastAsia="Calibri" w:hAnsi="Times New Roman" w:cs="Times New Roman"/>
          <w:b/>
          <w:sz w:val="28"/>
          <w:szCs w:val="28"/>
        </w:rPr>
        <w:t>Раздел 3. Задачи  муниципальной программы</w:t>
      </w:r>
    </w:p>
    <w:p w:rsidR="00896F89" w:rsidRPr="00B25CF3" w:rsidRDefault="00235087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  </w:t>
      </w:r>
      <w:r w:rsidR="0099211A" w:rsidRPr="00822424">
        <w:rPr>
          <w:rFonts w:ascii="Times New Roman" w:hAnsi="Times New Roman" w:cs="Times New Roman"/>
          <w:sz w:val="28"/>
          <w:szCs w:val="28"/>
        </w:rPr>
        <w:tab/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Достижение цели</w:t>
      </w:r>
      <w:r w:rsidR="00C607CF">
        <w:rPr>
          <w:rFonts w:ascii="Times New Roman" w:hAnsi="Times New Roman"/>
          <w:sz w:val="28"/>
          <w:szCs w:val="28"/>
          <w:lang w:eastAsia="ru-RU"/>
        </w:rPr>
        <w:t xml:space="preserve"> муниципальной п</w:t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рограммы осуществляется путем решения следующих задач: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снижение уровня преступности, укрепление законности на территории муниципального района;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- совершенствование социальной профилактики правонарушений, направленной на активизацию борьбы с пьянством, преступностью и беспризорностью несовершеннолетних, семейным неблагополучием, 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lastRenderedPageBreak/>
        <w:t>- вовлечение в предупреждение правонарушений организаций всех форм собственности, общественных объединений и граждан;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проведение постоянного мониторинга состояния антитеррористической безопасности в муниципальном районе, анализ и прогнозирование факторов воздействия существующих и развивающихся угроз безопасности населения и инфраструктуре муниципального района;</w:t>
      </w:r>
    </w:p>
    <w:p w:rsidR="00235087" w:rsidRPr="00B25CF3" w:rsidRDefault="00896F89" w:rsidP="00896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- проведение мероприятий </w:t>
      </w:r>
      <w:proofErr w:type="spellStart"/>
      <w:r w:rsidRPr="00B25CF3">
        <w:rPr>
          <w:rFonts w:ascii="Times New Roman" w:hAnsi="Times New Roman"/>
          <w:sz w:val="28"/>
          <w:szCs w:val="28"/>
          <w:lang w:eastAsia="ru-RU"/>
        </w:rPr>
        <w:t>антинаркотической</w:t>
      </w:r>
      <w:proofErr w:type="spellEnd"/>
      <w:r w:rsidRPr="00B25CF3">
        <w:rPr>
          <w:rFonts w:ascii="Times New Roman" w:hAnsi="Times New Roman"/>
          <w:sz w:val="28"/>
          <w:szCs w:val="28"/>
          <w:lang w:eastAsia="ru-RU"/>
        </w:rPr>
        <w:t xml:space="preserve"> направленности</w:t>
      </w:r>
      <w:r w:rsidR="00C607CF">
        <w:rPr>
          <w:rFonts w:ascii="Times New Roman" w:hAnsi="Times New Roman"/>
          <w:sz w:val="28"/>
          <w:szCs w:val="28"/>
          <w:lang w:eastAsia="ru-RU"/>
        </w:rPr>
        <w:t>.</w:t>
      </w:r>
    </w:p>
    <w:p w:rsidR="00235087" w:rsidRPr="00B25CF3" w:rsidRDefault="00235087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545B0" w:rsidRPr="00822424" w:rsidRDefault="003545B0" w:rsidP="001A6D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831" w:rsidRPr="00822424" w:rsidRDefault="00023831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424">
        <w:rPr>
          <w:rFonts w:ascii="Times New Roman" w:eastAsia="Calibri" w:hAnsi="Times New Roman" w:cs="Times New Roman"/>
          <w:b/>
          <w:sz w:val="28"/>
          <w:szCs w:val="28"/>
        </w:rPr>
        <w:t>Раздел 4. Сроки реализации муниципальной программы</w:t>
      </w:r>
    </w:p>
    <w:p w:rsidR="0099211A" w:rsidRPr="00822424" w:rsidRDefault="0099211A" w:rsidP="009921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запланирована в 1 этап в течение 2016-2020 годов.</w:t>
      </w:r>
    </w:p>
    <w:p w:rsidR="0099211A" w:rsidRPr="00822424" w:rsidRDefault="0099211A" w:rsidP="009921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Перечень мероприятий</w:t>
      </w:r>
      <w:r w:rsidR="00EE6558">
        <w:rPr>
          <w:rFonts w:ascii="Times New Roman" w:hAnsi="Times New Roman" w:cs="Times New Roman"/>
          <w:sz w:val="28"/>
          <w:szCs w:val="28"/>
        </w:rPr>
        <w:t xml:space="preserve"> муниципальной п</w:t>
      </w:r>
      <w:r w:rsidR="00F763C8">
        <w:rPr>
          <w:rFonts w:ascii="Times New Roman" w:hAnsi="Times New Roman" w:cs="Times New Roman"/>
          <w:sz w:val="28"/>
          <w:szCs w:val="28"/>
        </w:rPr>
        <w:t>рограммы приведен в Приложении</w:t>
      </w:r>
      <w:r w:rsidRPr="00822424">
        <w:rPr>
          <w:rFonts w:ascii="Times New Roman" w:hAnsi="Times New Roman" w:cs="Times New Roman"/>
          <w:sz w:val="28"/>
          <w:szCs w:val="28"/>
        </w:rPr>
        <w:t>.</w:t>
      </w:r>
    </w:p>
    <w:p w:rsidR="00AC1CE8" w:rsidRPr="00822424" w:rsidRDefault="00AC1CE8" w:rsidP="009921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1CE8" w:rsidRPr="00822424" w:rsidRDefault="00AC1CE8" w:rsidP="00AC1C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5. Целевые показатели (индикаторы)  муниципальной программы</w:t>
      </w:r>
    </w:p>
    <w:p w:rsidR="00AC1CE8" w:rsidRPr="00822424" w:rsidRDefault="00AC1CE8" w:rsidP="009921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1CE8" w:rsidRPr="00822424" w:rsidRDefault="00822424" w:rsidP="0082242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</w:t>
      </w:r>
      <w:r w:rsidR="00B25CF3">
        <w:rPr>
          <w:rFonts w:ascii="Times New Roman" w:hAnsi="Times New Roman" w:cs="Times New Roman"/>
          <w:sz w:val="28"/>
          <w:szCs w:val="28"/>
        </w:rPr>
        <w:t>ажнейшими целевым индикатором и показателем, позволяющим</w:t>
      </w:r>
      <w:r w:rsidR="0017118B">
        <w:rPr>
          <w:rFonts w:ascii="Times New Roman" w:hAnsi="Times New Roman" w:cs="Times New Roman"/>
          <w:sz w:val="28"/>
          <w:szCs w:val="28"/>
        </w:rPr>
        <w:t xml:space="preserve"> оцени</w:t>
      </w:r>
      <w:r w:rsidR="00AC1CE8" w:rsidRPr="00822424">
        <w:rPr>
          <w:rFonts w:ascii="Times New Roman" w:hAnsi="Times New Roman" w:cs="Times New Roman"/>
          <w:sz w:val="28"/>
          <w:szCs w:val="28"/>
        </w:rPr>
        <w:t>ть</w:t>
      </w:r>
      <w:r w:rsidR="0017118B">
        <w:rPr>
          <w:rFonts w:ascii="Times New Roman" w:hAnsi="Times New Roman" w:cs="Times New Roman"/>
          <w:sz w:val="28"/>
          <w:szCs w:val="28"/>
        </w:rPr>
        <w:t xml:space="preserve"> ход реализации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</w:t>
      </w:r>
      <w:r w:rsidR="0017118B">
        <w:rPr>
          <w:rFonts w:ascii="Times New Roman" w:hAnsi="Times New Roman" w:cs="Times New Roman"/>
          <w:sz w:val="28"/>
          <w:szCs w:val="28"/>
        </w:rPr>
        <w:t>рограммы, являе</w:t>
      </w:r>
      <w:r w:rsidR="00AC1CE8" w:rsidRPr="00822424">
        <w:rPr>
          <w:rFonts w:ascii="Times New Roman" w:hAnsi="Times New Roman" w:cs="Times New Roman"/>
          <w:sz w:val="28"/>
          <w:szCs w:val="28"/>
        </w:rPr>
        <w:t>тся:</w:t>
      </w:r>
    </w:p>
    <w:p w:rsidR="0099211A" w:rsidRDefault="00AC1CE8" w:rsidP="008A01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22424">
        <w:rPr>
          <w:rFonts w:ascii="Times New Roman" w:hAnsi="Times New Roman" w:cs="Times New Roman"/>
          <w:sz w:val="28"/>
          <w:szCs w:val="28"/>
        </w:rPr>
        <w:t>снижение количества совершаемых преступлений, совершаемых на улицах и в общественных местах</w:t>
      </w:r>
      <w:r w:rsidR="00822424" w:rsidRPr="00822424">
        <w:rPr>
          <w:rFonts w:ascii="Times New Roman" w:hAnsi="Times New Roman" w:cs="Times New Roman"/>
          <w:sz w:val="28"/>
          <w:szCs w:val="28"/>
        </w:rPr>
        <w:t xml:space="preserve"> на территории Ельниковского муниципального района.</w:t>
      </w:r>
    </w:p>
    <w:p w:rsidR="008A011C" w:rsidRPr="008A011C" w:rsidRDefault="008A011C" w:rsidP="008A01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45B0" w:rsidRDefault="00822424" w:rsidP="003545B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6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. Обоснование ресурсного обеспечения </w:t>
      </w:r>
      <w:r w:rsidR="00EE6558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8A011C" w:rsidRPr="00822424" w:rsidRDefault="008A011C" w:rsidP="003545B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45B0" w:rsidRPr="00822424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Реализацию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822424">
        <w:rPr>
          <w:rFonts w:ascii="Times New Roman" w:hAnsi="Times New Roman" w:cs="Times New Roman"/>
          <w:sz w:val="28"/>
          <w:szCs w:val="28"/>
        </w:rPr>
        <w:t xml:space="preserve"> планируется осуществлять за счет средств бюджета Ельниковского</w:t>
      </w:r>
      <w:r w:rsidR="0099211A" w:rsidRPr="00822424">
        <w:rPr>
          <w:rFonts w:ascii="Times New Roman" w:hAnsi="Times New Roman" w:cs="Times New Roman"/>
          <w:sz w:val="28"/>
          <w:szCs w:val="28"/>
        </w:rPr>
        <w:t xml:space="preserve"> муниципального района в сумме 20</w:t>
      </w:r>
      <w:r w:rsidRPr="00822424">
        <w:rPr>
          <w:rFonts w:ascii="Times New Roman" w:hAnsi="Times New Roman" w:cs="Times New Roman"/>
          <w:sz w:val="28"/>
          <w:szCs w:val="28"/>
        </w:rPr>
        <w:t>0,0 тыс. рублей, в том числе:</w:t>
      </w:r>
    </w:p>
    <w:p w:rsidR="003545B0" w:rsidRPr="00822424" w:rsidRDefault="0099211A" w:rsidP="003545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 2016 году – 0</w:t>
      </w:r>
      <w:r w:rsidR="003545B0" w:rsidRPr="00822424">
        <w:rPr>
          <w:rFonts w:ascii="Times New Roman" w:hAnsi="Times New Roman" w:cs="Times New Roman"/>
          <w:sz w:val="28"/>
          <w:szCs w:val="28"/>
        </w:rPr>
        <w:t>0,0 тыс. рублей;</w:t>
      </w:r>
    </w:p>
    <w:p w:rsidR="003545B0" w:rsidRPr="00822424" w:rsidRDefault="0099211A" w:rsidP="003545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 2017 году – 5</w:t>
      </w:r>
      <w:r w:rsidR="003545B0" w:rsidRPr="00822424">
        <w:rPr>
          <w:rFonts w:ascii="Times New Roman" w:hAnsi="Times New Roman" w:cs="Times New Roman"/>
          <w:sz w:val="28"/>
          <w:szCs w:val="28"/>
        </w:rPr>
        <w:t>0,0 тыс. рублей;</w:t>
      </w:r>
    </w:p>
    <w:p w:rsidR="003545B0" w:rsidRPr="00822424" w:rsidRDefault="0099211A" w:rsidP="003545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 2018 году – 5</w:t>
      </w:r>
      <w:r w:rsidR="003545B0" w:rsidRPr="00822424">
        <w:rPr>
          <w:rFonts w:ascii="Times New Roman" w:hAnsi="Times New Roman" w:cs="Times New Roman"/>
          <w:sz w:val="28"/>
          <w:szCs w:val="28"/>
        </w:rPr>
        <w:t>0,0 тыс. рублей;</w:t>
      </w:r>
    </w:p>
    <w:p w:rsidR="003545B0" w:rsidRPr="00822424" w:rsidRDefault="0099211A" w:rsidP="003545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 2019 году – 5</w:t>
      </w:r>
      <w:r w:rsidR="003545B0" w:rsidRPr="00822424">
        <w:rPr>
          <w:rFonts w:ascii="Times New Roman" w:hAnsi="Times New Roman" w:cs="Times New Roman"/>
          <w:sz w:val="28"/>
          <w:szCs w:val="28"/>
        </w:rPr>
        <w:t>0,0 тыс. рублей;</w:t>
      </w:r>
    </w:p>
    <w:p w:rsidR="003545B0" w:rsidRPr="00822424" w:rsidRDefault="0099211A" w:rsidP="003545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 2020 году – 5</w:t>
      </w:r>
      <w:r w:rsidR="003545B0" w:rsidRPr="00822424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3545B0" w:rsidRPr="00822424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Объем средств на реализацию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является прогнозируемым и будет ежегодно уточняться в соответстви</w:t>
      </w:r>
      <w:r w:rsidR="001A6D72" w:rsidRPr="00822424">
        <w:rPr>
          <w:rFonts w:ascii="Times New Roman" w:hAnsi="Times New Roman" w:cs="Times New Roman"/>
          <w:sz w:val="28"/>
          <w:szCs w:val="28"/>
        </w:rPr>
        <w:t>и</w:t>
      </w:r>
      <w:r w:rsidRPr="00822424">
        <w:rPr>
          <w:rFonts w:ascii="Times New Roman" w:hAnsi="Times New Roman" w:cs="Times New Roman"/>
          <w:sz w:val="28"/>
          <w:szCs w:val="28"/>
        </w:rPr>
        <w:t xml:space="preserve"> с возможностями  бюджета Ельниковского муниципального района.</w:t>
      </w:r>
    </w:p>
    <w:p w:rsidR="003545B0" w:rsidRPr="00822424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45B0" w:rsidRDefault="00822424" w:rsidP="003D4EB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7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>. Механизм реализации</w:t>
      </w:r>
      <w:r w:rsidR="00EE6558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, включающий в себя механизм управления </w:t>
      </w:r>
      <w:r w:rsidR="00C607CF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  <w:r w:rsidR="00EE65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 и механизм воздействия муниципальных заказчиков</w:t>
      </w:r>
    </w:p>
    <w:p w:rsidR="004C31FE" w:rsidRPr="00822424" w:rsidRDefault="004C31FE" w:rsidP="003D4EB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EB0" w:rsidRPr="00822424" w:rsidRDefault="003D4EB0" w:rsidP="003D4E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Организация управления реализацией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определяется муниципальным заказчиком – администрацией Ельниковского муниципального района.</w:t>
      </w:r>
    </w:p>
    <w:p w:rsidR="006163B6" w:rsidRPr="00822424" w:rsidRDefault="003D4EB0" w:rsidP="003D4E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lastRenderedPageBreak/>
        <w:t xml:space="preserve">Сбор и систематизацию статистической и аналитической информации о реализации программных мероприятий осуществляет </w:t>
      </w:r>
      <w:r w:rsidR="006163B6" w:rsidRPr="00822424">
        <w:rPr>
          <w:rFonts w:ascii="Times New Roman" w:hAnsi="Times New Roman" w:cs="Times New Roman"/>
          <w:sz w:val="28"/>
          <w:szCs w:val="28"/>
        </w:rPr>
        <w:t>отделение полиции № 11 ММО МВД России  «Краснослободский».</w:t>
      </w:r>
    </w:p>
    <w:p w:rsidR="006163B6" w:rsidRPr="00822424" w:rsidRDefault="006163B6" w:rsidP="003D4E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63B6" w:rsidRPr="00822424" w:rsidRDefault="00822424" w:rsidP="006163B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8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. Оценка социально</w:t>
      </w:r>
      <w:r w:rsidR="001A6D72" w:rsidRPr="00822424">
        <w:rPr>
          <w:rFonts w:ascii="Times New Roman" w:hAnsi="Times New Roman" w:cs="Times New Roman"/>
          <w:b/>
          <w:sz w:val="28"/>
          <w:szCs w:val="28"/>
        </w:rPr>
        <w:t>-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 xml:space="preserve">экономической эффективности </w:t>
      </w:r>
      <w:r w:rsidR="00EE6558">
        <w:rPr>
          <w:rFonts w:ascii="Times New Roman" w:hAnsi="Times New Roman" w:cs="Times New Roman"/>
          <w:b/>
          <w:sz w:val="28"/>
          <w:szCs w:val="28"/>
        </w:rPr>
        <w:t>муниципальной п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AF39E3" w:rsidRPr="00822424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Предварительная оценка социально – экономической эффективности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осуществляется по следующим критериям:</w:t>
      </w:r>
    </w:p>
    <w:p w:rsidR="003D4EB0" w:rsidRPr="00822424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обеспечение высокого уровня раскрываемости количества тяжких и особо тяжких преступлений, а также уменьшение роста количества тяжких и особо тяжких преступлений;</w:t>
      </w:r>
    </w:p>
    <w:p w:rsidR="00AF39E3" w:rsidRPr="00822424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повышение </w:t>
      </w:r>
      <w:proofErr w:type="spellStart"/>
      <w:r w:rsidRPr="00822424">
        <w:rPr>
          <w:rFonts w:ascii="Times New Roman" w:hAnsi="Times New Roman" w:cs="Times New Roman"/>
          <w:sz w:val="28"/>
          <w:szCs w:val="28"/>
        </w:rPr>
        <w:t>выявляемости</w:t>
      </w:r>
      <w:proofErr w:type="spellEnd"/>
      <w:r w:rsidRPr="00822424">
        <w:rPr>
          <w:rFonts w:ascii="Times New Roman" w:hAnsi="Times New Roman" w:cs="Times New Roman"/>
          <w:sz w:val="28"/>
          <w:szCs w:val="28"/>
        </w:rPr>
        <w:t xml:space="preserve">  экономических преступлений (в том числе совершаемых в составе организованных преступных групп);</w:t>
      </w:r>
    </w:p>
    <w:p w:rsidR="00AF39E3" w:rsidRPr="00822424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снижение количества совершаемых преступлений с использованием оружия, взрывчатых веществ и взрывных устройств;</w:t>
      </w:r>
    </w:p>
    <w:p w:rsidR="00AF39E3" w:rsidRPr="00822424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снижение количества преступлений, совершаемых на улицах и в общественных местах;</w:t>
      </w:r>
    </w:p>
    <w:p w:rsidR="00AF39E3" w:rsidRPr="00822424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замедление темпов роста числа преступлений, совершенных ранее судимыми, несовершеннолетними, на бытовой почве, в состоянии алкогольного и наркотического </w:t>
      </w:r>
      <w:r w:rsidR="00522435" w:rsidRPr="00822424">
        <w:rPr>
          <w:rFonts w:ascii="Times New Roman" w:hAnsi="Times New Roman" w:cs="Times New Roman"/>
          <w:sz w:val="28"/>
          <w:szCs w:val="28"/>
        </w:rPr>
        <w:t>опьянения</w:t>
      </w:r>
      <w:r w:rsidRPr="00822424">
        <w:rPr>
          <w:rFonts w:ascii="Times New Roman" w:hAnsi="Times New Roman" w:cs="Times New Roman"/>
          <w:sz w:val="28"/>
          <w:szCs w:val="28"/>
        </w:rPr>
        <w:t>;</w:t>
      </w:r>
    </w:p>
    <w:p w:rsidR="00AF39E3" w:rsidRPr="00822424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</w:t>
      </w:r>
      <w:r w:rsidR="00522435" w:rsidRPr="00822424">
        <w:rPr>
          <w:rFonts w:ascii="Times New Roman" w:hAnsi="Times New Roman" w:cs="Times New Roman"/>
          <w:sz w:val="28"/>
          <w:szCs w:val="28"/>
        </w:rPr>
        <w:t>улучшение степени безопасности граждан и их собственности;</w:t>
      </w:r>
    </w:p>
    <w:p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повышение эффективности  привлечение государственных институтов, органов местного самоуправления и общественных организаций к решению и проблем борьбы с преступностью, профилактики правонарушений;</w:t>
      </w:r>
    </w:p>
    <w:p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улучшение информационного обеспечения деятельности  государственных органов, органов местного самоуправления и общественных организаций по обеспечению охраны общественного порядка и борьбы с преступностью;</w:t>
      </w:r>
    </w:p>
    <w:p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усиление </w:t>
      </w:r>
      <w:proofErr w:type="gramStart"/>
      <w:r w:rsidRPr="0082242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822424">
        <w:rPr>
          <w:rFonts w:ascii="Times New Roman" w:hAnsi="Times New Roman" w:cs="Times New Roman"/>
          <w:sz w:val="28"/>
          <w:szCs w:val="28"/>
        </w:rPr>
        <w:t xml:space="preserve"> миграционными потоками, снижение количество незаконных мигрантов;</w:t>
      </w:r>
    </w:p>
    <w:p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усиление антитеррористической устойчивости важных объектов и объектов жизнеобеспечения;</w:t>
      </w:r>
    </w:p>
    <w:p w:rsidR="0099211A" w:rsidRDefault="00522435" w:rsidP="009921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повышение авторитета сотрудников правоохранительных органов.</w:t>
      </w:r>
    </w:p>
    <w:p w:rsidR="00C607CF" w:rsidRPr="00822424" w:rsidRDefault="00C607CF" w:rsidP="0099211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211A" w:rsidRPr="00822424" w:rsidRDefault="0099211A" w:rsidP="00EE655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Муниципальной программы.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Степень достижения целей и решения задач Муниципальной программы осуществляется путем расчета результативности реализации Муниципальной программы в целом по формуле:</w:t>
      </w:r>
    </w:p>
    <w:p w:rsidR="0099211A" w:rsidRPr="00822424" w:rsidRDefault="0099211A" w:rsidP="0099211A">
      <w:pPr>
        <w:tabs>
          <w:tab w:val="right" w:pos="-284"/>
          <w:tab w:val="right" w:pos="9639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763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09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                                                      (1)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где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Муниципальной программы (%); </w:t>
      </w:r>
      <w:proofErr w:type="spell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 степень достижения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i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-го показателя Муниципальной программы; </w:t>
      </w:r>
      <w:proofErr w:type="spell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n</w:t>
      </w:r>
      <w:proofErr w:type="spellEnd"/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количество показателей Муниципальной программы.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В целях 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оценки степени достижения запланированных результатов Муниципальной программы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степень достижения запланированных результатов Муниципальной программы оценивается как высокая;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находится в диапазоне 50— 70 %, степень достижения запланированных результатов Муниципальной программы оценивается как удовлетворительная;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50 %, степень достижения запланированных результатов Муниципальной программы оценивается как неудовлетворительная.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Расчет результативности по каждому показателю Муниципальной программы проводится по формуле</w:t>
      </w:r>
    </w:p>
    <w:p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52525" cy="4857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(2)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proofErr w:type="spell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степень достижения i-го показателя Муниципальной программы, процентов; </w:t>
      </w:r>
      <w:proofErr w:type="spellStart"/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fi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фактическое значение показателя;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ni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установленное Муниципальной программой целевое значение показателя.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Расчет степени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производится по формуле</w:t>
      </w:r>
    </w:p>
    <w:p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04900" cy="4857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(3)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proofErr w:type="gram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 (%);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фактические расходы местного бюджета муниципального района на реализацию Муниципальной программы в соответствующем периоде;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запланированные местным бюджетом Ельниковского муниципального района расходы на реализацию Муниципальной программы в соответствующем периоде.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В целях 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оценки степени соответствия фактических затрат местного бюджета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Ельниковского муниципального района на реализацию Муниципальной программы запланированному уровню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полноты использования бюджетных средств </w:t>
      </w:r>
      <w:proofErr w:type="gram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то степень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оценивается как удовлетворительная;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результативности </w:t>
      </w:r>
      <w:proofErr w:type="gram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70 %, то степень соответствия фактических затрат местного бюджета Ельниковского 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>муниципального района на реализацию Муниципальной программы запланированному уровню оценивается как неудовлетворительная.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Расчет эффективности использования средств местного бюджета Ельниковского муниципального района на реализацию Муниципальной программы осуществляется по формуле</w:t>
      </w:r>
    </w:p>
    <w:p w:rsidR="0099211A" w:rsidRPr="00822424" w:rsidRDefault="0099211A" w:rsidP="0099211A">
      <w:pPr>
        <w:tabs>
          <w:tab w:val="center" w:pos="4253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57275" cy="4286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(4)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использования средств местного бюджета Ельниковского муниципального района (%); </w:t>
      </w:r>
      <w:proofErr w:type="gram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показатель результативности реализации Муниципальной программы.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В целях 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оценки эффективности использования средств местного бюджета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Ельниковского муниципального района при реализации Муниципальной программы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— значение показателя эффективности использования средств местного бюджета Ельниковского муниципального района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100 %, то такая эффективность использования бюджетных средств оценивается как высокая;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— значение показателя эффективности использования средств местного бюджета Ельниковского муниципального района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100 %, то такая эффективность использования бюджетных средств оценивается как умеренная;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— значение показателя эффективности использования средств местного бюджета Ельниковского муниципального района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100 %, то такая эффективность использования бюджетных средств оценивается как низкая.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Оценка эффективности реализации Муниципальной программы и достижения запланированных результатов производится по формуле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00125" cy="4857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Pr="00822424">
        <w:rPr>
          <w:rFonts w:ascii="Times New Roman" w:eastAsia="Symbol" w:hAnsi="Times New Roman" w:cs="Times New Roman"/>
          <w:color w:val="000000"/>
          <w:sz w:val="28"/>
          <w:szCs w:val="28"/>
        </w:rPr>
        <w:t xml:space="preserve"> 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100,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(5)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реализации Муниципальной программы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Муниципальной программы; </w:t>
      </w:r>
      <w:proofErr w:type="gram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эффективность использования средств местного бюджета Ельниковского муниципального района.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эффективности реализации Муниципальной программы и достижения запланированных результатов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— значение показателя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100 % и меньше, то эффективность реализации Муниципальной программы оценивается как высокая;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— значение показателя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100 %, то такая эффективность реализации Муниципальной программы оценивается как низкая.</w:t>
      </w:r>
    </w:p>
    <w:p w:rsidR="0099211A" w:rsidRDefault="0099211A" w:rsidP="003C313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Оценка эффективности Муниципальной программы осуществляется ответственным исполнителем ежегодно, до 1 марта года, следующего </w:t>
      </w:r>
      <w:proofErr w:type="gram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отчетным. Результаты оценки Муниципальной программы предоставляются ответственным исполнителем главе администрации, представительному 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органу Ельниковского муниципального района в составе годового отчета о ходе реализации и оценке эффект</w:t>
      </w:r>
      <w:r w:rsidR="00255550">
        <w:rPr>
          <w:rFonts w:ascii="Times New Roman" w:hAnsi="Times New Roman" w:cs="Times New Roman"/>
          <w:color w:val="000000"/>
          <w:sz w:val="28"/>
          <w:szCs w:val="28"/>
        </w:rPr>
        <w:t>ивности Муниципальной программы</w:t>
      </w:r>
      <w:r w:rsidR="003C31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A65D6D" w:rsidSect="00C22302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:rsidR="00A65D6D" w:rsidRDefault="00A65D6D" w:rsidP="00A65D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A65D6D" w:rsidRDefault="00A65D6D" w:rsidP="00A65D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муниципальной программе</w:t>
      </w:r>
    </w:p>
    <w:p w:rsidR="00A65D6D" w:rsidRDefault="00A65D6D" w:rsidP="00A65D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 усилению борьбы с преступностью</w:t>
      </w:r>
    </w:p>
    <w:p w:rsidR="00A65D6D" w:rsidRDefault="00A65D6D" w:rsidP="00A65D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Ельниковском муниципальном районе на 2016 – 2020 годы</w:t>
      </w:r>
    </w:p>
    <w:p w:rsidR="00A65D6D" w:rsidRDefault="00A65D6D" w:rsidP="00A65D6D">
      <w:pPr>
        <w:spacing w:after="0"/>
        <w:jc w:val="right"/>
        <w:rPr>
          <w:rFonts w:ascii="Times New Roman" w:hAnsi="Times New Roman"/>
          <w:b/>
          <w:sz w:val="32"/>
          <w:szCs w:val="32"/>
          <w:u w:val="single"/>
        </w:rPr>
      </w:pPr>
    </w:p>
    <w:p w:rsidR="00A65D6D" w:rsidRDefault="00A65D6D" w:rsidP="00A65D6D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65D6D" w:rsidRDefault="00A65D6D" w:rsidP="00A65D6D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Программные мероприятия</w:t>
      </w:r>
    </w:p>
    <w:tbl>
      <w:tblPr>
        <w:tblW w:w="1773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6094"/>
        <w:gridCol w:w="1984"/>
        <w:gridCol w:w="1559"/>
        <w:gridCol w:w="1134"/>
        <w:gridCol w:w="1134"/>
        <w:gridCol w:w="1134"/>
        <w:gridCol w:w="1134"/>
        <w:gridCol w:w="993"/>
        <w:gridCol w:w="426"/>
        <w:gridCol w:w="1429"/>
      </w:tblGrid>
      <w:tr w:rsidR="00255550" w:rsidTr="009867A0">
        <w:trPr>
          <w:gridAfter w:val="1"/>
          <w:wAfter w:w="1429" w:type="dxa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 w:rsidP="00A65D6D">
            <w:pPr>
              <w:spacing w:after="0"/>
              <w:ind w:left="-18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Срок исполнения по годам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Объем финансирования по годам за счет средств районного бюджета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550" w:rsidRDefault="0025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550" w:rsidRDefault="0025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550" w:rsidRDefault="0025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550" w:rsidRDefault="0025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2020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1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 w:rsidP="00EE65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Организационные мероприятия по выполнению муниципальной программы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 w:rsidP="00EE6558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Заслушивать исполнителей на заседаниях Межведомственной комиссии профилактики правонарушений о ходе выполнения мероприятий</w:t>
            </w:r>
          </w:p>
          <w:p w:rsidR="00255550" w:rsidRDefault="00255550" w:rsidP="00EE655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межведомственная комиссия профилактике правонарушений 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целях формирования положительного общественного мнения о деятельности отделения полиции № 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ММО МВД России «Краснослободский»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подготовить публикации в СМИ о результатах борьбы с преступностью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отделение полиции № 11 ММО  МВД России «Краснослободский»,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СМИ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51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Преодоление криминализации экономики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Принять меры по защите от преступных посягательств на бюджетные средства, выделяемые на приоритетные национальные проекты:</w:t>
            </w: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 1. «Развитие АПК»; </w:t>
            </w: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«Доступное и комфортное жилье гражданам России»; 3. «Образование»; </w:t>
            </w: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 «Модернизация и реформирование жилищно-коммунального хозяйства», а также организации по выявления и пресечению фактов коррупции в органах государственной власти и местного самоуправления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Ельниковского муниципального района,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управление по  социальной работе администрации Ельниковского муниципального района, ООО «Монтажстройсервис», отделение полиции № 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ММО МВД России «Краснослободский»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Активизировать работу общественного объединения правоохранительной направленности на территории Ельниковского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Ельниковского муниципального района, главы сельских поселений, отделение полиции № 11 </w:t>
            </w:r>
            <w:r>
              <w:rPr>
                <w:rFonts w:ascii="Times New Roman" w:hAnsi="Times New Roman"/>
                <w:sz w:val="24"/>
                <w:szCs w:val="24"/>
              </w:rPr>
              <w:t>ММО МВД России «Краснослободский»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целях защиты потребительского рынка от проникновения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несертифицированных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товаров и продуктов, в том числе, опасных для жизни и здоровья населения, осуществить меры по выявлению подобных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фактов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Ельниковского муниципального района, главы сельских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поселений, отделение полиции № 11 </w:t>
            </w:r>
            <w:r>
              <w:rPr>
                <w:rFonts w:ascii="Times New Roman" w:hAnsi="Times New Roman"/>
                <w:sz w:val="24"/>
                <w:szCs w:val="24"/>
              </w:rPr>
              <w:t>ММО МВД России «Краснослободский»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51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Защита конституционного строя, целостности и безопасности государства. Меры по борьбе с терроризмом и экстремизмом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целях охраны общественного порядка, соблюдения общественной безопасности, соблюдения законности в период подготовки и проведения выборов депутатов Районного совета депутатов Ельниковского муниципального района разработать и осуществить план организационных мероприятий и на период других избирательных кампаний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администрация Ельниковского муниципального района, отделение полиции № 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ММО МВД России «Краснослободский»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2016-2020 гг.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Изучить состояние жилого сектора на предмет уязвимости в террористическом отношении, укрепления подвалов и чердаков, организации самоохрана жилых домов. По результатам внести в органы власти и местного самоуправления предложения, направленные на усиление защищенности указанных объектов от акций терроризма и иных преступных посягательств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Ельниковского муниципального района, администрации сельских поселений, отделение полиции № 11 </w:t>
            </w:r>
            <w:r>
              <w:rPr>
                <w:rFonts w:ascii="Times New Roman" w:hAnsi="Times New Roman"/>
                <w:sz w:val="24"/>
                <w:szCs w:val="24"/>
              </w:rPr>
              <w:t>ММО МВД России «Краснослободский»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ежеквартально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Разработать и осуществить мероприятия по обучению граждан навыкам безопасного поведения при возникновении критических ситуаций, связанных с террористическими акциями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антитеррористическая комиссия администрации Ельниковского муниципального района, отделение полиции № 11 </w:t>
            </w:r>
            <w:r>
              <w:rPr>
                <w:rFonts w:ascii="Times New Roman" w:hAnsi="Times New Roman"/>
                <w:sz w:val="24"/>
                <w:szCs w:val="24"/>
              </w:rPr>
              <w:t>ММО МВД России «Краснослободский»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ежегодно 1 квартал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Провести ряд антитеррористических мероприятий в школах, больнице, детских садах и других местах с массовым пребыванием людей.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антитеррористическая комиссия администрации Ельниковского муниципального района, отделение полиции № 11 </w:t>
            </w:r>
            <w:r>
              <w:rPr>
                <w:rFonts w:ascii="Times New Roman" w:hAnsi="Times New Roman"/>
                <w:sz w:val="24"/>
                <w:szCs w:val="24"/>
              </w:rPr>
              <w:t>ММО МВД России «Краснослободский»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согласованию), ГКУ РМ УПС «Пожарная часть-13» (по согласованию), учреждения культуры,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ежеквартально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51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Обеспечение общественного порядка на улицах, транспорте, в других общественных местах, профилактика и предотвращение правонарушений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 целью защиты прав потребителей проводить профилактические мероприятия, направленные на выявление, пресечение правонарушений в сфере потребительского рынка. Привлекать к проведению проверок работников других контролирующих органов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Ельниковского муниципального района, ТО управления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роспотребнад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зора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РМ по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Краснослободс</w:t>
            </w:r>
            <w:proofErr w:type="spellEnd"/>
          </w:p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-кому,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Темниковскому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Теньгушешевс</w:t>
            </w:r>
            <w:proofErr w:type="spellEnd"/>
          </w:p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-кому, Ельниковскому районам, 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Межрайонная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ИФНС России №7 по РМ, отделение  полиции № 11 </w:t>
            </w:r>
            <w:r>
              <w:rPr>
                <w:rFonts w:ascii="Times New Roman" w:hAnsi="Times New Roman"/>
                <w:sz w:val="24"/>
                <w:szCs w:val="24"/>
              </w:rPr>
              <w:t>ММО МВД России «Краснослободский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целях улучшения правопорядка на улицах, общественных местах и наиболее крупных населенных пунктах района проводить рейды по охране общественного порядка с привлечением ООПН.</w:t>
            </w: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Поэтапная установка интеллектуального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видеонаблюдения в рамках АПК «Безопасный город»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Ельниковского муниципального района, отделение полиции № 11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ММО МВД России «Краснослободский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50,0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Активизировать борьбу с незаконной торговлей и продажей некачественной алкогольной продукцией, охватив максимальное количество населенных пунктов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органы местного самоуправления, отделение полиции № 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ММО МВД России «Краснослободский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согласованию), СМИ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Изучить обстановку и принять меры по предотвращению краж имущества с объектов всех форм собственности. Провести информационно разъяснительную работу по организации самоохраны и технической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укреплённости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объектов с руководителями учреждений, организаций.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Ельниковского муниципального района, отделение полиции № 11 </w:t>
            </w:r>
            <w:r>
              <w:rPr>
                <w:rFonts w:ascii="Times New Roman" w:hAnsi="Times New Roman"/>
                <w:sz w:val="24"/>
                <w:szCs w:val="24"/>
              </w:rPr>
              <w:t>ММО МВД России «Краснослободский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5550" w:rsidTr="009867A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Своевременно информировать органы правопорядка о неблагополучных семьях и принять меры к восстановлению прав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органы местного самоуправления, комиссия по делам несовершеннолетних и защите прав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4.6.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Заслушивать  на заседаниях Межведомственной комиссии профилактики правонарушений: орган опеки и попечительства, глав сельских поселений по обеспечению сохранности жилья, в котором проживают родители, лишенные родительских прав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администрация Ельниковского муниципального района, комиссия по делам несовершеннолетних и защите прав</w:t>
            </w:r>
          </w:p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соответствии с планом работы Межведомственной комиссии профилактики правонарушений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4.7.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Провести комплекс мероприятий, направленных на установление местонахождений граждан, уклоняющихся от воинской службы и учета.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Ельниковского муниципального района, главы сельских поселений, отделение полиции № 11 </w:t>
            </w:r>
            <w:r>
              <w:rPr>
                <w:rFonts w:ascii="Times New Roman" w:hAnsi="Times New Roman"/>
                <w:sz w:val="24"/>
                <w:szCs w:val="24"/>
              </w:rPr>
              <w:t>ММО МВД России «Краснослободский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во время призывной комиссии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4.8.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Организовать и провести конференции, круглые столы, районные родительские собрания по актуальным проблемам профилактики правонарушений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преступлений несовершеннолетних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Ельниковского муниципального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района, управление по  социальной работе администрации Ельниковского муниципального района, комиссия по делам несовершеннолетних и защите прав администрации Ельниковского муниципального района, отделение полиции № 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ММО МВД России «Краснослободский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ежегодно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без затрат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без затрат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без затрат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без затрат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без затрат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51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Мероприятия по борьбе с подростковой преступностью, охране трудовых прав подростка, оплате их труда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целях профилактики правонарушений несовершеннолетних ежегодно проводить месячник правовой пропаганды среди учащихся учебных заведений района.</w:t>
            </w:r>
          </w:p>
          <w:p w:rsidR="00255550" w:rsidRDefault="0025555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Создать на базе детской библиотеки информационный стенд по проблемам детства и юношества.</w:t>
            </w: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управление по социальной  работе администрации Ельниковского муниципального района, главы сельских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поселений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ежегодно до 30.12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Организация временного трудоустройства несовершеннолетних граждан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 по  социальной  работе администрации Ельниковского муниципального района, главы сельских поселений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ГКУ РМ </w:t>
            </w:r>
            <w:r w:rsidRPr="00F763C8">
              <w:rPr>
                <w:rFonts w:ascii="Times New Roman" w:hAnsi="Times New Roman"/>
                <w:sz w:val="24"/>
                <w:szCs w:val="24"/>
              </w:rPr>
              <w:t>«Центр занятости населения Ельниковского района»  (по согласованию);</w:t>
            </w:r>
          </w:p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ежегодно июнь - август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целях оздоровления обстановки во время проведения дискотек и других массовых молодежных мероприятий решить вопрос дежурства на них представителей общественности, родительских комитетов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 по социальной  работе администрации Ельниковского муниципального района, учреждения культуры,  отделение полиции № 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ММО МВД России. «Краснослободский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5.4.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 w:rsidP="00A65D6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Активизировать работу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психолого-медик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педагогической комиссии для выявления несовершеннолетних, имеющих отклонение в поведении. Провести их комплексное обследование и выработать рекомендации по оказанию психолого-медико-педагогической помощи и определение форм дальнейшего воспитания несовершеннолетних.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управление по  социальной работе администрации Ельниковского муниципального района, </w:t>
            </w:r>
            <w:r>
              <w:rPr>
                <w:rFonts w:ascii="Times New Roman" w:hAnsi="Times New Roman"/>
                <w:sz w:val="24"/>
                <w:szCs w:val="24"/>
              </w:rPr>
              <w:t>ГБУЗРМ «Краснослободская МБ»,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согласованию), комиссия по делам несовершеннолетних и защите прав  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  <w:trHeight w:val="7366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5.5</w:t>
            </w: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5.6.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Осуществить меры по реализации программ и методик, направленных на формирование законопослушного поведения несовершеннолетних.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алкоголизмом</w:t>
            </w: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управление по социальной работе  администрации Ельниковского муниципального района,  комиссия по делам несовершеннолетних и защите прав администрации Ельниковского муниципального района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отделение полиции № 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ММО МВД России. «Краснослободский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</w:rPr>
              <w:t>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  <w:trHeight w:val="1664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550" w:rsidRDefault="0025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  <w:lang w:eastAsia="ru-RU"/>
              </w:rPr>
              <w:t xml:space="preserve">Организовать проведение комплексных оздоровительных, физкультурно-спортивных и агитационно-пропагандистских мероприятий (спартакиад, фестивалей, летних и зимних игр, походов и слетов, спортивных праздников и вечеров, </w:t>
            </w:r>
            <w:r>
              <w:rPr>
                <w:rFonts w:ascii="Times New Roman" w:hAnsi="Times New Roman"/>
                <w:spacing w:val="-8"/>
                <w:sz w:val="24"/>
                <w:szCs w:val="24"/>
                <w:lang w:eastAsia="ru-RU"/>
              </w:rPr>
              <w:lastRenderedPageBreak/>
              <w:t>олимпиад, экскурсий, дней здоровья и спорта, соревнований по профессионально-прикладной подготовке и т.д.)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управление по социальной работе  администрации Ельниковского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муниципального района,  комиссия по делам несовершеннолетних и защите прав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51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Мероприятия по социальной адаптации лиц, освободившихся из мест лишения свободы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Создание системы учета лиц, освободившихся из мест лишения свободы, нуждающихся в социальной поддержке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Оказание содействия лицам, освободившимся из мест лишения свободы, оказавшимся в трудной жизненной ситуации, в восстановлении утраченных документов, удостоверяющих личность;</w:t>
            </w: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оказание указанным лицам социально – бытовых и социально – правовых услуг;</w:t>
            </w:r>
          </w:p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оказание бесплатной медицинской помощи, предусмотренной программой обязательного медицинского страхования.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Ельниковского муниципального района, администрации сельских поселений, отдел УФМС России по РМ г. Краснослободск по Ельниковскому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муниципальном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району (по 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 w:rsidP="00F763C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Обеспечение постоянного учета и охвата индивидуальной профилактической работой, подростков освобожденных из мест лишения свободы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вернувшихся из специальных учебно-воспитательных учреждений закрытого типа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Ельниковского муниципального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района, управление по  социальной работе администрации Ельниковского муниципального района, отделение полиции № 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ММО МВД России «Краснослободский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(по согласованию), комиссия по делам несовершеннолетних и защите прав 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ежеквартально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6.4.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Содействие трудовой занятости лиц, освободившихся из мест лишения свободы (профориентация содействие в поиске работы, организации общественных работ и временного трудоустройства)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Ельниковского муниципального района, ГКУ РМ «Центр занятости населения Ельниковского района» (по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согласованию)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ежеквартально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151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Укрепление материально-технической базы ОП № 11 ММО МВД России «Краснослободский»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55550" w:rsidTr="009867A0">
        <w:trPr>
          <w:gridAfter w:val="1"/>
          <w:wAfter w:w="142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Обеспечение профилактических мероприятий и операций профилактического характера на плановой основе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без затрат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55550" w:rsidRDefault="0025555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».</w:t>
            </w:r>
          </w:p>
        </w:tc>
      </w:tr>
    </w:tbl>
    <w:p w:rsidR="00A65D6D" w:rsidRDefault="00A65D6D" w:rsidP="00A65D6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65D6D" w:rsidRDefault="00A65D6D" w:rsidP="00A65D6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65D6D" w:rsidRDefault="00A65D6D" w:rsidP="00A65D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55550" w:rsidRDefault="00255550" w:rsidP="00255550">
      <w:pPr>
        <w:pStyle w:val="a7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E077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2.</w:t>
      </w:r>
      <w:proofErr w:type="gramStart"/>
      <w:r w:rsidRPr="00E0775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0775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 Ельниковского муниципального района,  начальника управления по социальной работе администрации Ельниковского муниципального района Лушникову С.А.</w:t>
      </w:r>
    </w:p>
    <w:p w:rsidR="00255550" w:rsidRPr="003C3134" w:rsidRDefault="00255550" w:rsidP="00255550">
      <w:pPr>
        <w:pStyle w:val="a7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ab/>
        <w:t xml:space="preserve"> 3.Настоящее постановление вступает в силу со дня его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hyperlink r:id="rId16" w:history="1">
        <w:r w:rsidRPr="00B177D1">
          <w:rPr>
            <w:rStyle w:val="a8"/>
            <w:rFonts w:ascii="Times New Roman" w:hAnsi="Times New Roman"/>
            <w:sz w:val="28"/>
            <w:szCs w:val="28"/>
            <w:lang w:val="en-US"/>
          </w:rPr>
          <w:t>http</w:t>
        </w:r>
        <w:r w:rsidRPr="00B177D1">
          <w:rPr>
            <w:rStyle w:val="a8"/>
            <w:rFonts w:ascii="Times New Roman" w:hAnsi="Times New Roman"/>
            <w:sz w:val="28"/>
            <w:szCs w:val="28"/>
          </w:rPr>
          <w:t>://</w:t>
        </w:r>
        <w:proofErr w:type="spellStart"/>
        <w:r w:rsidRPr="00B177D1">
          <w:rPr>
            <w:rStyle w:val="a8"/>
            <w:rFonts w:ascii="Times New Roman" w:hAnsi="Times New Roman"/>
            <w:sz w:val="28"/>
            <w:szCs w:val="28"/>
            <w:lang w:val="en-US"/>
          </w:rPr>
          <w:t>elniki</w:t>
        </w:r>
        <w:proofErr w:type="spellEnd"/>
        <w:r w:rsidRPr="00B177D1">
          <w:rPr>
            <w:rStyle w:val="a8"/>
            <w:rFonts w:ascii="Times New Roman" w:hAnsi="Times New Roman"/>
            <w:sz w:val="28"/>
            <w:szCs w:val="28"/>
          </w:rPr>
          <w:t>.</w:t>
        </w:r>
        <w:r w:rsidRPr="00B177D1">
          <w:rPr>
            <w:rStyle w:val="a8"/>
            <w:rFonts w:ascii="Times New Roman" w:hAnsi="Times New Roman"/>
            <w:sz w:val="28"/>
            <w:szCs w:val="28"/>
            <w:lang w:val="en-US"/>
          </w:rPr>
          <w:t>o</w:t>
        </w:r>
        <w:r w:rsidRPr="00B177D1">
          <w:rPr>
            <w:rStyle w:val="a8"/>
            <w:rFonts w:ascii="Times New Roman" w:hAnsi="Times New Roman"/>
            <w:sz w:val="28"/>
            <w:szCs w:val="28"/>
          </w:rPr>
          <w:t>-</w:t>
        </w:r>
        <w:proofErr w:type="spellStart"/>
        <w:r w:rsidRPr="00B177D1">
          <w:rPr>
            <w:rStyle w:val="a8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B177D1">
          <w:rPr>
            <w:rStyle w:val="a8"/>
            <w:rFonts w:ascii="Times New Roman" w:hAnsi="Times New Roman"/>
            <w:sz w:val="28"/>
            <w:szCs w:val="28"/>
          </w:rPr>
          <w:t>.</w:t>
        </w:r>
        <w:proofErr w:type="spellStart"/>
        <w:r w:rsidRPr="00B177D1">
          <w:rPr>
            <w:rStyle w:val="a8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Style w:val="a8"/>
          <w:rFonts w:ascii="Times New Roman" w:hAnsi="Times New Roman"/>
          <w:sz w:val="28"/>
          <w:szCs w:val="28"/>
        </w:rPr>
        <w:t>.</w:t>
      </w:r>
    </w:p>
    <w:p w:rsidR="00255550" w:rsidRPr="0094462D" w:rsidRDefault="00255550" w:rsidP="00255550">
      <w:pPr>
        <w:pStyle w:val="a3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5550" w:rsidRDefault="00255550" w:rsidP="00255550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И.о. Главы Ельниковского </w:t>
      </w:r>
    </w:p>
    <w:p w:rsidR="00A65D6D" w:rsidRPr="00822424" w:rsidRDefault="00255550" w:rsidP="009867A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                                                </w:t>
      </w:r>
      <w:r w:rsidR="009867A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А.В. Малоземов</w:t>
      </w:r>
    </w:p>
    <w:sectPr w:rsidR="00A65D6D" w:rsidRPr="00822424" w:rsidSect="00A65D6D">
      <w:pgSz w:w="16838" w:h="11906" w:orient="landscape"/>
      <w:pgMar w:top="170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34E3"/>
    <w:multiLevelType w:val="hybridMultilevel"/>
    <w:tmpl w:val="FE26AE74"/>
    <w:lvl w:ilvl="0" w:tplc="F13667BC">
      <w:start w:val="1"/>
      <w:numFmt w:val="decimal"/>
      <w:lvlText w:val="%1."/>
      <w:lvlJc w:val="left"/>
      <w:pPr>
        <w:ind w:left="13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044"/>
    <w:rsid w:val="00023831"/>
    <w:rsid w:val="00050201"/>
    <w:rsid w:val="00064DFA"/>
    <w:rsid w:val="00071050"/>
    <w:rsid w:val="000A2353"/>
    <w:rsid w:val="000A34FD"/>
    <w:rsid w:val="000A3C75"/>
    <w:rsid w:val="00137EF6"/>
    <w:rsid w:val="0017118B"/>
    <w:rsid w:val="001807E1"/>
    <w:rsid w:val="001A0160"/>
    <w:rsid w:val="001A6D72"/>
    <w:rsid w:val="00220F64"/>
    <w:rsid w:val="00235087"/>
    <w:rsid w:val="00255550"/>
    <w:rsid w:val="00260C4B"/>
    <w:rsid w:val="00292420"/>
    <w:rsid w:val="002A3923"/>
    <w:rsid w:val="002C606D"/>
    <w:rsid w:val="002F098C"/>
    <w:rsid w:val="00333327"/>
    <w:rsid w:val="003355A3"/>
    <w:rsid w:val="003545B0"/>
    <w:rsid w:val="003573CA"/>
    <w:rsid w:val="0038483D"/>
    <w:rsid w:val="003857A2"/>
    <w:rsid w:val="003C3134"/>
    <w:rsid w:val="003D4EB0"/>
    <w:rsid w:val="003D6BCF"/>
    <w:rsid w:val="003E2C8C"/>
    <w:rsid w:val="0049130F"/>
    <w:rsid w:val="004A137E"/>
    <w:rsid w:val="004A63D5"/>
    <w:rsid w:val="004C31FE"/>
    <w:rsid w:val="004C7626"/>
    <w:rsid w:val="00522435"/>
    <w:rsid w:val="00523B18"/>
    <w:rsid w:val="00557D5F"/>
    <w:rsid w:val="005A6D87"/>
    <w:rsid w:val="005E44A8"/>
    <w:rsid w:val="006163B6"/>
    <w:rsid w:val="00690667"/>
    <w:rsid w:val="006C04AD"/>
    <w:rsid w:val="006C6257"/>
    <w:rsid w:val="007054B9"/>
    <w:rsid w:val="007C5F19"/>
    <w:rsid w:val="007E4F38"/>
    <w:rsid w:val="00822424"/>
    <w:rsid w:val="00835CBD"/>
    <w:rsid w:val="00837C9B"/>
    <w:rsid w:val="008701E6"/>
    <w:rsid w:val="00872805"/>
    <w:rsid w:val="0087779C"/>
    <w:rsid w:val="00896F89"/>
    <w:rsid w:val="008A011C"/>
    <w:rsid w:val="008A4434"/>
    <w:rsid w:val="008D5558"/>
    <w:rsid w:val="00940020"/>
    <w:rsid w:val="009867A0"/>
    <w:rsid w:val="0099211A"/>
    <w:rsid w:val="009949A0"/>
    <w:rsid w:val="00A034BD"/>
    <w:rsid w:val="00A0684F"/>
    <w:rsid w:val="00A3161E"/>
    <w:rsid w:val="00A65D6D"/>
    <w:rsid w:val="00AC1CE8"/>
    <w:rsid w:val="00AF39E3"/>
    <w:rsid w:val="00AF7236"/>
    <w:rsid w:val="00B1013A"/>
    <w:rsid w:val="00B14CBB"/>
    <w:rsid w:val="00B25CF3"/>
    <w:rsid w:val="00B35604"/>
    <w:rsid w:val="00B36A2F"/>
    <w:rsid w:val="00B66285"/>
    <w:rsid w:val="00B746BE"/>
    <w:rsid w:val="00B94D27"/>
    <w:rsid w:val="00BA102B"/>
    <w:rsid w:val="00C0073A"/>
    <w:rsid w:val="00C22302"/>
    <w:rsid w:val="00C35333"/>
    <w:rsid w:val="00C607CF"/>
    <w:rsid w:val="00C9603C"/>
    <w:rsid w:val="00CC6A91"/>
    <w:rsid w:val="00D00CC3"/>
    <w:rsid w:val="00D431D1"/>
    <w:rsid w:val="00D754DF"/>
    <w:rsid w:val="00D8299C"/>
    <w:rsid w:val="00D82EE7"/>
    <w:rsid w:val="00DC0526"/>
    <w:rsid w:val="00DC0870"/>
    <w:rsid w:val="00E0775F"/>
    <w:rsid w:val="00E13C06"/>
    <w:rsid w:val="00E731BE"/>
    <w:rsid w:val="00E81044"/>
    <w:rsid w:val="00E96981"/>
    <w:rsid w:val="00EB04C6"/>
    <w:rsid w:val="00EC0DAD"/>
    <w:rsid w:val="00EE6558"/>
    <w:rsid w:val="00F35480"/>
    <w:rsid w:val="00F447BD"/>
    <w:rsid w:val="00F5699D"/>
    <w:rsid w:val="00F763C8"/>
    <w:rsid w:val="00FA31EF"/>
    <w:rsid w:val="00FD5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9C"/>
  </w:style>
  <w:style w:type="paragraph" w:styleId="1">
    <w:name w:val="heading 1"/>
    <w:basedOn w:val="a"/>
    <w:next w:val="a"/>
    <w:link w:val="10"/>
    <w:qFormat/>
    <w:rsid w:val="003355A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81044"/>
    <w:pPr>
      <w:spacing w:after="0" w:line="240" w:lineRule="auto"/>
    </w:pPr>
  </w:style>
  <w:style w:type="table" w:styleId="a4">
    <w:name w:val="Table Grid"/>
    <w:basedOn w:val="a1"/>
    <w:uiPriority w:val="59"/>
    <w:rsid w:val="005A6D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B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04C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355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List Paragraph"/>
    <w:basedOn w:val="a"/>
    <w:uiPriority w:val="34"/>
    <w:qFormat/>
    <w:rsid w:val="00E0775F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0A34FD"/>
    <w:rPr>
      <w:color w:val="0000FF" w:themeColor="hyperlink"/>
      <w:u w:val="single"/>
    </w:rPr>
  </w:style>
  <w:style w:type="paragraph" w:styleId="a9">
    <w:name w:val="Normal (Web)"/>
    <w:basedOn w:val="a"/>
    <w:rsid w:val="004A63D5"/>
    <w:pPr>
      <w:spacing w:before="10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3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lniki.o-mordovia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BA50C3-37DB-4EAD-B183-EB2A31FAD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24</Pages>
  <Words>5152</Words>
  <Characters>29368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Ельники</dc:creator>
  <cp:keywords/>
  <dc:description/>
  <cp:lastModifiedBy>пользователь</cp:lastModifiedBy>
  <cp:revision>56</cp:revision>
  <cp:lastPrinted>2017-10-04T12:50:00Z</cp:lastPrinted>
  <dcterms:created xsi:type="dcterms:W3CDTF">2015-10-10T06:08:00Z</dcterms:created>
  <dcterms:modified xsi:type="dcterms:W3CDTF">2017-10-05T12:37:00Z</dcterms:modified>
</cp:coreProperties>
</file>