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 ДЕПУТАТОВ</w:t>
      </w: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 МУНИЦИПАЛЬНОГО РАЙОНА</w:t>
      </w: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 Е Ш Е Н И Е</w:t>
      </w: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от </w:t>
      </w:r>
      <w:r w:rsidR="003508F8"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«23» марта </w:t>
      </w:r>
      <w:r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2017</w:t>
      </w:r>
      <w:r w:rsidR="003508F8"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г.</w:t>
      </w:r>
      <w:r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№ </w:t>
      </w:r>
      <w:r w:rsidR="003508F8"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54</w:t>
      </w:r>
    </w:p>
    <w:p w:rsidR="00F1521D" w:rsidRPr="00096DAB" w:rsidRDefault="00F1521D" w:rsidP="00096D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96D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Ельники</w:t>
      </w:r>
    </w:p>
    <w:p w:rsidR="00F1521D" w:rsidRPr="00096DAB" w:rsidRDefault="00F1521D" w:rsidP="00096DA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1521D" w:rsidRPr="00096DAB" w:rsidRDefault="00096DAB" w:rsidP="00096DA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6DAB">
        <w:rPr>
          <w:rFonts w:ascii="Times New Roman" w:hAnsi="Times New Roman" w:cs="Times New Roman"/>
          <w:b/>
          <w:sz w:val="32"/>
          <w:szCs w:val="32"/>
        </w:rPr>
        <w:t>О ВНЕСЕНИИ ИЗМЕНЕНИЙ В ПОЛОЖЕНИЕ О  ПРИЗНАНИИ ПОМЕЩЕНИЯ ЖИЛЫМ ПОМЕЩЕНИЕМ, ЖИЛОГО ПОМЕЩЕНИЯ НЕПРИГОДНЫМ ДЛЯ ПРОЖИВАНИЯ И МНОГОКВАРТИРНОГО ДОМА АВАРИЙНЫМ И ПОДЛЕЖАЩИМ СНОСУ НА ТЕРРИТОРИИ ЕЛЬНИКОВСКОГО РАЙОНА</w:t>
      </w:r>
    </w:p>
    <w:p w:rsidR="00162C88" w:rsidRDefault="00162C88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6DAB" w:rsidRPr="00096DAB" w:rsidRDefault="00096DAB" w:rsidP="00F15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521D" w:rsidRPr="00096DAB" w:rsidRDefault="00F1521D" w:rsidP="00F152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Руководствуясь </w:t>
      </w:r>
      <w:r w:rsidRPr="00096DAB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№649 от 09.07.2016 «О мерах по приспособлению жилых помещений и общего имущества  в многоквартирном  доме с учетом потребностей инвалидов»; постановлением Правительства Российской Федерации от 02.08.2016 №746</w:t>
      </w:r>
      <w:r w:rsidRPr="00096DAB">
        <w:rPr>
          <w:sz w:val="24"/>
          <w:szCs w:val="24"/>
        </w:rPr>
        <w:t xml:space="preserve"> </w:t>
      </w:r>
      <w:r w:rsidR="0010001B" w:rsidRPr="00096DAB">
        <w:rPr>
          <w:sz w:val="24"/>
          <w:szCs w:val="24"/>
        </w:rPr>
        <w:t>«</w:t>
      </w:r>
      <w:r w:rsidR="0010001B" w:rsidRPr="00096DA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 внесении изменений в Положение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r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521D" w:rsidRPr="00096DAB" w:rsidRDefault="00F1521D" w:rsidP="00F1521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Ельниковского муниципального района Р Е Ш И Л:</w:t>
      </w:r>
    </w:p>
    <w:p w:rsidR="00F1521D" w:rsidRPr="00096DAB" w:rsidRDefault="00F1521D" w:rsidP="00F152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096DAB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1. Внести в </w:t>
      </w:r>
      <w:r w:rsidRPr="00096DAB">
        <w:rPr>
          <w:rFonts w:ascii="Times New Roman" w:hAnsi="Times New Roman" w:cs="Times New Roman"/>
          <w:sz w:val="24"/>
          <w:szCs w:val="24"/>
        </w:rPr>
        <w:t>Положение о  признании помещения жилым помещением, жилого помещения непригодным для проживания и многоквартирного дома аварийным и подлежащим сносу на территории Ельниковского района утвержденного  решением Совета депутатов Ельниковского  муниципального района  Республики Мордовия от 26.01.2007  №</w:t>
      </w:r>
      <w:r w:rsidR="00162C88" w:rsidRPr="00096DAB">
        <w:rPr>
          <w:rFonts w:ascii="Times New Roman" w:hAnsi="Times New Roman" w:cs="Times New Roman"/>
          <w:sz w:val="24"/>
          <w:szCs w:val="24"/>
        </w:rPr>
        <w:t xml:space="preserve"> </w:t>
      </w:r>
      <w:r w:rsidRPr="00096DAB">
        <w:rPr>
          <w:rFonts w:ascii="Times New Roman" w:hAnsi="Times New Roman" w:cs="Times New Roman"/>
          <w:sz w:val="24"/>
          <w:szCs w:val="24"/>
        </w:rPr>
        <w:t>200 «Об утверждении  Положения о признании  помещения жилым помещением, жилого помещения непригодным  для проживания и многоквартирного  дома аварийным и подлежащим сносу на территории Ельниковского  района» следующие изменения:</w:t>
      </w:r>
    </w:p>
    <w:p w:rsidR="00F1521D" w:rsidRPr="00096DAB" w:rsidRDefault="0010001B" w:rsidP="00F1521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</w:rPr>
        <w:t>ункт 8 раздела 1 изложить в следующей редакции: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</w:rPr>
        <w:t>«</w:t>
      </w:r>
      <w:r w:rsidR="0010001B" w:rsidRPr="00096DAB">
        <w:rPr>
          <w:rFonts w:ascii="Times New Roman" w:hAnsi="Times New Roman" w:cs="Times New Roman"/>
          <w:sz w:val="24"/>
          <w:szCs w:val="24"/>
        </w:rPr>
        <w:t xml:space="preserve">8. </w:t>
      </w:r>
      <w:r w:rsidRPr="00096DAB">
        <w:rPr>
          <w:rFonts w:ascii="Times New Roman" w:hAnsi="Times New Roman" w:cs="Times New Roman"/>
          <w:sz w:val="24"/>
          <w:szCs w:val="24"/>
        </w:rPr>
        <w:t xml:space="preserve">Администрация Ельниковского муниципального района </w:t>
      </w:r>
      <w:r w:rsidRPr="00096DAB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при наличии обращения собственника помещения принимает решение о признании частных жилых помещений, находящихся на соответствующей территории, пригодными (непригодными) для проживания граждан на основании соответствующего заключения комиссии.»;</w:t>
      </w:r>
    </w:p>
    <w:p w:rsidR="00F1521D" w:rsidRPr="00096DAB" w:rsidRDefault="0010001B" w:rsidP="00F1521D">
      <w:pPr>
        <w:spacing w:after="0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ункт 30  раздела 2 изложить в следующей редакции: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10001B"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30. 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В жилом помещении предельно допустимая напряженность переменного электрического поля и предельно допустимая напряженность переменного магнитного поля должны соответствовать значениям, установленным в соответствии с</w:t>
      </w:r>
      <w:r w:rsidRPr="00096DAB">
        <w:rPr>
          <w:rStyle w:val="apple-converted-space"/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</w:t>
      </w:r>
      <w:hyperlink r:id="rId4" w:anchor="/document/12115118/entry/3" w:history="1">
        <w:r w:rsidRPr="00096DA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в области обеспечения санитарно-эпидемиологического благополучия населения.»;</w:t>
      </w:r>
    </w:p>
    <w:p w:rsidR="00F1521D" w:rsidRPr="00096DAB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ункт 46 дополнить абзацем следующего содержания: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«В случае непредставления заявителем документов, предусмотренных</w:t>
      </w:r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anchor="/document/12144695/entry/1045" w:history="1">
        <w:r w:rsidRPr="00096DA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пунктом 45</w:t>
        </w:r>
      </w:hyperlink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настоящего Положения,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 дней со дня истечения срока, предусмотренного</w:t>
      </w:r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anchor="/document/12144695/entry/1046" w:history="1">
        <w:r w:rsidRPr="00096DA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абзацем первым</w:t>
        </w:r>
      </w:hyperlink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настоящего пункта.»; </w:t>
      </w:r>
    </w:p>
    <w:p w:rsidR="00F1521D" w:rsidRPr="00096DAB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ункт 47 раздела 4 дополнить абзацем  следующего содержания: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«об отсутствии оснований для признания многоквартирного дома аварийным и подлежащим сносу или реконструкции.»;</w:t>
      </w:r>
    </w:p>
    <w:p w:rsidR="00F1521D" w:rsidRPr="00096DAB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</w:rPr>
        <w:t>ункт 51 раздела 4 дополнить абзацем следующего содержания: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</w:rPr>
        <w:t>«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признания аварийным и подлежащим сносу или реконструкции многоквартирного дома (жилых помещений в нем непригодными для проживания) в течение 5 лет со дня выдачи разрешения о его вводе в эксплуатацию по причинам, не связанным со стихийными бедствиями и иными обстоятельствами непреодолимой силы, решение, предусмотренное</w:t>
      </w:r>
      <w:r w:rsidRPr="00096DAB">
        <w:rPr>
          <w:rStyle w:val="apple-converted-space"/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</w:t>
      </w:r>
      <w:hyperlink r:id="rId7" w:anchor="/document/12144695/entry/1047" w:history="1">
        <w:r w:rsidRPr="00096DA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пунктом 47</w:t>
        </w:r>
      </w:hyperlink>
      <w:r w:rsidRPr="00096DA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настоящего Положения, направляется в 5-дневный срок в органы прокуратуры для решения вопроса о принятии мер, предусмотренных законодательством Российской Федерации.»;</w:t>
      </w:r>
    </w:p>
    <w:p w:rsidR="00F1521D" w:rsidRPr="00096DAB" w:rsidRDefault="0010001B" w:rsidP="00F1521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</w:rPr>
        <w:t>п</w:t>
      </w:r>
      <w:r w:rsidR="00F1521D" w:rsidRPr="00096DAB">
        <w:rPr>
          <w:rFonts w:ascii="Times New Roman" w:hAnsi="Times New Roman" w:cs="Times New Roman"/>
          <w:sz w:val="24"/>
          <w:szCs w:val="24"/>
        </w:rPr>
        <w:t>ункт  54  раздела 5  изложить в новой редакции:</w:t>
      </w:r>
    </w:p>
    <w:p w:rsidR="00F1521D" w:rsidRPr="00096DAB" w:rsidRDefault="00F1521D" w:rsidP="00F15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6DAB">
        <w:rPr>
          <w:rFonts w:ascii="Times New Roman" w:hAnsi="Times New Roman" w:cs="Times New Roman"/>
          <w:sz w:val="24"/>
          <w:szCs w:val="24"/>
        </w:rPr>
        <w:t>«</w:t>
      </w:r>
      <w:r w:rsidR="0010001B" w:rsidRPr="00096DAB">
        <w:rPr>
          <w:rFonts w:ascii="Times New Roman" w:hAnsi="Times New Roman" w:cs="Times New Roman"/>
          <w:sz w:val="24"/>
          <w:szCs w:val="24"/>
        </w:rPr>
        <w:t>54.</w:t>
      </w:r>
      <w:r w:rsidRPr="00096DA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Отдельные занимаемые инвалидами жилые помещения (комната, квартира)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вынесенного в соответствии с </w:t>
      </w:r>
      <w:hyperlink r:id="rId8" w:anchor="/document/71444830/entry/20" w:history="1">
        <w:r w:rsidRPr="00096DA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пунктом 20</w:t>
        </w:r>
      </w:hyperlink>
      <w:r w:rsidRPr="00096DA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Правил обеспечения условий доступности для инвалидов жилых помещений и общего имущества в многоквартирном доме, утвержденных </w:t>
      </w:r>
      <w:hyperlink r:id="rId9" w:anchor="/document/71444830/entry/0" w:history="1">
        <w:r w:rsidRPr="00096DA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постановлением</w:t>
        </w:r>
      </w:hyperlink>
      <w:r w:rsidRPr="00096DA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Правительства Российской Федерации от 9 июля 2016 г. N 649 "О мерах по приспособлению жилых помещений и общего имущества в многоквартирном доме с учетом потребностей инвалидов". Комиссия оформляет в 3 экземплярах заключение о признании жилого помещения непригодным для проживания указанных граждан  и в 5-дневный срок направляет 1 экземпляр в администрацию  Ельниковского муниципального района, второй экземпляр заявителю (третий экземпляр остается в деле, сформированном комиссией).</w:t>
      </w:r>
      <w:r w:rsidRPr="00096DAB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F1521D" w:rsidRPr="00096DAB" w:rsidRDefault="00F1521D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 Настоящее решение вступает в силу со дня </w:t>
      </w:r>
      <w:r w:rsidR="00162C88"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096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официального опубликования.</w:t>
      </w:r>
    </w:p>
    <w:p w:rsidR="002A6793" w:rsidRPr="00096DAB" w:rsidRDefault="002A6793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793" w:rsidRPr="00096DAB" w:rsidRDefault="002A6793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793" w:rsidRPr="00096DAB" w:rsidRDefault="002A6793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793" w:rsidRPr="00096DAB" w:rsidRDefault="002A6793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793" w:rsidRPr="00096DAB" w:rsidRDefault="002A6793" w:rsidP="00F1521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521D" w:rsidRPr="00096DAB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Ельниковского                            </w:t>
      </w:r>
      <w:r w:rsid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</w:t>
      </w: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Председатель Совета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депутатов</w:t>
      </w: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</w:t>
      </w:r>
    </w:p>
    <w:p w:rsidR="00F1521D" w:rsidRPr="00096DAB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 района      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</w:t>
      </w:r>
      <w:r w:rsid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</w:t>
      </w: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Ельниковского 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</w:t>
      </w:r>
    </w:p>
    <w:p w:rsidR="003508F8" w:rsidRPr="00096DAB" w:rsidRDefault="00F1521D" w:rsidP="003508F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Ю.А. Бекешев              </w:t>
      </w:r>
      <w:r w:rsid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3508F8"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Т.А. Шашанова</w:t>
      </w:r>
    </w:p>
    <w:p w:rsidR="003508F8" w:rsidRPr="00096DAB" w:rsidRDefault="003508F8" w:rsidP="003508F8">
      <w:pPr>
        <w:rPr>
          <w:sz w:val="24"/>
          <w:szCs w:val="24"/>
        </w:rPr>
      </w:pPr>
    </w:p>
    <w:p w:rsidR="00F1521D" w:rsidRPr="00096DAB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F1521D" w:rsidRPr="00096DAB" w:rsidRDefault="00F1521D" w:rsidP="00F1521D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6DA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</w:t>
      </w:r>
    </w:p>
    <w:p w:rsidR="006E3C56" w:rsidRPr="00096DAB" w:rsidRDefault="006E3C56">
      <w:pPr>
        <w:rPr>
          <w:sz w:val="24"/>
          <w:szCs w:val="24"/>
        </w:rPr>
      </w:pPr>
    </w:p>
    <w:sectPr w:rsidR="006E3C56" w:rsidRPr="00096DAB" w:rsidSect="002A6793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521D"/>
    <w:rsid w:val="00096DAB"/>
    <w:rsid w:val="0010001B"/>
    <w:rsid w:val="00162C88"/>
    <w:rsid w:val="00190EFF"/>
    <w:rsid w:val="00200EB2"/>
    <w:rsid w:val="00200F14"/>
    <w:rsid w:val="002A6793"/>
    <w:rsid w:val="003508F8"/>
    <w:rsid w:val="00643A4F"/>
    <w:rsid w:val="006E3C56"/>
    <w:rsid w:val="00A05EC4"/>
    <w:rsid w:val="00DE0636"/>
    <w:rsid w:val="00E46ABC"/>
    <w:rsid w:val="00EA1705"/>
    <w:rsid w:val="00F15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521D"/>
  </w:style>
  <w:style w:type="character" w:styleId="a3">
    <w:name w:val="Hyperlink"/>
    <w:basedOn w:val="a0"/>
    <w:uiPriority w:val="99"/>
    <w:semiHidden/>
    <w:unhideWhenUsed/>
    <w:rsid w:val="00F152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internet.garant.ru/" TargetMode="External"/><Relationship Id="rId9" Type="http://schemas.openxmlformats.org/officeDocument/2006/relationships/hyperlink" Target="http://www.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836</Words>
  <Characters>4769</Characters>
  <Application>Microsoft Office Word</Application>
  <DocSecurity>0</DocSecurity>
  <Lines>39</Lines>
  <Paragraphs>11</Paragraphs>
  <ScaleCrop>false</ScaleCrop>
  <Company/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10</cp:revision>
  <cp:lastPrinted>2017-03-27T08:56:00Z</cp:lastPrinted>
  <dcterms:created xsi:type="dcterms:W3CDTF">2017-02-21T08:24:00Z</dcterms:created>
  <dcterms:modified xsi:type="dcterms:W3CDTF">2017-04-14T09:27:00Z</dcterms:modified>
</cp:coreProperties>
</file>