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2E" w:rsidRDefault="00D93935" w:rsidP="00D93935">
      <w:pPr>
        <w:jc w:val="both"/>
        <w:rPr>
          <w:rFonts w:eastAsia="Times New Roman"/>
          <w:bCs/>
          <w:iCs/>
          <w:lang w:eastAsia="ar-SA"/>
        </w:rPr>
      </w:pPr>
      <w:proofErr w:type="gramStart"/>
      <w:r>
        <w:t xml:space="preserve">15 мая 2017 года в отделе ЗАГС администрации </w:t>
      </w:r>
      <w:proofErr w:type="spellStart"/>
      <w:r>
        <w:t>Ельниковского</w:t>
      </w:r>
      <w:proofErr w:type="spellEnd"/>
      <w:r>
        <w:t xml:space="preserve"> муниципального района было проведено мероприятие «Причал любви, добра и счастья», посвященного Международному Дню семьи, в ходе которого чествовалось 6 семей </w:t>
      </w:r>
      <w:proofErr w:type="spellStart"/>
      <w:r>
        <w:t>Ельниковского</w:t>
      </w:r>
      <w:proofErr w:type="spellEnd"/>
      <w:r>
        <w:t xml:space="preserve"> муниципального района: семья </w:t>
      </w:r>
      <w:r w:rsidRPr="00D93935">
        <w:rPr>
          <w:rFonts w:eastAsia="Times New Roman"/>
          <w:bCs/>
          <w:iCs/>
          <w:lang w:eastAsia="ar-SA"/>
        </w:rPr>
        <w:t>Агишев</w:t>
      </w:r>
      <w:r>
        <w:rPr>
          <w:rFonts w:eastAsia="Times New Roman"/>
          <w:bCs/>
          <w:iCs/>
          <w:lang w:eastAsia="ar-SA"/>
        </w:rPr>
        <w:t xml:space="preserve">ых </w:t>
      </w:r>
      <w:proofErr w:type="spellStart"/>
      <w:r>
        <w:rPr>
          <w:rFonts w:eastAsia="Times New Roman"/>
          <w:bCs/>
          <w:iCs/>
          <w:lang w:eastAsia="ar-SA"/>
        </w:rPr>
        <w:t>Кярима</w:t>
      </w:r>
      <w:proofErr w:type="spellEnd"/>
      <w:r>
        <w:rPr>
          <w:rFonts w:eastAsia="Times New Roman"/>
          <w:bCs/>
          <w:iCs/>
          <w:lang w:eastAsia="ar-SA"/>
        </w:rPr>
        <w:t xml:space="preserve"> </w:t>
      </w:r>
      <w:proofErr w:type="spellStart"/>
      <w:r>
        <w:rPr>
          <w:rFonts w:eastAsia="Times New Roman"/>
          <w:bCs/>
          <w:iCs/>
          <w:lang w:eastAsia="ar-SA"/>
        </w:rPr>
        <w:t>Феттяховича</w:t>
      </w:r>
      <w:proofErr w:type="spellEnd"/>
      <w:r>
        <w:rPr>
          <w:rFonts w:eastAsia="Times New Roman"/>
          <w:bCs/>
          <w:iCs/>
          <w:lang w:eastAsia="ar-SA"/>
        </w:rPr>
        <w:t xml:space="preserve"> и</w:t>
      </w:r>
      <w:r w:rsidRPr="00D93935">
        <w:rPr>
          <w:rFonts w:eastAsia="Times New Roman"/>
          <w:bCs/>
          <w:iCs/>
          <w:lang w:eastAsia="ar-SA"/>
        </w:rPr>
        <w:t xml:space="preserve"> </w:t>
      </w:r>
      <w:proofErr w:type="spellStart"/>
      <w:r w:rsidRPr="00D93935">
        <w:rPr>
          <w:rFonts w:eastAsia="Times New Roman"/>
          <w:bCs/>
          <w:iCs/>
          <w:lang w:eastAsia="ar-SA"/>
        </w:rPr>
        <w:t>Магир</w:t>
      </w:r>
      <w:r>
        <w:rPr>
          <w:rFonts w:eastAsia="Times New Roman"/>
          <w:bCs/>
          <w:iCs/>
          <w:lang w:eastAsia="ar-SA"/>
        </w:rPr>
        <w:t>ы</w:t>
      </w:r>
      <w:proofErr w:type="spellEnd"/>
      <w:r w:rsidRPr="00D93935">
        <w:rPr>
          <w:rFonts w:eastAsia="Times New Roman"/>
          <w:bCs/>
          <w:iCs/>
          <w:lang w:eastAsia="ar-SA"/>
        </w:rPr>
        <w:t xml:space="preserve"> </w:t>
      </w:r>
      <w:proofErr w:type="spellStart"/>
      <w:r w:rsidRPr="00D93935">
        <w:rPr>
          <w:rFonts w:eastAsia="Times New Roman"/>
          <w:bCs/>
          <w:iCs/>
          <w:lang w:eastAsia="ar-SA"/>
        </w:rPr>
        <w:t>Алимовн</w:t>
      </w:r>
      <w:r>
        <w:rPr>
          <w:rFonts w:eastAsia="Times New Roman"/>
          <w:bCs/>
          <w:iCs/>
          <w:lang w:eastAsia="ar-SA"/>
        </w:rPr>
        <w:t>ы</w:t>
      </w:r>
      <w:proofErr w:type="spellEnd"/>
      <w:r>
        <w:rPr>
          <w:rFonts w:eastAsia="Times New Roman"/>
          <w:bCs/>
          <w:iCs/>
          <w:lang w:eastAsia="ar-SA"/>
        </w:rPr>
        <w:t xml:space="preserve">, </w:t>
      </w:r>
      <w:proofErr w:type="spellStart"/>
      <w:r>
        <w:rPr>
          <w:rFonts w:eastAsia="Times New Roman"/>
          <w:bCs/>
          <w:iCs/>
          <w:lang w:eastAsia="ar-SA"/>
        </w:rPr>
        <w:t>Акчеевское</w:t>
      </w:r>
      <w:proofErr w:type="spellEnd"/>
      <w:r>
        <w:rPr>
          <w:rFonts w:eastAsia="Times New Roman"/>
          <w:bCs/>
          <w:iCs/>
          <w:lang w:eastAsia="ar-SA"/>
        </w:rPr>
        <w:t xml:space="preserve"> сельское поселение</w:t>
      </w:r>
      <w:r w:rsidR="0089104D">
        <w:rPr>
          <w:rFonts w:eastAsia="Times New Roman"/>
          <w:bCs/>
          <w:iCs/>
          <w:lang w:eastAsia="ar-SA"/>
        </w:rPr>
        <w:t>;</w:t>
      </w:r>
      <w:r>
        <w:rPr>
          <w:rFonts w:eastAsia="Times New Roman"/>
          <w:bCs/>
          <w:iCs/>
          <w:lang w:eastAsia="ar-SA"/>
        </w:rPr>
        <w:t xml:space="preserve"> семья </w:t>
      </w:r>
      <w:proofErr w:type="spellStart"/>
      <w:r>
        <w:rPr>
          <w:rFonts w:eastAsia="Times New Roman"/>
          <w:bCs/>
          <w:iCs/>
          <w:lang w:eastAsia="ar-SA"/>
        </w:rPr>
        <w:t>Паршевых</w:t>
      </w:r>
      <w:proofErr w:type="spellEnd"/>
      <w:r>
        <w:rPr>
          <w:rFonts w:eastAsia="Times New Roman"/>
          <w:bCs/>
          <w:iCs/>
          <w:lang w:eastAsia="ar-SA"/>
        </w:rPr>
        <w:t xml:space="preserve"> Василия Николаевича и Валентины Петровны, </w:t>
      </w:r>
      <w:proofErr w:type="spellStart"/>
      <w:r>
        <w:rPr>
          <w:rFonts w:eastAsia="Times New Roman"/>
          <w:bCs/>
          <w:iCs/>
          <w:lang w:eastAsia="ar-SA"/>
        </w:rPr>
        <w:t>Ельниковское</w:t>
      </w:r>
      <w:proofErr w:type="spellEnd"/>
      <w:r>
        <w:rPr>
          <w:rFonts w:eastAsia="Times New Roman"/>
          <w:bCs/>
          <w:iCs/>
          <w:lang w:eastAsia="ar-SA"/>
        </w:rPr>
        <w:t xml:space="preserve"> сельское поселение;</w:t>
      </w:r>
      <w:proofErr w:type="gramEnd"/>
      <w:r>
        <w:rPr>
          <w:rFonts w:eastAsia="Times New Roman"/>
          <w:bCs/>
          <w:iCs/>
          <w:lang w:eastAsia="ar-SA"/>
        </w:rPr>
        <w:t xml:space="preserve"> семья </w:t>
      </w:r>
      <w:proofErr w:type="spellStart"/>
      <w:r>
        <w:rPr>
          <w:rFonts w:eastAsia="Times New Roman"/>
          <w:bCs/>
          <w:iCs/>
          <w:lang w:eastAsia="ar-SA"/>
        </w:rPr>
        <w:t>Недякиных</w:t>
      </w:r>
      <w:proofErr w:type="spellEnd"/>
      <w:r>
        <w:rPr>
          <w:rFonts w:eastAsia="Times New Roman"/>
          <w:bCs/>
          <w:iCs/>
          <w:lang w:eastAsia="ar-SA"/>
        </w:rPr>
        <w:t xml:space="preserve"> Юрия Алексеевича и Елены Ивановны, Новоникольское сельское поселение, семья </w:t>
      </w:r>
      <w:proofErr w:type="spellStart"/>
      <w:r>
        <w:rPr>
          <w:rFonts w:eastAsia="Times New Roman"/>
          <w:bCs/>
          <w:iCs/>
          <w:lang w:eastAsia="ar-SA"/>
        </w:rPr>
        <w:t>Щанькиных</w:t>
      </w:r>
      <w:proofErr w:type="spellEnd"/>
      <w:r>
        <w:rPr>
          <w:rFonts w:eastAsia="Times New Roman"/>
          <w:bCs/>
          <w:iCs/>
          <w:lang w:eastAsia="ar-SA"/>
        </w:rPr>
        <w:t xml:space="preserve"> Петра Ивановича и Валентины Васильевны</w:t>
      </w:r>
      <w:r w:rsidR="0089104D">
        <w:rPr>
          <w:rFonts w:eastAsia="Times New Roman"/>
          <w:bCs/>
          <w:iCs/>
          <w:lang w:eastAsia="ar-SA"/>
        </w:rPr>
        <w:t xml:space="preserve">, </w:t>
      </w:r>
      <w:proofErr w:type="spellStart"/>
      <w:r w:rsidR="0089104D">
        <w:rPr>
          <w:rFonts w:eastAsia="Times New Roman"/>
          <w:bCs/>
          <w:iCs/>
          <w:lang w:eastAsia="ar-SA"/>
        </w:rPr>
        <w:t>Большеуркатское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сельское поселение; семья </w:t>
      </w:r>
      <w:proofErr w:type="spellStart"/>
      <w:r w:rsidR="0089104D">
        <w:rPr>
          <w:rFonts w:eastAsia="Times New Roman"/>
          <w:bCs/>
          <w:iCs/>
          <w:lang w:eastAsia="ar-SA"/>
        </w:rPr>
        <w:t>Кожаковых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Николая Викторовича и Татьяны Николаевны, Новоямское сельское поселение; семья </w:t>
      </w:r>
      <w:proofErr w:type="spellStart"/>
      <w:r w:rsidR="0089104D">
        <w:rPr>
          <w:rFonts w:eastAsia="Times New Roman"/>
          <w:bCs/>
          <w:iCs/>
          <w:lang w:eastAsia="ar-SA"/>
        </w:rPr>
        <w:t>Снежницких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Юрия Викторовича и Валентины Алексеевны, </w:t>
      </w:r>
      <w:proofErr w:type="spellStart"/>
      <w:r w:rsidR="0089104D">
        <w:rPr>
          <w:rFonts w:eastAsia="Times New Roman"/>
          <w:bCs/>
          <w:iCs/>
          <w:lang w:eastAsia="ar-SA"/>
        </w:rPr>
        <w:t>Стародевиченское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сельское поселение. На замечательном празднике «семьи» приняли участие глава </w:t>
      </w:r>
      <w:proofErr w:type="spellStart"/>
      <w:r w:rsidR="0089104D">
        <w:rPr>
          <w:rFonts w:eastAsia="Times New Roman"/>
          <w:bCs/>
          <w:iCs/>
          <w:lang w:eastAsia="ar-SA"/>
        </w:rPr>
        <w:t>Ельниковского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муниципального района Ю.А. </w:t>
      </w:r>
      <w:proofErr w:type="spellStart"/>
      <w:r w:rsidR="0089104D">
        <w:rPr>
          <w:rFonts w:eastAsia="Times New Roman"/>
          <w:bCs/>
          <w:iCs/>
          <w:lang w:eastAsia="ar-SA"/>
        </w:rPr>
        <w:t>Бекешев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и главы сельских поселений. В честь виновников торжества звучали стихи и музыкальные поздравления в исполнении артистов районного дома культуры, учащихся Лицея </w:t>
      </w:r>
      <w:proofErr w:type="spellStart"/>
      <w:r w:rsidR="0089104D">
        <w:rPr>
          <w:rFonts w:eastAsia="Times New Roman"/>
          <w:bCs/>
          <w:iCs/>
          <w:lang w:eastAsia="ar-SA"/>
        </w:rPr>
        <w:t>с</w:t>
      </w:r>
      <w:proofErr w:type="gramStart"/>
      <w:r w:rsidR="0089104D">
        <w:rPr>
          <w:rFonts w:eastAsia="Times New Roman"/>
          <w:bCs/>
          <w:iCs/>
          <w:lang w:eastAsia="ar-SA"/>
        </w:rPr>
        <w:t>.Е</w:t>
      </w:r>
      <w:proofErr w:type="gramEnd"/>
      <w:r w:rsidR="0089104D">
        <w:rPr>
          <w:rFonts w:eastAsia="Times New Roman"/>
          <w:bCs/>
          <w:iCs/>
          <w:lang w:eastAsia="ar-SA"/>
        </w:rPr>
        <w:t>льники</w:t>
      </w:r>
      <w:proofErr w:type="spellEnd"/>
      <w:r w:rsidR="0089104D">
        <w:rPr>
          <w:rFonts w:eastAsia="Times New Roman"/>
          <w:bCs/>
          <w:iCs/>
          <w:lang w:eastAsia="ar-SA"/>
        </w:rPr>
        <w:t xml:space="preserve"> и преподавателей музыкальной школы.</w:t>
      </w:r>
    </w:p>
    <w:p w:rsidR="0098692E" w:rsidRDefault="0098692E" w:rsidP="00D93935">
      <w:pPr>
        <w:jc w:val="both"/>
        <w:rPr>
          <w:rFonts w:eastAsia="Times New Roman"/>
          <w:bCs/>
          <w:iCs/>
          <w:lang w:eastAsia="ar-SA"/>
        </w:rPr>
      </w:pPr>
    </w:p>
    <w:p w:rsidR="00D93935" w:rsidRPr="00D93935" w:rsidRDefault="00D93935" w:rsidP="00D93935">
      <w:pPr>
        <w:jc w:val="both"/>
        <w:rPr>
          <w:rFonts w:eastAsia="Times New Roman"/>
          <w:bCs/>
          <w:iCs/>
          <w:lang w:eastAsia="ar-SA"/>
        </w:rPr>
      </w:pPr>
      <w:r w:rsidRPr="00D93935">
        <w:rPr>
          <w:rFonts w:eastAsia="Times New Roman"/>
          <w:bCs/>
          <w:iCs/>
          <w:lang w:eastAsia="ar-SA"/>
        </w:rPr>
        <w:t xml:space="preserve">        </w:t>
      </w:r>
    </w:p>
    <w:p w:rsidR="00D93935" w:rsidRDefault="00D93935" w:rsidP="00D93935">
      <w:pPr>
        <w:jc w:val="center"/>
        <w:rPr>
          <w:rFonts w:eastAsia="Times New Roman"/>
          <w:b/>
          <w:bCs/>
          <w:i/>
          <w:iCs/>
          <w:sz w:val="28"/>
          <w:lang w:eastAsia="ar-SA"/>
        </w:rPr>
      </w:pPr>
      <w:r w:rsidRPr="00D93935">
        <w:rPr>
          <w:rFonts w:eastAsia="Times New Roman"/>
          <w:bCs/>
          <w:iCs/>
          <w:lang w:eastAsia="ar-SA"/>
        </w:rPr>
        <w:t xml:space="preserve">                       </w:t>
      </w:r>
    </w:p>
    <w:p w:rsidR="00630A64" w:rsidRDefault="0098692E">
      <w:r>
        <w:rPr>
          <w:noProof/>
          <w:lang w:eastAsia="ru-RU"/>
        </w:rPr>
        <w:drawing>
          <wp:inline distT="0" distB="0" distL="0" distR="0">
            <wp:extent cx="5940425" cy="3947946"/>
            <wp:effectExtent l="0" t="0" r="3175" b="0"/>
            <wp:docPr id="1" name="Рисунок 1" descr="G:\день семьи 2017\DSC_0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ень семьи 2017\DSC_09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26" w:rsidRDefault="00F10226"/>
    <w:p w:rsidR="00F10226" w:rsidRDefault="00F10226">
      <w:r>
        <w:rPr>
          <w:noProof/>
          <w:lang w:eastAsia="ru-RU"/>
        </w:rPr>
        <w:lastRenderedPageBreak/>
        <w:drawing>
          <wp:inline distT="0" distB="0" distL="0" distR="0">
            <wp:extent cx="5940425" cy="3947946"/>
            <wp:effectExtent l="0" t="0" r="3175" b="0"/>
            <wp:docPr id="2" name="Рисунок 2" descr="G:\день семьи 2017\DSC_0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ень семьи 2017\DSC_09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26" w:rsidRDefault="00F10226"/>
    <w:p w:rsidR="00F10226" w:rsidRDefault="00F10226">
      <w:r>
        <w:rPr>
          <w:noProof/>
          <w:lang w:eastAsia="ru-RU"/>
        </w:rPr>
        <w:drawing>
          <wp:inline distT="0" distB="0" distL="0" distR="0">
            <wp:extent cx="5940425" cy="3947946"/>
            <wp:effectExtent l="0" t="0" r="3175" b="0"/>
            <wp:docPr id="3" name="Рисунок 3" descr="G:\день семьи 2017\DSC_0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день семьи 2017\DSC_09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26" w:rsidRDefault="00F10226"/>
    <w:p w:rsidR="00F10226" w:rsidRDefault="00F10226">
      <w:r>
        <w:rPr>
          <w:noProof/>
          <w:lang w:eastAsia="ru-RU"/>
        </w:rPr>
        <w:lastRenderedPageBreak/>
        <w:drawing>
          <wp:inline distT="0" distB="0" distL="0" distR="0">
            <wp:extent cx="5940425" cy="3947946"/>
            <wp:effectExtent l="0" t="0" r="3175" b="0"/>
            <wp:docPr id="4" name="Рисунок 4" descr="G:\день семьи 2017\DSC_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ень семьи 2017\DSC_09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26" w:rsidRDefault="00F10226"/>
    <w:p w:rsidR="00F10226" w:rsidRDefault="00F10226">
      <w:r>
        <w:rPr>
          <w:noProof/>
          <w:lang w:eastAsia="ru-RU"/>
        </w:rPr>
        <w:drawing>
          <wp:inline distT="0" distB="0" distL="0" distR="0">
            <wp:extent cx="5940425" cy="3947946"/>
            <wp:effectExtent l="0" t="0" r="3175" b="0"/>
            <wp:docPr id="5" name="Рисунок 5" descr="G:\день семьи 2017\DSC_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день семьи 2017\DSC_09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26" w:rsidRDefault="00F10226"/>
    <w:p w:rsidR="00F10226" w:rsidRDefault="00F10226">
      <w:bookmarkStart w:id="0" w:name="_GoBack"/>
      <w:bookmarkEnd w:id="0"/>
    </w:p>
    <w:sectPr w:rsidR="00F10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935"/>
    <w:rsid w:val="00630A64"/>
    <w:rsid w:val="0089104D"/>
    <w:rsid w:val="0098692E"/>
    <w:rsid w:val="00D93935"/>
    <w:rsid w:val="00F1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9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92E"/>
    <w:rPr>
      <w:rFonts w:ascii="Tahoma" w:eastAsia="Lucida Sans Unicode" w:hAnsi="Tahoma" w:cs="Tahoma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9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92E"/>
    <w:rPr>
      <w:rFonts w:ascii="Tahoma" w:eastAsia="Lucida Sans Unicode" w:hAnsi="Tahoma" w:cs="Tahoma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2017-06-08T13:47:00Z</dcterms:created>
  <dcterms:modified xsi:type="dcterms:W3CDTF">2017-06-08T14:10:00Z</dcterms:modified>
</cp:coreProperties>
</file>