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E0F" w:rsidRPr="006E4E0F" w:rsidRDefault="006E4E0F" w:rsidP="006E4E0F">
      <w:pPr>
        <w:pStyle w:val="1"/>
        <w:jc w:val="center"/>
        <w:rPr>
          <w:sz w:val="32"/>
          <w:szCs w:val="32"/>
        </w:rPr>
      </w:pPr>
      <w:r w:rsidRPr="006E4E0F">
        <w:rPr>
          <w:sz w:val="32"/>
          <w:szCs w:val="32"/>
        </w:rPr>
        <w:t>Шаг в профессиональное будущее</w:t>
      </w:r>
    </w:p>
    <w:p w:rsidR="00FF0062" w:rsidRDefault="006E4E0F" w:rsidP="00FF0062">
      <w:pPr>
        <w:spacing w:after="0" w:line="240" w:lineRule="auto"/>
        <w:ind w:firstLine="567"/>
        <w:jc w:val="both"/>
        <w:rPr>
          <w:sz w:val="24"/>
          <w:szCs w:val="24"/>
        </w:rPr>
      </w:pPr>
      <w:r w:rsidRPr="00FF0062">
        <w:rPr>
          <w:sz w:val="24"/>
          <w:szCs w:val="24"/>
        </w:rPr>
        <w:t>С каждым годом вопросы профессионального самоопределения учащихся приобретают всю большую актуальность. Помочь школьникам сориентироваться в разнообразном мире профессий должны педагоги и родители. Им как никому другому известны интересы и склонности подростка. Со своей стороны специалисты ГКУ РМ «Ц</w:t>
      </w:r>
      <w:r w:rsidR="00B103D4">
        <w:rPr>
          <w:sz w:val="24"/>
          <w:szCs w:val="24"/>
        </w:rPr>
        <w:t>ЗН</w:t>
      </w:r>
      <w:r w:rsidRPr="00FF0062">
        <w:rPr>
          <w:sz w:val="24"/>
          <w:szCs w:val="24"/>
        </w:rPr>
        <w:t xml:space="preserve"> </w:t>
      </w:r>
      <w:proofErr w:type="spellStart"/>
      <w:r w:rsidRPr="00FF0062">
        <w:rPr>
          <w:sz w:val="24"/>
          <w:szCs w:val="24"/>
        </w:rPr>
        <w:t>Ельниковского</w:t>
      </w:r>
      <w:proofErr w:type="spellEnd"/>
      <w:r w:rsidRPr="00FF0062">
        <w:rPr>
          <w:sz w:val="24"/>
          <w:szCs w:val="24"/>
        </w:rPr>
        <w:t xml:space="preserve">  района» готовы помочь скорректировать профессиональные предпочтения ребенка, адаптировать его представления о будущей профессии к реальному положению дел на рынке труда.</w:t>
      </w:r>
    </w:p>
    <w:p w:rsidR="00FF0062" w:rsidRDefault="006E4E0F" w:rsidP="00FF0062">
      <w:pPr>
        <w:spacing w:after="0" w:line="240" w:lineRule="auto"/>
        <w:ind w:firstLine="567"/>
        <w:jc w:val="both"/>
        <w:rPr>
          <w:sz w:val="24"/>
          <w:szCs w:val="24"/>
        </w:rPr>
      </w:pPr>
      <w:r w:rsidRPr="006E4E0F">
        <w:rPr>
          <w:sz w:val="24"/>
          <w:szCs w:val="24"/>
        </w:rPr>
        <w:t>Именно с этой целью представители службы занятости провели 24 апреля 2017 года с учащимися 9 классов МОУ «Лицей» анкетирование.  Оказалось, что многие из них не только задумываются о будущей профессии, но и уже начали готовиться к поступлению в профильные учебные заведения. Выбираемые профессии -  бухгалтер, врач,  программист, механик, машинист, строитель. Профессий  связанных с сельским хозяйством учащиеся не выбрали. Это связано с низкой оплатой труда.      О том, что на региональном рынке труда необ</w:t>
      </w:r>
      <w:r w:rsidR="003F093A">
        <w:rPr>
          <w:sz w:val="24"/>
          <w:szCs w:val="24"/>
        </w:rPr>
        <w:t>ходимость в рабочих кадрах знает</w:t>
      </w:r>
      <w:r w:rsidRPr="006E4E0F">
        <w:rPr>
          <w:sz w:val="24"/>
          <w:szCs w:val="24"/>
        </w:rPr>
        <w:t xml:space="preserve"> </w:t>
      </w:r>
      <w:r w:rsidR="003F093A">
        <w:rPr>
          <w:sz w:val="24"/>
          <w:szCs w:val="24"/>
        </w:rPr>
        <w:t>большая часть</w:t>
      </w:r>
      <w:r w:rsidRPr="006E4E0F">
        <w:rPr>
          <w:sz w:val="24"/>
          <w:szCs w:val="24"/>
        </w:rPr>
        <w:t xml:space="preserve"> анкетируемых.</w:t>
      </w:r>
      <w:r w:rsidR="003F093A">
        <w:rPr>
          <w:sz w:val="24"/>
          <w:szCs w:val="24"/>
        </w:rPr>
        <w:t xml:space="preserve"> </w:t>
      </w:r>
      <w:r w:rsidRPr="006E4E0F">
        <w:rPr>
          <w:sz w:val="24"/>
          <w:szCs w:val="24"/>
        </w:rPr>
        <w:t>По мнению учащихся,  наибольшим спросом пользуются профессии: инженер,  врач,  учитель, электрик, строитель.</w:t>
      </w:r>
      <w:r w:rsidR="00FF0062" w:rsidRPr="00FF0062">
        <w:t xml:space="preserve"> </w:t>
      </w:r>
      <w:r w:rsidR="00FF0062" w:rsidRPr="00FF0062">
        <w:rPr>
          <w:sz w:val="24"/>
          <w:szCs w:val="24"/>
        </w:rPr>
        <w:t>Причем юноши, как правило, отдают предпочтение техническим профессиям, девушки мечтают стать врачами и педагогами.</w:t>
      </w:r>
      <w:r w:rsidR="00FF0062">
        <w:rPr>
          <w:sz w:val="24"/>
          <w:szCs w:val="24"/>
        </w:rPr>
        <w:t xml:space="preserve">   </w:t>
      </w:r>
    </w:p>
    <w:p w:rsidR="00FF0062" w:rsidRDefault="006E4E0F" w:rsidP="00FF0062">
      <w:pPr>
        <w:spacing w:after="0" w:line="240" w:lineRule="auto"/>
        <w:ind w:firstLine="567"/>
        <w:jc w:val="both"/>
        <w:rPr>
          <w:sz w:val="24"/>
          <w:szCs w:val="24"/>
        </w:rPr>
      </w:pPr>
      <w:r w:rsidRPr="006E4E0F">
        <w:rPr>
          <w:sz w:val="24"/>
          <w:szCs w:val="24"/>
        </w:rPr>
        <w:t xml:space="preserve">В основном при выборе профессии </w:t>
      </w:r>
      <w:r w:rsidR="003F093A">
        <w:rPr>
          <w:sz w:val="24"/>
          <w:szCs w:val="24"/>
        </w:rPr>
        <w:t xml:space="preserve"> ребята  будут </w:t>
      </w:r>
      <w:r w:rsidRPr="006E4E0F">
        <w:rPr>
          <w:sz w:val="24"/>
          <w:szCs w:val="24"/>
        </w:rPr>
        <w:t>руководств</w:t>
      </w:r>
      <w:r w:rsidR="003F093A">
        <w:rPr>
          <w:sz w:val="24"/>
          <w:szCs w:val="24"/>
        </w:rPr>
        <w:t>оваться</w:t>
      </w:r>
      <w:r w:rsidRPr="006E4E0F">
        <w:rPr>
          <w:sz w:val="24"/>
          <w:szCs w:val="24"/>
        </w:rPr>
        <w:t xml:space="preserve">: своими способностями, </w:t>
      </w:r>
      <w:r w:rsidR="003F093A">
        <w:rPr>
          <w:sz w:val="24"/>
          <w:szCs w:val="24"/>
        </w:rPr>
        <w:t xml:space="preserve">тем, </w:t>
      </w:r>
      <w:r w:rsidRPr="006E4E0F">
        <w:rPr>
          <w:sz w:val="24"/>
          <w:szCs w:val="24"/>
        </w:rPr>
        <w:t>что профессия даст хорошее материальное обеспечение</w:t>
      </w:r>
      <w:r w:rsidR="003F093A">
        <w:rPr>
          <w:sz w:val="24"/>
          <w:szCs w:val="24"/>
        </w:rPr>
        <w:t>,</w:t>
      </w:r>
      <w:r w:rsidRPr="006E4E0F">
        <w:rPr>
          <w:sz w:val="24"/>
          <w:szCs w:val="24"/>
        </w:rPr>
        <w:t xml:space="preserve"> хорошими перспективами</w:t>
      </w:r>
      <w:r w:rsidR="003F093A">
        <w:rPr>
          <w:sz w:val="24"/>
          <w:szCs w:val="24"/>
        </w:rPr>
        <w:t>.</w:t>
      </w:r>
      <w:r w:rsidRPr="006E4E0F">
        <w:rPr>
          <w:sz w:val="24"/>
          <w:szCs w:val="24"/>
        </w:rPr>
        <w:tab/>
        <w:t>Факторы,  влияющие на выбор профессии: интерес</w:t>
      </w:r>
      <w:r w:rsidR="003F093A">
        <w:rPr>
          <w:sz w:val="24"/>
          <w:szCs w:val="24"/>
        </w:rPr>
        <w:t>,</w:t>
      </w:r>
      <w:r w:rsidRPr="006E4E0F">
        <w:rPr>
          <w:sz w:val="24"/>
          <w:szCs w:val="24"/>
        </w:rPr>
        <w:t xml:space="preserve"> спрос на рынке труда</w:t>
      </w:r>
      <w:r w:rsidR="003F093A">
        <w:rPr>
          <w:sz w:val="24"/>
          <w:szCs w:val="24"/>
        </w:rPr>
        <w:t>,</w:t>
      </w:r>
      <w:r w:rsidRPr="006E4E0F">
        <w:rPr>
          <w:sz w:val="24"/>
          <w:szCs w:val="24"/>
        </w:rPr>
        <w:t xml:space="preserve"> заработная плата</w:t>
      </w:r>
      <w:r w:rsidR="003F093A" w:rsidRPr="00FF0062">
        <w:rPr>
          <w:sz w:val="24"/>
          <w:szCs w:val="24"/>
        </w:rPr>
        <w:t>.</w:t>
      </w:r>
      <w:r w:rsidRPr="00FF0062">
        <w:rPr>
          <w:sz w:val="24"/>
          <w:szCs w:val="24"/>
        </w:rPr>
        <w:t xml:space="preserve"> </w:t>
      </w:r>
    </w:p>
    <w:p w:rsidR="006E4E0F" w:rsidRPr="00FF0062" w:rsidRDefault="006E4E0F" w:rsidP="00FF0062">
      <w:pPr>
        <w:spacing w:after="0" w:line="240" w:lineRule="auto"/>
        <w:ind w:firstLine="567"/>
        <w:jc w:val="both"/>
        <w:rPr>
          <w:sz w:val="24"/>
          <w:szCs w:val="24"/>
        </w:rPr>
      </w:pPr>
      <w:r w:rsidRPr="00FF0062">
        <w:rPr>
          <w:sz w:val="24"/>
          <w:szCs w:val="24"/>
        </w:rPr>
        <w:t>Встречи со школьниками в рамках образовательного модуля «Ста</w:t>
      </w:r>
      <w:proofErr w:type="gramStart"/>
      <w:r w:rsidRPr="00FF0062">
        <w:rPr>
          <w:sz w:val="24"/>
          <w:szCs w:val="24"/>
        </w:rPr>
        <w:t>рт в пр</w:t>
      </w:r>
      <w:proofErr w:type="gramEnd"/>
      <w:r w:rsidRPr="00FF0062">
        <w:rPr>
          <w:sz w:val="24"/>
          <w:szCs w:val="24"/>
        </w:rPr>
        <w:t xml:space="preserve">офессию» будут продолжены. </w:t>
      </w:r>
    </w:p>
    <w:p w:rsidR="006E4E0F" w:rsidRDefault="006E4E0F" w:rsidP="00FF0062">
      <w:pPr>
        <w:pStyle w:val="a3"/>
        <w:jc w:val="both"/>
      </w:pPr>
      <w:r>
        <w:t> </w:t>
      </w:r>
      <w:bookmarkStart w:id="0" w:name="_GoBack"/>
      <w:bookmarkEnd w:id="0"/>
    </w:p>
    <w:p w:rsidR="00C972D0" w:rsidRDefault="00B103D4" w:rsidP="00FF0062">
      <w:pPr>
        <w:jc w:val="both"/>
      </w:pPr>
    </w:p>
    <w:sectPr w:rsidR="00C972D0" w:rsidSect="00FF006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E0F"/>
    <w:rsid w:val="00212A8B"/>
    <w:rsid w:val="003F093A"/>
    <w:rsid w:val="0047391A"/>
    <w:rsid w:val="006E4E0F"/>
    <w:rsid w:val="00AC3CF1"/>
    <w:rsid w:val="00B103D4"/>
    <w:rsid w:val="00BF7504"/>
    <w:rsid w:val="00CB5DFC"/>
    <w:rsid w:val="00FF0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1A"/>
  </w:style>
  <w:style w:type="paragraph" w:styleId="1">
    <w:name w:val="heading 1"/>
    <w:basedOn w:val="a"/>
    <w:link w:val="10"/>
    <w:qFormat/>
    <w:rsid w:val="006E4E0F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4E0F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6E4E0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6E4E0F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4E0F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6E4E0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ГОСКОМТРУДЗАНЯТОСТИ РМ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Елена Алексеевна</dc:creator>
  <cp:keywords/>
  <dc:description/>
  <cp:lastModifiedBy>klimcovaiv</cp:lastModifiedBy>
  <cp:revision>2</cp:revision>
  <dcterms:created xsi:type="dcterms:W3CDTF">2017-04-27T11:36:00Z</dcterms:created>
  <dcterms:modified xsi:type="dcterms:W3CDTF">2017-05-02T11:34:00Z</dcterms:modified>
</cp:coreProperties>
</file>