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416" w:rsidRDefault="00DF4416" w:rsidP="00DF4416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C823B4" w:rsidRDefault="00C823B4" w:rsidP="00C823B4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C823B4" w:rsidRDefault="00C823B4" w:rsidP="00C823B4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C823B4" w:rsidRDefault="00C823B4" w:rsidP="00C823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C823B4" w:rsidRDefault="00C823B4" w:rsidP="00C823B4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823B4" w:rsidRDefault="00C823B4" w:rsidP="00C823B4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C823B4" w:rsidRDefault="00C823B4" w:rsidP="00C823B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               2017г.                                                                                № </w:t>
      </w:r>
    </w:p>
    <w:p w:rsidR="00C823B4" w:rsidRDefault="00C823B4" w:rsidP="00C823B4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C823B4" w:rsidRDefault="00C823B4" w:rsidP="00C823B4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C823B4" w:rsidRDefault="00C823B4" w:rsidP="00C823B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C823B4" w:rsidRDefault="00C823B4" w:rsidP="00C823B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26.12.2016    № 32</w:t>
      </w:r>
    </w:p>
    <w:p w:rsidR="00C823B4" w:rsidRDefault="00C823B4" w:rsidP="00C823B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C823B4" w:rsidRDefault="00C823B4" w:rsidP="00C823B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2018 и 2019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C823B4" w:rsidRDefault="00C823B4" w:rsidP="00C823B4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23B4" w:rsidRDefault="00C823B4" w:rsidP="00C823B4">
      <w:pPr>
        <w:pStyle w:val="1"/>
        <w:tabs>
          <w:tab w:val="left" w:pos="0"/>
          <w:tab w:val="left" w:pos="180"/>
        </w:tabs>
        <w:ind w:firstLine="600"/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>
        <w:rPr>
          <w:szCs w:val="28"/>
        </w:rPr>
        <w:t>р е ш и л:</w:t>
      </w:r>
    </w:p>
    <w:p w:rsidR="00C823B4" w:rsidRDefault="00C823B4" w:rsidP="00C823B4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C823B4" w:rsidRDefault="00C823B4" w:rsidP="00C823B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>
        <w:rPr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с изменениями, внесенными решениями Совета депутатов Ельниковского муниципального  района от 30.01.2017 № 46, от 23.03.2017 №51)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следующие  изменения  и дополнения:</w:t>
      </w:r>
    </w:p>
    <w:p w:rsidR="00C823B4" w:rsidRDefault="00C823B4" w:rsidP="00C823B4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1) пункт 1 статьи 1   изложить  в  новой  редакции:</w:t>
      </w:r>
    </w:p>
    <w:p w:rsidR="00C823B4" w:rsidRDefault="00C823B4" w:rsidP="00C823B4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Утвердить бюджет Ельниковского  муниципального  района на 2017  год по доходам в сумме 176705,027 тыс. рублей и по расходам в сумме 179167,527тыс. рублей, с превышением расходов над доходами в сумме   2462,5  тыс. рублей  исходя из уровня инфляции, не превышающего 5,4 процента (декабрь 2017 года к декабрю 2016 года).»;</w:t>
      </w:r>
    </w:p>
    <w:p w:rsidR="00C823B4" w:rsidRDefault="00C823B4" w:rsidP="00C823B4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приложения  4,6,8,10,15 изложить в новой редакции (прилагаются).</w:t>
      </w:r>
      <w:r>
        <w:rPr>
          <w:sz w:val="28"/>
          <w:szCs w:val="28"/>
        </w:rPr>
        <w:t xml:space="preserve"> </w:t>
      </w:r>
    </w:p>
    <w:p w:rsidR="00C823B4" w:rsidRDefault="00C823B4" w:rsidP="00C823B4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C823B4" w:rsidRDefault="00C823B4" w:rsidP="00C823B4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823B4" w:rsidRDefault="00C823B4" w:rsidP="00C823B4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823B4" w:rsidRDefault="00C823B4" w:rsidP="00C823B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C823B4" w:rsidRDefault="00C823B4" w:rsidP="00C823B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C823B4" w:rsidRDefault="00C823B4" w:rsidP="00C823B4"/>
    <w:p w:rsidR="00C823B4" w:rsidRDefault="00C823B4" w:rsidP="00C823B4"/>
    <w:p w:rsidR="00C823B4" w:rsidRDefault="00C823B4" w:rsidP="00C8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Бушукин А.М.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77194C" w:rsidRDefault="0077194C"/>
    <w:sectPr w:rsidR="0077194C" w:rsidSect="00EE3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characterSpacingControl w:val="doNotCompress"/>
  <w:compat>
    <w:useFELayout/>
  </w:compat>
  <w:rsids>
    <w:rsidRoot w:val="00C823B4"/>
    <w:rsid w:val="0077194C"/>
    <w:rsid w:val="00C823B4"/>
    <w:rsid w:val="00DF4416"/>
    <w:rsid w:val="00EE3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04D"/>
  </w:style>
  <w:style w:type="paragraph" w:styleId="1">
    <w:name w:val="heading 1"/>
    <w:basedOn w:val="a"/>
    <w:next w:val="a"/>
    <w:link w:val="10"/>
    <w:qFormat/>
    <w:rsid w:val="00C823B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23B4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C823B4"/>
    <w:pPr>
      <w:spacing w:after="0" w:line="240" w:lineRule="auto"/>
    </w:pPr>
  </w:style>
  <w:style w:type="paragraph" w:customStyle="1" w:styleId="ConsPlusNonformat">
    <w:name w:val="ConsPlusNonformat"/>
    <w:rsid w:val="00C823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C823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1505</Characters>
  <Application>Microsoft Office Word</Application>
  <DocSecurity>0</DocSecurity>
  <Lines>12</Lines>
  <Paragraphs>3</Paragraphs>
  <ScaleCrop>false</ScaleCrop>
  <Company>Grizli777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</cp:revision>
  <dcterms:created xsi:type="dcterms:W3CDTF">2017-04-06T11:39:00Z</dcterms:created>
  <dcterms:modified xsi:type="dcterms:W3CDTF">2017-04-11T06:01:00Z</dcterms:modified>
</cp:coreProperties>
</file>