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A76" w:rsidRDefault="00BC7A76" w:rsidP="00BC7A76">
      <w:pPr>
        <w:ind w:firstLine="540"/>
        <w:jc w:val="right"/>
        <w:rPr>
          <w:sz w:val="32"/>
          <w:szCs w:val="32"/>
        </w:rPr>
      </w:pPr>
      <w:r>
        <w:rPr>
          <w:sz w:val="32"/>
          <w:szCs w:val="32"/>
        </w:rPr>
        <w:t>проект</w:t>
      </w:r>
    </w:p>
    <w:p w:rsidR="009E28F0" w:rsidRPr="00BC7A76" w:rsidRDefault="009E28F0" w:rsidP="009E28F0">
      <w:pPr>
        <w:ind w:firstLine="540"/>
        <w:jc w:val="center"/>
        <w:rPr>
          <w:sz w:val="28"/>
          <w:szCs w:val="28"/>
        </w:rPr>
      </w:pPr>
      <w:r w:rsidRPr="00BC7A76">
        <w:rPr>
          <w:sz w:val="28"/>
          <w:szCs w:val="28"/>
        </w:rPr>
        <w:t xml:space="preserve">СОВЕТ ДЕПУТАТОВ </w:t>
      </w:r>
    </w:p>
    <w:p w:rsidR="009E28F0" w:rsidRPr="00BC7A76" w:rsidRDefault="009E28F0" w:rsidP="009E28F0">
      <w:pPr>
        <w:ind w:firstLine="540"/>
        <w:jc w:val="center"/>
        <w:rPr>
          <w:sz w:val="28"/>
          <w:szCs w:val="28"/>
        </w:rPr>
      </w:pPr>
      <w:r w:rsidRPr="00BC7A76">
        <w:rPr>
          <w:sz w:val="28"/>
          <w:szCs w:val="28"/>
        </w:rPr>
        <w:t>ЕЛЬНИКОВСКОГО МУНИЦИПАЛЬНОГО РАЙОНА</w:t>
      </w:r>
    </w:p>
    <w:p w:rsidR="009E28F0" w:rsidRPr="00BC7A76" w:rsidRDefault="009E28F0" w:rsidP="009E28F0">
      <w:pPr>
        <w:jc w:val="center"/>
        <w:rPr>
          <w:sz w:val="28"/>
          <w:szCs w:val="28"/>
        </w:rPr>
      </w:pPr>
      <w:r w:rsidRPr="00BC7A76">
        <w:rPr>
          <w:sz w:val="28"/>
          <w:szCs w:val="28"/>
        </w:rPr>
        <w:t>РЕСПУБЛИКИ МОРДОВИЯ</w:t>
      </w:r>
    </w:p>
    <w:p w:rsidR="009E28F0" w:rsidRPr="00BC7A76" w:rsidRDefault="009E28F0" w:rsidP="009E28F0">
      <w:pPr>
        <w:ind w:firstLine="540"/>
        <w:jc w:val="center"/>
        <w:rPr>
          <w:sz w:val="28"/>
          <w:szCs w:val="28"/>
        </w:rPr>
      </w:pPr>
    </w:p>
    <w:p w:rsidR="009E28F0" w:rsidRPr="00BC7A76" w:rsidRDefault="009E28F0" w:rsidP="009E28F0">
      <w:pPr>
        <w:ind w:firstLine="540"/>
        <w:jc w:val="center"/>
        <w:rPr>
          <w:b/>
          <w:sz w:val="32"/>
          <w:szCs w:val="32"/>
        </w:rPr>
      </w:pPr>
      <w:r w:rsidRPr="00BC7A76">
        <w:rPr>
          <w:b/>
          <w:sz w:val="32"/>
          <w:szCs w:val="32"/>
        </w:rPr>
        <w:t>Р Е Ш Е Н И Е</w:t>
      </w:r>
    </w:p>
    <w:p w:rsidR="009E28F0" w:rsidRPr="00BC7A76" w:rsidRDefault="009E28F0" w:rsidP="009E28F0">
      <w:pPr>
        <w:ind w:firstLine="540"/>
        <w:jc w:val="center"/>
        <w:rPr>
          <w:sz w:val="32"/>
          <w:szCs w:val="32"/>
        </w:rPr>
      </w:pPr>
    </w:p>
    <w:p w:rsidR="009E28F0" w:rsidRDefault="009E28F0" w:rsidP="009E28F0">
      <w:pPr>
        <w:ind w:firstLine="540"/>
        <w:jc w:val="center"/>
      </w:pPr>
    </w:p>
    <w:p w:rsidR="009E28F0" w:rsidRPr="00CE5EA7" w:rsidRDefault="009E28F0" w:rsidP="009E28F0">
      <w:pPr>
        <w:rPr>
          <w:sz w:val="28"/>
          <w:szCs w:val="28"/>
        </w:rPr>
      </w:pPr>
      <w:r w:rsidRPr="00CE5EA7">
        <w:rPr>
          <w:sz w:val="28"/>
          <w:szCs w:val="28"/>
        </w:rPr>
        <w:t xml:space="preserve">от  «__»      _________  2017 г.                                                                                   №  </w:t>
      </w:r>
    </w:p>
    <w:p w:rsidR="009E28F0" w:rsidRPr="00CE5EA7" w:rsidRDefault="009E28F0" w:rsidP="009E28F0">
      <w:pPr>
        <w:ind w:firstLine="540"/>
        <w:jc w:val="center"/>
        <w:rPr>
          <w:sz w:val="28"/>
          <w:szCs w:val="28"/>
        </w:rPr>
      </w:pPr>
    </w:p>
    <w:p w:rsidR="009E28F0" w:rsidRDefault="009E28F0" w:rsidP="009E28F0">
      <w:pPr>
        <w:ind w:firstLine="540"/>
        <w:jc w:val="center"/>
        <w:rPr>
          <w:sz w:val="28"/>
          <w:szCs w:val="28"/>
        </w:rPr>
      </w:pPr>
      <w:r w:rsidRPr="00CE5EA7">
        <w:rPr>
          <w:sz w:val="28"/>
          <w:szCs w:val="28"/>
        </w:rPr>
        <w:t>с. Ельники</w:t>
      </w:r>
    </w:p>
    <w:p w:rsidR="009E28F0" w:rsidRDefault="009E28F0" w:rsidP="009E28F0">
      <w:pPr>
        <w:ind w:firstLine="540"/>
        <w:jc w:val="center"/>
        <w:rPr>
          <w:sz w:val="28"/>
          <w:szCs w:val="28"/>
        </w:rPr>
      </w:pPr>
    </w:p>
    <w:p w:rsidR="009E28F0" w:rsidRPr="00D40591" w:rsidRDefault="009E28F0" w:rsidP="009E28F0">
      <w:pPr>
        <w:ind w:firstLine="540"/>
        <w:jc w:val="center"/>
        <w:rPr>
          <w:b/>
          <w:sz w:val="28"/>
          <w:szCs w:val="28"/>
        </w:rPr>
      </w:pPr>
      <w:r w:rsidRPr="00D40591">
        <w:rPr>
          <w:b/>
          <w:sz w:val="28"/>
          <w:szCs w:val="28"/>
        </w:rPr>
        <w:t>О внесении изменений в решение Совета депутатов Ельниковского муниципального района от 19.02. 2013  №71   «Об утверждении Муниципальной  программы развития сельского хозяйства и регулирования рынков сельскохозяйственной продукции, сырья и продовольствия Ельниковского муниципального района на 2013-2020 годы»</w:t>
      </w:r>
    </w:p>
    <w:p w:rsidR="009E28F0" w:rsidRPr="00CE5EA7" w:rsidRDefault="009E28F0" w:rsidP="009E28F0">
      <w:pPr>
        <w:ind w:right="48" w:firstLine="540"/>
        <w:jc w:val="both"/>
        <w:rPr>
          <w:sz w:val="28"/>
          <w:szCs w:val="28"/>
        </w:rPr>
      </w:pPr>
    </w:p>
    <w:p w:rsidR="009E28F0" w:rsidRPr="00943D10" w:rsidRDefault="009E28F0" w:rsidP="009E28F0">
      <w:pPr>
        <w:ind w:right="48" w:firstLine="540"/>
        <w:jc w:val="both"/>
        <w:rPr>
          <w:sz w:val="28"/>
          <w:szCs w:val="28"/>
        </w:rPr>
      </w:pPr>
      <w:r w:rsidRPr="00943D10">
        <w:rPr>
          <w:sz w:val="28"/>
          <w:szCs w:val="28"/>
        </w:rPr>
        <w:t>Во исполнение постановления Правительства Российской Федерации от 23 января 2017 № 24 «О</w:t>
      </w:r>
      <w:r w:rsidR="00E556A5" w:rsidRPr="00943D10">
        <w:rPr>
          <w:sz w:val="28"/>
          <w:szCs w:val="28"/>
        </w:rPr>
        <w:t xml:space="preserve"> внесении изменений в Государственную программу</w:t>
      </w:r>
      <w:r w:rsidRPr="00943D10">
        <w:rPr>
          <w:sz w:val="28"/>
          <w:szCs w:val="28"/>
        </w:rPr>
        <w:t xml:space="preserve"> </w:t>
      </w:r>
      <w:r w:rsidR="00E556A5" w:rsidRPr="00943D10">
        <w:rPr>
          <w:sz w:val="28"/>
          <w:szCs w:val="28"/>
        </w:rPr>
        <w:t xml:space="preserve">Республики Мордовия </w:t>
      </w:r>
      <w:r w:rsidRPr="00943D10">
        <w:rPr>
          <w:sz w:val="28"/>
          <w:szCs w:val="28"/>
        </w:rPr>
        <w:t xml:space="preserve">развития сельского хозяйства и  регулирования рынков сельскохозяйственной продукции, сырья и продовольствия на 2013-2020 годы» </w:t>
      </w:r>
    </w:p>
    <w:p w:rsidR="009E28F0" w:rsidRPr="00CE5EA7" w:rsidRDefault="009E28F0" w:rsidP="009E28F0">
      <w:pPr>
        <w:ind w:right="48"/>
        <w:jc w:val="both"/>
        <w:rPr>
          <w:sz w:val="28"/>
          <w:szCs w:val="28"/>
        </w:rPr>
      </w:pPr>
      <w:r w:rsidRPr="00943D10">
        <w:rPr>
          <w:sz w:val="28"/>
          <w:szCs w:val="28"/>
        </w:rPr>
        <w:t xml:space="preserve"> Совет депутатов Ельниковского муниципального района Р Е Ш И Л:</w:t>
      </w:r>
    </w:p>
    <w:p w:rsidR="009E28F0" w:rsidRPr="00CE5EA7" w:rsidRDefault="009E28F0" w:rsidP="009E28F0">
      <w:pPr>
        <w:ind w:firstLine="540"/>
        <w:jc w:val="both"/>
        <w:rPr>
          <w:sz w:val="28"/>
          <w:szCs w:val="28"/>
        </w:rPr>
      </w:pPr>
      <w:r w:rsidRPr="00CE5EA7">
        <w:rPr>
          <w:sz w:val="28"/>
          <w:szCs w:val="28"/>
        </w:rPr>
        <w:t>1.</w:t>
      </w:r>
      <w:r>
        <w:rPr>
          <w:sz w:val="28"/>
          <w:szCs w:val="28"/>
        </w:rPr>
        <w:t xml:space="preserve"> Внести в</w:t>
      </w:r>
      <w:r w:rsidRPr="00CE5EA7">
        <w:rPr>
          <w:sz w:val="28"/>
          <w:szCs w:val="28"/>
        </w:rPr>
        <w:t xml:space="preserve"> Муниципальную программу  развития сельского хозяйства  и регулирования рынков сельскохозяйственной продукции, сырья и продовольствия Ельниковского муниципального района на 2013-2020 годы</w:t>
      </w:r>
      <w:r>
        <w:rPr>
          <w:sz w:val="28"/>
          <w:szCs w:val="28"/>
        </w:rPr>
        <w:t>, утвержденную решением Совета депутатов Ельниковского муниципального района Республики Мордовия от 19.02.2013 № 71</w:t>
      </w:r>
      <w:r w:rsidRPr="008A02A1">
        <w:rPr>
          <w:b/>
          <w:sz w:val="28"/>
          <w:szCs w:val="28"/>
        </w:rPr>
        <w:t xml:space="preserve"> </w:t>
      </w:r>
      <w:r w:rsidRPr="008A02A1">
        <w:rPr>
          <w:sz w:val="28"/>
          <w:szCs w:val="28"/>
        </w:rPr>
        <w:t>«Об утверждении Муниципальной  программы развития сельского хозяйства и регулирования рынков сельскохозяйственной продукции, сырья и продовольствия Ельниковского муниципального района на 2013-2020 годы»</w:t>
      </w:r>
      <w:r>
        <w:rPr>
          <w:sz w:val="28"/>
          <w:szCs w:val="28"/>
        </w:rPr>
        <w:t xml:space="preserve"> (с изменениями от 24.04.2015 № 187, от 08.09.2016 № 254), изменения, изложив ее </w:t>
      </w:r>
      <w:r w:rsidRPr="00CE5EA7">
        <w:rPr>
          <w:sz w:val="28"/>
          <w:szCs w:val="28"/>
        </w:rPr>
        <w:t xml:space="preserve"> в </w:t>
      </w:r>
      <w:r>
        <w:rPr>
          <w:sz w:val="28"/>
          <w:szCs w:val="28"/>
        </w:rPr>
        <w:t>новой</w:t>
      </w:r>
      <w:r w:rsidRPr="00CE5EA7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 xml:space="preserve"> (прилагается)</w:t>
      </w:r>
      <w:r w:rsidRPr="00CE5EA7">
        <w:rPr>
          <w:sz w:val="28"/>
          <w:szCs w:val="28"/>
        </w:rPr>
        <w:t>.</w:t>
      </w:r>
    </w:p>
    <w:p w:rsidR="009E28F0" w:rsidRPr="00CE5EA7" w:rsidRDefault="009E28F0" w:rsidP="009E28F0">
      <w:pPr>
        <w:ind w:right="48"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E5EA7">
        <w:rPr>
          <w:sz w:val="28"/>
          <w:szCs w:val="28"/>
        </w:rPr>
        <w:t xml:space="preserve">. Контроль за исполнением настоящего решения возложить на заместителя </w:t>
      </w:r>
      <w:r>
        <w:rPr>
          <w:sz w:val="28"/>
          <w:szCs w:val="28"/>
        </w:rPr>
        <w:t>Г</w:t>
      </w:r>
      <w:r w:rsidRPr="00CE5EA7">
        <w:rPr>
          <w:sz w:val="28"/>
          <w:szCs w:val="28"/>
        </w:rPr>
        <w:t>лавы – начальника управления по работе с отраслями АПК и ЛПХ граждан администрации Ельниковского муниципального района А.В. Мещкова.</w:t>
      </w:r>
    </w:p>
    <w:p w:rsidR="009E28F0" w:rsidRPr="00CE5EA7" w:rsidRDefault="009E28F0" w:rsidP="009E28F0">
      <w:pPr>
        <w:ind w:right="48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E5EA7">
        <w:rPr>
          <w:sz w:val="28"/>
          <w:szCs w:val="28"/>
        </w:rPr>
        <w:t xml:space="preserve">. Настоящее решение вступает в силу со дня его </w:t>
      </w:r>
      <w:r>
        <w:rPr>
          <w:sz w:val="28"/>
          <w:szCs w:val="28"/>
        </w:rPr>
        <w:t>официального опубликования</w:t>
      </w:r>
      <w:r w:rsidRPr="00CE5EA7">
        <w:rPr>
          <w:sz w:val="28"/>
          <w:szCs w:val="28"/>
        </w:rPr>
        <w:t>.</w:t>
      </w:r>
    </w:p>
    <w:p w:rsidR="009E28F0" w:rsidRDefault="009E28F0" w:rsidP="009E28F0">
      <w:pPr>
        <w:ind w:right="48"/>
        <w:jc w:val="both"/>
        <w:rPr>
          <w:sz w:val="28"/>
          <w:szCs w:val="28"/>
        </w:rPr>
      </w:pPr>
    </w:p>
    <w:p w:rsidR="00845159" w:rsidRDefault="00845159" w:rsidP="009E28F0">
      <w:pPr>
        <w:ind w:right="48"/>
        <w:jc w:val="both"/>
        <w:rPr>
          <w:sz w:val="28"/>
          <w:szCs w:val="28"/>
        </w:rPr>
      </w:pPr>
    </w:p>
    <w:p w:rsidR="00845159" w:rsidRDefault="00845159" w:rsidP="009E28F0">
      <w:pPr>
        <w:ind w:right="48"/>
        <w:jc w:val="both"/>
        <w:rPr>
          <w:sz w:val="28"/>
          <w:szCs w:val="28"/>
        </w:rPr>
      </w:pPr>
    </w:p>
    <w:p w:rsidR="009E28F0" w:rsidRPr="00304229" w:rsidRDefault="009E28F0" w:rsidP="009E28F0">
      <w:pPr>
        <w:rPr>
          <w:sz w:val="27"/>
          <w:szCs w:val="27"/>
        </w:rPr>
      </w:pPr>
      <w:r w:rsidRPr="00304229">
        <w:rPr>
          <w:sz w:val="27"/>
          <w:szCs w:val="27"/>
        </w:rPr>
        <w:t xml:space="preserve">Глава Ельниковского  </w:t>
      </w:r>
      <w:r>
        <w:rPr>
          <w:sz w:val="27"/>
          <w:szCs w:val="27"/>
        </w:rPr>
        <w:t xml:space="preserve">                                                   </w:t>
      </w:r>
      <w:r w:rsidRPr="00304229">
        <w:rPr>
          <w:sz w:val="27"/>
          <w:szCs w:val="27"/>
        </w:rPr>
        <w:t xml:space="preserve">  Председатель Совета депутатов                                      муниципального   района                                  Ельниковского муниципального  района                                  </w:t>
      </w:r>
    </w:p>
    <w:p w:rsidR="009E28F0" w:rsidRDefault="009E28F0" w:rsidP="009E28F0">
      <w:pPr>
        <w:ind w:right="43"/>
        <w:jc w:val="center"/>
        <w:rPr>
          <w:sz w:val="27"/>
          <w:szCs w:val="27"/>
        </w:rPr>
      </w:pPr>
      <w:r w:rsidRPr="00304229">
        <w:rPr>
          <w:sz w:val="27"/>
          <w:szCs w:val="27"/>
        </w:rPr>
        <w:t xml:space="preserve">                          Ю.А. Бекешев                                                Т.А. Шашанова</w:t>
      </w:r>
    </w:p>
    <w:p w:rsidR="009E28F0" w:rsidRDefault="009E28F0" w:rsidP="009E28F0">
      <w:pPr>
        <w:ind w:right="43"/>
        <w:jc w:val="center"/>
        <w:rPr>
          <w:sz w:val="27"/>
          <w:szCs w:val="27"/>
        </w:rPr>
      </w:pPr>
    </w:p>
    <w:p w:rsidR="009E28F0" w:rsidRPr="00CE5EA7" w:rsidRDefault="009E28F0" w:rsidP="009E28F0">
      <w:pPr>
        <w:ind w:right="48"/>
        <w:rPr>
          <w:sz w:val="28"/>
          <w:szCs w:val="28"/>
        </w:rPr>
      </w:pPr>
      <w:r w:rsidRPr="00CE5EA7">
        <w:rPr>
          <w:sz w:val="28"/>
          <w:szCs w:val="28"/>
        </w:rPr>
        <w:t>Подготовила: Л.М. Ведякова</w:t>
      </w:r>
    </w:p>
    <w:p w:rsidR="002D56C6" w:rsidRDefault="00845159">
      <w:r w:rsidRPr="00845159">
        <w:object w:dxaOrig="9922" w:dyaOrig="145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729.75pt" o:ole="">
            <v:imagedata r:id="rId4" o:title=""/>
          </v:shape>
          <o:OLEObject Type="Embed" ProgID="Word.Document.8" ShapeID="_x0000_i1025" DrawAspect="Content" ObjectID="_1553407753" r:id="rId5">
            <o:FieldCodes>\s</o:FieldCodes>
          </o:OLEObject>
        </w:object>
      </w:r>
    </w:p>
    <w:sectPr w:rsidR="002D56C6" w:rsidSect="00C9404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E28F0"/>
    <w:rsid w:val="001329F7"/>
    <w:rsid w:val="001F0B9A"/>
    <w:rsid w:val="00327030"/>
    <w:rsid w:val="003A52C0"/>
    <w:rsid w:val="003D0A3F"/>
    <w:rsid w:val="004921F4"/>
    <w:rsid w:val="004E7B51"/>
    <w:rsid w:val="00691E40"/>
    <w:rsid w:val="006C2B82"/>
    <w:rsid w:val="00845159"/>
    <w:rsid w:val="008D2EBB"/>
    <w:rsid w:val="00943D10"/>
    <w:rsid w:val="009E28F0"/>
    <w:rsid w:val="00AA6456"/>
    <w:rsid w:val="00AF0222"/>
    <w:rsid w:val="00B6324B"/>
    <w:rsid w:val="00BC7A76"/>
    <w:rsid w:val="00BE75AE"/>
    <w:rsid w:val="00CB311B"/>
    <w:rsid w:val="00D71F17"/>
    <w:rsid w:val="00E556A5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7</cp:revision>
  <dcterms:created xsi:type="dcterms:W3CDTF">2017-04-03T13:50:00Z</dcterms:created>
  <dcterms:modified xsi:type="dcterms:W3CDTF">2017-04-11T06:23:00Z</dcterms:modified>
</cp:coreProperties>
</file>