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474" w:rsidRPr="00220767" w:rsidRDefault="00AD3474" w:rsidP="00E0760A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B153F2" w:rsidRPr="00220767" w:rsidRDefault="00B153F2" w:rsidP="00220767">
      <w:pPr>
        <w:pStyle w:val="1"/>
        <w:rPr>
          <w:color w:val="000000" w:themeColor="text1"/>
          <w:sz w:val="32"/>
          <w:szCs w:val="32"/>
        </w:rPr>
      </w:pPr>
      <w:r w:rsidRPr="00220767">
        <w:rPr>
          <w:color w:val="000000" w:themeColor="text1"/>
          <w:sz w:val="32"/>
          <w:szCs w:val="32"/>
        </w:rPr>
        <w:t>АДМИНИСТРАЦИЯ</w:t>
      </w:r>
    </w:p>
    <w:p w:rsidR="00B153F2" w:rsidRPr="00220767" w:rsidRDefault="00B153F2" w:rsidP="0022076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220767">
        <w:rPr>
          <w:rFonts w:ascii="Times New Roman" w:eastAsia="Arial Unicode MS" w:hAnsi="Times New Roman"/>
          <w:b/>
          <w:color w:val="000000" w:themeColor="text1"/>
          <w:sz w:val="32"/>
          <w:szCs w:val="32"/>
        </w:rPr>
        <w:t>ЕЛЬНИКОВСКОГО МУНИЦИПАЛЬНОГО РАЙОНА</w:t>
      </w:r>
    </w:p>
    <w:p w:rsidR="00B153F2" w:rsidRPr="00220767" w:rsidRDefault="00B153F2" w:rsidP="00220767">
      <w:pPr>
        <w:spacing w:after="0" w:line="240" w:lineRule="auto"/>
        <w:jc w:val="center"/>
        <w:rPr>
          <w:rFonts w:ascii="Times New Roman" w:eastAsia="Arial Unicode MS" w:hAnsi="Times New Roman"/>
          <w:b/>
          <w:color w:val="000000" w:themeColor="text1"/>
          <w:sz w:val="32"/>
          <w:szCs w:val="32"/>
        </w:rPr>
      </w:pPr>
      <w:r w:rsidRPr="00220767">
        <w:rPr>
          <w:rFonts w:ascii="Times New Roman" w:eastAsia="Arial Unicode MS" w:hAnsi="Times New Roman"/>
          <w:b/>
          <w:color w:val="000000" w:themeColor="text1"/>
          <w:sz w:val="32"/>
          <w:szCs w:val="32"/>
        </w:rPr>
        <w:t>РЕСПУБЛИКИ МОРДОВИЯ</w:t>
      </w:r>
    </w:p>
    <w:p w:rsidR="00B153F2" w:rsidRPr="00220767" w:rsidRDefault="00B153F2" w:rsidP="00220767">
      <w:pPr>
        <w:spacing w:after="0" w:line="240" w:lineRule="auto"/>
        <w:jc w:val="center"/>
        <w:rPr>
          <w:rFonts w:ascii="Times New Roman" w:eastAsia="Arial Unicode MS" w:hAnsi="Times New Roman"/>
          <w:color w:val="000000" w:themeColor="text1"/>
          <w:sz w:val="32"/>
          <w:szCs w:val="32"/>
        </w:rPr>
      </w:pPr>
    </w:p>
    <w:p w:rsidR="00B153F2" w:rsidRPr="00220767" w:rsidRDefault="00B153F2" w:rsidP="00220767">
      <w:pPr>
        <w:spacing w:after="0"/>
        <w:jc w:val="center"/>
        <w:rPr>
          <w:rFonts w:ascii="Times New Roman" w:eastAsia="Arial Unicode MS" w:hAnsi="Times New Roman"/>
          <w:b/>
          <w:color w:val="000000" w:themeColor="text1"/>
          <w:sz w:val="32"/>
          <w:szCs w:val="32"/>
        </w:rPr>
      </w:pPr>
      <w:r w:rsidRPr="00220767">
        <w:rPr>
          <w:rFonts w:ascii="Times New Roman" w:eastAsia="Arial Unicode MS" w:hAnsi="Times New Roman"/>
          <w:b/>
          <w:color w:val="000000" w:themeColor="text1"/>
          <w:sz w:val="32"/>
          <w:szCs w:val="32"/>
        </w:rPr>
        <w:t>П О С Т А Н О В Л Е Н И Е</w:t>
      </w:r>
    </w:p>
    <w:p w:rsidR="00B153F2" w:rsidRPr="00220767" w:rsidRDefault="00B153F2" w:rsidP="00220767">
      <w:pPr>
        <w:tabs>
          <w:tab w:val="left" w:pos="-3828"/>
        </w:tabs>
        <w:spacing w:after="0"/>
        <w:jc w:val="center"/>
        <w:rPr>
          <w:rFonts w:ascii="Times New Roman" w:eastAsia="Arial Unicode MS" w:hAnsi="Times New Roman"/>
          <w:color w:val="000000" w:themeColor="text1"/>
          <w:sz w:val="32"/>
          <w:szCs w:val="32"/>
        </w:rPr>
      </w:pPr>
      <w:r w:rsidRPr="00220767">
        <w:rPr>
          <w:rFonts w:ascii="Times New Roman" w:eastAsia="Arial Unicode MS" w:hAnsi="Times New Roman"/>
          <w:color w:val="000000" w:themeColor="text1"/>
          <w:sz w:val="32"/>
          <w:szCs w:val="32"/>
        </w:rPr>
        <w:t xml:space="preserve">от </w:t>
      </w:r>
      <w:r w:rsidR="00447729" w:rsidRPr="00220767">
        <w:rPr>
          <w:rFonts w:ascii="Times New Roman" w:eastAsia="Arial Unicode MS" w:hAnsi="Times New Roman"/>
          <w:color w:val="000000" w:themeColor="text1"/>
          <w:sz w:val="32"/>
          <w:szCs w:val="32"/>
        </w:rPr>
        <w:t>01.09.2016</w:t>
      </w:r>
      <w:r w:rsidRPr="00220767">
        <w:rPr>
          <w:rFonts w:ascii="Times New Roman" w:eastAsia="Arial Unicode MS" w:hAnsi="Times New Roman"/>
          <w:color w:val="000000" w:themeColor="text1"/>
          <w:sz w:val="32"/>
          <w:szCs w:val="32"/>
        </w:rPr>
        <w:t xml:space="preserve">   </w:t>
      </w:r>
      <w:r w:rsidR="00220767" w:rsidRPr="00220767">
        <w:rPr>
          <w:rFonts w:ascii="Times New Roman" w:eastAsia="Arial Unicode MS" w:hAnsi="Times New Roman"/>
          <w:color w:val="000000" w:themeColor="text1"/>
          <w:sz w:val="32"/>
          <w:szCs w:val="32"/>
        </w:rPr>
        <w:t>№ 413</w:t>
      </w:r>
      <w:r w:rsidRPr="00220767">
        <w:rPr>
          <w:rFonts w:ascii="Times New Roman" w:eastAsia="Arial Unicode MS" w:hAnsi="Times New Roman"/>
          <w:color w:val="000000" w:themeColor="text1"/>
          <w:sz w:val="32"/>
          <w:szCs w:val="32"/>
        </w:rPr>
        <w:t xml:space="preserve">                                                                                                 </w:t>
      </w:r>
    </w:p>
    <w:p w:rsidR="00B153F2" w:rsidRPr="00220767" w:rsidRDefault="00B153F2" w:rsidP="00220767">
      <w:pPr>
        <w:spacing w:after="0"/>
        <w:jc w:val="center"/>
        <w:rPr>
          <w:rFonts w:ascii="Times New Roman" w:hAnsi="Times New Roman"/>
          <w:color w:val="000000" w:themeColor="text1"/>
          <w:sz w:val="32"/>
          <w:szCs w:val="32"/>
        </w:rPr>
      </w:pPr>
      <w:r w:rsidRPr="00220767">
        <w:rPr>
          <w:rFonts w:ascii="Times New Roman" w:hAnsi="Times New Roman"/>
          <w:color w:val="000000" w:themeColor="text1"/>
          <w:sz w:val="32"/>
          <w:szCs w:val="32"/>
        </w:rPr>
        <w:t>с. Ельники</w:t>
      </w:r>
    </w:p>
    <w:p w:rsidR="00B153F2" w:rsidRPr="00220767" w:rsidRDefault="00B153F2" w:rsidP="00220767">
      <w:pPr>
        <w:spacing w:after="0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</w:p>
    <w:p w:rsidR="00220767" w:rsidRPr="00220767" w:rsidRDefault="00220767" w:rsidP="00220767">
      <w:pPr>
        <w:spacing w:after="0"/>
        <w:jc w:val="center"/>
        <w:rPr>
          <w:rFonts w:ascii="Times New Roman" w:hAnsi="Times New Roman"/>
          <w:b/>
          <w:bCs/>
          <w:color w:val="000000" w:themeColor="text1"/>
          <w:sz w:val="32"/>
          <w:szCs w:val="32"/>
        </w:rPr>
      </w:pPr>
      <w:r w:rsidRPr="00220767">
        <w:rPr>
          <w:rFonts w:ascii="Times New Roman" w:hAnsi="Times New Roman"/>
          <w:b/>
          <w:color w:val="000000" w:themeColor="text1"/>
          <w:sz w:val="32"/>
          <w:szCs w:val="32"/>
        </w:rPr>
        <w:t xml:space="preserve">О ВНЕСЕНИИ ИЗМЕНЕНИЙ В  АДМИНИСТРАТИВНЫЙ      </w:t>
      </w:r>
      <w:r w:rsidRPr="00220767">
        <w:rPr>
          <w:rFonts w:ascii="Times New Roman" w:hAnsi="Times New Roman"/>
          <w:b/>
          <w:bCs/>
          <w:color w:val="000000" w:themeColor="text1"/>
          <w:sz w:val="32"/>
          <w:szCs w:val="32"/>
        </w:rPr>
        <w:t xml:space="preserve"> РЕГЛАМЕНТ АДМИНИСТРАЦИИ ЕЛЬНИКОВСКОГО МУНИЦИПАЛЬНОГО РАЙОНА ПО ПРЕДОСТАВЛЕНИЮ МУНИЦИПАЛЬНОЙ УСЛУГИ «</w:t>
      </w:r>
      <w:bookmarkStart w:id="0" w:name="_GoBack"/>
      <w:bookmarkEnd w:id="0"/>
      <w:r w:rsidRPr="00220767">
        <w:rPr>
          <w:rFonts w:ascii="Times New Roman" w:hAnsi="Times New Roman"/>
          <w:b/>
          <w:bCs/>
          <w:color w:val="000000" w:themeColor="text1"/>
          <w:sz w:val="32"/>
          <w:szCs w:val="32"/>
        </w:rPr>
        <w:t>ПОДДЕРЖКА ДЕТСКИХ И МОЛОДЁЖНЫХ ОБЩЕСТВЕННЫХ ОБЪЕДИНЕНИЙ»</w:t>
      </w:r>
    </w:p>
    <w:p w:rsidR="00220767" w:rsidRDefault="00220767" w:rsidP="002D2E32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53F2" w:rsidRPr="00220767" w:rsidRDefault="00B153F2" w:rsidP="002D2E32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>В соответствии с частью 1 статьи 15 Федерального  закона  от 24.11.1995 № 181-ФЗ  «О социальной защите инвалидов в Российской Федерации», с пунктом 2 части 4 статьи  Федерального закона от 01.12.2014 №</w:t>
      </w:r>
      <w:r w:rsid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администрация Ельниковского муниципального района Республики Мордовия п</w:t>
      </w:r>
      <w:r w:rsidR="00AA2D62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="00AA2D62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="00AA2D62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т</w:t>
      </w:r>
      <w:r w:rsidR="00AA2D62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AA2D62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н</w:t>
      </w:r>
      <w:r w:rsidR="00AA2D62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о</w:t>
      </w:r>
      <w:r w:rsidR="00AA2D62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AA2D62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л</w:t>
      </w:r>
      <w:r w:rsidR="00AA2D62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AA2D62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AA2D62"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т:</w:t>
      </w:r>
    </w:p>
    <w:p w:rsidR="002D2E32" w:rsidRPr="00220767" w:rsidRDefault="00B153F2" w:rsidP="00911BEA">
      <w:pPr>
        <w:pStyle w:val="ConsPlusNormal"/>
        <w:ind w:firstLine="708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Внести в 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Административный   </w:t>
      </w:r>
      <w:r w:rsidRPr="00220767">
        <w:rPr>
          <w:rFonts w:ascii="Times New Roman" w:hAnsi="Times New Roman"/>
          <w:bCs/>
          <w:color w:val="000000" w:themeColor="text1"/>
          <w:sz w:val="24"/>
          <w:szCs w:val="24"/>
        </w:rPr>
        <w:t>регламент администрации Ельниковского муниципального района по предоставлению муниципальной услуги « Поддержка детских и молодёжных общественных объединений»,</w:t>
      </w:r>
      <w:r w:rsidR="00911BE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2D2E32" w:rsidRPr="00220767">
        <w:rPr>
          <w:rFonts w:ascii="Times New Roman" w:hAnsi="Times New Roman"/>
          <w:bCs/>
          <w:color w:val="000000" w:themeColor="text1"/>
          <w:sz w:val="24"/>
          <w:szCs w:val="24"/>
        </w:rPr>
        <w:t>у</w:t>
      </w:r>
      <w:r w:rsidRPr="00220767">
        <w:rPr>
          <w:rFonts w:ascii="Times New Roman" w:hAnsi="Times New Roman"/>
          <w:bCs/>
          <w:color w:val="000000" w:themeColor="text1"/>
          <w:sz w:val="24"/>
          <w:szCs w:val="24"/>
        </w:rPr>
        <w:t>тверждённый постановлением администрации Ельниковского муниципаль</w:t>
      </w:r>
      <w:r w:rsidR="001B743A" w:rsidRPr="00220767">
        <w:rPr>
          <w:rFonts w:ascii="Times New Roman" w:hAnsi="Times New Roman"/>
          <w:bCs/>
          <w:color w:val="000000" w:themeColor="text1"/>
          <w:sz w:val="24"/>
          <w:szCs w:val="24"/>
        </w:rPr>
        <w:t>ного района от 16.01.2013 № 9 «</w:t>
      </w:r>
      <w:r w:rsidRPr="00220767">
        <w:rPr>
          <w:rFonts w:ascii="Times New Roman" w:hAnsi="Times New Roman"/>
          <w:bCs/>
          <w:color w:val="000000" w:themeColor="text1"/>
          <w:sz w:val="24"/>
          <w:szCs w:val="24"/>
        </w:rPr>
        <w:t>Об утверждении Административного регламента администрации Ельниковского муниципального района по предоставлению муниципальной услуги « Поддержка детских и молодёжных общественных объединений»</w:t>
      </w:r>
      <w:r w:rsidR="002D2E32" w:rsidRPr="0022076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(</w:t>
      </w:r>
      <w:r w:rsidRPr="00220767">
        <w:rPr>
          <w:rFonts w:ascii="Times New Roman" w:hAnsi="Times New Roman"/>
          <w:bCs/>
          <w:color w:val="000000" w:themeColor="text1"/>
          <w:sz w:val="24"/>
          <w:szCs w:val="24"/>
        </w:rPr>
        <w:t>с изменениями</w:t>
      </w:r>
      <w:r w:rsidR="002D2E32" w:rsidRPr="00220767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  <w:r w:rsidRPr="0022076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внесёнными постановлением администрации Ельниковского муниципального района от</w:t>
      </w:r>
      <w:r w:rsidR="002D2E32" w:rsidRPr="0022076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10.12.</w:t>
      </w:r>
      <w:r w:rsidR="001B743A" w:rsidRPr="00220767">
        <w:rPr>
          <w:rFonts w:ascii="Times New Roman" w:hAnsi="Times New Roman"/>
          <w:bCs/>
          <w:color w:val="000000" w:themeColor="text1"/>
          <w:sz w:val="24"/>
          <w:szCs w:val="24"/>
        </w:rPr>
        <w:t>2015</w:t>
      </w:r>
      <w:r w:rsidR="002D2E32" w:rsidRPr="0022076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№ 673), </w:t>
      </w:r>
      <w:r w:rsidR="00AA2D62" w:rsidRPr="0022076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2D2E32" w:rsidRPr="00220767">
        <w:rPr>
          <w:rFonts w:ascii="Times New Roman" w:hAnsi="Times New Roman"/>
          <w:bCs/>
          <w:color w:val="000000" w:themeColor="text1"/>
          <w:sz w:val="24"/>
          <w:szCs w:val="24"/>
        </w:rPr>
        <w:t>изменения</w:t>
      </w:r>
      <w:r w:rsidR="00AA2D62" w:rsidRPr="00220767">
        <w:rPr>
          <w:rFonts w:ascii="Times New Roman" w:hAnsi="Times New Roman"/>
          <w:bCs/>
          <w:color w:val="000000" w:themeColor="text1"/>
          <w:sz w:val="24"/>
          <w:szCs w:val="24"/>
        </w:rPr>
        <w:t>, изложив п</w:t>
      </w:r>
      <w:r w:rsidR="002D2E32" w:rsidRPr="0022076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ункт 21 подраздела 1 раздела 2 </w:t>
      </w:r>
      <w:r w:rsidR="00AA2D62" w:rsidRPr="00220767">
        <w:rPr>
          <w:rFonts w:ascii="Times New Roman" w:hAnsi="Times New Roman"/>
          <w:bCs/>
          <w:color w:val="000000" w:themeColor="text1"/>
          <w:sz w:val="24"/>
          <w:szCs w:val="24"/>
        </w:rPr>
        <w:t>в</w:t>
      </w:r>
      <w:r w:rsidR="002D2E32" w:rsidRPr="0022076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следующе</w:t>
      </w:r>
      <w:r w:rsidR="00AA2D62" w:rsidRPr="00220767">
        <w:rPr>
          <w:rFonts w:ascii="Times New Roman" w:hAnsi="Times New Roman"/>
          <w:bCs/>
          <w:color w:val="000000" w:themeColor="text1"/>
          <w:sz w:val="24"/>
          <w:szCs w:val="24"/>
        </w:rPr>
        <w:t>й</w:t>
      </w:r>
      <w:r w:rsidR="002D2E32" w:rsidRPr="0022076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AA2D62" w:rsidRPr="00220767">
        <w:rPr>
          <w:rFonts w:ascii="Times New Roman" w:hAnsi="Times New Roman"/>
          <w:bCs/>
          <w:color w:val="000000" w:themeColor="text1"/>
          <w:sz w:val="24"/>
          <w:szCs w:val="24"/>
        </w:rPr>
        <w:t>редакции</w:t>
      </w:r>
      <w:r w:rsidR="002D2E32" w:rsidRPr="00220767">
        <w:rPr>
          <w:rFonts w:ascii="Times New Roman" w:hAnsi="Times New Roman"/>
          <w:bCs/>
          <w:color w:val="000000" w:themeColor="text1"/>
          <w:sz w:val="24"/>
          <w:szCs w:val="24"/>
        </w:rPr>
        <w:t>:</w:t>
      </w:r>
    </w:p>
    <w:p w:rsidR="00AA2D62" w:rsidRPr="00220767" w:rsidRDefault="00AA2D62" w:rsidP="00AA2D62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1" w:name="sub_1021"/>
      <w:r w:rsidRPr="00220767">
        <w:rPr>
          <w:rFonts w:ascii="Times New Roman" w:hAnsi="Times New Roman"/>
          <w:color w:val="000000" w:themeColor="text1"/>
          <w:sz w:val="24"/>
          <w:szCs w:val="24"/>
        </w:rPr>
        <w:t>«21. Помещение для предоставления муниципальной услуги должно быть оснащено стульями, столами, компьютером с возможностью печати и выхода в Интернет</w:t>
      </w:r>
      <w:bookmarkEnd w:id="1"/>
      <w:r w:rsidRPr="0022076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2D2E32" w:rsidRPr="00220767" w:rsidRDefault="002D2E32" w:rsidP="00AA2D6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 w:cs="Times New Roman"/>
          <w:color w:val="000000" w:themeColor="text1"/>
          <w:sz w:val="24"/>
          <w:szCs w:val="24"/>
        </w:rPr>
        <w:t>Для доступности предоставления услуги инвалидам обеспечиваются следующие условия:</w:t>
      </w:r>
    </w:p>
    <w:p w:rsidR="002D2E32" w:rsidRPr="00220767" w:rsidRDefault="002D2E32" w:rsidP="00AA2D62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AD3474" w:rsidRPr="00220767" w:rsidRDefault="002D2E32" w:rsidP="00AA2D62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</w:t>
      </w:r>
    </w:p>
    <w:p w:rsidR="002D2E32" w:rsidRPr="00220767" w:rsidRDefault="002D2E32" w:rsidP="00AD347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>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2D2E32" w:rsidRPr="00220767" w:rsidRDefault="002D2E32" w:rsidP="00AA2D62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2D2E32" w:rsidRPr="00220767" w:rsidRDefault="002D2E32" w:rsidP="00AA2D62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lastRenderedPageBreak/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2D2E32" w:rsidRPr="00220767" w:rsidRDefault="002D2E32" w:rsidP="00AA2D62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2D2E32" w:rsidRPr="00220767" w:rsidRDefault="002D2E32" w:rsidP="00AA2D62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6)дублирование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2D2E32" w:rsidRPr="00220767" w:rsidRDefault="002D2E32" w:rsidP="00AA2D62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5" w:history="1">
        <w:r w:rsidRPr="00220767">
          <w:rPr>
            <w:rFonts w:ascii="Times New Roman" w:hAnsi="Times New Roman"/>
            <w:color w:val="000000" w:themeColor="text1"/>
            <w:sz w:val="24"/>
            <w:szCs w:val="24"/>
          </w:rPr>
          <w:t>форме</w:t>
        </w:r>
      </w:hyperlink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и в </w:t>
      </w:r>
      <w:hyperlink r:id="rId6" w:history="1">
        <w:r w:rsidRPr="00220767">
          <w:rPr>
            <w:rFonts w:ascii="Times New Roman" w:hAnsi="Times New Roman"/>
            <w:color w:val="000000" w:themeColor="text1"/>
            <w:sz w:val="24"/>
            <w:szCs w:val="24"/>
          </w:rPr>
          <w:t>порядке</w:t>
        </w:r>
      </w:hyperlink>
      <w:r w:rsidRPr="00220767">
        <w:rPr>
          <w:rFonts w:ascii="Times New Roman" w:hAnsi="Times New Roman"/>
          <w:color w:val="000000" w:themeColor="text1"/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2D2E32" w:rsidRPr="00220767" w:rsidRDefault="002D2E32" w:rsidP="00AA2D62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r w:rsidR="00AA2D62" w:rsidRPr="00220767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t>».</w:t>
      </w:r>
    </w:p>
    <w:p w:rsidR="002D2E32" w:rsidRPr="00220767" w:rsidRDefault="002D2E32" w:rsidP="00AA2D62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>2. Настоящее постановление вступает в силу со дня его официального опубликования.</w:t>
      </w:r>
    </w:p>
    <w:p w:rsidR="00AA2D62" w:rsidRPr="00220767" w:rsidRDefault="00AA2D62" w:rsidP="00AA2D62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A2D62" w:rsidRPr="00220767" w:rsidRDefault="00AA2D62" w:rsidP="00AA2D62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D3474" w:rsidRPr="00220767" w:rsidRDefault="00AD3474" w:rsidP="002D2E32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AD3474" w:rsidRPr="00220767" w:rsidRDefault="00AD3474" w:rsidP="002D2E32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AD3474" w:rsidRPr="00220767" w:rsidRDefault="00AD3474" w:rsidP="002D2E32"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220767" w:rsidRDefault="002D2E32" w:rsidP="00220767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Глава администрации </w:t>
      </w:r>
      <w:r w:rsidRPr="00220767">
        <w:rPr>
          <w:rFonts w:ascii="Times New Roman" w:hAnsi="Times New Roman"/>
          <w:color w:val="000000" w:themeColor="text1"/>
          <w:sz w:val="24"/>
          <w:szCs w:val="24"/>
        </w:rPr>
        <w:br/>
        <w:t>Ельниковского муниципального района</w:t>
      </w:r>
    </w:p>
    <w:p w:rsidR="002D2E32" w:rsidRPr="00220767" w:rsidRDefault="002D2E32" w:rsidP="00220767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220767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Ю.А.  Бекешев </w:t>
      </w:r>
    </w:p>
    <w:p w:rsidR="002D2E32" w:rsidRPr="00220767" w:rsidRDefault="002D2E32" w:rsidP="00220767">
      <w:pPr>
        <w:pStyle w:val="ConsPlusNormal"/>
        <w:ind w:firstLine="70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F43A5" w:rsidRPr="00220767" w:rsidRDefault="00AF43A5">
      <w:pPr>
        <w:rPr>
          <w:color w:val="000000" w:themeColor="text1"/>
          <w:sz w:val="24"/>
          <w:szCs w:val="24"/>
        </w:rPr>
      </w:pPr>
    </w:p>
    <w:sectPr w:rsidR="00AF43A5" w:rsidRPr="00220767" w:rsidSect="00174DA0">
      <w:pgSz w:w="11906" w:h="16838"/>
      <w:pgMar w:top="709" w:right="849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/>
  <w:rsids>
    <w:rsidRoot w:val="00E0760A"/>
    <w:rsid w:val="00023AD9"/>
    <w:rsid w:val="0005066F"/>
    <w:rsid w:val="00174DA0"/>
    <w:rsid w:val="001B743A"/>
    <w:rsid w:val="00220767"/>
    <w:rsid w:val="00282464"/>
    <w:rsid w:val="002D2E32"/>
    <w:rsid w:val="00447729"/>
    <w:rsid w:val="00911BEA"/>
    <w:rsid w:val="00AA2D62"/>
    <w:rsid w:val="00AD3474"/>
    <w:rsid w:val="00AF0320"/>
    <w:rsid w:val="00AF43A5"/>
    <w:rsid w:val="00B153F2"/>
    <w:rsid w:val="00C324A9"/>
    <w:rsid w:val="00C35E66"/>
    <w:rsid w:val="00D85593"/>
    <w:rsid w:val="00E07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60A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0760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760A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0760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A2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2D6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F5086F9AA733AD87B358D385FE20A428740634EAD44A871DC0F248E33213BE72CD10E1D69D1B7D9r960G" TargetMode="External"/><Relationship Id="rId11" Type="http://schemas.microsoft.com/office/2007/relationships/stylesWithEffects" Target="stylesWithEffects.xml"/><Relationship Id="rId5" Type="http://schemas.openxmlformats.org/officeDocument/2006/relationships/hyperlink" Target="consultantplus://offline/ref=0F5086F9AA733AD87B358D385FE20A428740634EAD44A871DC0F248E33213BE72CD10E1D69D1B7DBr96A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FE3D2-0A03-433A-BF8F-6D2677D0B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10</cp:revision>
  <cp:lastPrinted>2016-08-31T11:02:00Z</cp:lastPrinted>
  <dcterms:created xsi:type="dcterms:W3CDTF">2016-08-30T07:30:00Z</dcterms:created>
  <dcterms:modified xsi:type="dcterms:W3CDTF">2016-09-02T07:47:00Z</dcterms:modified>
</cp:coreProperties>
</file>