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5913" w:rsidRDefault="00AB5913" w:rsidP="00AB5913">
      <w:pPr>
        <w:rPr>
          <w:sz w:val="28"/>
          <w:szCs w:val="28"/>
        </w:rPr>
      </w:pPr>
    </w:p>
    <w:p w:rsidR="00AB5913" w:rsidRDefault="00AB5913" w:rsidP="00AB5913">
      <w:pPr>
        <w:ind w:firstLine="540"/>
        <w:jc w:val="center"/>
        <w:rPr>
          <w:kern w:val="2"/>
          <w:szCs w:val="28"/>
        </w:rPr>
      </w:pPr>
      <w:r>
        <w:rPr>
          <w:sz w:val="28"/>
          <w:szCs w:val="28"/>
        </w:rPr>
        <w:t>Республика Мордовия</w:t>
      </w:r>
    </w:p>
    <w:p w:rsidR="00AB5913" w:rsidRDefault="00AB5913" w:rsidP="00AB5913">
      <w:pPr>
        <w:ind w:firstLine="540"/>
        <w:jc w:val="center"/>
        <w:rPr>
          <w:sz w:val="28"/>
          <w:szCs w:val="28"/>
        </w:rPr>
      </w:pPr>
      <w:r>
        <w:rPr>
          <w:sz w:val="28"/>
          <w:szCs w:val="28"/>
        </w:rPr>
        <w:t>Ельниковский муниципальный район</w:t>
      </w:r>
    </w:p>
    <w:p w:rsidR="00AB5913" w:rsidRDefault="00AB5913" w:rsidP="00AB5913">
      <w:pPr>
        <w:ind w:firstLine="540"/>
        <w:jc w:val="center"/>
        <w:rPr>
          <w:rFonts w:ascii="Monotype Corsiva" w:hAnsi="Monotype Corsiva"/>
          <w:b/>
          <w:sz w:val="72"/>
          <w:szCs w:val="72"/>
          <w:u w:val="single"/>
        </w:rPr>
      </w:pPr>
      <w:r>
        <w:rPr>
          <w:rFonts w:ascii="Monotype Corsiva" w:hAnsi="Monotype Corsiva"/>
          <w:b/>
          <w:sz w:val="72"/>
          <w:szCs w:val="72"/>
          <w:u w:val="single"/>
        </w:rPr>
        <w:t>Муниципальный вестник</w:t>
      </w:r>
    </w:p>
    <w:p w:rsidR="00AB5913" w:rsidRDefault="00AB5913" w:rsidP="00AB5913">
      <w:pPr>
        <w:ind w:firstLine="540"/>
        <w:jc w:val="center"/>
      </w:pPr>
    </w:p>
    <w:p w:rsidR="00AB5913" w:rsidRDefault="00AB5913" w:rsidP="00AB5913">
      <w:pPr>
        <w:ind w:firstLine="540"/>
        <w:jc w:val="center"/>
      </w:pPr>
      <w:r>
        <w:t>Официальное печатное  средство массовой информации</w:t>
      </w:r>
    </w:p>
    <w:p w:rsidR="00AB5913" w:rsidRDefault="00AB5913" w:rsidP="00AB5913">
      <w:pPr>
        <w:ind w:firstLine="540"/>
        <w:jc w:val="center"/>
      </w:pPr>
      <w:r>
        <w:t>Ельниковского муниципального района</w:t>
      </w:r>
    </w:p>
    <w:p w:rsidR="00AB5913" w:rsidRDefault="00AB5913" w:rsidP="00AB5913">
      <w:pPr>
        <w:ind w:firstLine="540"/>
        <w:jc w:val="center"/>
      </w:pPr>
    </w:p>
    <w:p w:rsidR="00AB5913" w:rsidRDefault="00AB5913" w:rsidP="00AB5913">
      <w:pPr>
        <w:ind w:firstLine="540"/>
        <w:jc w:val="center"/>
      </w:pPr>
    </w:p>
    <w:p w:rsidR="00AB5913" w:rsidRDefault="00AB5913" w:rsidP="00AB5913">
      <w:pPr>
        <w:jc w:val="center"/>
        <w:rPr>
          <w:sz w:val="40"/>
          <w:szCs w:val="40"/>
        </w:rPr>
      </w:pPr>
      <w:r>
        <w:rPr>
          <w:sz w:val="40"/>
          <w:szCs w:val="40"/>
        </w:rPr>
        <w:t xml:space="preserve">№ </w:t>
      </w:r>
      <w:r w:rsidR="002D7F05">
        <w:rPr>
          <w:sz w:val="40"/>
          <w:szCs w:val="40"/>
        </w:rPr>
        <w:t>7</w:t>
      </w:r>
    </w:p>
    <w:p w:rsidR="00AB5913" w:rsidRDefault="002D7F05" w:rsidP="00AB5913">
      <w:pPr>
        <w:jc w:val="center"/>
      </w:pPr>
      <w:r>
        <w:rPr>
          <w:sz w:val="40"/>
          <w:szCs w:val="40"/>
        </w:rPr>
        <w:t>24</w:t>
      </w:r>
      <w:r w:rsidR="00AB5913">
        <w:rPr>
          <w:sz w:val="40"/>
          <w:szCs w:val="40"/>
        </w:rPr>
        <w:t>.0</w:t>
      </w:r>
      <w:r w:rsidR="00767C74">
        <w:rPr>
          <w:sz w:val="40"/>
          <w:szCs w:val="40"/>
        </w:rPr>
        <w:t>4</w:t>
      </w:r>
      <w:r w:rsidR="00AB5913">
        <w:rPr>
          <w:sz w:val="40"/>
          <w:szCs w:val="40"/>
        </w:rPr>
        <w:t>.2015</w:t>
      </w:r>
      <w:r w:rsidR="00AB5913">
        <w:t xml:space="preserve">  </w:t>
      </w:r>
    </w:p>
    <w:p w:rsidR="00AB5913" w:rsidRDefault="00AB5913" w:rsidP="00AB5913">
      <w:pPr>
        <w:ind w:firstLine="540"/>
        <w:jc w:val="both"/>
        <w:rPr>
          <w:i/>
        </w:rPr>
      </w:pPr>
    </w:p>
    <w:p w:rsidR="00AB5913" w:rsidRDefault="00AB5913" w:rsidP="00AB5913">
      <w:pPr>
        <w:ind w:firstLine="540"/>
        <w:jc w:val="both"/>
        <w:rPr>
          <w:i/>
        </w:rPr>
      </w:pPr>
    </w:p>
    <w:p w:rsidR="00AB5913" w:rsidRDefault="00AB5913" w:rsidP="00AB5913">
      <w:pPr>
        <w:ind w:firstLine="540"/>
        <w:jc w:val="both"/>
        <w:rPr>
          <w:i/>
        </w:rPr>
      </w:pPr>
    </w:p>
    <w:p w:rsidR="00AB5913" w:rsidRDefault="00AB5913" w:rsidP="00AB5913">
      <w:pPr>
        <w:ind w:firstLine="540"/>
        <w:jc w:val="both"/>
        <w:rPr>
          <w:i/>
          <w:sz w:val="28"/>
          <w:szCs w:val="28"/>
        </w:rPr>
      </w:pPr>
      <w:r>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AB5913" w:rsidRDefault="00AB5913" w:rsidP="00AB5913">
      <w:pPr>
        <w:ind w:firstLine="540"/>
        <w:jc w:val="both"/>
        <w:rPr>
          <w:i/>
          <w:sz w:val="28"/>
          <w:szCs w:val="28"/>
        </w:rPr>
      </w:pPr>
    </w:p>
    <w:p w:rsidR="00AB5913" w:rsidRDefault="00AB5913" w:rsidP="00AB5913">
      <w:pPr>
        <w:ind w:firstLine="540"/>
        <w:jc w:val="both"/>
        <w:rPr>
          <w:i/>
          <w:sz w:val="28"/>
          <w:szCs w:val="28"/>
        </w:rPr>
      </w:pPr>
      <w:r>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AB5913" w:rsidRDefault="00AB5913" w:rsidP="00AB5913">
      <w:pPr>
        <w:ind w:firstLine="540"/>
        <w:jc w:val="both"/>
        <w:rPr>
          <w:i/>
          <w:sz w:val="28"/>
          <w:szCs w:val="28"/>
        </w:rPr>
      </w:pPr>
      <w:r>
        <w:rPr>
          <w:i/>
          <w:sz w:val="28"/>
          <w:szCs w:val="28"/>
        </w:rPr>
        <w:t>в первом разделе публикуются решения Совета депутатов Ельниковского муниципального района Республики Мордовия;</w:t>
      </w:r>
    </w:p>
    <w:p w:rsidR="00AB5913" w:rsidRDefault="00AB5913" w:rsidP="00AB5913">
      <w:pPr>
        <w:ind w:firstLine="540"/>
        <w:jc w:val="both"/>
        <w:rPr>
          <w:i/>
          <w:sz w:val="28"/>
          <w:szCs w:val="28"/>
        </w:rPr>
      </w:pPr>
      <w:r>
        <w:rPr>
          <w:i/>
          <w:sz w:val="28"/>
          <w:szCs w:val="28"/>
        </w:rPr>
        <w:t>во втором разделе публикуются постановления администрации Ельниковского муниципального района Республики Мордовия.</w:t>
      </w:r>
    </w:p>
    <w:p w:rsidR="00AB5913" w:rsidRDefault="00AB5913" w:rsidP="00AB5913">
      <w:pPr>
        <w:ind w:firstLine="540"/>
        <w:jc w:val="both"/>
        <w:rPr>
          <w:i/>
          <w:sz w:val="28"/>
          <w:szCs w:val="28"/>
        </w:rPr>
      </w:pPr>
    </w:p>
    <w:p w:rsidR="00AB5913" w:rsidRDefault="00AB5913" w:rsidP="00AB5913">
      <w:pPr>
        <w:ind w:firstLine="540"/>
        <w:jc w:val="center"/>
        <w:rPr>
          <w:b/>
          <w:sz w:val="28"/>
          <w:szCs w:val="28"/>
        </w:rPr>
      </w:pPr>
    </w:p>
    <w:p w:rsidR="00AB5913" w:rsidRDefault="00AB5913" w:rsidP="00AB5913">
      <w:pPr>
        <w:ind w:firstLine="540"/>
        <w:jc w:val="center"/>
        <w:rPr>
          <w:b/>
          <w:sz w:val="28"/>
          <w:szCs w:val="28"/>
        </w:rPr>
      </w:pPr>
    </w:p>
    <w:p w:rsidR="00AB5913" w:rsidRDefault="00AB5913" w:rsidP="00AB5913">
      <w:pPr>
        <w:ind w:firstLine="540"/>
        <w:jc w:val="center"/>
        <w:rPr>
          <w:b/>
          <w:sz w:val="28"/>
          <w:szCs w:val="28"/>
        </w:rPr>
      </w:pPr>
    </w:p>
    <w:p w:rsidR="00AB5913" w:rsidRDefault="00AB5913" w:rsidP="00AB5913">
      <w:pPr>
        <w:ind w:firstLine="540"/>
        <w:jc w:val="center"/>
        <w:rPr>
          <w:b/>
          <w:sz w:val="28"/>
          <w:szCs w:val="28"/>
        </w:rPr>
      </w:pPr>
    </w:p>
    <w:p w:rsidR="00AB5913" w:rsidRDefault="00AB5913" w:rsidP="00AB5913">
      <w:pPr>
        <w:ind w:firstLine="540"/>
        <w:jc w:val="center"/>
        <w:rPr>
          <w:b/>
          <w:sz w:val="28"/>
          <w:szCs w:val="28"/>
        </w:rPr>
      </w:pPr>
    </w:p>
    <w:p w:rsidR="00AB5913" w:rsidRDefault="00AB5913" w:rsidP="00AB5913">
      <w:pPr>
        <w:ind w:firstLine="540"/>
        <w:jc w:val="center"/>
        <w:rPr>
          <w:b/>
          <w:sz w:val="28"/>
          <w:szCs w:val="28"/>
        </w:rPr>
      </w:pPr>
    </w:p>
    <w:p w:rsidR="00AB5913" w:rsidRDefault="00AB5913" w:rsidP="00AB5913">
      <w:pPr>
        <w:ind w:firstLine="540"/>
        <w:jc w:val="center"/>
        <w:rPr>
          <w:b/>
          <w:sz w:val="28"/>
          <w:szCs w:val="28"/>
        </w:rPr>
      </w:pPr>
    </w:p>
    <w:p w:rsidR="00AB5913" w:rsidRDefault="00AB5913" w:rsidP="00AB5913">
      <w:pPr>
        <w:ind w:firstLine="540"/>
        <w:jc w:val="center"/>
        <w:rPr>
          <w:b/>
          <w:sz w:val="28"/>
          <w:szCs w:val="28"/>
        </w:rPr>
      </w:pPr>
    </w:p>
    <w:p w:rsidR="00AB5913" w:rsidRDefault="00AB5913" w:rsidP="00AB5913">
      <w:pPr>
        <w:ind w:firstLine="540"/>
        <w:jc w:val="center"/>
        <w:rPr>
          <w:b/>
          <w:sz w:val="28"/>
          <w:szCs w:val="28"/>
        </w:rPr>
      </w:pPr>
    </w:p>
    <w:p w:rsidR="00AB5913" w:rsidRDefault="00AB5913" w:rsidP="00AB5913">
      <w:pPr>
        <w:ind w:firstLine="540"/>
        <w:jc w:val="center"/>
        <w:rPr>
          <w:b/>
          <w:sz w:val="28"/>
          <w:szCs w:val="28"/>
        </w:rPr>
      </w:pPr>
    </w:p>
    <w:p w:rsidR="00AB5913" w:rsidRDefault="00AB5913" w:rsidP="00AB5913">
      <w:pPr>
        <w:ind w:firstLine="540"/>
        <w:jc w:val="center"/>
        <w:rPr>
          <w:b/>
          <w:sz w:val="28"/>
          <w:szCs w:val="28"/>
        </w:rPr>
      </w:pPr>
    </w:p>
    <w:p w:rsidR="00AB5913" w:rsidRDefault="00AB5913" w:rsidP="00AB5913">
      <w:pPr>
        <w:ind w:firstLine="540"/>
        <w:jc w:val="center"/>
        <w:rPr>
          <w:b/>
        </w:rPr>
      </w:pPr>
    </w:p>
    <w:p w:rsidR="00AB5913" w:rsidRDefault="00AB5913" w:rsidP="00AB5913">
      <w:pPr>
        <w:ind w:firstLine="540"/>
        <w:jc w:val="center"/>
        <w:rPr>
          <w:b/>
        </w:rPr>
      </w:pPr>
    </w:p>
    <w:p w:rsidR="007573FD" w:rsidRDefault="007573FD" w:rsidP="00AB5913">
      <w:pPr>
        <w:ind w:firstLine="540"/>
        <w:jc w:val="center"/>
        <w:rPr>
          <w:b/>
        </w:rPr>
      </w:pPr>
    </w:p>
    <w:p w:rsidR="00AB5913" w:rsidRDefault="00AB5913" w:rsidP="00AB5913">
      <w:pPr>
        <w:ind w:firstLine="540"/>
        <w:jc w:val="center"/>
        <w:rPr>
          <w:b/>
        </w:rPr>
      </w:pPr>
    </w:p>
    <w:p w:rsidR="00AB5913" w:rsidRDefault="00AB5913" w:rsidP="00AB5913">
      <w:pPr>
        <w:ind w:firstLine="540"/>
        <w:jc w:val="center"/>
        <w:rPr>
          <w:b/>
        </w:rPr>
      </w:pPr>
    </w:p>
    <w:p w:rsidR="000B682F" w:rsidRDefault="000B682F" w:rsidP="000B682F">
      <w:pPr>
        <w:jc w:val="center"/>
        <w:rPr>
          <w:b/>
        </w:rPr>
      </w:pPr>
      <w:r>
        <w:rPr>
          <w:b/>
        </w:rPr>
        <w:lastRenderedPageBreak/>
        <w:t>С О Д Е Р Ж А Н И Е</w:t>
      </w:r>
    </w:p>
    <w:p w:rsidR="000B682F" w:rsidRDefault="000B682F" w:rsidP="000B682F">
      <w:pPr>
        <w:jc w:val="center"/>
        <w:rPr>
          <w:b/>
        </w:rPr>
      </w:pPr>
      <w:r>
        <w:rPr>
          <w:b/>
        </w:rPr>
        <w:t xml:space="preserve"> </w:t>
      </w:r>
    </w:p>
    <w:tbl>
      <w:tblPr>
        <w:tblW w:w="0" w:type="auto"/>
        <w:tblInd w:w="108" w:type="dxa"/>
        <w:tblLook w:val="01E0"/>
      </w:tblPr>
      <w:tblGrid>
        <w:gridCol w:w="861"/>
        <w:gridCol w:w="7268"/>
        <w:gridCol w:w="1383"/>
      </w:tblGrid>
      <w:tr w:rsidR="000B682F" w:rsidTr="0039759A">
        <w:trPr>
          <w:trHeight w:val="81"/>
        </w:trPr>
        <w:tc>
          <w:tcPr>
            <w:tcW w:w="0" w:type="auto"/>
            <w:tcBorders>
              <w:top w:val="single" w:sz="4" w:space="0" w:color="auto"/>
              <w:left w:val="single" w:sz="4" w:space="0" w:color="auto"/>
              <w:bottom w:val="single" w:sz="4" w:space="0" w:color="auto"/>
              <w:right w:val="single" w:sz="4" w:space="0" w:color="auto"/>
            </w:tcBorders>
            <w:hideMark/>
          </w:tcPr>
          <w:p w:rsidR="000B682F" w:rsidRDefault="000B682F">
            <w:pPr>
              <w:widowControl w:val="0"/>
              <w:autoSpaceDE w:val="0"/>
              <w:autoSpaceDN w:val="0"/>
              <w:adjustRightInd w:val="0"/>
              <w:rPr>
                <w:b/>
              </w:rPr>
            </w:pPr>
            <w:r>
              <w:rPr>
                <w:b/>
              </w:rPr>
              <w:t>№ п/п</w:t>
            </w:r>
          </w:p>
        </w:tc>
        <w:tc>
          <w:tcPr>
            <w:tcW w:w="7268" w:type="dxa"/>
            <w:tcBorders>
              <w:top w:val="single" w:sz="4" w:space="0" w:color="auto"/>
              <w:left w:val="single" w:sz="4" w:space="0" w:color="auto"/>
              <w:bottom w:val="single" w:sz="4" w:space="0" w:color="auto"/>
              <w:right w:val="single" w:sz="4" w:space="0" w:color="auto"/>
            </w:tcBorders>
            <w:hideMark/>
          </w:tcPr>
          <w:p w:rsidR="000B682F" w:rsidRDefault="000B682F">
            <w:pPr>
              <w:widowControl w:val="0"/>
              <w:autoSpaceDE w:val="0"/>
              <w:autoSpaceDN w:val="0"/>
              <w:adjustRightInd w:val="0"/>
              <w:ind w:right="65"/>
              <w:jc w:val="center"/>
              <w:rPr>
                <w:b/>
              </w:rPr>
            </w:pPr>
            <w:r>
              <w:rPr>
                <w:b/>
              </w:rPr>
              <w:t>Наименование</w:t>
            </w:r>
          </w:p>
        </w:tc>
        <w:tc>
          <w:tcPr>
            <w:tcW w:w="1383" w:type="dxa"/>
            <w:tcBorders>
              <w:top w:val="single" w:sz="4" w:space="0" w:color="auto"/>
              <w:left w:val="single" w:sz="4" w:space="0" w:color="auto"/>
              <w:bottom w:val="single" w:sz="4" w:space="0" w:color="auto"/>
              <w:right w:val="single" w:sz="4" w:space="0" w:color="auto"/>
            </w:tcBorders>
            <w:hideMark/>
          </w:tcPr>
          <w:p w:rsidR="000B682F" w:rsidRDefault="000B682F">
            <w:pPr>
              <w:widowControl w:val="0"/>
              <w:autoSpaceDE w:val="0"/>
              <w:autoSpaceDN w:val="0"/>
              <w:adjustRightInd w:val="0"/>
              <w:rPr>
                <w:b/>
              </w:rPr>
            </w:pPr>
            <w:r>
              <w:rPr>
                <w:b/>
              </w:rPr>
              <w:t>Стр.</w:t>
            </w:r>
          </w:p>
        </w:tc>
      </w:tr>
      <w:tr w:rsidR="000B682F" w:rsidTr="002B1472">
        <w:trPr>
          <w:trHeight w:val="305"/>
        </w:trPr>
        <w:tc>
          <w:tcPr>
            <w:tcW w:w="0" w:type="auto"/>
            <w:tcBorders>
              <w:top w:val="single" w:sz="4" w:space="0" w:color="auto"/>
              <w:left w:val="single" w:sz="4" w:space="0" w:color="auto"/>
              <w:bottom w:val="single" w:sz="4" w:space="0" w:color="auto"/>
              <w:right w:val="single" w:sz="4" w:space="0" w:color="auto"/>
            </w:tcBorders>
          </w:tcPr>
          <w:p w:rsidR="000B682F" w:rsidRDefault="000B682F">
            <w:pPr>
              <w:widowControl w:val="0"/>
              <w:autoSpaceDE w:val="0"/>
              <w:autoSpaceDN w:val="0"/>
              <w:adjustRightInd w:val="0"/>
              <w:jc w:val="center"/>
            </w:pPr>
          </w:p>
        </w:tc>
        <w:tc>
          <w:tcPr>
            <w:tcW w:w="7268" w:type="dxa"/>
            <w:tcBorders>
              <w:top w:val="single" w:sz="4" w:space="0" w:color="auto"/>
              <w:left w:val="single" w:sz="4" w:space="0" w:color="auto"/>
              <w:bottom w:val="single" w:sz="4" w:space="0" w:color="auto"/>
              <w:right w:val="single" w:sz="4" w:space="0" w:color="auto"/>
            </w:tcBorders>
            <w:hideMark/>
          </w:tcPr>
          <w:p w:rsidR="000B682F" w:rsidRDefault="000B682F">
            <w:pPr>
              <w:widowControl w:val="0"/>
              <w:autoSpaceDE w:val="0"/>
              <w:autoSpaceDN w:val="0"/>
              <w:adjustRightInd w:val="0"/>
              <w:jc w:val="center"/>
            </w:pPr>
            <w:r>
              <w:rPr>
                <w:b/>
                <w:i/>
              </w:rPr>
              <w:t>РАЗДЕЛ ПЕРВЫЙ</w:t>
            </w:r>
          </w:p>
        </w:tc>
        <w:tc>
          <w:tcPr>
            <w:tcW w:w="1383" w:type="dxa"/>
            <w:tcBorders>
              <w:top w:val="single" w:sz="4" w:space="0" w:color="auto"/>
              <w:left w:val="single" w:sz="4" w:space="0" w:color="auto"/>
              <w:bottom w:val="single" w:sz="4" w:space="0" w:color="auto"/>
              <w:right w:val="single" w:sz="4" w:space="0" w:color="auto"/>
            </w:tcBorders>
          </w:tcPr>
          <w:p w:rsidR="000B682F" w:rsidRDefault="000B682F">
            <w:pPr>
              <w:widowControl w:val="0"/>
              <w:autoSpaceDE w:val="0"/>
              <w:autoSpaceDN w:val="0"/>
              <w:adjustRightInd w:val="0"/>
            </w:pPr>
          </w:p>
        </w:tc>
      </w:tr>
      <w:tr w:rsidR="0024797C" w:rsidTr="002B1472">
        <w:trPr>
          <w:trHeight w:val="305"/>
        </w:trPr>
        <w:tc>
          <w:tcPr>
            <w:tcW w:w="0" w:type="auto"/>
            <w:tcBorders>
              <w:top w:val="single" w:sz="4" w:space="0" w:color="auto"/>
              <w:left w:val="single" w:sz="4" w:space="0" w:color="auto"/>
              <w:bottom w:val="single" w:sz="4" w:space="0" w:color="auto"/>
              <w:right w:val="single" w:sz="4" w:space="0" w:color="auto"/>
            </w:tcBorders>
          </w:tcPr>
          <w:p w:rsidR="0024797C" w:rsidRPr="007573FD" w:rsidRDefault="007573FD">
            <w:pPr>
              <w:widowControl w:val="0"/>
              <w:autoSpaceDE w:val="0"/>
              <w:autoSpaceDN w:val="0"/>
              <w:adjustRightInd w:val="0"/>
              <w:jc w:val="center"/>
              <w:rPr>
                <w:sz w:val="20"/>
                <w:szCs w:val="20"/>
              </w:rPr>
            </w:pPr>
            <w:r w:rsidRPr="007573FD">
              <w:rPr>
                <w:sz w:val="20"/>
                <w:szCs w:val="20"/>
              </w:rPr>
              <w:t>33</w:t>
            </w:r>
          </w:p>
        </w:tc>
        <w:tc>
          <w:tcPr>
            <w:tcW w:w="7268" w:type="dxa"/>
            <w:tcBorders>
              <w:top w:val="single" w:sz="4" w:space="0" w:color="auto"/>
              <w:left w:val="single" w:sz="4" w:space="0" w:color="auto"/>
              <w:bottom w:val="single" w:sz="4" w:space="0" w:color="auto"/>
              <w:right w:val="single" w:sz="4" w:space="0" w:color="auto"/>
            </w:tcBorders>
            <w:hideMark/>
          </w:tcPr>
          <w:p w:rsidR="0024797C" w:rsidRPr="002B6A57" w:rsidRDefault="0024797C" w:rsidP="0024797C">
            <w:pPr>
              <w:jc w:val="both"/>
              <w:rPr>
                <w:sz w:val="20"/>
                <w:szCs w:val="20"/>
              </w:rPr>
            </w:pPr>
            <w:r w:rsidRPr="007C70FB">
              <w:rPr>
                <w:sz w:val="20"/>
                <w:szCs w:val="20"/>
              </w:rPr>
              <w:t>Решение Совета депутатов Ельниковского муниципального района от  2</w:t>
            </w:r>
            <w:r>
              <w:rPr>
                <w:sz w:val="20"/>
                <w:szCs w:val="20"/>
              </w:rPr>
              <w:t>4</w:t>
            </w:r>
            <w:r w:rsidRPr="007C70FB">
              <w:rPr>
                <w:sz w:val="20"/>
                <w:szCs w:val="20"/>
              </w:rPr>
              <w:t>.0</w:t>
            </w:r>
            <w:r>
              <w:rPr>
                <w:sz w:val="20"/>
                <w:szCs w:val="20"/>
              </w:rPr>
              <w:t>4</w:t>
            </w:r>
            <w:r w:rsidRPr="007C70FB">
              <w:rPr>
                <w:sz w:val="20"/>
                <w:szCs w:val="20"/>
              </w:rPr>
              <w:t xml:space="preserve">.2015 №  </w:t>
            </w:r>
            <w:r>
              <w:rPr>
                <w:sz w:val="20"/>
                <w:szCs w:val="20"/>
              </w:rPr>
              <w:t>183</w:t>
            </w:r>
            <w:r w:rsidRPr="007C70FB">
              <w:rPr>
                <w:sz w:val="20"/>
                <w:szCs w:val="20"/>
              </w:rPr>
              <w:t xml:space="preserve"> «</w:t>
            </w:r>
            <w:r>
              <w:rPr>
                <w:sz w:val="20"/>
                <w:szCs w:val="20"/>
              </w:rPr>
              <w:t>Об исполнении бюджета Ельниковского муниципального района за 2014 год</w:t>
            </w:r>
            <w:r w:rsidRPr="007C70FB">
              <w:rPr>
                <w:sz w:val="20"/>
                <w:szCs w:val="20"/>
              </w:rPr>
              <w:t>»</w:t>
            </w:r>
          </w:p>
        </w:tc>
        <w:tc>
          <w:tcPr>
            <w:tcW w:w="1383" w:type="dxa"/>
            <w:tcBorders>
              <w:top w:val="single" w:sz="4" w:space="0" w:color="auto"/>
              <w:left w:val="single" w:sz="4" w:space="0" w:color="auto"/>
              <w:bottom w:val="single" w:sz="4" w:space="0" w:color="auto"/>
              <w:right w:val="single" w:sz="4" w:space="0" w:color="auto"/>
            </w:tcBorders>
          </w:tcPr>
          <w:p w:rsidR="0024797C" w:rsidRPr="007A2AAD" w:rsidRDefault="007A2AAD" w:rsidP="007A2AAD">
            <w:pPr>
              <w:widowControl w:val="0"/>
              <w:autoSpaceDE w:val="0"/>
              <w:autoSpaceDN w:val="0"/>
              <w:adjustRightInd w:val="0"/>
              <w:jc w:val="center"/>
              <w:rPr>
                <w:sz w:val="20"/>
                <w:szCs w:val="20"/>
              </w:rPr>
            </w:pPr>
            <w:r w:rsidRPr="007A2AAD">
              <w:rPr>
                <w:sz w:val="20"/>
                <w:szCs w:val="20"/>
              </w:rPr>
              <w:t>3</w:t>
            </w:r>
          </w:p>
        </w:tc>
      </w:tr>
      <w:tr w:rsidR="0024797C" w:rsidTr="0024797C">
        <w:trPr>
          <w:trHeight w:val="244"/>
        </w:trPr>
        <w:tc>
          <w:tcPr>
            <w:tcW w:w="0" w:type="auto"/>
            <w:tcBorders>
              <w:top w:val="single" w:sz="4" w:space="0" w:color="auto"/>
              <w:left w:val="single" w:sz="4" w:space="0" w:color="auto"/>
              <w:bottom w:val="single" w:sz="4" w:space="0" w:color="auto"/>
              <w:right w:val="single" w:sz="4" w:space="0" w:color="auto"/>
            </w:tcBorders>
            <w:hideMark/>
          </w:tcPr>
          <w:p w:rsidR="0024797C" w:rsidRDefault="007573FD">
            <w:pPr>
              <w:widowControl w:val="0"/>
              <w:autoSpaceDE w:val="0"/>
              <w:autoSpaceDN w:val="0"/>
              <w:adjustRightInd w:val="0"/>
              <w:jc w:val="center"/>
              <w:rPr>
                <w:sz w:val="20"/>
                <w:szCs w:val="20"/>
              </w:rPr>
            </w:pPr>
            <w:r>
              <w:rPr>
                <w:sz w:val="20"/>
                <w:szCs w:val="20"/>
              </w:rPr>
              <w:t>34</w:t>
            </w:r>
          </w:p>
        </w:tc>
        <w:tc>
          <w:tcPr>
            <w:tcW w:w="7268" w:type="dxa"/>
            <w:tcBorders>
              <w:top w:val="single" w:sz="4" w:space="0" w:color="auto"/>
              <w:left w:val="single" w:sz="4" w:space="0" w:color="auto"/>
              <w:bottom w:val="single" w:sz="4" w:space="0" w:color="auto"/>
              <w:right w:val="single" w:sz="4" w:space="0" w:color="auto"/>
            </w:tcBorders>
            <w:hideMark/>
          </w:tcPr>
          <w:p w:rsidR="0024797C" w:rsidRPr="002B6A57" w:rsidRDefault="0024797C" w:rsidP="0024797C">
            <w:pPr>
              <w:jc w:val="both"/>
              <w:rPr>
                <w:sz w:val="20"/>
                <w:szCs w:val="20"/>
              </w:rPr>
            </w:pPr>
            <w:r w:rsidRPr="007C70FB">
              <w:rPr>
                <w:sz w:val="20"/>
                <w:szCs w:val="20"/>
              </w:rPr>
              <w:t>Решение Совета депутатов Ельниковского муниципального района от  2</w:t>
            </w:r>
            <w:r>
              <w:rPr>
                <w:sz w:val="20"/>
                <w:szCs w:val="20"/>
              </w:rPr>
              <w:t>4</w:t>
            </w:r>
            <w:r w:rsidRPr="007C70FB">
              <w:rPr>
                <w:sz w:val="20"/>
                <w:szCs w:val="20"/>
              </w:rPr>
              <w:t>.0</w:t>
            </w:r>
            <w:r>
              <w:rPr>
                <w:sz w:val="20"/>
                <w:szCs w:val="20"/>
              </w:rPr>
              <w:t>4</w:t>
            </w:r>
            <w:r w:rsidRPr="007C70FB">
              <w:rPr>
                <w:sz w:val="20"/>
                <w:szCs w:val="20"/>
              </w:rPr>
              <w:t>.2015 №  1</w:t>
            </w:r>
            <w:r>
              <w:rPr>
                <w:sz w:val="20"/>
                <w:szCs w:val="20"/>
              </w:rPr>
              <w:t>84</w:t>
            </w:r>
            <w:r w:rsidRPr="007C70FB">
              <w:rPr>
                <w:sz w:val="20"/>
                <w:szCs w:val="20"/>
              </w:rPr>
              <w:t xml:space="preserve"> «О внесении изменений и дополнений в решение Совета     депутатов      от      25.12.2014    № 166 «О  бюджете Ельниковского   муниципального района   на   2015 год  и   на   плановый   период 2016  и   2017 годов»</w:t>
            </w:r>
          </w:p>
        </w:tc>
        <w:tc>
          <w:tcPr>
            <w:tcW w:w="1383" w:type="dxa"/>
            <w:tcBorders>
              <w:top w:val="single" w:sz="4" w:space="0" w:color="auto"/>
              <w:left w:val="single" w:sz="4" w:space="0" w:color="auto"/>
              <w:bottom w:val="single" w:sz="4" w:space="0" w:color="auto"/>
              <w:right w:val="single" w:sz="4" w:space="0" w:color="auto"/>
            </w:tcBorders>
            <w:hideMark/>
          </w:tcPr>
          <w:p w:rsidR="0024797C" w:rsidRPr="007A2AAD" w:rsidRDefault="007A2AAD" w:rsidP="007A2AAD">
            <w:pPr>
              <w:widowControl w:val="0"/>
              <w:autoSpaceDE w:val="0"/>
              <w:autoSpaceDN w:val="0"/>
              <w:adjustRightInd w:val="0"/>
              <w:ind w:left="-139"/>
              <w:jc w:val="center"/>
              <w:rPr>
                <w:sz w:val="20"/>
                <w:szCs w:val="20"/>
              </w:rPr>
            </w:pPr>
            <w:r w:rsidRPr="007A2AAD">
              <w:rPr>
                <w:sz w:val="20"/>
                <w:szCs w:val="20"/>
              </w:rPr>
              <w:t>44</w:t>
            </w:r>
          </w:p>
        </w:tc>
      </w:tr>
      <w:tr w:rsidR="0024797C" w:rsidTr="0024797C">
        <w:trPr>
          <w:trHeight w:val="244"/>
        </w:trPr>
        <w:tc>
          <w:tcPr>
            <w:tcW w:w="0" w:type="auto"/>
            <w:tcBorders>
              <w:top w:val="single" w:sz="4" w:space="0" w:color="auto"/>
              <w:left w:val="single" w:sz="4" w:space="0" w:color="auto"/>
              <w:bottom w:val="single" w:sz="4" w:space="0" w:color="auto"/>
              <w:right w:val="single" w:sz="4" w:space="0" w:color="auto"/>
            </w:tcBorders>
            <w:hideMark/>
          </w:tcPr>
          <w:p w:rsidR="0024797C" w:rsidRDefault="007573FD">
            <w:pPr>
              <w:widowControl w:val="0"/>
              <w:autoSpaceDE w:val="0"/>
              <w:autoSpaceDN w:val="0"/>
              <w:adjustRightInd w:val="0"/>
              <w:jc w:val="center"/>
              <w:rPr>
                <w:sz w:val="20"/>
                <w:szCs w:val="20"/>
              </w:rPr>
            </w:pPr>
            <w:r>
              <w:rPr>
                <w:sz w:val="20"/>
                <w:szCs w:val="20"/>
              </w:rPr>
              <w:t>35</w:t>
            </w:r>
          </w:p>
        </w:tc>
        <w:tc>
          <w:tcPr>
            <w:tcW w:w="7268" w:type="dxa"/>
            <w:tcBorders>
              <w:top w:val="single" w:sz="4" w:space="0" w:color="auto"/>
              <w:left w:val="single" w:sz="4" w:space="0" w:color="auto"/>
              <w:bottom w:val="single" w:sz="4" w:space="0" w:color="auto"/>
              <w:right w:val="single" w:sz="4" w:space="0" w:color="auto"/>
            </w:tcBorders>
            <w:hideMark/>
          </w:tcPr>
          <w:p w:rsidR="0024797C" w:rsidRPr="007C70FB" w:rsidRDefault="0024797C" w:rsidP="0024797C">
            <w:pPr>
              <w:pStyle w:val="6"/>
              <w:jc w:val="both"/>
              <w:rPr>
                <w:sz w:val="20"/>
              </w:rPr>
            </w:pPr>
            <w:r w:rsidRPr="007C70FB">
              <w:rPr>
                <w:sz w:val="20"/>
              </w:rPr>
              <w:t>Решение Совета депутатов Ельниковского муниципального района от  2</w:t>
            </w:r>
            <w:r>
              <w:rPr>
                <w:sz w:val="20"/>
              </w:rPr>
              <w:t>4</w:t>
            </w:r>
            <w:r w:rsidRPr="007C70FB">
              <w:rPr>
                <w:sz w:val="20"/>
              </w:rPr>
              <w:t>.0</w:t>
            </w:r>
            <w:r>
              <w:rPr>
                <w:sz w:val="20"/>
              </w:rPr>
              <w:t>4</w:t>
            </w:r>
            <w:r w:rsidRPr="007C70FB">
              <w:rPr>
                <w:sz w:val="20"/>
              </w:rPr>
              <w:t>.2015</w:t>
            </w:r>
            <w:r>
              <w:rPr>
                <w:sz w:val="20"/>
              </w:rPr>
              <w:t xml:space="preserve"> № 185 «</w:t>
            </w:r>
            <w:r w:rsidRPr="004C4500">
              <w:rPr>
                <w:sz w:val="20"/>
              </w:rPr>
              <w:t>Об основных показателях прогноза социально-экономического</w:t>
            </w:r>
            <w:r>
              <w:rPr>
                <w:sz w:val="20"/>
              </w:rPr>
              <w:t xml:space="preserve"> </w:t>
            </w:r>
            <w:r w:rsidRPr="004C4500">
              <w:rPr>
                <w:sz w:val="20"/>
              </w:rPr>
              <w:t>развития Ельниковского муниципального района</w:t>
            </w:r>
            <w:r>
              <w:rPr>
                <w:sz w:val="20"/>
              </w:rPr>
              <w:t xml:space="preserve"> </w:t>
            </w:r>
            <w:r w:rsidRPr="004C4500">
              <w:rPr>
                <w:sz w:val="20"/>
              </w:rPr>
              <w:t>на  2015 год и на период  до 2017 года</w:t>
            </w:r>
            <w:r>
              <w:rPr>
                <w:sz w:val="20"/>
              </w:rPr>
              <w:t>»</w:t>
            </w:r>
          </w:p>
        </w:tc>
        <w:tc>
          <w:tcPr>
            <w:tcW w:w="1383" w:type="dxa"/>
            <w:tcBorders>
              <w:top w:val="single" w:sz="4" w:space="0" w:color="auto"/>
              <w:left w:val="single" w:sz="4" w:space="0" w:color="auto"/>
              <w:bottom w:val="single" w:sz="4" w:space="0" w:color="auto"/>
              <w:right w:val="single" w:sz="4" w:space="0" w:color="auto"/>
            </w:tcBorders>
            <w:hideMark/>
          </w:tcPr>
          <w:p w:rsidR="0024797C" w:rsidRPr="007A2AAD" w:rsidRDefault="007A2AAD" w:rsidP="007A2AAD">
            <w:pPr>
              <w:widowControl w:val="0"/>
              <w:autoSpaceDE w:val="0"/>
              <w:autoSpaceDN w:val="0"/>
              <w:adjustRightInd w:val="0"/>
              <w:ind w:left="-139"/>
              <w:jc w:val="center"/>
              <w:rPr>
                <w:sz w:val="20"/>
                <w:szCs w:val="20"/>
              </w:rPr>
            </w:pPr>
            <w:r w:rsidRPr="007A2AAD">
              <w:rPr>
                <w:sz w:val="20"/>
                <w:szCs w:val="20"/>
              </w:rPr>
              <w:t>68</w:t>
            </w:r>
          </w:p>
        </w:tc>
      </w:tr>
      <w:tr w:rsidR="0024797C" w:rsidTr="0024797C">
        <w:trPr>
          <w:trHeight w:val="244"/>
        </w:trPr>
        <w:tc>
          <w:tcPr>
            <w:tcW w:w="0" w:type="auto"/>
            <w:tcBorders>
              <w:top w:val="single" w:sz="4" w:space="0" w:color="auto"/>
              <w:left w:val="single" w:sz="4" w:space="0" w:color="auto"/>
              <w:bottom w:val="single" w:sz="4" w:space="0" w:color="auto"/>
              <w:right w:val="single" w:sz="4" w:space="0" w:color="auto"/>
            </w:tcBorders>
            <w:hideMark/>
          </w:tcPr>
          <w:p w:rsidR="0024797C" w:rsidRDefault="007573FD">
            <w:pPr>
              <w:widowControl w:val="0"/>
              <w:autoSpaceDE w:val="0"/>
              <w:autoSpaceDN w:val="0"/>
              <w:adjustRightInd w:val="0"/>
              <w:jc w:val="center"/>
              <w:rPr>
                <w:sz w:val="20"/>
                <w:szCs w:val="20"/>
              </w:rPr>
            </w:pPr>
            <w:r>
              <w:rPr>
                <w:sz w:val="20"/>
                <w:szCs w:val="20"/>
              </w:rPr>
              <w:t>36</w:t>
            </w:r>
          </w:p>
        </w:tc>
        <w:tc>
          <w:tcPr>
            <w:tcW w:w="7268" w:type="dxa"/>
            <w:tcBorders>
              <w:top w:val="single" w:sz="4" w:space="0" w:color="auto"/>
              <w:left w:val="single" w:sz="4" w:space="0" w:color="auto"/>
              <w:bottom w:val="single" w:sz="4" w:space="0" w:color="auto"/>
              <w:right w:val="single" w:sz="4" w:space="0" w:color="auto"/>
            </w:tcBorders>
            <w:hideMark/>
          </w:tcPr>
          <w:p w:rsidR="0024797C" w:rsidRPr="007C70FB" w:rsidRDefault="0024797C" w:rsidP="0024797C">
            <w:pPr>
              <w:tabs>
                <w:tab w:val="left" w:pos="9921"/>
              </w:tabs>
              <w:ind w:right="-2"/>
              <w:jc w:val="both"/>
              <w:rPr>
                <w:sz w:val="20"/>
              </w:rPr>
            </w:pPr>
            <w:r w:rsidRPr="007C70FB">
              <w:rPr>
                <w:sz w:val="20"/>
                <w:szCs w:val="20"/>
              </w:rPr>
              <w:t>Решение Совета депутатов Ельниковского муниципального района от  2</w:t>
            </w:r>
            <w:r>
              <w:rPr>
                <w:sz w:val="20"/>
                <w:szCs w:val="20"/>
              </w:rPr>
              <w:t>4</w:t>
            </w:r>
            <w:r w:rsidRPr="007C70FB">
              <w:rPr>
                <w:sz w:val="20"/>
                <w:szCs w:val="20"/>
              </w:rPr>
              <w:t>.0</w:t>
            </w:r>
            <w:r>
              <w:rPr>
                <w:sz w:val="20"/>
                <w:szCs w:val="20"/>
              </w:rPr>
              <w:t>4</w:t>
            </w:r>
            <w:r w:rsidRPr="007C70FB">
              <w:rPr>
                <w:sz w:val="20"/>
                <w:szCs w:val="20"/>
              </w:rPr>
              <w:t>.2015</w:t>
            </w:r>
            <w:r>
              <w:rPr>
                <w:sz w:val="20"/>
              </w:rPr>
              <w:t xml:space="preserve"> № 187 «</w:t>
            </w:r>
            <w:r w:rsidRPr="00CA48AF">
              <w:rPr>
                <w:sz w:val="20"/>
                <w:szCs w:val="20"/>
              </w:rPr>
              <w:t>О внесении изменений в Муниципальную программу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2013-2020 годы</w:t>
            </w:r>
            <w:r>
              <w:rPr>
                <w:sz w:val="20"/>
                <w:szCs w:val="20"/>
              </w:rPr>
              <w:t>»</w:t>
            </w:r>
          </w:p>
        </w:tc>
        <w:tc>
          <w:tcPr>
            <w:tcW w:w="1383" w:type="dxa"/>
            <w:tcBorders>
              <w:top w:val="single" w:sz="4" w:space="0" w:color="auto"/>
              <w:left w:val="single" w:sz="4" w:space="0" w:color="auto"/>
              <w:bottom w:val="single" w:sz="4" w:space="0" w:color="auto"/>
              <w:right w:val="single" w:sz="4" w:space="0" w:color="auto"/>
            </w:tcBorders>
            <w:hideMark/>
          </w:tcPr>
          <w:p w:rsidR="0024797C" w:rsidRPr="007A2AAD" w:rsidRDefault="007A2AAD" w:rsidP="007A2AAD">
            <w:pPr>
              <w:widowControl w:val="0"/>
              <w:autoSpaceDE w:val="0"/>
              <w:autoSpaceDN w:val="0"/>
              <w:adjustRightInd w:val="0"/>
              <w:ind w:left="-139"/>
              <w:jc w:val="center"/>
              <w:rPr>
                <w:sz w:val="20"/>
                <w:szCs w:val="20"/>
              </w:rPr>
            </w:pPr>
            <w:r w:rsidRPr="007A2AAD">
              <w:rPr>
                <w:sz w:val="20"/>
                <w:szCs w:val="20"/>
              </w:rPr>
              <w:t>73</w:t>
            </w:r>
          </w:p>
        </w:tc>
      </w:tr>
      <w:tr w:rsidR="0024797C" w:rsidTr="0024797C">
        <w:trPr>
          <w:trHeight w:val="244"/>
        </w:trPr>
        <w:tc>
          <w:tcPr>
            <w:tcW w:w="0" w:type="auto"/>
            <w:tcBorders>
              <w:top w:val="single" w:sz="4" w:space="0" w:color="auto"/>
              <w:left w:val="single" w:sz="4" w:space="0" w:color="auto"/>
              <w:bottom w:val="single" w:sz="4" w:space="0" w:color="auto"/>
              <w:right w:val="single" w:sz="4" w:space="0" w:color="auto"/>
            </w:tcBorders>
            <w:hideMark/>
          </w:tcPr>
          <w:p w:rsidR="0024797C" w:rsidRDefault="007573FD">
            <w:pPr>
              <w:widowControl w:val="0"/>
              <w:autoSpaceDE w:val="0"/>
              <w:autoSpaceDN w:val="0"/>
              <w:adjustRightInd w:val="0"/>
              <w:jc w:val="center"/>
              <w:rPr>
                <w:sz w:val="20"/>
                <w:szCs w:val="20"/>
              </w:rPr>
            </w:pPr>
            <w:r>
              <w:rPr>
                <w:sz w:val="20"/>
                <w:szCs w:val="20"/>
              </w:rPr>
              <w:t>37</w:t>
            </w:r>
          </w:p>
        </w:tc>
        <w:tc>
          <w:tcPr>
            <w:tcW w:w="7268" w:type="dxa"/>
            <w:tcBorders>
              <w:top w:val="single" w:sz="4" w:space="0" w:color="auto"/>
              <w:left w:val="single" w:sz="4" w:space="0" w:color="auto"/>
              <w:bottom w:val="single" w:sz="4" w:space="0" w:color="auto"/>
              <w:right w:val="single" w:sz="4" w:space="0" w:color="auto"/>
            </w:tcBorders>
            <w:hideMark/>
          </w:tcPr>
          <w:p w:rsidR="0024797C" w:rsidRPr="007C70FB" w:rsidRDefault="0024797C" w:rsidP="00462935">
            <w:pPr>
              <w:jc w:val="both"/>
              <w:rPr>
                <w:sz w:val="20"/>
                <w:szCs w:val="20"/>
              </w:rPr>
            </w:pPr>
            <w:r w:rsidRPr="007C70FB">
              <w:rPr>
                <w:sz w:val="20"/>
                <w:szCs w:val="20"/>
              </w:rPr>
              <w:t>Решение Совета депутатов Ельниковского муниципального района от  2</w:t>
            </w:r>
            <w:r>
              <w:rPr>
                <w:sz w:val="20"/>
                <w:szCs w:val="20"/>
              </w:rPr>
              <w:t>4</w:t>
            </w:r>
            <w:r w:rsidRPr="007C70FB">
              <w:rPr>
                <w:sz w:val="20"/>
                <w:szCs w:val="20"/>
              </w:rPr>
              <w:t>.0</w:t>
            </w:r>
            <w:r>
              <w:rPr>
                <w:sz w:val="20"/>
                <w:szCs w:val="20"/>
              </w:rPr>
              <w:t>4</w:t>
            </w:r>
            <w:r w:rsidRPr="007C70FB">
              <w:rPr>
                <w:sz w:val="20"/>
                <w:szCs w:val="20"/>
              </w:rPr>
              <w:t>.2015</w:t>
            </w:r>
            <w:r>
              <w:rPr>
                <w:sz w:val="20"/>
                <w:szCs w:val="20"/>
              </w:rPr>
              <w:t xml:space="preserve"> №188</w:t>
            </w:r>
            <w:r w:rsidR="00462935">
              <w:rPr>
                <w:sz w:val="20"/>
                <w:szCs w:val="20"/>
              </w:rPr>
              <w:t xml:space="preserve"> «</w:t>
            </w:r>
            <w:r w:rsidR="00462935" w:rsidRPr="00E45B1F">
              <w:rPr>
                <w:sz w:val="20"/>
                <w:szCs w:val="20"/>
              </w:rPr>
              <w:t>Об избрании председателя Совета депутатов</w:t>
            </w:r>
            <w:r w:rsidR="00462935">
              <w:rPr>
                <w:sz w:val="20"/>
                <w:szCs w:val="20"/>
              </w:rPr>
              <w:t xml:space="preserve"> </w:t>
            </w:r>
            <w:r w:rsidR="00462935" w:rsidRPr="00E45B1F">
              <w:rPr>
                <w:sz w:val="20"/>
                <w:szCs w:val="20"/>
              </w:rPr>
              <w:t>Ельниковского муниципального района</w:t>
            </w:r>
            <w:r w:rsidR="00462935">
              <w:rPr>
                <w:sz w:val="20"/>
                <w:szCs w:val="20"/>
              </w:rPr>
              <w:t>»</w:t>
            </w:r>
          </w:p>
        </w:tc>
        <w:tc>
          <w:tcPr>
            <w:tcW w:w="1383" w:type="dxa"/>
            <w:tcBorders>
              <w:top w:val="single" w:sz="4" w:space="0" w:color="auto"/>
              <w:left w:val="single" w:sz="4" w:space="0" w:color="auto"/>
              <w:bottom w:val="single" w:sz="4" w:space="0" w:color="auto"/>
              <w:right w:val="single" w:sz="4" w:space="0" w:color="auto"/>
            </w:tcBorders>
            <w:hideMark/>
          </w:tcPr>
          <w:p w:rsidR="0024797C" w:rsidRPr="007A2AAD" w:rsidRDefault="007A2AAD" w:rsidP="007A2AAD">
            <w:pPr>
              <w:widowControl w:val="0"/>
              <w:autoSpaceDE w:val="0"/>
              <w:autoSpaceDN w:val="0"/>
              <w:adjustRightInd w:val="0"/>
              <w:ind w:left="-139"/>
              <w:jc w:val="center"/>
              <w:rPr>
                <w:sz w:val="20"/>
                <w:szCs w:val="20"/>
              </w:rPr>
            </w:pPr>
            <w:r w:rsidRPr="007A2AAD">
              <w:rPr>
                <w:sz w:val="20"/>
                <w:szCs w:val="20"/>
              </w:rPr>
              <w:t>84</w:t>
            </w:r>
          </w:p>
        </w:tc>
      </w:tr>
      <w:tr w:rsidR="0024797C" w:rsidTr="0039759A">
        <w:trPr>
          <w:trHeight w:val="244"/>
        </w:trPr>
        <w:tc>
          <w:tcPr>
            <w:tcW w:w="0" w:type="auto"/>
            <w:tcBorders>
              <w:top w:val="single" w:sz="4" w:space="0" w:color="auto"/>
              <w:left w:val="single" w:sz="4" w:space="0" w:color="auto"/>
              <w:bottom w:val="single" w:sz="4" w:space="0" w:color="auto"/>
              <w:right w:val="single" w:sz="4" w:space="0" w:color="auto"/>
            </w:tcBorders>
          </w:tcPr>
          <w:p w:rsidR="0024797C" w:rsidRDefault="0024797C">
            <w:pPr>
              <w:widowControl w:val="0"/>
              <w:autoSpaceDE w:val="0"/>
              <w:autoSpaceDN w:val="0"/>
              <w:adjustRightInd w:val="0"/>
              <w:jc w:val="center"/>
              <w:rPr>
                <w:sz w:val="20"/>
                <w:szCs w:val="20"/>
              </w:rPr>
            </w:pPr>
          </w:p>
        </w:tc>
        <w:tc>
          <w:tcPr>
            <w:tcW w:w="7268" w:type="dxa"/>
            <w:tcBorders>
              <w:top w:val="single" w:sz="4" w:space="0" w:color="auto"/>
              <w:left w:val="single" w:sz="4" w:space="0" w:color="auto"/>
              <w:bottom w:val="single" w:sz="4" w:space="0" w:color="auto"/>
              <w:right w:val="single" w:sz="4" w:space="0" w:color="auto"/>
            </w:tcBorders>
            <w:hideMark/>
          </w:tcPr>
          <w:p w:rsidR="0024797C" w:rsidRDefault="0024797C">
            <w:pPr>
              <w:widowControl w:val="0"/>
              <w:autoSpaceDE w:val="0"/>
              <w:autoSpaceDN w:val="0"/>
              <w:adjustRightInd w:val="0"/>
              <w:jc w:val="center"/>
              <w:rPr>
                <w:b/>
                <w:i/>
              </w:rPr>
            </w:pPr>
            <w:r>
              <w:rPr>
                <w:b/>
                <w:i/>
              </w:rPr>
              <w:t>РАЗДЕЛ ВТОРОЙ</w:t>
            </w:r>
          </w:p>
        </w:tc>
        <w:tc>
          <w:tcPr>
            <w:tcW w:w="1383" w:type="dxa"/>
            <w:tcBorders>
              <w:top w:val="single" w:sz="4" w:space="0" w:color="auto"/>
              <w:left w:val="single" w:sz="4" w:space="0" w:color="auto"/>
              <w:bottom w:val="single" w:sz="4" w:space="0" w:color="auto"/>
              <w:right w:val="single" w:sz="4" w:space="0" w:color="auto"/>
            </w:tcBorders>
          </w:tcPr>
          <w:p w:rsidR="0024797C" w:rsidRDefault="0024797C">
            <w:pPr>
              <w:widowControl w:val="0"/>
              <w:autoSpaceDE w:val="0"/>
              <w:autoSpaceDN w:val="0"/>
              <w:adjustRightInd w:val="0"/>
              <w:jc w:val="center"/>
              <w:rPr>
                <w:sz w:val="20"/>
                <w:szCs w:val="20"/>
              </w:rPr>
            </w:pPr>
          </w:p>
        </w:tc>
      </w:tr>
      <w:tr w:rsidR="0024797C" w:rsidTr="0039759A">
        <w:trPr>
          <w:trHeight w:val="247"/>
        </w:trPr>
        <w:tc>
          <w:tcPr>
            <w:tcW w:w="0" w:type="auto"/>
            <w:tcBorders>
              <w:top w:val="single" w:sz="4" w:space="0" w:color="auto"/>
              <w:left w:val="single" w:sz="4" w:space="0" w:color="auto"/>
              <w:bottom w:val="single" w:sz="4" w:space="0" w:color="auto"/>
              <w:right w:val="single" w:sz="4" w:space="0" w:color="auto"/>
            </w:tcBorders>
            <w:hideMark/>
          </w:tcPr>
          <w:p w:rsidR="0024797C" w:rsidRDefault="0024797C" w:rsidP="00462935">
            <w:pPr>
              <w:widowControl w:val="0"/>
              <w:autoSpaceDE w:val="0"/>
              <w:autoSpaceDN w:val="0"/>
              <w:adjustRightInd w:val="0"/>
              <w:jc w:val="center"/>
              <w:rPr>
                <w:sz w:val="20"/>
                <w:szCs w:val="20"/>
              </w:rPr>
            </w:pPr>
          </w:p>
        </w:tc>
        <w:tc>
          <w:tcPr>
            <w:tcW w:w="7268" w:type="dxa"/>
            <w:tcBorders>
              <w:top w:val="single" w:sz="4" w:space="0" w:color="auto"/>
              <w:left w:val="single" w:sz="4" w:space="0" w:color="auto"/>
              <w:bottom w:val="single" w:sz="4" w:space="0" w:color="auto"/>
              <w:right w:val="single" w:sz="4" w:space="0" w:color="auto"/>
            </w:tcBorders>
            <w:hideMark/>
          </w:tcPr>
          <w:p w:rsidR="0024797C" w:rsidRPr="009A083E" w:rsidRDefault="0024797C" w:rsidP="0039759A">
            <w:pPr>
              <w:tabs>
                <w:tab w:val="left" w:pos="6237"/>
              </w:tabs>
              <w:jc w:val="both"/>
              <w:rPr>
                <w:sz w:val="20"/>
                <w:szCs w:val="20"/>
              </w:rPr>
            </w:pPr>
          </w:p>
        </w:tc>
        <w:tc>
          <w:tcPr>
            <w:tcW w:w="1383" w:type="dxa"/>
            <w:tcBorders>
              <w:top w:val="single" w:sz="4" w:space="0" w:color="auto"/>
              <w:left w:val="single" w:sz="4" w:space="0" w:color="auto"/>
              <w:bottom w:val="single" w:sz="4" w:space="0" w:color="auto"/>
              <w:right w:val="single" w:sz="4" w:space="0" w:color="auto"/>
            </w:tcBorders>
            <w:hideMark/>
          </w:tcPr>
          <w:p w:rsidR="0024797C" w:rsidRDefault="0024797C">
            <w:pPr>
              <w:widowControl w:val="0"/>
              <w:autoSpaceDE w:val="0"/>
              <w:autoSpaceDN w:val="0"/>
              <w:adjustRightInd w:val="0"/>
              <w:jc w:val="center"/>
              <w:rPr>
                <w:sz w:val="20"/>
                <w:szCs w:val="20"/>
              </w:rPr>
            </w:pPr>
          </w:p>
        </w:tc>
      </w:tr>
      <w:tr w:rsidR="0024797C" w:rsidTr="0039759A">
        <w:tc>
          <w:tcPr>
            <w:tcW w:w="0" w:type="auto"/>
            <w:tcBorders>
              <w:top w:val="single" w:sz="4" w:space="0" w:color="auto"/>
              <w:left w:val="single" w:sz="4" w:space="0" w:color="auto"/>
              <w:bottom w:val="single" w:sz="4" w:space="0" w:color="auto"/>
              <w:right w:val="single" w:sz="4" w:space="0" w:color="auto"/>
            </w:tcBorders>
            <w:hideMark/>
          </w:tcPr>
          <w:p w:rsidR="0024797C" w:rsidRDefault="0024797C">
            <w:pPr>
              <w:widowControl w:val="0"/>
              <w:autoSpaceDE w:val="0"/>
              <w:autoSpaceDN w:val="0"/>
              <w:adjustRightInd w:val="0"/>
              <w:jc w:val="center"/>
              <w:rPr>
                <w:sz w:val="20"/>
                <w:szCs w:val="20"/>
              </w:rPr>
            </w:pPr>
          </w:p>
        </w:tc>
        <w:tc>
          <w:tcPr>
            <w:tcW w:w="7268" w:type="dxa"/>
            <w:tcBorders>
              <w:top w:val="single" w:sz="4" w:space="0" w:color="auto"/>
              <w:left w:val="single" w:sz="4" w:space="0" w:color="auto"/>
              <w:bottom w:val="single" w:sz="4" w:space="0" w:color="auto"/>
              <w:right w:val="single" w:sz="4" w:space="0" w:color="auto"/>
            </w:tcBorders>
            <w:hideMark/>
          </w:tcPr>
          <w:p w:rsidR="0024797C" w:rsidRDefault="0024797C">
            <w:pPr>
              <w:jc w:val="both"/>
              <w:rPr>
                <w:sz w:val="20"/>
                <w:szCs w:val="20"/>
              </w:rPr>
            </w:pPr>
          </w:p>
        </w:tc>
        <w:tc>
          <w:tcPr>
            <w:tcW w:w="1383" w:type="dxa"/>
            <w:tcBorders>
              <w:top w:val="single" w:sz="4" w:space="0" w:color="auto"/>
              <w:left w:val="single" w:sz="4" w:space="0" w:color="auto"/>
              <w:bottom w:val="single" w:sz="4" w:space="0" w:color="auto"/>
              <w:right w:val="single" w:sz="4" w:space="0" w:color="auto"/>
            </w:tcBorders>
            <w:hideMark/>
          </w:tcPr>
          <w:p w:rsidR="0024797C" w:rsidRDefault="0024797C">
            <w:pPr>
              <w:widowControl w:val="0"/>
              <w:autoSpaceDE w:val="0"/>
              <w:autoSpaceDN w:val="0"/>
              <w:adjustRightInd w:val="0"/>
              <w:jc w:val="center"/>
              <w:rPr>
                <w:sz w:val="20"/>
                <w:szCs w:val="20"/>
              </w:rPr>
            </w:pPr>
          </w:p>
        </w:tc>
      </w:tr>
      <w:tr w:rsidR="0024797C" w:rsidTr="0039759A">
        <w:tc>
          <w:tcPr>
            <w:tcW w:w="0" w:type="auto"/>
            <w:tcBorders>
              <w:top w:val="single" w:sz="4" w:space="0" w:color="auto"/>
              <w:left w:val="single" w:sz="4" w:space="0" w:color="auto"/>
              <w:bottom w:val="single" w:sz="4" w:space="0" w:color="auto"/>
              <w:right w:val="single" w:sz="4" w:space="0" w:color="auto"/>
            </w:tcBorders>
            <w:hideMark/>
          </w:tcPr>
          <w:p w:rsidR="0024797C" w:rsidRDefault="0024797C">
            <w:pPr>
              <w:widowControl w:val="0"/>
              <w:autoSpaceDE w:val="0"/>
              <w:autoSpaceDN w:val="0"/>
              <w:adjustRightInd w:val="0"/>
              <w:jc w:val="center"/>
              <w:rPr>
                <w:sz w:val="20"/>
                <w:szCs w:val="20"/>
              </w:rPr>
            </w:pPr>
          </w:p>
        </w:tc>
        <w:tc>
          <w:tcPr>
            <w:tcW w:w="7268" w:type="dxa"/>
            <w:tcBorders>
              <w:top w:val="single" w:sz="4" w:space="0" w:color="auto"/>
              <w:left w:val="single" w:sz="4" w:space="0" w:color="auto"/>
              <w:bottom w:val="single" w:sz="4" w:space="0" w:color="auto"/>
              <w:right w:val="single" w:sz="4" w:space="0" w:color="auto"/>
            </w:tcBorders>
            <w:hideMark/>
          </w:tcPr>
          <w:p w:rsidR="0024797C" w:rsidRDefault="0024797C">
            <w:pPr>
              <w:tabs>
                <w:tab w:val="left" w:pos="0"/>
              </w:tabs>
              <w:jc w:val="both"/>
              <w:rPr>
                <w:sz w:val="20"/>
                <w:szCs w:val="20"/>
              </w:rPr>
            </w:pPr>
          </w:p>
        </w:tc>
        <w:tc>
          <w:tcPr>
            <w:tcW w:w="1383" w:type="dxa"/>
            <w:tcBorders>
              <w:top w:val="single" w:sz="4" w:space="0" w:color="auto"/>
              <w:left w:val="single" w:sz="4" w:space="0" w:color="auto"/>
              <w:bottom w:val="single" w:sz="4" w:space="0" w:color="auto"/>
              <w:right w:val="single" w:sz="4" w:space="0" w:color="auto"/>
            </w:tcBorders>
            <w:hideMark/>
          </w:tcPr>
          <w:p w:rsidR="0024797C" w:rsidRDefault="0024797C">
            <w:pPr>
              <w:widowControl w:val="0"/>
              <w:autoSpaceDE w:val="0"/>
              <w:autoSpaceDN w:val="0"/>
              <w:adjustRightInd w:val="0"/>
              <w:jc w:val="center"/>
              <w:rPr>
                <w:sz w:val="20"/>
                <w:szCs w:val="20"/>
              </w:rPr>
            </w:pPr>
          </w:p>
        </w:tc>
      </w:tr>
      <w:tr w:rsidR="0024797C" w:rsidTr="0039759A">
        <w:trPr>
          <w:trHeight w:val="53"/>
        </w:trPr>
        <w:tc>
          <w:tcPr>
            <w:tcW w:w="0" w:type="auto"/>
            <w:tcBorders>
              <w:top w:val="single" w:sz="4" w:space="0" w:color="auto"/>
              <w:left w:val="single" w:sz="4" w:space="0" w:color="auto"/>
              <w:bottom w:val="single" w:sz="4" w:space="0" w:color="auto"/>
              <w:right w:val="single" w:sz="4" w:space="0" w:color="auto"/>
            </w:tcBorders>
          </w:tcPr>
          <w:p w:rsidR="0024797C" w:rsidRDefault="0024797C">
            <w:pPr>
              <w:widowControl w:val="0"/>
              <w:autoSpaceDE w:val="0"/>
              <w:autoSpaceDN w:val="0"/>
              <w:adjustRightInd w:val="0"/>
              <w:jc w:val="center"/>
            </w:pPr>
          </w:p>
        </w:tc>
        <w:tc>
          <w:tcPr>
            <w:tcW w:w="7268" w:type="dxa"/>
            <w:tcBorders>
              <w:top w:val="single" w:sz="4" w:space="0" w:color="auto"/>
              <w:left w:val="single" w:sz="4" w:space="0" w:color="auto"/>
              <w:bottom w:val="single" w:sz="4" w:space="0" w:color="auto"/>
              <w:right w:val="single" w:sz="4" w:space="0" w:color="auto"/>
            </w:tcBorders>
            <w:hideMark/>
          </w:tcPr>
          <w:p w:rsidR="0024797C" w:rsidRDefault="0024797C">
            <w:pPr>
              <w:jc w:val="center"/>
            </w:pPr>
            <w:r>
              <w:rPr>
                <w:b/>
                <w:i/>
              </w:rPr>
              <w:t>РАЗДЕЛ ТРЕТИЙ</w:t>
            </w:r>
          </w:p>
        </w:tc>
        <w:tc>
          <w:tcPr>
            <w:tcW w:w="1383" w:type="dxa"/>
            <w:tcBorders>
              <w:top w:val="single" w:sz="4" w:space="0" w:color="auto"/>
              <w:left w:val="single" w:sz="4" w:space="0" w:color="auto"/>
              <w:bottom w:val="single" w:sz="4" w:space="0" w:color="auto"/>
              <w:right w:val="single" w:sz="4" w:space="0" w:color="auto"/>
            </w:tcBorders>
          </w:tcPr>
          <w:p w:rsidR="0024797C" w:rsidRDefault="0024797C">
            <w:pPr>
              <w:widowControl w:val="0"/>
              <w:autoSpaceDE w:val="0"/>
              <w:autoSpaceDN w:val="0"/>
              <w:adjustRightInd w:val="0"/>
              <w:jc w:val="center"/>
              <w:rPr>
                <w:sz w:val="20"/>
                <w:szCs w:val="20"/>
              </w:rPr>
            </w:pPr>
          </w:p>
        </w:tc>
      </w:tr>
      <w:tr w:rsidR="0024797C" w:rsidTr="0039759A">
        <w:trPr>
          <w:trHeight w:val="53"/>
        </w:trPr>
        <w:tc>
          <w:tcPr>
            <w:tcW w:w="0" w:type="auto"/>
            <w:tcBorders>
              <w:top w:val="single" w:sz="4" w:space="0" w:color="auto"/>
              <w:left w:val="single" w:sz="4" w:space="0" w:color="auto"/>
              <w:bottom w:val="single" w:sz="4" w:space="0" w:color="auto"/>
              <w:right w:val="single" w:sz="4" w:space="0" w:color="auto"/>
            </w:tcBorders>
          </w:tcPr>
          <w:p w:rsidR="0024797C" w:rsidRDefault="0024797C">
            <w:pPr>
              <w:widowControl w:val="0"/>
              <w:autoSpaceDE w:val="0"/>
              <w:autoSpaceDN w:val="0"/>
              <w:adjustRightInd w:val="0"/>
              <w:jc w:val="center"/>
              <w:rPr>
                <w:sz w:val="20"/>
                <w:szCs w:val="20"/>
              </w:rPr>
            </w:pPr>
          </w:p>
        </w:tc>
        <w:tc>
          <w:tcPr>
            <w:tcW w:w="7268" w:type="dxa"/>
            <w:tcBorders>
              <w:top w:val="single" w:sz="4" w:space="0" w:color="auto"/>
              <w:left w:val="single" w:sz="4" w:space="0" w:color="auto"/>
              <w:bottom w:val="single" w:sz="4" w:space="0" w:color="auto"/>
              <w:right w:val="single" w:sz="4" w:space="0" w:color="auto"/>
            </w:tcBorders>
          </w:tcPr>
          <w:p w:rsidR="0024797C" w:rsidRDefault="0024797C">
            <w:pPr>
              <w:jc w:val="both"/>
              <w:rPr>
                <w:b/>
                <w:i/>
              </w:rPr>
            </w:pPr>
          </w:p>
        </w:tc>
        <w:tc>
          <w:tcPr>
            <w:tcW w:w="1383" w:type="dxa"/>
            <w:tcBorders>
              <w:top w:val="single" w:sz="4" w:space="0" w:color="auto"/>
              <w:left w:val="single" w:sz="4" w:space="0" w:color="auto"/>
              <w:bottom w:val="single" w:sz="4" w:space="0" w:color="auto"/>
              <w:right w:val="single" w:sz="4" w:space="0" w:color="auto"/>
            </w:tcBorders>
          </w:tcPr>
          <w:p w:rsidR="0024797C" w:rsidRDefault="0024797C">
            <w:pPr>
              <w:widowControl w:val="0"/>
              <w:autoSpaceDE w:val="0"/>
              <w:autoSpaceDN w:val="0"/>
              <w:adjustRightInd w:val="0"/>
              <w:jc w:val="center"/>
              <w:rPr>
                <w:sz w:val="20"/>
                <w:szCs w:val="20"/>
              </w:rPr>
            </w:pPr>
          </w:p>
        </w:tc>
      </w:tr>
    </w:tbl>
    <w:p w:rsidR="000B682F" w:rsidRDefault="000B682F" w:rsidP="000B682F">
      <w:pPr>
        <w:ind w:firstLine="540"/>
        <w:jc w:val="center"/>
        <w:rPr>
          <w:b/>
        </w:rPr>
      </w:pPr>
    </w:p>
    <w:p w:rsidR="000B682F" w:rsidRDefault="000B682F" w:rsidP="000B682F">
      <w:pPr>
        <w:ind w:right="-185"/>
        <w:jc w:val="both"/>
        <w:rPr>
          <w:sz w:val="20"/>
          <w:szCs w:val="20"/>
        </w:rPr>
      </w:pPr>
    </w:p>
    <w:p w:rsidR="000B682F" w:rsidRDefault="000B682F" w:rsidP="000B682F">
      <w:pPr>
        <w:widowControl w:val="0"/>
        <w:tabs>
          <w:tab w:val="left" w:pos="6379"/>
        </w:tabs>
        <w:ind w:right="3401"/>
        <w:jc w:val="both"/>
        <w:rPr>
          <w:b/>
          <w:sz w:val="20"/>
          <w:szCs w:val="20"/>
        </w:rPr>
      </w:pPr>
    </w:p>
    <w:p w:rsidR="000B682F" w:rsidRDefault="000B682F" w:rsidP="000B682F">
      <w:pPr>
        <w:jc w:val="center"/>
        <w:rPr>
          <w:sz w:val="28"/>
          <w:szCs w:val="28"/>
        </w:rPr>
      </w:pPr>
    </w:p>
    <w:p w:rsidR="000B682F" w:rsidRDefault="000B682F" w:rsidP="000B682F">
      <w:pPr>
        <w:rPr>
          <w:sz w:val="20"/>
          <w:szCs w:val="20"/>
        </w:rPr>
      </w:pPr>
    </w:p>
    <w:p w:rsidR="000B682F" w:rsidRDefault="000B682F" w:rsidP="000B682F">
      <w:pPr>
        <w:ind w:right="5"/>
        <w:jc w:val="both"/>
        <w:rPr>
          <w:sz w:val="20"/>
          <w:szCs w:val="20"/>
        </w:rPr>
      </w:pPr>
    </w:p>
    <w:p w:rsidR="000B682F" w:rsidRDefault="000B682F" w:rsidP="000B682F">
      <w:pPr>
        <w:jc w:val="both"/>
        <w:rPr>
          <w:sz w:val="20"/>
          <w:szCs w:val="20"/>
        </w:rPr>
      </w:pPr>
    </w:p>
    <w:p w:rsidR="000B682F" w:rsidRDefault="000B682F" w:rsidP="000B682F">
      <w:pPr>
        <w:widowControl w:val="0"/>
        <w:suppressAutoHyphens/>
        <w:ind w:right="3958"/>
        <w:jc w:val="both"/>
        <w:outlineLvl w:val="2"/>
        <w:rPr>
          <w:sz w:val="20"/>
        </w:rPr>
      </w:pPr>
    </w:p>
    <w:p w:rsidR="000B682F" w:rsidRDefault="000B682F" w:rsidP="000B682F">
      <w:pPr>
        <w:rPr>
          <w:b/>
          <w:sz w:val="20"/>
          <w:szCs w:val="20"/>
        </w:rPr>
      </w:pPr>
    </w:p>
    <w:p w:rsidR="000B682F" w:rsidRDefault="000B682F" w:rsidP="000B682F">
      <w:pPr>
        <w:jc w:val="both"/>
        <w:rPr>
          <w:sz w:val="20"/>
          <w:szCs w:val="20"/>
        </w:rPr>
      </w:pPr>
    </w:p>
    <w:p w:rsidR="000B682F" w:rsidRDefault="000B682F" w:rsidP="000B682F">
      <w:pPr>
        <w:jc w:val="both"/>
        <w:rPr>
          <w:sz w:val="20"/>
          <w:szCs w:val="20"/>
        </w:rPr>
      </w:pPr>
    </w:p>
    <w:p w:rsidR="000B682F" w:rsidRDefault="000B682F" w:rsidP="000B682F">
      <w:pPr>
        <w:jc w:val="both"/>
        <w:rPr>
          <w:sz w:val="20"/>
          <w:szCs w:val="20"/>
        </w:rPr>
      </w:pPr>
    </w:p>
    <w:p w:rsidR="000B682F" w:rsidRDefault="000B682F" w:rsidP="000B682F">
      <w:pPr>
        <w:jc w:val="both"/>
        <w:rPr>
          <w:sz w:val="20"/>
          <w:szCs w:val="20"/>
        </w:rPr>
      </w:pPr>
    </w:p>
    <w:p w:rsidR="000B682F" w:rsidRDefault="000B682F" w:rsidP="000B682F">
      <w:pPr>
        <w:jc w:val="both"/>
        <w:rPr>
          <w:sz w:val="20"/>
          <w:szCs w:val="20"/>
        </w:rPr>
      </w:pPr>
    </w:p>
    <w:p w:rsidR="00462935" w:rsidRDefault="00462935" w:rsidP="000B682F">
      <w:pPr>
        <w:ind w:right="850"/>
        <w:jc w:val="center"/>
      </w:pPr>
    </w:p>
    <w:p w:rsidR="006979C4" w:rsidRDefault="006979C4" w:rsidP="000B682F">
      <w:pPr>
        <w:ind w:right="850"/>
        <w:jc w:val="center"/>
      </w:pPr>
    </w:p>
    <w:p w:rsidR="006979C4" w:rsidRDefault="006979C4" w:rsidP="000B682F">
      <w:pPr>
        <w:ind w:right="850"/>
        <w:jc w:val="center"/>
      </w:pPr>
    </w:p>
    <w:p w:rsidR="006979C4" w:rsidRDefault="006979C4" w:rsidP="000B682F">
      <w:pPr>
        <w:ind w:right="850"/>
        <w:jc w:val="center"/>
      </w:pPr>
    </w:p>
    <w:p w:rsidR="006979C4" w:rsidRDefault="006979C4" w:rsidP="000B682F">
      <w:pPr>
        <w:ind w:right="850"/>
        <w:jc w:val="center"/>
      </w:pPr>
    </w:p>
    <w:p w:rsidR="006979C4" w:rsidRDefault="006979C4" w:rsidP="000B682F">
      <w:pPr>
        <w:ind w:right="850"/>
        <w:jc w:val="center"/>
      </w:pPr>
    </w:p>
    <w:p w:rsidR="006979C4" w:rsidRDefault="006979C4" w:rsidP="000B682F">
      <w:pPr>
        <w:ind w:right="850"/>
        <w:jc w:val="center"/>
      </w:pPr>
    </w:p>
    <w:p w:rsidR="006979C4" w:rsidRDefault="006979C4" w:rsidP="000B682F">
      <w:pPr>
        <w:ind w:right="850"/>
        <w:jc w:val="center"/>
      </w:pPr>
    </w:p>
    <w:p w:rsidR="006979C4" w:rsidRDefault="006979C4" w:rsidP="000B682F">
      <w:pPr>
        <w:ind w:right="850"/>
        <w:jc w:val="center"/>
      </w:pPr>
    </w:p>
    <w:p w:rsidR="006979C4" w:rsidRDefault="006979C4" w:rsidP="000B682F">
      <w:pPr>
        <w:ind w:right="850"/>
        <w:jc w:val="center"/>
      </w:pPr>
    </w:p>
    <w:p w:rsidR="006979C4" w:rsidRDefault="006979C4" w:rsidP="000B682F">
      <w:pPr>
        <w:ind w:right="850"/>
        <w:jc w:val="center"/>
      </w:pPr>
    </w:p>
    <w:p w:rsidR="006979C4" w:rsidRDefault="006979C4" w:rsidP="000B682F">
      <w:pPr>
        <w:ind w:right="850"/>
        <w:jc w:val="center"/>
      </w:pPr>
    </w:p>
    <w:p w:rsidR="006979C4" w:rsidRDefault="006979C4" w:rsidP="000B682F">
      <w:pPr>
        <w:ind w:right="850"/>
        <w:jc w:val="center"/>
      </w:pPr>
    </w:p>
    <w:p w:rsidR="006979C4" w:rsidRDefault="006979C4" w:rsidP="000B682F">
      <w:pPr>
        <w:ind w:right="850"/>
        <w:jc w:val="center"/>
      </w:pPr>
    </w:p>
    <w:p w:rsidR="006979C4" w:rsidRDefault="006979C4" w:rsidP="000B682F">
      <w:pPr>
        <w:ind w:right="850"/>
        <w:jc w:val="center"/>
      </w:pPr>
    </w:p>
    <w:p w:rsidR="00462935" w:rsidRDefault="00462935" w:rsidP="009A083E">
      <w:pPr>
        <w:jc w:val="center"/>
        <w:rPr>
          <w:b/>
          <w:i/>
          <w:u w:val="single"/>
        </w:rPr>
      </w:pPr>
    </w:p>
    <w:p w:rsidR="00462935" w:rsidRDefault="00462935" w:rsidP="009A083E">
      <w:pPr>
        <w:jc w:val="center"/>
        <w:rPr>
          <w:b/>
          <w:i/>
          <w:u w:val="single"/>
        </w:rPr>
      </w:pPr>
    </w:p>
    <w:p w:rsidR="007573FD" w:rsidRDefault="007573FD" w:rsidP="009A083E">
      <w:pPr>
        <w:jc w:val="center"/>
        <w:rPr>
          <w:b/>
          <w:i/>
          <w:u w:val="single"/>
        </w:rPr>
      </w:pPr>
    </w:p>
    <w:p w:rsidR="006979C4" w:rsidRDefault="009A083E" w:rsidP="009A083E">
      <w:pPr>
        <w:jc w:val="center"/>
        <w:rPr>
          <w:b/>
          <w:i/>
          <w:u w:val="single"/>
        </w:rPr>
      </w:pPr>
      <w:r w:rsidRPr="009A083E">
        <w:rPr>
          <w:b/>
          <w:i/>
          <w:u w:val="single"/>
        </w:rPr>
        <w:lastRenderedPageBreak/>
        <w:t>РАЗДЕЛ ПЕРВЫЙ</w:t>
      </w:r>
    </w:p>
    <w:p w:rsidR="009A083E" w:rsidRDefault="009A083E" w:rsidP="009A083E">
      <w:pPr>
        <w:jc w:val="center"/>
        <w:rPr>
          <w:b/>
          <w:sz w:val="28"/>
          <w:szCs w:val="28"/>
          <w:u w:val="single"/>
        </w:rPr>
      </w:pPr>
    </w:p>
    <w:p w:rsidR="00462935" w:rsidRDefault="007573FD" w:rsidP="00462935">
      <w:pPr>
        <w:jc w:val="both"/>
        <w:rPr>
          <w:b/>
          <w:sz w:val="20"/>
          <w:szCs w:val="20"/>
        </w:rPr>
      </w:pPr>
      <w:r>
        <w:rPr>
          <w:b/>
          <w:sz w:val="20"/>
          <w:szCs w:val="20"/>
        </w:rPr>
        <w:t xml:space="preserve">33. </w:t>
      </w:r>
      <w:r w:rsidR="00462935" w:rsidRPr="00462935">
        <w:rPr>
          <w:b/>
          <w:sz w:val="20"/>
          <w:szCs w:val="20"/>
        </w:rPr>
        <w:t>Решение Совета депутатов Ельниковского муниципального района от  24.04.2015 №  183 «Об исполнении бюджета Ельниковского муниципального района за 2014 год»</w:t>
      </w:r>
      <w:r w:rsidR="00462935">
        <w:rPr>
          <w:b/>
          <w:sz w:val="20"/>
          <w:szCs w:val="20"/>
        </w:rPr>
        <w:t xml:space="preserve">                                                                                                        </w:t>
      </w:r>
    </w:p>
    <w:p w:rsidR="00462935" w:rsidRDefault="00462935" w:rsidP="00462935">
      <w:pPr>
        <w:jc w:val="both"/>
        <w:rPr>
          <w:b/>
          <w:sz w:val="20"/>
          <w:szCs w:val="20"/>
        </w:rPr>
      </w:pPr>
    </w:p>
    <w:p w:rsidR="00462935" w:rsidRPr="00E9701E" w:rsidRDefault="00462935" w:rsidP="00462935">
      <w:pPr>
        <w:jc w:val="both"/>
        <w:rPr>
          <w:b/>
          <w:sz w:val="20"/>
          <w:szCs w:val="20"/>
        </w:rPr>
      </w:pPr>
      <w:r w:rsidRPr="00E9701E">
        <w:rPr>
          <w:sz w:val="20"/>
          <w:szCs w:val="20"/>
        </w:rPr>
        <w:t>Совет депутатов Ельниковского муниципального района  Р Е Ш И Л:</w:t>
      </w:r>
    </w:p>
    <w:p w:rsidR="00462935" w:rsidRPr="00E9701E" w:rsidRDefault="00462935" w:rsidP="00462935">
      <w:pPr>
        <w:pStyle w:val="ConsPlusNonformat"/>
        <w:widowControl/>
        <w:tabs>
          <w:tab w:val="left" w:pos="0"/>
        </w:tabs>
        <w:rPr>
          <w:rFonts w:ascii="Times New Roman" w:hAnsi="Times New Roman" w:cs="Times New Roman"/>
        </w:rPr>
      </w:pPr>
      <w:r w:rsidRPr="00E9701E">
        <w:rPr>
          <w:rFonts w:ascii="Times New Roman" w:hAnsi="Times New Roman" w:cs="Times New Roman"/>
        </w:rPr>
        <w:t xml:space="preserve">       1. Утвердить  отчет  об исполнении  бюджета  Ельниковского  муниципального   района  за  2014 год:  </w:t>
      </w:r>
    </w:p>
    <w:p w:rsidR="00462935" w:rsidRPr="00E9701E" w:rsidRDefault="00462935" w:rsidP="00462935">
      <w:pPr>
        <w:pStyle w:val="ConsPlusNonformat"/>
        <w:widowControl/>
        <w:jc w:val="both"/>
        <w:rPr>
          <w:rFonts w:ascii="Times New Roman" w:hAnsi="Times New Roman" w:cs="Times New Roman"/>
        </w:rPr>
      </w:pPr>
      <w:r w:rsidRPr="00E9701E">
        <w:rPr>
          <w:rFonts w:ascii="Times New Roman" w:hAnsi="Times New Roman" w:cs="Times New Roman"/>
        </w:rPr>
        <w:t xml:space="preserve">по  доходам  в  сумме   188701,4   тыс. рублей, по  расходам  в  сумме  187701,9  тыс. рублей. </w:t>
      </w:r>
    </w:p>
    <w:p w:rsidR="00462935" w:rsidRPr="00E9701E" w:rsidRDefault="00462935" w:rsidP="00462935">
      <w:pPr>
        <w:pStyle w:val="ConsPlusNonformat"/>
        <w:widowControl/>
        <w:jc w:val="both"/>
        <w:rPr>
          <w:rFonts w:ascii="Times New Roman" w:hAnsi="Times New Roman" w:cs="Times New Roman"/>
        </w:rPr>
      </w:pPr>
      <w:r w:rsidRPr="00E9701E">
        <w:rPr>
          <w:rFonts w:ascii="Times New Roman" w:hAnsi="Times New Roman" w:cs="Times New Roman"/>
        </w:rPr>
        <w:t xml:space="preserve">        2. Утвердить  фактическое  поступление  доходов в 2014 году по основным  видам  согласно  приложению  1.</w:t>
      </w:r>
    </w:p>
    <w:p w:rsidR="00462935" w:rsidRPr="00E9701E" w:rsidRDefault="00462935" w:rsidP="00462935">
      <w:pPr>
        <w:pStyle w:val="ConsPlusNonformat"/>
        <w:widowControl/>
        <w:jc w:val="both"/>
        <w:rPr>
          <w:rFonts w:ascii="Times New Roman" w:hAnsi="Times New Roman" w:cs="Times New Roman"/>
        </w:rPr>
      </w:pPr>
      <w:r w:rsidRPr="00E9701E">
        <w:rPr>
          <w:rFonts w:ascii="Times New Roman" w:hAnsi="Times New Roman" w:cs="Times New Roman"/>
        </w:rPr>
        <w:t xml:space="preserve">        3. Утвердить  распределение  расходов  в  2014 году:</w:t>
      </w:r>
    </w:p>
    <w:p w:rsidR="00462935" w:rsidRPr="00E9701E" w:rsidRDefault="00462935" w:rsidP="00462935">
      <w:pPr>
        <w:pStyle w:val="ConsPlusNonformat"/>
        <w:widowControl/>
        <w:jc w:val="both"/>
        <w:rPr>
          <w:rFonts w:ascii="Times New Roman" w:hAnsi="Times New Roman" w:cs="Times New Roman"/>
        </w:rPr>
      </w:pPr>
      <w:r w:rsidRPr="00E9701E">
        <w:rPr>
          <w:rFonts w:ascii="Times New Roman" w:hAnsi="Times New Roman" w:cs="Times New Roman"/>
        </w:rPr>
        <w:t xml:space="preserve">             по разделам, подразделам, целевым  статьям  и видам  расходов  функциональной  классификации  расходов  бюджетов  согласно  приложению  2;</w:t>
      </w:r>
    </w:p>
    <w:p w:rsidR="00462935" w:rsidRPr="00E9701E" w:rsidRDefault="00462935" w:rsidP="00462935">
      <w:pPr>
        <w:pStyle w:val="ConsPlusNonformat"/>
        <w:widowControl/>
        <w:jc w:val="both"/>
        <w:rPr>
          <w:rFonts w:ascii="Times New Roman" w:hAnsi="Times New Roman" w:cs="Times New Roman"/>
        </w:rPr>
      </w:pPr>
      <w:r w:rsidRPr="00E9701E">
        <w:rPr>
          <w:rFonts w:ascii="Times New Roman" w:hAnsi="Times New Roman" w:cs="Times New Roman"/>
        </w:rPr>
        <w:t xml:space="preserve">           </w:t>
      </w:r>
      <w:r>
        <w:rPr>
          <w:rFonts w:ascii="Times New Roman" w:hAnsi="Times New Roman" w:cs="Times New Roman"/>
        </w:rPr>
        <w:t xml:space="preserve"> </w:t>
      </w:r>
      <w:r w:rsidRPr="00E9701E">
        <w:rPr>
          <w:rFonts w:ascii="Times New Roman" w:hAnsi="Times New Roman" w:cs="Times New Roman"/>
        </w:rPr>
        <w:t xml:space="preserve"> по  ведомственной  классификации  согласно  приложению  3;  </w:t>
      </w:r>
    </w:p>
    <w:p w:rsidR="00462935" w:rsidRPr="00E9701E" w:rsidRDefault="00462935" w:rsidP="00462935">
      <w:pPr>
        <w:pStyle w:val="ConsPlusNonformat"/>
        <w:widowControl/>
        <w:jc w:val="both"/>
        <w:rPr>
          <w:rFonts w:ascii="Times New Roman" w:hAnsi="Times New Roman" w:cs="Times New Roman"/>
        </w:rPr>
      </w:pPr>
      <w:r w:rsidRPr="00E9701E">
        <w:rPr>
          <w:rFonts w:ascii="Times New Roman" w:hAnsi="Times New Roman" w:cs="Times New Roman"/>
        </w:rPr>
        <w:t xml:space="preserve">             распределение дотаций  бюджетам сельских поселений согласно приложения 4;            </w:t>
      </w:r>
    </w:p>
    <w:p w:rsidR="00462935" w:rsidRPr="00E9701E" w:rsidRDefault="00462935" w:rsidP="00462935">
      <w:pPr>
        <w:pStyle w:val="ConsPlusNonformat"/>
        <w:widowControl/>
        <w:jc w:val="both"/>
        <w:rPr>
          <w:rFonts w:ascii="Times New Roman" w:hAnsi="Times New Roman" w:cs="Times New Roman"/>
        </w:rPr>
      </w:pPr>
      <w:r w:rsidRPr="00E9701E">
        <w:rPr>
          <w:rFonts w:ascii="Times New Roman" w:hAnsi="Times New Roman" w:cs="Times New Roman"/>
        </w:rPr>
        <w:t xml:space="preserve">           </w:t>
      </w:r>
      <w:r>
        <w:rPr>
          <w:rFonts w:ascii="Times New Roman" w:hAnsi="Times New Roman" w:cs="Times New Roman"/>
        </w:rPr>
        <w:t xml:space="preserve"> </w:t>
      </w:r>
      <w:r w:rsidRPr="00E9701E">
        <w:rPr>
          <w:rFonts w:ascii="Times New Roman" w:hAnsi="Times New Roman" w:cs="Times New Roman"/>
        </w:rPr>
        <w:t xml:space="preserve"> размер  поступлений  из  источников  финансирования  дефицита  бюджета  согласно приложения 5.</w:t>
      </w:r>
    </w:p>
    <w:p w:rsidR="00462935" w:rsidRPr="00E9701E" w:rsidRDefault="00462935" w:rsidP="00462935">
      <w:pPr>
        <w:pStyle w:val="ConsPlusNonformat"/>
        <w:widowControl/>
        <w:jc w:val="both"/>
        <w:rPr>
          <w:rFonts w:ascii="Times New Roman" w:hAnsi="Times New Roman" w:cs="Times New Roman"/>
        </w:rPr>
      </w:pPr>
      <w:r w:rsidRPr="00E9701E">
        <w:rPr>
          <w:rFonts w:ascii="Times New Roman" w:hAnsi="Times New Roman" w:cs="Times New Roman"/>
        </w:rPr>
        <w:t xml:space="preserve">       4. Решение вступает в силу со дня  опубликования.</w:t>
      </w:r>
    </w:p>
    <w:p w:rsidR="00462935" w:rsidRPr="00E9701E" w:rsidRDefault="00462935" w:rsidP="00462935">
      <w:pPr>
        <w:pStyle w:val="a7"/>
        <w:rPr>
          <w:rFonts w:ascii="Times New Roman" w:hAnsi="Times New Roman" w:cs="Times New Roman"/>
          <w:sz w:val="20"/>
          <w:szCs w:val="20"/>
        </w:rPr>
      </w:pPr>
      <w:r w:rsidRPr="00E9701E">
        <w:rPr>
          <w:rFonts w:ascii="Times New Roman" w:hAnsi="Times New Roman" w:cs="Times New Roman"/>
          <w:sz w:val="20"/>
          <w:szCs w:val="20"/>
        </w:rPr>
        <w:t>Заместитель председателя Совета депутатов  Ельниковского муниципального района</w:t>
      </w:r>
      <w:r w:rsidRPr="00E9701E">
        <w:rPr>
          <w:sz w:val="20"/>
          <w:szCs w:val="20"/>
        </w:rPr>
        <w:t xml:space="preserve">                                </w:t>
      </w:r>
      <w:r w:rsidRPr="00E9701E">
        <w:rPr>
          <w:rFonts w:ascii="Times New Roman" w:hAnsi="Times New Roman" w:cs="Times New Roman"/>
          <w:sz w:val="20"/>
          <w:szCs w:val="20"/>
        </w:rPr>
        <w:t>Т.А. Шашанова</w:t>
      </w:r>
    </w:p>
    <w:p w:rsidR="00462935" w:rsidRPr="00E9701E" w:rsidRDefault="00462935" w:rsidP="00462935">
      <w:pPr>
        <w:rPr>
          <w:sz w:val="20"/>
          <w:szCs w:val="20"/>
        </w:rPr>
      </w:pPr>
    </w:p>
    <w:tbl>
      <w:tblPr>
        <w:tblW w:w="10510" w:type="dxa"/>
        <w:tblInd w:w="-938" w:type="dxa"/>
        <w:tblLook w:val="0000"/>
      </w:tblPr>
      <w:tblGrid>
        <w:gridCol w:w="11219"/>
      </w:tblGrid>
      <w:tr w:rsidR="00462935" w:rsidRPr="00E9701E" w:rsidTr="00462935">
        <w:trPr>
          <w:trHeight w:val="259"/>
        </w:trPr>
        <w:tc>
          <w:tcPr>
            <w:tcW w:w="10510" w:type="dxa"/>
            <w:tcBorders>
              <w:top w:val="nil"/>
              <w:left w:val="nil"/>
              <w:right w:val="nil"/>
            </w:tcBorders>
            <w:shd w:val="clear" w:color="auto" w:fill="auto"/>
            <w:noWrap/>
            <w:vAlign w:val="bottom"/>
          </w:tcPr>
          <w:tbl>
            <w:tblPr>
              <w:tblW w:w="10349" w:type="dxa"/>
              <w:tblInd w:w="654" w:type="dxa"/>
              <w:tblLook w:val="0000"/>
            </w:tblPr>
            <w:tblGrid>
              <w:gridCol w:w="3403"/>
              <w:gridCol w:w="2835"/>
              <w:gridCol w:w="1417"/>
              <w:gridCol w:w="1560"/>
              <w:gridCol w:w="1134"/>
            </w:tblGrid>
            <w:tr w:rsidR="00462935" w:rsidRPr="00E9701E" w:rsidTr="00462935">
              <w:trPr>
                <w:trHeight w:val="255"/>
              </w:trPr>
              <w:tc>
                <w:tcPr>
                  <w:tcW w:w="10349" w:type="dxa"/>
                  <w:gridSpan w:val="5"/>
                  <w:tcBorders>
                    <w:top w:val="nil"/>
                    <w:bottom w:val="single" w:sz="4" w:space="0" w:color="auto"/>
                  </w:tcBorders>
                  <w:shd w:val="clear" w:color="auto" w:fill="auto"/>
                </w:tcPr>
                <w:p w:rsidR="00462935" w:rsidRPr="00462935" w:rsidRDefault="00462935" w:rsidP="00462935">
                  <w:pPr>
                    <w:pStyle w:val="a7"/>
                    <w:jc w:val="right"/>
                    <w:rPr>
                      <w:rFonts w:ascii="Times New Roman" w:hAnsi="Times New Roman" w:cs="Times New Roman"/>
                      <w:sz w:val="20"/>
                      <w:szCs w:val="20"/>
                    </w:rPr>
                  </w:pPr>
                  <w:r w:rsidRPr="00462935">
                    <w:rPr>
                      <w:rFonts w:ascii="Times New Roman" w:hAnsi="Times New Roman" w:cs="Times New Roman"/>
                      <w:sz w:val="20"/>
                      <w:szCs w:val="20"/>
                    </w:rPr>
                    <w:t xml:space="preserve">                                                                                                                                Приложение 1</w:t>
                  </w:r>
                </w:p>
                <w:p w:rsidR="00462935" w:rsidRPr="00462935" w:rsidRDefault="00462935" w:rsidP="00462935">
                  <w:pPr>
                    <w:pStyle w:val="a7"/>
                    <w:jc w:val="right"/>
                    <w:rPr>
                      <w:rFonts w:ascii="Times New Roman" w:hAnsi="Times New Roman" w:cs="Times New Roman"/>
                      <w:sz w:val="20"/>
                      <w:szCs w:val="20"/>
                    </w:rPr>
                  </w:pPr>
                  <w:r w:rsidRPr="00462935">
                    <w:rPr>
                      <w:rFonts w:ascii="Times New Roman" w:hAnsi="Times New Roman" w:cs="Times New Roman"/>
                      <w:sz w:val="20"/>
                      <w:szCs w:val="20"/>
                    </w:rPr>
                    <w:t xml:space="preserve">                                                                                                                                                        к решению Совета депутатов</w:t>
                  </w:r>
                </w:p>
                <w:p w:rsidR="00462935" w:rsidRPr="00462935" w:rsidRDefault="00462935" w:rsidP="00462935">
                  <w:pPr>
                    <w:pStyle w:val="a7"/>
                    <w:jc w:val="right"/>
                    <w:rPr>
                      <w:rFonts w:ascii="Times New Roman" w:hAnsi="Times New Roman" w:cs="Times New Roman"/>
                      <w:sz w:val="20"/>
                      <w:szCs w:val="20"/>
                    </w:rPr>
                  </w:pPr>
                  <w:r w:rsidRPr="00462935">
                    <w:rPr>
                      <w:rFonts w:ascii="Times New Roman" w:hAnsi="Times New Roman" w:cs="Times New Roman"/>
                      <w:sz w:val="20"/>
                      <w:szCs w:val="20"/>
                    </w:rPr>
                    <w:t>Ельниковского муниципального района</w:t>
                  </w:r>
                </w:p>
                <w:p w:rsidR="00462935" w:rsidRPr="00462935" w:rsidRDefault="00462935" w:rsidP="00462935">
                  <w:pPr>
                    <w:jc w:val="right"/>
                    <w:rPr>
                      <w:sz w:val="20"/>
                      <w:szCs w:val="20"/>
                    </w:rPr>
                  </w:pPr>
                  <w:r w:rsidRPr="00462935">
                    <w:rPr>
                      <w:sz w:val="20"/>
                      <w:szCs w:val="20"/>
                    </w:rPr>
                    <w:t xml:space="preserve">                                                                                                                                        от 24.04. 2015г          № 183  </w:t>
                  </w:r>
                </w:p>
                <w:tbl>
                  <w:tblPr>
                    <w:tblW w:w="7070" w:type="dxa"/>
                    <w:tblLook w:val="0000"/>
                  </w:tblPr>
                  <w:tblGrid>
                    <w:gridCol w:w="5398"/>
                    <w:gridCol w:w="821"/>
                    <w:gridCol w:w="851"/>
                  </w:tblGrid>
                  <w:tr w:rsidR="00462935" w:rsidRPr="00E9701E" w:rsidTr="00462935">
                    <w:trPr>
                      <w:trHeight w:val="210"/>
                    </w:trPr>
                    <w:tc>
                      <w:tcPr>
                        <w:tcW w:w="5398" w:type="dxa"/>
                        <w:tcBorders>
                          <w:top w:val="nil"/>
                          <w:left w:val="nil"/>
                          <w:bottom w:val="nil"/>
                          <w:right w:val="nil"/>
                        </w:tcBorders>
                        <w:shd w:val="clear" w:color="auto" w:fill="auto"/>
                        <w:noWrap/>
                        <w:vAlign w:val="bottom"/>
                      </w:tcPr>
                      <w:p w:rsidR="00462935" w:rsidRPr="00E9701E" w:rsidRDefault="00462935" w:rsidP="00462935">
                        <w:pPr>
                          <w:jc w:val="center"/>
                          <w:rPr>
                            <w:b/>
                            <w:bCs/>
                            <w:sz w:val="20"/>
                            <w:szCs w:val="20"/>
                          </w:rPr>
                        </w:pPr>
                        <w:r w:rsidRPr="00E9701E">
                          <w:rPr>
                            <w:b/>
                            <w:bCs/>
                            <w:sz w:val="20"/>
                            <w:szCs w:val="20"/>
                          </w:rPr>
                          <w:t>Исполнение доходной части бюджета Ельниковского муниципального района за 2014 г</w:t>
                        </w:r>
                      </w:p>
                      <w:p w:rsidR="00462935" w:rsidRPr="00E9701E" w:rsidRDefault="00462935" w:rsidP="00462935">
                        <w:pPr>
                          <w:jc w:val="center"/>
                          <w:rPr>
                            <w:b/>
                            <w:bCs/>
                            <w:sz w:val="20"/>
                            <w:szCs w:val="20"/>
                          </w:rPr>
                        </w:pPr>
                        <w:r w:rsidRPr="00E9701E">
                          <w:rPr>
                            <w:b/>
                            <w:bCs/>
                            <w:sz w:val="20"/>
                            <w:szCs w:val="20"/>
                          </w:rPr>
                          <w:t>( тыс. руб)</w:t>
                        </w:r>
                      </w:p>
                    </w:tc>
                    <w:tc>
                      <w:tcPr>
                        <w:tcW w:w="821" w:type="dxa"/>
                        <w:tcBorders>
                          <w:top w:val="nil"/>
                          <w:left w:val="nil"/>
                          <w:bottom w:val="nil"/>
                          <w:right w:val="nil"/>
                        </w:tcBorders>
                        <w:shd w:val="clear" w:color="auto" w:fill="auto"/>
                        <w:noWrap/>
                        <w:vAlign w:val="center"/>
                      </w:tcPr>
                      <w:p w:rsidR="00462935" w:rsidRPr="00E9701E" w:rsidRDefault="00462935" w:rsidP="00462935">
                        <w:pPr>
                          <w:rPr>
                            <w:sz w:val="20"/>
                            <w:szCs w:val="20"/>
                          </w:rPr>
                        </w:pPr>
                      </w:p>
                    </w:tc>
                    <w:tc>
                      <w:tcPr>
                        <w:tcW w:w="851" w:type="dxa"/>
                        <w:tcBorders>
                          <w:top w:val="nil"/>
                          <w:left w:val="nil"/>
                          <w:bottom w:val="nil"/>
                          <w:right w:val="nil"/>
                        </w:tcBorders>
                        <w:shd w:val="clear" w:color="auto" w:fill="auto"/>
                        <w:noWrap/>
                        <w:vAlign w:val="center"/>
                      </w:tcPr>
                      <w:p w:rsidR="00462935" w:rsidRPr="00E9701E" w:rsidRDefault="00462935" w:rsidP="00462935">
                        <w:pPr>
                          <w:rPr>
                            <w:sz w:val="20"/>
                            <w:szCs w:val="20"/>
                          </w:rPr>
                        </w:pPr>
                      </w:p>
                    </w:tc>
                  </w:tr>
                </w:tbl>
                <w:p w:rsidR="00462935" w:rsidRPr="00E9701E" w:rsidRDefault="00462935" w:rsidP="00462935">
                  <w:pPr>
                    <w:rPr>
                      <w:sz w:val="20"/>
                      <w:szCs w:val="20"/>
                    </w:rPr>
                  </w:pPr>
                </w:p>
              </w:tc>
            </w:tr>
            <w:tr w:rsidR="00462935" w:rsidRPr="00E9701E" w:rsidTr="00462935">
              <w:trPr>
                <w:trHeight w:val="517"/>
              </w:trPr>
              <w:tc>
                <w:tcPr>
                  <w:tcW w:w="3403" w:type="dxa"/>
                  <w:tcBorders>
                    <w:top w:val="single" w:sz="4" w:space="0" w:color="000000"/>
                    <w:left w:val="single" w:sz="4" w:space="0" w:color="auto"/>
                    <w:bottom w:val="single" w:sz="4" w:space="0" w:color="000000"/>
                    <w:right w:val="single" w:sz="4" w:space="0" w:color="000000"/>
                  </w:tcBorders>
                </w:tcPr>
                <w:p w:rsidR="00462935" w:rsidRPr="00E9701E" w:rsidRDefault="00462935" w:rsidP="00462935">
                  <w:pPr>
                    <w:jc w:val="center"/>
                    <w:rPr>
                      <w:b/>
                      <w:color w:val="000000"/>
                      <w:sz w:val="20"/>
                      <w:szCs w:val="20"/>
                    </w:rPr>
                  </w:pPr>
                  <w:r w:rsidRPr="00E9701E">
                    <w:rPr>
                      <w:b/>
                      <w:color w:val="000000"/>
                      <w:sz w:val="20"/>
                      <w:szCs w:val="20"/>
                    </w:rPr>
                    <w:t>Наименование показателя</w:t>
                  </w:r>
                </w:p>
              </w:tc>
              <w:tc>
                <w:tcPr>
                  <w:tcW w:w="2835" w:type="dxa"/>
                  <w:tcBorders>
                    <w:top w:val="single" w:sz="4" w:space="0" w:color="000000"/>
                    <w:left w:val="single" w:sz="4" w:space="0" w:color="000000"/>
                    <w:bottom w:val="single" w:sz="4" w:space="0" w:color="000000"/>
                    <w:right w:val="single" w:sz="4" w:space="0" w:color="000000"/>
                  </w:tcBorders>
                </w:tcPr>
                <w:p w:rsidR="00462935" w:rsidRPr="00E9701E" w:rsidRDefault="00462935" w:rsidP="00462935">
                  <w:pPr>
                    <w:jc w:val="center"/>
                    <w:rPr>
                      <w:b/>
                      <w:color w:val="000000"/>
                      <w:sz w:val="20"/>
                      <w:szCs w:val="20"/>
                    </w:rPr>
                  </w:pPr>
                  <w:r w:rsidRPr="00E9701E">
                    <w:rPr>
                      <w:b/>
                      <w:color w:val="000000"/>
                      <w:sz w:val="20"/>
                      <w:szCs w:val="20"/>
                    </w:rPr>
                    <w:t>Код дохода по бюджетной классификации</w:t>
                  </w:r>
                </w:p>
              </w:tc>
              <w:tc>
                <w:tcPr>
                  <w:tcW w:w="1417" w:type="dxa"/>
                  <w:tcBorders>
                    <w:top w:val="single" w:sz="4" w:space="0" w:color="auto"/>
                    <w:left w:val="single" w:sz="4" w:space="0" w:color="auto"/>
                    <w:bottom w:val="single" w:sz="4" w:space="0" w:color="000000"/>
                    <w:right w:val="single" w:sz="4" w:space="0" w:color="auto"/>
                  </w:tcBorders>
                </w:tcPr>
                <w:p w:rsidR="00462935" w:rsidRPr="00E9701E" w:rsidRDefault="00462935" w:rsidP="00462935">
                  <w:pPr>
                    <w:jc w:val="center"/>
                    <w:rPr>
                      <w:b/>
                      <w:sz w:val="20"/>
                      <w:szCs w:val="20"/>
                    </w:rPr>
                  </w:pPr>
                  <w:r w:rsidRPr="00E9701E">
                    <w:rPr>
                      <w:b/>
                      <w:sz w:val="20"/>
                      <w:szCs w:val="20"/>
                    </w:rPr>
                    <w:t>План</w:t>
                  </w:r>
                </w:p>
              </w:tc>
              <w:tc>
                <w:tcPr>
                  <w:tcW w:w="1560" w:type="dxa"/>
                  <w:tcBorders>
                    <w:top w:val="single" w:sz="4" w:space="0" w:color="auto"/>
                    <w:left w:val="single" w:sz="4" w:space="0" w:color="auto"/>
                    <w:bottom w:val="single" w:sz="4" w:space="0" w:color="000000"/>
                    <w:right w:val="single" w:sz="4" w:space="0" w:color="auto"/>
                  </w:tcBorders>
                </w:tcPr>
                <w:p w:rsidR="00462935" w:rsidRPr="00E9701E" w:rsidRDefault="00462935" w:rsidP="00462935">
                  <w:pPr>
                    <w:jc w:val="center"/>
                    <w:rPr>
                      <w:b/>
                      <w:sz w:val="20"/>
                      <w:szCs w:val="20"/>
                    </w:rPr>
                  </w:pPr>
                  <w:r w:rsidRPr="00E9701E">
                    <w:rPr>
                      <w:b/>
                      <w:sz w:val="20"/>
                      <w:szCs w:val="20"/>
                    </w:rPr>
                    <w:t>Исполнено</w:t>
                  </w:r>
                </w:p>
              </w:tc>
              <w:tc>
                <w:tcPr>
                  <w:tcW w:w="1134" w:type="dxa"/>
                  <w:tcBorders>
                    <w:top w:val="single" w:sz="4" w:space="0" w:color="auto"/>
                    <w:left w:val="single" w:sz="4" w:space="0" w:color="auto"/>
                    <w:bottom w:val="single" w:sz="4" w:space="0" w:color="000000"/>
                    <w:right w:val="single" w:sz="4" w:space="0" w:color="auto"/>
                  </w:tcBorders>
                </w:tcPr>
                <w:p w:rsidR="00462935" w:rsidRPr="00E9701E" w:rsidRDefault="00462935" w:rsidP="00462935">
                  <w:pPr>
                    <w:jc w:val="center"/>
                    <w:rPr>
                      <w:b/>
                      <w:sz w:val="20"/>
                      <w:szCs w:val="20"/>
                    </w:rPr>
                  </w:pPr>
                  <w:r w:rsidRPr="00E9701E">
                    <w:rPr>
                      <w:b/>
                      <w:sz w:val="20"/>
                      <w:szCs w:val="20"/>
                    </w:rPr>
                    <w:t>%</w:t>
                  </w:r>
                </w:p>
              </w:tc>
            </w:tr>
            <w:tr w:rsidR="00462935" w:rsidRPr="00E9701E" w:rsidTr="00462935">
              <w:trPr>
                <w:trHeight w:val="255"/>
              </w:trPr>
              <w:tc>
                <w:tcPr>
                  <w:tcW w:w="3403" w:type="dxa"/>
                  <w:tcBorders>
                    <w:top w:val="nil"/>
                    <w:left w:val="single" w:sz="4" w:space="0" w:color="auto"/>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Доходы бюджета - ИТОГО</w:t>
                  </w:r>
                </w:p>
              </w:tc>
              <w:tc>
                <w:tcPr>
                  <w:tcW w:w="2835" w:type="dxa"/>
                  <w:tcBorders>
                    <w:top w:val="single" w:sz="8" w:space="0" w:color="000000"/>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х</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188441,6118</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188701,3653</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100,1</w:t>
                  </w:r>
                </w:p>
              </w:tc>
            </w:tr>
            <w:tr w:rsidR="00462935" w:rsidRPr="00E9701E" w:rsidTr="00462935">
              <w:trPr>
                <w:trHeight w:val="255"/>
              </w:trPr>
              <w:tc>
                <w:tcPr>
                  <w:tcW w:w="3403" w:type="dxa"/>
                  <w:tcBorders>
                    <w:top w:val="nil"/>
                    <w:left w:val="single" w:sz="4" w:space="0" w:color="auto"/>
                    <w:bottom w:val="nil"/>
                    <w:right w:val="single" w:sz="8" w:space="0" w:color="000000"/>
                  </w:tcBorders>
                  <w:shd w:val="clear" w:color="auto" w:fill="auto"/>
                  <w:vAlign w:val="bottom"/>
                </w:tcPr>
                <w:p w:rsidR="00462935" w:rsidRPr="00E9701E" w:rsidRDefault="00462935" w:rsidP="00462935">
                  <w:pPr>
                    <w:ind w:firstLineChars="100" w:firstLine="200"/>
                    <w:rPr>
                      <w:color w:val="000000"/>
                      <w:sz w:val="20"/>
                      <w:szCs w:val="20"/>
                    </w:rPr>
                  </w:pPr>
                  <w:r w:rsidRPr="00E9701E">
                    <w:rPr>
                      <w:color w:val="000000"/>
                      <w:sz w:val="20"/>
                      <w:szCs w:val="20"/>
                    </w:rPr>
                    <w:t>в том числе:</w:t>
                  </w:r>
                </w:p>
              </w:tc>
              <w:tc>
                <w:tcPr>
                  <w:tcW w:w="2835" w:type="dxa"/>
                  <w:tcBorders>
                    <w:top w:val="nil"/>
                    <w:left w:val="nil"/>
                    <w:bottom w:val="nil"/>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r>
            <w:tr w:rsidR="00462935" w:rsidRPr="00E9701E" w:rsidTr="00462935">
              <w:trPr>
                <w:trHeight w:val="255"/>
              </w:trPr>
              <w:tc>
                <w:tcPr>
                  <w:tcW w:w="3403" w:type="dxa"/>
                  <w:tcBorders>
                    <w:top w:val="single" w:sz="4" w:space="0" w:color="000000"/>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НАЛОГОВЫЕ И НЕНАЛОГОВЫЕ ДОХОДЫ</w:t>
                  </w:r>
                </w:p>
              </w:tc>
              <w:tc>
                <w:tcPr>
                  <w:tcW w:w="2835" w:type="dxa"/>
                  <w:tcBorders>
                    <w:top w:val="single" w:sz="4" w:space="0" w:color="000000"/>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000 1000000000 0000 000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17810,7</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18171,77154</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102,0</w:t>
                  </w:r>
                </w:p>
              </w:tc>
            </w:tr>
            <w:tr w:rsidR="00462935" w:rsidRPr="00E9701E" w:rsidTr="00462935">
              <w:trPr>
                <w:trHeight w:val="25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НАЛОГИ НА ПРИБЫЛЬ, ДОХОДЫ</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000 1010000000 0000 000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11559,6</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11293,87614</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97,7</w:t>
                  </w:r>
                </w:p>
              </w:tc>
            </w:tr>
            <w:tr w:rsidR="00462935" w:rsidRPr="00E9701E" w:rsidTr="00462935">
              <w:trPr>
                <w:trHeight w:val="25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Налог на доходы физических лиц</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000 1010200001 0000 110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11559,6</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11293,87614</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97,7</w:t>
                  </w:r>
                </w:p>
              </w:tc>
            </w:tr>
            <w:tr w:rsidR="00462935" w:rsidRPr="00E9701E" w:rsidTr="00462935">
              <w:trPr>
                <w:trHeight w:val="112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000 1010201001 0000 110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11502,4</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11219,61886</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97,5</w:t>
                  </w:r>
                </w:p>
              </w:tc>
            </w:tr>
            <w:tr w:rsidR="00462935" w:rsidRPr="00E9701E" w:rsidTr="00462935">
              <w:trPr>
                <w:trHeight w:val="180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000 1010202001 0000 110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27</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30,76453</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113,9</w:t>
                  </w:r>
                </w:p>
              </w:tc>
            </w:tr>
            <w:tr w:rsidR="00462935" w:rsidRPr="00E9701E" w:rsidTr="00462935">
              <w:trPr>
                <w:trHeight w:val="67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000 1010203001 0000 110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30</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32,16265</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107,2</w:t>
                  </w:r>
                </w:p>
              </w:tc>
            </w:tr>
            <w:tr w:rsidR="00462935" w:rsidRPr="00E9701E" w:rsidTr="00462935">
              <w:trPr>
                <w:trHeight w:val="13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lastRenderedPageBreak/>
                    <w:t xml:space="preserve">  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у физических лиц на основании патента в соответствии со статьей 227.1 Налогового кодекса Российской Федерации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000 1010204001 0000 110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0,2</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11,3301</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5665,1</w:t>
                  </w:r>
                </w:p>
              </w:tc>
            </w:tr>
            <w:tr w:rsidR="00462935" w:rsidRPr="00E9701E" w:rsidTr="00462935">
              <w:trPr>
                <w:trHeight w:val="25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НАЛОГИ НА СОВОКУПНЫЙ ДОХОД</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000 1050000000 0000 000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3545,8</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4063,28581</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114,6</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Единый налог на вмененный доход для отдельных видов деятельности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000 1050200002 0000 110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3461</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3883,0425</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112,2</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Единый налог на вмененный доход для отдельных видов деятельности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000 1050201002 0000 110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3460</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3884,45718</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112,3</w:t>
                  </w:r>
                </w:p>
              </w:tc>
            </w:tr>
            <w:tr w:rsidR="00462935" w:rsidRPr="00E9701E" w:rsidTr="00462935">
              <w:trPr>
                <w:trHeight w:val="67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Единый налог на вмененный доход для отдельных видов деятельности (за налоговые периоды, истекшие до 1 января 2011 года)</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000 1050202002 0000 110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-1,41468</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-141,5</w:t>
                  </w:r>
                </w:p>
              </w:tc>
            </w:tr>
            <w:tr w:rsidR="00462935" w:rsidRPr="00E9701E" w:rsidTr="00462935">
              <w:trPr>
                <w:trHeight w:val="25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Единый сельскохозяйственный налог</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000 1050300001 0000 110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83,3</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154,74331</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185,8</w:t>
                  </w:r>
                </w:p>
              </w:tc>
            </w:tr>
            <w:tr w:rsidR="00462935" w:rsidRPr="00E9701E" w:rsidTr="00462935">
              <w:trPr>
                <w:trHeight w:val="25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Единый сельскохозяйственный налог</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000 1050301001 0000 110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83,3</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158,26953</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190,0</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Единый сельскохозяйственный налог (за налоговые периоды, истекшие до 1 января 2011 года)</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000 1050302001 0000 110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-3,52622</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Налог, взимаемый в связи с применением патентной системы налогообложения</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000 1050400002 0000 110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25,5</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1700,0</w:t>
                  </w:r>
                </w:p>
              </w:tc>
            </w:tr>
            <w:tr w:rsidR="00462935" w:rsidRPr="00E9701E" w:rsidTr="00462935">
              <w:trPr>
                <w:trHeight w:val="67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Налог, взимаемый в связи с применением патентной системы налогообложения, зачисляемый в бюджеты муниципальных районов</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000 1050402002 0000 110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25,5</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1700,0</w:t>
                  </w:r>
                </w:p>
              </w:tc>
            </w:tr>
            <w:tr w:rsidR="00462935" w:rsidRPr="00E9701E" w:rsidTr="00462935">
              <w:trPr>
                <w:trHeight w:val="25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ГОСУДАРСТВЕННАЯ ПОШЛИНА</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000 1080000000 0000 000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641,9</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978,64825</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152,5</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Государственная пошлина по делам, рассматриваемым в судах общей юрисдикции, мировыми судьями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000 1080300001 0000 110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376,5</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693,34825</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184,2</w:t>
                  </w:r>
                </w:p>
              </w:tc>
            </w:tr>
            <w:tr w:rsidR="00462935" w:rsidRPr="00E9701E" w:rsidTr="00462935">
              <w:trPr>
                <w:trHeight w:val="67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000 1080301001 0000 110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376,5</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693,34825</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184,2</w:t>
                  </w:r>
                </w:p>
              </w:tc>
            </w:tr>
            <w:tr w:rsidR="00462935" w:rsidRPr="00E9701E" w:rsidTr="00462935">
              <w:trPr>
                <w:trHeight w:val="67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Государственная пошлина за государственную регистрацию, а также за совершение прочих юридически значимых действий</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000 1080700001 0000 110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265,4</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285,3</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107,5</w:t>
                  </w:r>
                </w:p>
              </w:tc>
            </w:tr>
            <w:tr w:rsidR="00462935" w:rsidRPr="00E9701E" w:rsidTr="00462935">
              <w:trPr>
                <w:trHeight w:val="90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000 1080708001 0000 110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10,6</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88,3</w:t>
                  </w:r>
                </w:p>
              </w:tc>
            </w:tr>
            <w:tr w:rsidR="00462935" w:rsidRPr="00E9701E" w:rsidTr="00462935">
              <w:trPr>
                <w:trHeight w:val="112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Государственная пошлина за совершение действий, связанных с лицензированием, с проведением аттестации в случаях, если такая аттестация предусмотрена </w:t>
                  </w:r>
                  <w:r w:rsidRPr="00E9701E">
                    <w:rPr>
                      <w:color w:val="000000"/>
                      <w:sz w:val="20"/>
                      <w:szCs w:val="20"/>
                    </w:rPr>
                    <w:lastRenderedPageBreak/>
                    <w:t>законодательством Российской Федерации, зачисляемая в бюджеты субъектов Российской Федерации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lastRenderedPageBreak/>
                    <w:t xml:space="preserve"> 000 1080708201 0000 110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10,6</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88,3</w:t>
                  </w:r>
                </w:p>
              </w:tc>
            </w:tr>
            <w:tr w:rsidR="00462935" w:rsidRPr="00E9701E" w:rsidTr="00462935">
              <w:trPr>
                <w:trHeight w:val="53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lastRenderedPageBreak/>
                    <w:t xml:space="preserve"> Государственная пошлина за государственную регистрацию транспортных средств и иные юридически значимые действия, связанные с изменениями и выдачей документов на транспортные средства,  регистрационных знаков, водительских удостоверений</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000 1080714001 0000 110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250,4</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270,7</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108,1</w:t>
                  </w:r>
                </w:p>
              </w:tc>
            </w:tr>
            <w:tr w:rsidR="00462935" w:rsidRPr="00E9701E" w:rsidTr="00462935">
              <w:trPr>
                <w:trHeight w:val="270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проведение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мототранспортных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 или пришедших в негодность</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000 1080714201 0000 110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250,4</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270,7</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108,1</w:t>
                  </w:r>
                </w:p>
              </w:tc>
            </w:tr>
            <w:tr w:rsidR="00462935" w:rsidRPr="00E9701E" w:rsidTr="00462935">
              <w:trPr>
                <w:trHeight w:val="67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000 1080730001 0000 110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r>
            <w:tr w:rsidR="00462935" w:rsidRPr="00E9701E" w:rsidTr="00462935">
              <w:trPr>
                <w:trHeight w:val="180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Государственная пошлина за государственную регистрацию договора о залоге транспортных средств, включая выдачу свидетельства, а также за выдачу дубликата свидетельства о государственной регистрации договора о залоге транспортных средств взамен утраченного или пришедшего в негодность, в части регистрации залога тракторов, самоходных дорожно-строительных машин и иных машин и прицепов к ним</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000 1080736001 0000 110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66,7</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ЗАДОЛЖЕННОСТЬ И ПЕРЕРАСЧЕТЫ ПО ОТМЕНЕННЫМ НАЛОГАМ, СБОРАМ И ИНЫМ ОБЯЗАТЕЛЬНЫМ ПЛАТЕЖАМ</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000 1090000000 0000 000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4,3</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Прочие налоги и сборы (по отмененным налогам и сборам субъектов Российской Федерации)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000 1090600002 0000 110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4,3</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r>
            <w:tr w:rsidR="00462935" w:rsidRPr="00E9701E" w:rsidTr="00462935">
              <w:trPr>
                <w:trHeight w:val="25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Налог с продаж</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000 1090601002 0000 110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4,3</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r>
            <w:tr w:rsidR="00462935" w:rsidRPr="00E9701E" w:rsidTr="00462935">
              <w:trPr>
                <w:trHeight w:val="67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lastRenderedPageBreak/>
                    <w:t xml:space="preserve">  ДОХОДЫ ОТ ИСПОЛЬЗОВАНИЯ ИМУЩЕСТВА, НАХОДЯЩЕГОСЯ В ГОСУДАРСТВЕННОЙ И МУНИЦИПАЛЬНОЙ СОБСТВЕННОСТИ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000 1110000000 0000 000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385</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499,35471</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129,7</w:t>
                  </w:r>
                </w:p>
              </w:tc>
            </w:tr>
            <w:tr w:rsidR="00462935" w:rsidRPr="00E9701E" w:rsidTr="00462935">
              <w:trPr>
                <w:trHeight w:val="13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ind w:firstLineChars="200" w:firstLine="400"/>
                    <w:rPr>
                      <w:color w:val="000000"/>
                      <w:sz w:val="20"/>
                      <w:szCs w:val="20"/>
                    </w:rPr>
                  </w:pPr>
                  <w:r w:rsidRPr="00E9701E">
                    <w:rPr>
                      <w:color w:val="000000"/>
                      <w:sz w:val="20"/>
                      <w:szCs w:val="20"/>
                    </w:rPr>
                    <w:t xml:space="preserve">  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000 1110500000 0000 120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385</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499,35471</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129,7</w:t>
                  </w:r>
                </w:p>
              </w:tc>
            </w:tr>
            <w:tr w:rsidR="00462935" w:rsidRPr="00E9701E" w:rsidTr="00462935">
              <w:trPr>
                <w:trHeight w:val="112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ind w:firstLineChars="200" w:firstLine="400"/>
                    <w:rPr>
                      <w:color w:val="000000"/>
                      <w:sz w:val="20"/>
                      <w:szCs w:val="20"/>
                    </w:rPr>
                  </w:pPr>
                  <w:r w:rsidRPr="00E9701E">
                    <w:rPr>
                      <w:color w:val="000000"/>
                      <w:sz w:val="20"/>
                      <w:szCs w:val="20"/>
                    </w:rPr>
                    <w:t xml:space="preserve">  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000 1110501000 0000 120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385</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499,35471</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129,7</w:t>
                  </w:r>
                </w:p>
              </w:tc>
            </w:tr>
            <w:tr w:rsidR="00462935" w:rsidRPr="00E9701E" w:rsidTr="00462935">
              <w:trPr>
                <w:trHeight w:val="112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000 1110501310 0000 120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385</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499,35471</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129,7</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ПЛАТЕЖИ ПРИ ПОЛЬЗОВАНИИ ПРИРОДНЫМИ РЕСУРСАМИ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000 1120000000 0000 000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230</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237,53958</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103,3</w:t>
                  </w:r>
                </w:p>
              </w:tc>
            </w:tr>
            <w:tr w:rsidR="00462935" w:rsidRPr="00E9701E" w:rsidTr="00462935">
              <w:trPr>
                <w:trHeight w:val="25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Плата за негативное воздействие на окружающую среду</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000 1120100001 0000 120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230</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237,53958</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103,3</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Плата за выбросы загрязняющих веществ в атмосферный воздух стационарными объектами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000 1120101001 0000 120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40,2</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68,72488</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171,0</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Плата за выбросы загрязняющих веществ в атмосферный воздух передвижными объектами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000 1120102001 0000 120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3,6</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10,02884</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278,6</w:t>
                  </w:r>
                </w:p>
              </w:tc>
            </w:tr>
            <w:tr w:rsidR="00462935" w:rsidRPr="00E9701E" w:rsidTr="00462935">
              <w:trPr>
                <w:trHeight w:val="25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Плата за сбросы загрязняющих веществ в водные объекты</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000 1120103001 0000 120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6,2</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7,2344</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116,7</w:t>
                  </w:r>
                </w:p>
              </w:tc>
            </w:tr>
            <w:tr w:rsidR="00462935" w:rsidRPr="00E9701E" w:rsidTr="00462935">
              <w:trPr>
                <w:trHeight w:val="25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Плата за размещение отходов производства и потребления</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000 1120104001 0000 120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180</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151,55146</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84,2</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ДОХОДЫ ОТ ОКАЗАНИЯ ПЛАТНЫХ УСЛУГ (РАБОТ) И КОМПЕНСАЦИИ ЗАТРАТ ГОСУДАРСТВА</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000 1130000000 0000 000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124,4955</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249,0</w:t>
                  </w:r>
                </w:p>
              </w:tc>
            </w:tr>
            <w:tr w:rsidR="00462935" w:rsidRPr="00E9701E" w:rsidTr="00462935">
              <w:trPr>
                <w:trHeight w:val="25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Доходы от компенсации затрат государства</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000 1130200000 0000 130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124,4955</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249,0</w:t>
                  </w:r>
                </w:p>
              </w:tc>
            </w:tr>
            <w:tr w:rsidR="00462935" w:rsidRPr="00E9701E" w:rsidTr="00462935">
              <w:trPr>
                <w:trHeight w:val="25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доходы от компенсации затрат государства</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000 1130299000 0000 130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124,4955</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249,0</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доходы от компенсации затрат  бюджетов муниципальных районов</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000 1130299505 0000 130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124,4955</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249,0</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ДОХОДЫ ОТ ПРОДАЖИ МАТЕРИАЛЬНЫХ И НЕМАТЕРИАЛЬНЫХ АКТИВОВ</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000 1140000000 0000 000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632,5</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632,33273</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13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lastRenderedPageBreak/>
                    <w:t xml:space="preserve">  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000 1140200000 0000 000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239,3</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239,29</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157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Доходы от реализации имущества, находящегося в собственности муниципальных районов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000 1140205005 0000 410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239,3</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239,29</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13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ind w:firstLineChars="200" w:firstLine="400"/>
                    <w:rPr>
                      <w:color w:val="000000"/>
                      <w:sz w:val="20"/>
                      <w:szCs w:val="20"/>
                    </w:rPr>
                  </w:pPr>
                  <w:r w:rsidRPr="00E9701E">
                    <w:rPr>
                      <w:color w:val="000000"/>
                      <w:sz w:val="20"/>
                      <w:szCs w:val="20"/>
                    </w:rPr>
                    <w:t xml:space="preserve">  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000 1140205305 0000 410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239,3</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239,29</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Доходы от продажи земельных участков, находящихся в государственной и муниципальной собственности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000 1140600000 0000 430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393,2</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393,04273</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Доходы от продажи земельных участков, государственная собственность на которые не разграничена</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000 1140601000 0000 430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393,2</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393,04273</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67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Доходы от продажи земельных участков, государственная собственность на которые не разграничена и которые расположены в границах поселений</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000 1140601310 0000 430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393,2</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393,04273</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ШТРАФЫ, САНКЦИИ, ВОЗМЕЩЕНИЕ УЩЕРБА</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000 1160000000 0000 000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761,6</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342,23882</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44,9</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Денежные взыскания (штрафы) за нарушение законодательства о налогах и сборах</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000 1160300000 0000 140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19,35263</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96,8</w:t>
                  </w:r>
                </w:p>
              </w:tc>
            </w:tr>
            <w:tr w:rsidR="00462935" w:rsidRPr="00E9701E" w:rsidTr="00462935">
              <w:trPr>
                <w:trHeight w:val="112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Денежные взыскания (штрафы) за нарушение  законодательства о налогах и сборах, предусмотренные статьями 116, 118, статьей 119.1, пунктами 1 и 2  статьи 120, статьями 125, 126, 128, 129, 129.1, 132, 133, 134, 135, 135.1 Налогового кодекса Российской Федерации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000 1160301001 0000 140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5,85877</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58,6</w:t>
                  </w:r>
                </w:p>
              </w:tc>
            </w:tr>
            <w:tr w:rsidR="00462935" w:rsidRPr="00E9701E" w:rsidTr="00462935">
              <w:trPr>
                <w:trHeight w:val="90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w:t>
                  </w:r>
                  <w:r w:rsidRPr="00E9701E">
                    <w:rPr>
                      <w:color w:val="000000"/>
                      <w:sz w:val="20"/>
                      <w:szCs w:val="20"/>
                    </w:rPr>
                    <w:lastRenderedPageBreak/>
                    <w:t>правонарушениях</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lastRenderedPageBreak/>
                    <w:t xml:space="preserve"> 000 1160303001 0000 140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13,49386</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134,9</w:t>
                  </w:r>
                </w:p>
              </w:tc>
            </w:tr>
            <w:tr w:rsidR="00462935" w:rsidRPr="00E9701E" w:rsidTr="00462935">
              <w:trPr>
                <w:trHeight w:val="90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lastRenderedPageBreak/>
                    <w:t xml:space="preserve">  Денежные взыскания (штрафы) за нарушение  законодательства о применении контрольно-кассовой техники при осуществлении наличных денежных расчетов и (или) расчетов с использованием платежных карт</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000 1160600001 0000 140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180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Денежные взыскания (штрафы) за нарушение законодательства Российской Федерации о недрах, об особо охраняемых природных территориях, об охране и использовании животного мира, об экологической экспертизе, в области охраны окружающей среды, о рыболовстве и сохранении водных биологических ресурсов, земельного законодательства, лесного законодательства, водного законодательства</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000 1162500000 0000 140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60</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34,5</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57,5</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Денежные взыскания (штрафы) за нарушение законодательства Российской Федерации  о недрах</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000 1162501001 0000 140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45</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32,7</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72,7</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Денежные взыскания (штрафы) за нарушение земельного законодательства</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000 1162506001 0000 140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12,0</w:t>
                  </w:r>
                </w:p>
              </w:tc>
            </w:tr>
            <w:tr w:rsidR="00462935" w:rsidRPr="00E9701E" w:rsidTr="00462935">
              <w:trPr>
                <w:trHeight w:val="90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Денежные взыскания (штрафы) за нарушение законодательства в области обеспечения санитарно-эпидемиологического благополучия человека и законодательства в сфере защиты прав потребителей</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000 1162800001 0000 140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30</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34,00058</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113,3</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Денежные взыскания (штрафы) за правонарушения в области дорожного движения</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000 1163000001 0000 140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110,5</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49,5</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44,8</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денежные взыскания (штрафы) за  правонарушения в области дорожного движения</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000 1163003001 0000 140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110,5</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49,5</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44,8</w:t>
                  </w:r>
                </w:p>
              </w:tc>
            </w:tr>
            <w:tr w:rsidR="00462935" w:rsidRPr="00E9701E" w:rsidTr="00462935">
              <w:trPr>
                <w:trHeight w:val="112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Денежные взыскания (штрафы) за нарушение законодательства Российской Федерации об административных правонарушениях, предусмотренные статьей 20.25 Кодекса Российской Федерации об административных правонарушениях</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000 1164300001 0000 140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30</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20,0</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поступления от денежных взысканий (штрафов) и иных сумм в возмещение ущерба</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000 1169000000 0000 140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506,1</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193,88561</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38,3</w:t>
                  </w:r>
                </w:p>
              </w:tc>
            </w:tr>
            <w:tr w:rsidR="00462935" w:rsidRPr="00E9701E" w:rsidTr="00462935">
              <w:trPr>
                <w:trHeight w:val="67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поступления от денежных взысканий (штрафов) и иных сумм в возмещение ущерба, зачисляемые в бюджеты муниципальных районов</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000 1169005005 0000 140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506,1</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193,88561</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38,3</w:t>
                  </w:r>
                </w:p>
              </w:tc>
            </w:tr>
            <w:tr w:rsidR="00462935" w:rsidRPr="00E9701E" w:rsidTr="00462935">
              <w:trPr>
                <w:trHeight w:val="25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ПОСТУПЛЕНИЯ</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000 2000000000 0000 000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170630,9118</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170529,5938</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99,9</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ПОСТУПЛЕНИЯ ОТ ДРУГИХ БЮДЖЕТОВ БЮДЖЕТНОЙ СИСТЕМЫ РОССИЙСКОЙ </w:t>
                  </w:r>
                  <w:r w:rsidRPr="00E9701E">
                    <w:rPr>
                      <w:color w:val="000000"/>
                      <w:sz w:val="20"/>
                      <w:szCs w:val="20"/>
                    </w:rPr>
                    <w:lastRenderedPageBreak/>
                    <w:t>ФЕДЕРАЦИИ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lastRenderedPageBreak/>
                    <w:t xml:space="preserve"> 000 2020000000 0000 000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170679,028</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170577,71</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99,9</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lastRenderedPageBreak/>
                    <w:t xml:space="preserve">  Дотации бюджетам субъектов Российской Федерации и муниципальных образований</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000 2020100000 0000 151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2339,3</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2339,3</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Дотации на выравнивание бюджетной обеспеченности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000 2020100100 0000 151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2339,3</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2339,3</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Дотации бюджетам муниципальных районов на выравнивание  бюджетной обеспеченности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000 2020100105 0000 151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2339,3</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2339,3</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бюджетам бюджетной системы Российской Федерации (межбюджетные субсидии)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000 2020200000 0000 151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58964,058</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58964,058</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бюджетам на реализацию федеральных целевых программ</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000 2020205100 0000 151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3414,464</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3414,464</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бюджетам муниципальных районов на реализацию федеральных целевых программ</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000 2020205105 0000 151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3414,464</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3414,464</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67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бюджетам на софинансирование капитальных вложений в объекты государственной (муниципальной) собственности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000 2020207700 0000 151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8585</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8585</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67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бюджетам муниципальных районов на софинансирование капитальных вложений в объекты муниципальной собственности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000 2020207705 0000 151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8585</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8585</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67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бюджетам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000 2020221500 0000 151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861,694</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861,694</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90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000 2020221505 0000 151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861,694</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861,694</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субсидии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000 2020299900 0000 151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46102,9</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46102,9</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субсидии бюджетам муниципальных районов</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000 2020299905 0000 151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46102,9</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46102,9</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Субвенции бюджетам субъектов Российской Федерации и муниципальных образований</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000 2020300000 0000 151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106697,5</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106596,182</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99,9</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Субвенции бюджетам на государственную регистрацию актов гражданского состояния</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000 2020300300 0000 151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785</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785</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67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Субвенции бюджетам муниципальных районов на государственную регистрацию актов гражданского состояния</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000 2020300305 0000 151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785</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785</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67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Субвенции местным бюджетам на выполнение передаваемых полномочий субъектов Российской Федерации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000 2020302400 0000 151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97970,9</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97891,7</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99,9</w:t>
                  </w:r>
                </w:p>
              </w:tc>
            </w:tr>
            <w:tr w:rsidR="00462935" w:rsidRPr="00E9701E" w:rsidTr="00462935">
              <w:trPr>
                <w:trHeight w:val="67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Субвенции бюджетам муниципальных районов на выполнение передаваемых </w:t>
                  </w:r>
                  <w:r w:rsidRPr="00E9701E">
                    <w:rPr>
                      <w:color w:val="000000"/>
                      <w:sz w:val="20"/>
                      <w:szCs w:val="20"/>
                    </w:rPr>
                    <w:lastRenderedPageBreak/>
                    <w:t>полномочий субъектов Российской Федерации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lastRenderedPageBreak/>
                    <w:t xml:space="preserve"> 000 2020302405 0000 151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97970,9</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97891,7</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99,9</w:t>
                  </w:r>
                </w:p>
              </w:tc>
            </w:tr>
            <w:tr w:rsidR="00462935" w:rsidRPr="00E9701E" w:rsidTr="00462935">
              <w:trPr>
                <w:trHeight w:val="90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lastRenderedPageBreak/>
                    <w:t xml:space="preserve">  Субвенции бюджетам муниципальных образований на содержание ребенка в семье опекуна и приемной семье, а также вознаграждение, причитающееся приемному родителю</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000 2020302700 0000 151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3768,1</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3768,082</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90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000 2020302705 0000 151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3768,1</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3768,082</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90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000 2020311900 0000 151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4173,5</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4151,4</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99,5</w:t>
                  </w:r>
                </w:p>
              </w:tc>
            </w:tr>
            <w:tr w:rsidR="00462935" w:rsidRPr="00E9701E" w:rsidTr="00462935">
              <w:trPr>
                <w:trHeight w:val="90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000 2020311905 0000 151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4173,5</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4151,4</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99,5</w:t>
                  </w:r>
                </w:p>
              </w:tc>
            </w:tr>
            <w:tr w:rsidR="00462935" w:rsidRPr="00E9701E" w:rsidTr="00462935">
              <w:trPr>
                <w:trHeight w:val="25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Иные межбюджетные трансферты</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000 2020400000 0000 151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2678,17</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2678,17</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90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000 2020401400 0000 151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643</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643</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112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000 2020401405 0000 151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643</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643</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112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Межбюджетные трансферты, передаваемые бюджетам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000 2020404100 0000 151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60,02</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60,02</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112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Межбюджетные трансферты, передаваемые бюджетам муниципальных районов,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w:t>
                  </w:r>
                  <w:r w:rsidRPr="00E9701E">
                    <w:rPr>
                      <w:color w:val="000000"/>
                      <w:sz w:val="20"/>
                      <w:szCs w:val="20"/>
                    </w:rPr>
                    <w:lastRenderedPageBreak/>
                    <w:t>технологий и оцифровки</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lastRenderedPageBreak/>
                    <w:t xml:space="preserve"> 000 2020404105 0000 151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60,02</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60,02</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67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lastRenderedPageBreak/>
                    <w:t xml:space="preserve"> Межбюджетные трансферты, передаваемые бюджетам на создание и развитие сети многофункциональных центров предоставления государственных и муниципальных услуг</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000 2020406100 0000 151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516,9</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516,9</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90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Межбюджетные трансферты, передаваемые бюджетам муниципальных районов на создание и развитие сети многофункциональных центров предоставления государственных и муниципальных услуг</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000 2020406105 0000 151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516,9</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516,9</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67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Межбюджетные трансферты, передаваемые бюджетам на государственную поддержку (грант) комплексного развития региональных и муниципальных учреждений культуры</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000 2020407000 0000 151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400</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400</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90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ind w:firstLineChars="200" w:firstLine="400"/>
                    <w:rPr>
                      <w:color w:val="000000"/>
                      <w:sz w:val="20"/>
                      <w:szCs w:val="20"/>
                    </w:rPr>
                  </w:pPr>
                  <w:r w:rsidRPr="00E9701E">
                    <w:rPr>
                      <w:color w:val="000000"/>
                      <w:sz w:val="20"/>
                      <w:szCs w:val="20"/>
                    </w:rPr>
                    <w:t xml:space="preserve"> Межбюджетные трансферты, передаваемые бюджетам муниципальных районов на государственную поддержку (грант) комплексного развития региональных и муниципальных учреждений культуры</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000 2020407005 0000 151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400</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400</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межбюджетные трансферты, передаваемые бюджетам</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000 2020499900 0000 151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1058,25</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1058,25</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межбюджетные трансферты, передаваемые бюджетам муниципальных районов</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000 2020499905 0000 151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1058,25</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1058,25</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67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ВОЗВРАТ ОСТАТКОВ СУБСИДИЙ, СУБВЕНЦИЙ И ИНЫХ МЕЖБЮДЖЕТНЫХ ТРАНСФЕРТОВ, ИМЕЮЩИХ ЦЕЛЕВОЕ НАЗНАЧЕНИЕ, ПРОШЛЫХ ЛЕТ</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000 2190000000 0000 000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-48,11623</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-48,11623</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915"/>
              </w:trPr>
              <w:tc>
                <w:tcPr>
                  <w:tcW w:w="3403" w:type="dxa"/>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2835"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000 2190500005 0000 151</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-48,11623</w:t>
                  </w:r>
                </w:p>
              </w:tc>
              <w:tc>
                <w:tcPr>
                  <w:tcW w:w="156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-48,11623</w:t>
                  </w:r>
                </w:p>
              </w:tc>
              <w:tc>
                <w:tcPr>
                  <w:tcW w:w="1134"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bl>
          <w:p w:rsidR="00462935" w:rsidRPr="00E9701E" w:rsidRDefault="00462935" w:rsidP="00462935">
            <w:pPr>
              <w:rPr>
                <w:sz w:val="20"/>
                <w:szCs w:val="20"/>
              </w:rPr>
            </w:pPr>
          </w:p>
        </w:tc>
      </w:tr>
      <w:tr w:rsidR="00462935" w:rsidRPr="00E9701E" w:rsidTr="00462935">
        <w:trPr>
          <w:trHeight w:val="259"/>
        </w:trPr>
        <w:tc>
          <w:tcPr>
            <w:tcW w:w="10510" w:type="dxa"/>
            <w:tcBorders>
              <w:top w:val="nil"/>
              <w:left w:val="nil"/>
              <w:right w:val="nil"/>
            </w:tcBorders>
            <w:shd w:val="clear" w:color="auto" w:fill="auto"/>
            <w:noWrap/>
            <w:vAlign w:val="bottom"/>
          </w:tcPr>
          <w:p w:rsidR="00462935" w:rsidRPr="00E9701E" w:rsidRDefault="00462935" w:rsidP="00462935">
            <w:pPr>
              <w:jc w:val="center"/>
              <w:rPr>
                <w:color w:val="000000"/>
                <w:sz w:val="20"/>
                <w:szCs w:val="20"/>
              </w:rPr>
            </w:pPr>
          </w:p>
        </w:tc>
      </w:tr>
    </w:tbl>
    <w:p w:rsidR="00462935" w:rsidRPr="00E9701E" w:rsidRDefault="00462935" w:rsidP="00462935">
      <w:pPr>
        <w:tabs>
          <w:tab w:val="left" w:pos="6225"/>
        </w:tabs>
        <w:rPr>
          <w:sz w:val="20"/>
          <w:szCs w:val="20"/>
        </w:rPr>
      </w:pPr>
    </w:p>
    <w:p w:rsidR="00462935" w:rsidRPr="00E9701E" w:rsidRDefault="00462935" w:rsidP="00462935">
      <w:pPr>
        <w:tabs>
          <w:tab w:val="left" w:pos="6225"/>
        </w:tabs>
        <w:rPr>
          <w:sz w:val="20"/>
          <w:szCs w:val="20"/>
        </w:rPr>
      </w:pPr>
    </w:p>
    <w:p w:rsidR="00462935" w:rsidRPr="00E9701E" w:rsidRDefault="00462935" w:rsidP="00462935">
      <w:pPr>
        <w:tabs>
          <w:tab w:val="left" w:pos="6225"/>
        </w:tabs>
        <w:rPr>
          <w:sz w:val="20"/>
          <w:szCs w:val="20"/>
        </w:rPr>
      </w:pPr>
    </w:p>
    <w:p w:rsidR="00462935" w:rsidRPr="00E9701E" w:rsidRDefault="00462935" w:rsidP="00462935">
      <w:pPr>
        <w:tabs>
          <w:tab w:val="left" w:pos="6225"/>
        </w:tabs>
        <w:rPr>
          <w:sz w:val="20"/>
          <w:szCs w:val="20"/>
        </w:rPr>
      </w:pPr>
    </w:p>
    <w:p w:rsidR="00462935" w:rsidRPr="00E9701E" w:rsidRDefault="00462935" w:rsidP="00462935">
      <w:pPr>
        <w:tabs>
          <w:tab w:val="left" w:pos="6225"/>
        </w:tabs>
        <w:rPr>
          <w:sz w:val="20"/>
          <w:szCs w:val="20"/>
        </w:rPr>
      </w:pPr>
    </w:p>
    <w:p w:rsidR="00462935" w:rsidRPr="00E9701E" w:rsidRDefault="00462935" w:rsidP="00462935">
      <w:pPr>
        <w:tabs>
          <w:tab w:val="left" w:pos="6225"/>
        </w:tabs>
        <w:rPr>
          <w:sz w:val="20"/>
          <w:szCs w:val="20"/>
        </w:rPr>
      </w:pPr>
    </w:p>
    <w:p w:rsidR="00462935" w:rsidRPr="00E9701E" w:rsidRDefault="00462935" w:rsidP="00462935">
      <w:pPr>
        <w:tabs>
          <w:tab w:val="left" w:pos="6225"/>
        </w:tabs>
        <w:rPr>
          <w:sz w:val="20"/>
          <w:szCs w:val="20"/>
        </w:rPr>
      </w:pPr>
    </w:p>
    <w:p w:rsidR="00462935" w:rsidRPr="00E9701E" w:rsidRDefault="00462935" w:rsidP="00462935">
      <w:pPr>
        <w:tabs>
          <w:tab w:val="left" w:pos="6225"/>
        </w:tabs>
        <w:rPr>
          <w:sz w:val="20"/>
          <w:szCs w:val="20"/>
        </w:rPr>
      </w:pPr>
    </w:p>
    <w:p w:rsidR="00462935" w:rsidRPr="00E9701E" w:rsidRDefault="00462935" w:rsidP="00462935">
      <w:pPr>
        <w:tabs>
          <w:tab w:val="left" w:pos="6225"/>
        </w:tabs>
        <w:rPr>
          <w:sz w:val="20"/>
          <w:szCs w:val="20"/>
        </w:rPr>
      </w:pPr>
    </w:p>
    <w:p w:rsidR="00462935" w:rsidRPr="00462935" w:rsidRDefault="00462935" w:rsidP="00462935">
      <w:pPr>
        <w:pStyle w:val="a7"/>
        <w:jc w:val="right"/>
        <w:rPr>
          <w:rFonts w:ascii="Times New Roman" w:hAnsi="Times New Roman" w:cs="Times New Roman"/>
          <w:sz w:val="20"/>
          <w:szCs w:val="20"/>
        </w:rPr>
      </w:pPr>
      <w:r w:rsidRPr="00E9701E">
        <w:rPr>
          <w:sz w:val="20"/>
          <w:szCs w:val="20"/>
        </w:rPr>
        <w:t xml:space="preserve">         </w:t>
      </w:r>
      <w:r w:rsidRPr="00462935">
        <w:rPr>
          <w:rFonts w:ascii="Times New Roman" w:hAnsi="Times New Roman" w:cs="Times New Roman"/>
          <w:sz w:val="20"/>
          <w:szCs w:val="20"/>
        </w:rPr>
        <w:t>Приложение 2</w:t>
      </w:r>
    </w:p>
    <w:p w:rsidR="00462935" w:rsidRPr="00462935" w:rsidRDefault="00462935" w:rsidP="00462935">
      <w:pPr>
        <w:pStyle w:val="a7"/>
        <w:jc w:val="right"/>
        <w:rPr>
          <w:rFonts w:ascii="Times New Roman" w:hAnsi="Times New Roman" w:cs="Times New Roman"/>
          <w:sz w:val="20"/>
          <w:szCs w:val="20"/>
        </w:rPr>
      </w:pPr>
      <w:r w:rsidRPr="00462935">
        <w:rPr>
          <w:rFonts w:ascii="Times New Roman" w:hAnsi="Times New Roman" w:cs="Times New Roman"/>
          <w:sz w:val="20"/>
          <w:szCs w:val="20"/>
        </w:rPr>
        <w:t xml:space="preserve">                                                                                                                                                        к решению Совета депутатов</w:t>
      </w:r>
    </w:p>
    <w:p w:rsidR="00462935" w:rsidRPr="00462935" w:rsidRDefault="00462935" w:rsidP="00462935">
      <w:pPr>
        <w:pStyle w:val="a7"/>
        <w:jc w:val="right"/>
        <w:rPr>
          <w:rFonts w:ascii="Times New Roman" w:hAnsi="Times New Roman" w:cs="Times New Roman"/>
          <w:sz w:val="20"/>
          <w:szCs w:val="20"/>
        </w:rPr>
      </w:pPr>
      <w:r w:rsidRPr="00462935">
        <w:rPr>
          <w:rFonts w:ascii="Times New Roman" w:hAnsi="Times New Roman" w:cs="Times New Roman"/>
          <w:sz w:val="20"/>
          <w:szCs w:val="20"/>
        </w:rPr>
        <w:t>Ельниковского муниципального района</w:t>
      </w:r>
    </w:p>
    <w:p w:rsidR="00462935" w:rsidRPr="00462935" w:rsidRDefault="00462935" w:rsidP="00462935">
      <w:pPr>
        <w:pStyle w:val="a7"/>
        <w:jc w:val="right"/>
        <w:rPr>
          <w:rFonts w:ascii="Times New Roman" w:hAnsi="Times New Roman" w:cs="Times New Roman"/>
          <w:sz w:val="20"/>
          <w:szCs w:val="20"/>
        </w:rPr>
      </w:pPr>
      <w:r w:rsidRPr="00462935">
        <w:rPr>
          <w:rFonts w:ascii="Times New Roman" w:hAnsi="Times New Roman" w:cs="Times New Roman"/>
          <w:sz w:val="20"/>
          <w:szCs w:val="20"/>
        </w:rPr>
        <w:t xml:space="preserve">                                                                                                                                        от 24.04. 2015     № 183  </w:t>
      </w:r>
    </w:p>
    <w:tbl>
      <w:tblPr>
        <w:tblW w:w="10183" w:type="dxa"/>
        <w:tblLook w:val="0000"/>
      </w:tblPr>
      <w:tblGrid>
        <w:gridCol w:w="7909"/>
        <w:gridCol w:w="1115"/>
        <w:gridCol w:w="1159"/>
      </w:tblGrid>
      <w:tr w:rsidR="00462935" w:rsidRPr="00E9701E" w:rsidTr="00462935">
        <w:trPr>
          <w:trHeight w:val="210"/>
        </w:trPr>
        <w:tc>
          <w:tcPr>
            <w:tcW w:w="7909" w:type="dxa"/>
            <w:tcBorders>
              <w:top w:val="nil"/>
              <w:left w:val="nil"/>
              <w:bottom w:val="nil"/>
              <w:right w:val="nil"/>
            </w:tcBorders>
            <w:shd w:val="clear" w:color="auto" w:fill="auto"/>
            <w:noWrap/>
            <w:vAlign w:val="bottom"/>
          </w:tcPr>
          <w:p w:rsidR="00462935" w:rsidRPr="00E9701E" w:rsidRDefault="00462935" w:rsidP="00462935">
            <w:pPr>
              <w:jc w:val="center"/>
              <w:rPr>
                <w:b/>
                <w:bCs/>
                <w:sz w:val="20"/>
                <w:szCs w:val="20"/>
              </w:rPr>
            </w:pPr>
            <w:r w:rsidRPr="00E9701E">
              <w:rPr>
                <w:b/>
                <w:bCs/>
                <w:sz w:val="20"/>
                <w:szCs w:val="20"/>
              </w:rPr>
              <w:t xml:space="preserve">Исполнение расходной части бюджета Ельниковского муниципального района за </w:t>
            </w:r>
            <w:r w:rsidRPr="00E9701E">
              <w:rPr>
                <w:b/>
                <w:bCs/>
                <w:sz w:val="20"/>
                <w:szCs w:val="20"/>
              </w:rPr>
              <w:lastRenderedPageBreak/>
              <w:t>2014 г</w:t>
            </w:r>
          </w:p>
        </w:tc>
        <w:tc>
          <w:tcPr>
            <w:tcW w:w="1115" w:type="dxa"/>
            <w:tcBorders>
              <w:top w:val="nil"/>
              <w:left w:val="nil"/>
              <w:bottom w:val="nil"/>
              <w:right w:val="nil"/>
            </w:tcBorders>
            <w:shd w:val="clear" w:color="auto" w:fill="auto"/>
            <w:noWrap/>
            <w:vAlign w:val="center"/>
          </w:tcPr>
          <w:p w:rsidR="00462935" w:rsidRPr="00E9701E" w:rsidRDefault="00462935" w:rsidP="00462935">
            <w:pPr>
              <w:rPr>
                <w:sz w:val="20"/>
                <w:szCs w:val="20"/>
              </w:rPr>
            </w:pPr>
          </w:p>
        </w:tc>
        <w:tc>
          <w:tcPr>
            <w:tcW w:w="1159" w:type="dxa"/>
            <w:tcBorders>
              <w:top w:val="nil"/>
              <w:left w:val="nil"/>
              <w:bottom w:val="nil"/>
              <w:right w:val="nil"/>
            </w:tcBorders>
            <w:shd w:val="clear" w:color="auto" w:fill="auto"/>
            <w:noWrap/>
            <w:vAlign w:val="center"/>
          </w:tcPr>
          <w:p w:rsidR="00462935" w:rsidRPr="00E9701E" w:rsidRDefault="00462935" w:rsidP="00462935">
            <w:pPr>
              <w:rPr>
                <w:sz w:val="20"/>
                <w:szCs w:val="20"/>
              </w:rPr>
            </w:pPr>
          </w:p>
        </w:tc>
      </w:tr>
    </w:tbl>
    <w:p w:rsidR="00462935" w:rsidRPr="00E9701E" w:rsidRDefault="00462935" w:rsidP="00462935">
      <w:pPr>
        <w:tabs>
          <w:tab w:val="left" w:pos="6225"/>
        </w:tabs>
        <w:rPr>
          <w:sz w:val="20"/>
          <w:szCs w:val="20"/>
        </w:rPr>
      </w:pPr>
    </w:p>
    <w:tbl>
      <w:tblPr>
        <w:tblW w:w="10065" w:type="dxa"/>
        <w:tblInd w:w="-34" w:type="dxa"/>
        <w:tblLook w:val="0000"/>
      </w:tblPr>
      <w:tblGrid>
        <w:gridCol w:w="3828"/>
        <w:gridCol w:w="2977"/>
        <w:gridCol w:w="1134"/>
        <w:gridCol w:w="1116"/>
        <w:gridCol w:w="1010"/>
      </w:tblGrid>
      <w:tr w:rsidR="00462935" w:rsidRPr="00E9701E" w:rsidTr="00462935">
        <w:trPr>
          <w:trHeight w:val="517"/>
        </w:trPr>
        <w:tc>
          <w:tcPr>
            <w:tcW w:w="3828" w:type="dxa"/>
            <w:vMerge w:val="restart"/>
            <w:tcBorders>
              <w:top w:val="single" w:sz="4" w:space="0" w:color="auto"/>
              <w:left w:val="single" w:sz="4" w:space="0" w:color="auto"/>
              <w:bottom w:val="single" w:sz="4" w:space="0" w:color="auto"/>
              <w:right w:val="single" w:sz="4" w:space="0" w:color="auto"/>
            </w:tcBorders>
            <w:shd w:val="clear" w:color="auto" w:fill="auto"/>
          </w:tcPr>
          <w:p w:rsidR="00462935" w:rsidRPr="00E9701E" w:rsidRDefault="00462935" w:rsidP="00462935">
            <w:pPr>
              <w:jc w:val="center"/>
              <w:rPr>
                <w:color w:val="000000"/>
                <w:sz w:val="20"/>
                <w:szCs w:val="20"/>
              </w:rPr>
            </w:pPr>
          </w:p>
          <w:p w:rsidR="00462935" w:rsidRPr="00E9701E" w:rsidRDefault="00462935" w:rsidP="00462935">
            <w:pPr>
              <w:jc w:val="center"/>
              <w:rPr>
                <w:color w:val="000000"/>
                <w:sz w:val="20"/>
                <w:szCs w:val="20"/>
              </w:rPr>
            </w:pPr>
            <w:r w:rsidRPr="00E9701E">
              <w:rPr>
                <w:color w:val="000000"/>
                <w:sz w:val="20"/>
                <w:szCs w:val="20"/>
              </w:rPr>
              <w:t xml:space="preserve"> Наименование показателя</w:t>
            </w:r>
          </w:p>
        </w:tc>
        <w:tc>
          <w:tcPr>
            <w:tcW w:w="2977" w:type="dxa"/>
            <w:vMerge w:val="restart"/>
            <w:tcBorders>
              <w:top w:val="single" w:sz="4" w:space="0" w:color="000000"/>
              <w:left w:val="single" w:sz="4" w:space="0" w:color="auto"/>
              <w:bottom w:val="single" w:sz="4" w:space="0" w:color="000000"/>
              <w:right w:val="single" w:sz="4" w:space="0" w:color="000000"/>
            </w:tcBorders>
            <w:shd w:val="clear" w:color="auto" w:fill="auto"/>
          </w:tcPr>
          <w:p w:rsidR="00462935" w:rsidRPr="00E9701E" w:rsidRDefault="00462935" w:rsidP="00462935">
            <w:pPr>
              <w:jc w:val="center"/>
              <w:rPr>
                <w:color w:val="000000"/>
                <w:sz w:val="20"/>
                <w:szCs w:val="20"/>
              </w:rPr>
            </w:pPr>
          </w:p>
          <w:p w:rsidR="00462935" w:rsidRPr="00E9701E" w:rsidRDefault="00462935" w:rsidP="00462935">
            <w:pPr>
              <w:jc w:val="center"/>
              <w:rPr>
                <w:color w:val="000000"/>
                <w:sz w:val="20"/>
                <w:szCs w:val="20"/>
              </w:rPr>
            </w:pPr>
            <w:r w:rsidRPr="00E9701E">
              <w:rPr>
                <w:color w:val="000000"/>
                <w:sz w:val="20"/>
                <w:szCs w:val="20"/>
              </w:rPr>
              <w:t>Код  по бюджетной классификации</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462935" w:rsidRPr="00E9701E" w:rsidRDefault="00462935" w:rsidP="00462935">
            <w:pPr>
              <w:jc w:val="center"/>
              <w:rPr>
                <w:sz w:val="20"/>
                <w:szCs w:val="20"/>
              </w:rPr>
            </w:pPr>
            <w:r w:rsidRPr="00E9701E">
              <w:rPr>
                <w:sz w:val="20"/>
                <w:szCs w:val="20"/>
              </w:rPr>
              <w:t>План</w:t>
            </w:r>
          </w:p>
        </w:tc>
        <w:tc>
          <w:tcPr>
            <w:tcW w:w="111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462935" w:rsidRPr="00E9701E" w:rsidRDefault="00462935" w:rsidP="00462935">
            <w:pPr>
              <w:jc w:val="center"/>
              <w:rPr>
                <w:sz w:val="20"/>
                <w:szCs w:val="20"/>
              </w:rPr>
            </w:pPr>
            <w:r w:rsidRPr="00E9701E">
              <w:rPr>
                <w:sz w:val="20"/>
                <w:szCs w:val="20"/>
              </w:rPr>
              <w:t>Факт</w:t>
            </w:r>
          </w:p>
        </w:tc>
        <w:tc>
          <w:tcPr>
            <w:tcW w:w="101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462935" w:rsidRPr="00E9701E" w:rsidRDefault="00462935" w:rsidP="00462935">
            <w:pPr>
              <w:jc w:val="center"/>
              <w:rPr>
                <w:sz w:val="20"/>
                <w:szCs w:val="20"/>
              </w:rPr>
            </w:pPr>
            <w:r w:rsidRPr="00E9701E">
              <w:rPr>
                <w:sz w:val="20"/>
                <w:szCs w:val="20"/>
              </w:rPr>
              <w:t>%</w:t>
            </w:r>
          </w:p>
        </w:tc>
      </w:tr>
      <w:tr w:rsidR="00462935" w:rsidRPr="00E9701E" w:rsidTr="00462935">
        <w:trPr>
          <w:trHeight w:val="889"/>
        </w:trPr>
        <w:tc>
          <w:tcPr>
            <w:tcW w:w="3828" w:type="dxa"/>
            <w:vMerge/>
            <w:tcBorders>
              <w:top w:val="single" w:sz="4" w:space="0" w:color="auto"/>
              <w:left w:val="single" w:sz="4" w:space="0" w:color="auto"/>
              <w:bottom w:val="single" w:sz="4" w:space="0" w:color="auto"/>
              <w:right w:val="single" w:sz="4" w:space="0" w:color="auto"/>
            </w:tcBorders>
            <w:vAlign w:val="center"/>
          </w:tcPr>
          <w:p w:rsidR="00462935" w:rsidRPr="00E9701E" w:rsidRDefault="00462935" w:rsidP="00462935">
            <w:pPr>
              <w:rPr>
                <w:color w:val="000000"/>
                <w:sz w:val="20"/>
                <w:szCs w:val="20"/>
              </w:rPr>
            </w:pPr>
          </w:p>
        </w:tc>
        <w:tc>
          <w:tcPr>
            <w:tcW w:w="2977" w:type="dxa"/>
            <w:vMerge/>
            <w:tcBorders>
              <w:top w:val="single" w:sz="4" w:space="0" w:color="000000"/>
              <w:left w:val="single" w:sz="4" w:space="0" w:color="auto"/>
              <w:bottom w:val="single" w:sz="4" w:space="0" w:color="000000"/>
              <w:right w:val="single" w:sz="4" w:space="0" w:color="000000"/>
            </w:tcBorders>
            <w:vAlign w:val="center"/>
          </w:tcPr>
          <w:p w:rsidR="00462935" w:rsidRPr="00E9701E" w:rsidRDefault="00462935" w:rsidP="00462935">
            <w:pPr>
              <w:rPr>
                <w:color w:val="000000"/>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462935" w:rsidRPr="00E9701E" w:rsidRDefault="00462935" w:rsidP="00462935">
            <w:pPr>
              <w:rPr>
                <w:sz w:val="20"/>
                <w:szCs w:val="20"/>
              </w:rPr>
            </w:pPr>
          </w:p>
        </w:tc>
        <w:tc>
          <w:tcPr>
            <w:tcW w:w="1116" w:type="dxa"/>
            <w:vMerge/>
            <w:tcBorders>
              <w:top w:val="single" w:sz="4" w:space="0" w:color="auto"/>
              <w:left w:val="single" w:sz="4" w:space="0" w:color="auto"/>
              <w:bottom w:val="single" w:sz="4" w:space="0" w:color="000000"/>
              <w:right w:val="single" w:sz="4" w:space="0" w:color="auto"/>
            </w:tcBorders>
            <w:vAlign w:val="center"/>
          </w:tcPr>
          <w:p w:rsidR="00462935" w:rsidRPr="00E9701E" w:rsidRDefault="00462935" w:rsidP="00462935">
            <w:pPr>
              <w:rPr>
                <w:sz w:val="20"/>
                <w:szCs w:val="20"/>
              </w:rPr>
            </w:pPr>
          </w:p>
        </w:tc>
        <w:tc>
          <w:tcPr>
            <w:tcW w:w="1010" w:type="dxa"/>
            <w:vMerge/>
            <w:tcBorders>
              <w:top w:val="single" w:sz="4" w:space="0" w:color="auto"/>
              <w:left w:val="single" w:sz="4" w:space="0" w:color="auto"/>
              <w:bottom w:val="single" w:sz="4" w:space="0" w:color="000000"/>
              <w:right w:val="single" w:sz="4" w:space="0" w:color="auto"/>
            </w:tcBorders>
            <w:vAlign w:val="center"/>
          </w:tcPr>
          <w:p w:rsidR="00462935" w:rsidRPr="00E9701E" w:rsidRDefault="00462935" w:rsidP="00462935">
            <w:pPr>
              <w:rPr>
                <w:sz w:val="20"/>
                <w:szCs w:val="20"/>
              </w:rPr>
            </w:pPr>
          </w:p>
        </w:tc>
      </w:tr>
      <w:tr w:rsidR="00462935" w:rsidRPr="00E9701E" w:rsidTr="00462935">
        <w:trPr>
          <w:trHeight w:val="517"/>
        </w:trPr>
        <w:tc>
          <w:tcPr>
            <w:tcW w:w="3828" w:type="dxa"/>
            <w:vMerge/>
            <w:tcBorders>
              <w:top w:val="single" w:sz="4" w:space="0" w:color="auto"/>
              <w:left w:val="single" w:sz="4" w:space="0" w:color="auto"/>
              <w:bottom w:val="single" w:sz="4" w:space="0" w:color="auto"/>
              <w:right w:val="single" w:sz="4" w:space="0" w:color="auto"/>
            </w:tcBorders>
            <w:vAlign w:val="center"/>
          </w:tcPr>
          <w:p w:rsidR="00462935" w:rsidRPr="00E9701E" w:rsidRDefault="00462935" w:rsidP="00462935">
            <w:pPr>
              <w:rPr>
                <w:color w:val="000000"/>
                <w:sz w:val="20"/>
                <w:szCs w:val="20"/>
              </w:rPr>
            </w:pPr>
          </w:p>
        </w:tc>
        <w:tc>
          <w:tcPr>
            <w:tcW w:w="2977" w:type="dxa"/>
            <w:vMerge/>
            <w:tcBorders>
              <w:top w:val="single" w:sz="4" w:space="0" w:color="000000"/>
              <w:left w:val="single" w:sz="4" w:space="0" w:color="auto"/>
              <w:bottom w:val="single" w:sz="4" w:space="0" w:color="000000"/>
              <w:right w:val="single" w:sz="4" w:space="0" w:color="000000"/>
            </w:tcBorders>
            <w:vAlign w:val="center"/>
          </w:tcPr>
          <w:p w:rsidR="00462935" w:rsidRPr="00E9701E" w:rsidRDefault="00462935" w:rsidP="00462935">
            <w:pPr>
              <w:rPr>
                <w:color w:val="000000"/>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462935" w:rsidRPr="00E9701E" w:rsidRDefault="00462935" w:rsidP="00462935">
            <w:pPr>
              <w:rPr>
                <w:sz w:val="20"/>
                <w:szCs w:val="20"/>
              </w:rPr>
            </w:pPr>
          </w:p>
        </w:tc>
        <w:tc>
          <w:tcPr>
            <w:tcW w:w="1116" w:type="dxa"/>
            <w:vMerge/>
            <w:tcBorders>
              <w:top w:val="single" w:sz="4" w:space="0" w:color="auto"/>
              <w:left w:val="single" w:sz="4" w:space="0" w:color="auto"/>
              <w:bottom w:val="single" w:sz="4" w:space="0" w:color="000000"/>
              <w:right w:val="single" w:sz="4" w:space="0" w:color="auto"/>
            </w:tcBorders>
            <w:vAlign w:val="center"/>
          </w:tcPr>
          <w:p w:rsidR="00462935" w:rsidRPr="00E9701E" w:rsidRDefault="00462935" w:rsidP="00462935">
            <w:pPr>
              <w:rPr>
                <w:sz w:val="20"/>
                <w:szCs w:val="20"/>
              </w:rPr>
            </w:pPr>
          </w:p>
        </w:tc>
        <w:tc>
          <w:tcPr>
            <w:tcW w:w="1010" w:type="dxa"/>
            <w:vMerge/>
            <w:tcBorders>
              <w:top w:val="single" w:sz="4" w:space="0" w:color="auto"/>
              <w:left w:val="single" w:sz="4" w:space="0" w:color="auto"/>
              <w:bottom w:val="single" w:sz="4" w:space="0" w:color="000000"/>
              <w:right w:val="single" w:sz="4" w:space="0" w:color="auto"/>
            </w:tcBorders>
            <w:vAlign w:val="center"/>
          </w:tcPr>
          <w:p w:rsidR="00462935" w:rsidRPr="00E9701E" w:rsidRDefault="00462935" w:rsidP="00462935">
            <w:pPr>
              <w:rPr>
                <w:sz w:val="20"/>
                <w:szCs w:val="20"/>
              </w:rPr>
            </w:pPr>
          </w:p>
        </w:tc>
      </w:tr>
      <w:tr w:rsidR="00462935" w:rsidRPr="00E9701E" w:rsidTr="00462935">
        <w:trPr>
          <w:trHeight w:val="168"/>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jc w:val="center"/>
              <w:rPr>
                <w:color w:val="000000"/>
                <w:sz w:val="20"/>
                <w:szCs w:val="20"/>
              </w:rPr>
            </w:pPr>
            <w:r w:rsidRPr="00E9701E">
              <w:rPr>
                <w:color w:val="000000"/>
                <w:sz w:val="20"/>
                <w:szCs w:val="20"/>
              </w:rPr>
              <w:t>1</w:t>
            </w:r>
          </w:p>
        </w:tc>
        <w:tc>
          <w:tcPr>
            <w:tcW w:w="2977" w:type="dxa"/>
            <w:tcBorders>
              <w:top w:val="nil"/>
              <w:left w:val="single" w:sz="4" w:space="0" w:color="auto"/>
              <w:bottom w:val="single" w:sz="8" w:space="0" w:color="000000"/>
              <w:right w:val="single" w:sz="4" w:space="0" w:color="000000"/>
            </w:tcBorders>
            <w:shd w:val="clear" w:color="auto" w:fill="auto"/>
            <w:noWrap/>
            <w:vAlign w:val="center"/>
          </w:tcPr>
          <w:p w:rsidR="00462935" w:rsidRPr="00E9701E" w:rsidRDefault="00462935" w:rsidP="00462935">
            <w:pPr>
              <w:jc w:val="center"/>
              <w:rPr>
                <w:color w:val="000000"/>
                <w:sz w:val="20"/>
                <w:szCs w:val="20"/>
              </w:rPr>
            </w:pPr>
            <w:r w:rsidRPr="00E9701E">
              <w:rPr>
                <w:color w:val="000000"/>
                <w:sz w:val="20"/>
                <w:szCs w:val="20"/>
              </w:rPr>
              <w:t>3</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Расходы бюджета - ИТОГО</w:t>
            </w:r>
          </w:p>
        </w:tc>
        <w:tc>
          <w:tcPr>
            <w:tcW w:w="2977" w:type="dxa"/>
            <w:tcBorders>
              <w:top w:val="nil"/>
              <w:left w:val="single" w:sz="4" w:space="0" w:color="auto"/>
              <w:bottom w:val="single" w:sz="4" w:space="0" w:color="000000"/>
              <w:right w:val="single" w:sz="4" w:space="0" w:color="000000"/>
            </w:tcBorders>
            <w:shd w:val="clear" w:color="auto" w:fill="auto"/>
            <w:vAlign w:val="bottom"/>
          </w:tcPr>
          <w:p w:rsidR="00462935" w:rsidRPr="00E9701E" w:rsidRDefault="00462935" w:rsidP="00462935">
            <w:pPr>
              <w:jc w:val="center"/>
              <w:rPr>
                <w:color w:val="000000"/>
                <w:sz w:val="20"/>
                <w:szCs w:val="20"/>
              </w:rPr>
            </w:pPr>
            <w:r w:rsidRPr="00E9701E">
              <w:rPr>
                <w:color w:val="000000"/>
                <w:sz w:val="20"/>
                <w:szCs w:val="20"/>
              </w:rPr>
              <w:t>х</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190189,6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187701,9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98,7</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ОБЩЕГОСУДАРСТВЕННЫЕ ВОПРОСЫ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000 0100 0000000 000 000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26674,0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25399,5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95,2</w:t>
            </w:r>
          </w:p>
        </w:tc>
      </w:tr>
      <w:tr w:rsidR="00462935" w:rsidRPr="00E9701E" w:rsidTr="0046293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16335,5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15803,2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96,7</w:t>
            </w:r>
          </w:p>
        </w:tc>
      </w:tr>
      <w:tr w:rsidR="00462935" w:rsidRPr="00E9701E" w:rsidTr="00462935">
        <w:trPr>
          <w:trHeight w:val="9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000 0104 0237705 000 000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92,7</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92,7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000 0104 0237705 121 000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92,7</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92,7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000 0104 0237705 121 200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92,7</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92,7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Оплата труда и 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000 0104 0237705 121 210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92,7</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92,7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Заработная плата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000 0104 0237705 121 211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71,2</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71,2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000 0104 0237705 121 213</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21,5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21,5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112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000 0104 0947712 000 000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Прочая закупка товаров, работ и услуг для обеспечения государственных (муниципальных) нужд</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000 0104 0947712 244 000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Поступление нефинансовых активов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000 0104 0947712 244 300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Увеличение стоимости материальных запасов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000 0104 0947712 244 340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112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15746,0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15213,7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96,6</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000 0104 1737602 121 000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12266,6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12051,4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98,2</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000 0104 1737602 121 200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12266,6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12051,4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98,2</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Оплата труда и 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000 0104 1737602 121 210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12266,6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12051,4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98,2</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lastRenderedPageBreak/>
              <w:t xml:space="preserve"> Заработная плата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000 0104 1737602 121 211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9421,0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9318,4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98,9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000 0104 1737602 121 213</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2845,6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2733,0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96,0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Иные выплаты персоналу государственных (муниципальных) органов, за исключением фонда оплаты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000 0104 1737602 122 000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21,8</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78,5</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000 0104 1737602 122 200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21,8</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78,5</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труда и 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000 0104 1737602 122 210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13,0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74,6</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выплаты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000 0104 1737602 122 212</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13,0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74,6</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Оплата работ, услуг</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000 0104 1737602 122 220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8,8</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84,1</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Транспортные услуги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000 0104 1737602 122 222</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5,7</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78,2</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работы, услуги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000 0104 1737602 122 226</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95,2</w:t>
            </w:r>
          </w:p>
        </w:tc>
      </w:tr>
      <w:tr w:rsidR="00462935" w:rsidRPr="00E9701E" w:rsidTr="00462935">
        <w:trPr>
          <w:trHeight w:val="9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000 0104 1737602 123 000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102,0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101,4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000 0104 1737602 123 200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102,0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101,4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работ, услуг</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000 0104 1737602 123 220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102,0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101,4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работы, услуги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000 0104 1737602 123 226</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102,0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101,4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99,4</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Прочая закупка товаров, работ и услуг для обеспечения государственных (муниципальных) нужд</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000 0104 1737602 244 000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3221,5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2915,0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90,5</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000 0104 1737602 244 200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1867,6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1761,2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94,3</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Оплата работ, услуг</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000 0104 1737602 244 220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1849,6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1743,5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94,3</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Услуги связи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000 0104 1737602 244 221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522,7</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508,6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97,3</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Коммунальные услуги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000 0104 1737602 244 223</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809,9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783,1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96,7</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Работы, услуги по содержанию имущества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000 0104 1737602 244 225</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221,0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156,3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70,7</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работы, услуги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000 0104 1737602 244 226</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296,0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295,5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99,8</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000 0104 1737602 244 290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98,4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Поступление нефинансовых активов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000 0104 1737602 244 300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1353,9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1153,8</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85,2</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Увеличение стоимости основных средств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000 0104 1737602 244 310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153,0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152,9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Увеличение стоимости материальных запасов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000 0104 1737602 244 340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1200,9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83,3</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Уплата налога на имущество организаций и земельного налога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000 0104 1737602 851 000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95,8</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94,5</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000 0104 1737602 851 200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95,8</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94,5</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000 0104 1737602 851 290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95,8</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94,5</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Уплата прочих налогов, сборов и иных платежей</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000 0104 1737602 852 000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38,3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38,3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000 0104 1737602 852 200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38,3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38,3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000 0104 1737602 852 290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38,3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38,3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99,9</w:t>
            </w:r>
          </w:p>
        </w:tc>
      </w:tr>
      <w:tr w:rsidR="00462935" w:rsidRPr="00E9701E" w:rsidTr="00462935">
        <w:trPr>
          <w:trHeight w:val="112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Реализация государственных полномочий по обеспечению наличными денежными средствами государственных учреждений Республики Мордовия, находящихся на территории соответствующего муниципального района Республики Мордовия</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000 0104 1737711 000 000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15,8</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15,8</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Прочая закупка товаров, работ и услуг для обеспечения государственных (муниципальных) нужд</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000 0104 1737711 244 000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15,8</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15,8</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Поступление нефинансовых активов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000 0104 1737711 244 300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15,8</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15,8</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Увеличение стоимости материальных запасов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000 0104 1737711 244 340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15,8</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15,8</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lastRenderedPageBreak/>
              <w:t xml:space="preserve">  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000 0104 1927702 000 000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86,1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86,1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Фонд оплаты труда государственных (муниципальных) органов и взносы по обязательному социальному страхованию</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000 0104 1927702 121 000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86,1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86,1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000 0104 1927702 121 200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86,1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86,1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труда и 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000 0104 1927702 121 210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86,1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86,1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Заработная плата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000 0104 1927702 121 211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66,1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66,1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000 0104 1927702 121 213</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000 0104 1927703 000 000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119,2</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119,2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Фонд оплаты труда государственных (муниципальных) органов и взносы по обязательному социальному страхованию</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000 0104 1927703 121 000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119,2</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119,2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000 0104 1927703 121 200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119,2</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119,2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труда и 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000 0104 1927703 121 210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119,2</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119,2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Заработная плата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000 0104 1927703 121 211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91,6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91,6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000 0104 1927703 121 213</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27,6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27,6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000 0104 1927715 000 000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Прочая закупка товаров, работ и услуг для обеспечения государственных (муниципальных) нужд</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000 0104 1927715 244 000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Поступление нефинансовых активов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000 0104 1927715 244 300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Увеличение стоимости материальных запасов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000 0104 1927715 244 340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9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000 0104 8917701 000 000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173,6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173,6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000 0104 8917701 121 000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173,6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173,6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000 0104 8917701 121 200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173,6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173,6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труда и 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000 0104 8917701 121 210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173,6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173,6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Заработная плата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000 0104 8917701 121 211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133,3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133,3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000 0104 8917701 121 213</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40,3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40,3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112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000 0104 8917704 000 000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Фонд оплаты труда государственных (муниципальных) органов и взносы по </w:t>
            </w:r>
            <w:r w:rsidRPr="00E9701E">
              <w:rPr>
                <w:color w:val="000000"/>
                <w:sz w:val="20"/>
                <w:szCs w:val="20"/>
              </w:rPr>
              <w:lastRenderedPageBreak/>
              <w:t>обязательному социальному страхованию</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lastRenderedPageBreak/>
              <w:t xml:space="preserve"> 000 0104 8917704 121 000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lastRenderedPageBreak/>
              <w:t>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000 0104 8917704 121 200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труда и 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000 0104 8917704 121 210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Заработная плата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000 0104 8917704 121 211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69,0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69,0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000 0104 8917704 121 213</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21,3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21,3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3629,7</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3503,5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96,5</w:t>
            </w:r>
          </w:p>
        </w:tc>
      </w:tr>
      <w:tr w:rsidR="00462935" w:rsidRPr="00E9701E" w:rsidTr="00462935">
        <w:trPr>
          <w:trHeight w:val="112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3629,7</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3503,5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96,5</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Фонд оплаты труда государственных (муниципальных) органов и взносы по обязательному социальному страхованию</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000 0106 1737602 121 000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3122,4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3031,8</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97,1</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000 0106 1737602 121 200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3122,4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3031,8</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97,1</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труда и 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000 0106 1737602 121 210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3122,4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3031,8</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97,1</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Заработная плата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000 0106 1737602 121 211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2398,2</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2343,7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97,7</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000 0106 1737602 121 213</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724,2</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688,1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Иные выплаты персоналу государственных (муниципальных) органов, за исключением фонда оплаты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000 0106 1737602 122 000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81,7</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000 0106 1737602 122 200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81,7</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Оплата труда и 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000 0106 1737602 122 210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96,3</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выплаты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000 0106 1737602 122 212</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96,3</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работ, услуг</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000 0106 1737602 122 220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Прочие работы, услуги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000 0106 1737602 122 226</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23,4</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Прочая закупка товаров, работ и услуг для обеспечения государственных (муниципальных) нужд</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000 0106 1737602 244 000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493,3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459,8</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93,2</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000 0106 1737602 244 200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187,8</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171,7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91,4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Оплата работ, услуг</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000 0106 1737602 244 220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187,8</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171,7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91,4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Услуги связи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000 0106 1737602 244 221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64,1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58,4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91,2</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Работы, услуги по содержанию имущества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000 0106 1737602 244 225</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67,0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64,1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95,7</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работы, услуги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000 0106 1737602 244 226</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56,7</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86,7</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Поступление нефинансовых активов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000 0106 1737602 244 300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305,5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288,1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94,3</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Увеличение стоимости основных средств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000 0106 1737602 244 310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Увеличение стоимости материальных запасов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000 0106 1737602 244 340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205,5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188,2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91,6</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Уплата налога на имущество организаций и земельного налога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000 0106 1737602 851 000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43,3</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000 0106 1737602 851 200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43,3</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000 0106 1737602 851 290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43,3</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Уплата прочих налогов, сборов и иных платежей</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000 0106 1737602 852 000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3,7</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97,4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000 0106 1737602 852 200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3,7</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97,4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000 0106 1737602 852 290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3,7</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97,4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Резервные фонды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000 0111 0000000 000 000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ind w:firstLineChars="200" w:firstLine="400"/>
              <w:rPr>
                <w:color w:val="000000"/>
                <w:sz w:val="20"/>
                <w:szCs w:val="20"/>
              </w:rPr>
            </w:pPr>
            <w:r w:rsidRPr="00E9701E">
              <w:rPr>
                <w:color w:val="000000"/>
                <w:sz w:val="20"/>
                <w:szCs w:val="20"/>
              </w:rPr>
              <w:t xml:space="preserve">  </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000 0111 8918017 000 000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lastRenderedPageBreak/>
              <w:t xml:space="preserve">  Резервные средства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000 0111 8918017 870 000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000 0111 8918017 870 200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000 0111 8918017 870 290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Другие общегосударственные вопросы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6608,8</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6092,8</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92,2</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Иные межбюджетные трансферты на создание и развитие сети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000 0113 1055392 000 000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516,9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516,9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бюджетным учреждениям на иные цели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000 0113 1055392 612 000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516,9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516,9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000 0113 1055392 612 200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516,9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516,9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000 0113 1055392 612 240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516,9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516,9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000 0113 1055392 612 241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516,9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516,9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112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4940,4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4750,2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96,2</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Фонд оплаты труда казенных учреждений и взносы по обязательному социальному страхованию</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000 0113 1737602 111 000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1385,4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1384,2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000 0113 1737602 111 200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1385,4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1384,2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труда и 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000 0113 1737602 111 210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1385,4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1384,2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Заработная плата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000 0113 1737602 111 211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1063,0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1062,3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000 0113 1737602 111 213</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322,4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321,9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99,8</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Закупка товаров, работ, услуг в целях капитального ремонта государственного (муниципального) имущества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000 0113 1737602 243 000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2485,4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2457,9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98,9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000 0113 1737602 243 200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2485,4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2457,9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98,9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работ, услуг</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000 0113 1737602 243 220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2485,4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2457,9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98,9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Работы, услуги по содержанию имущества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000 0113 1737602 243 225</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2485,4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2457,9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98,9</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Прочая закупка товаров, работ и услуг для обеспечения государственных (муниципальных) нужд</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000 0113 1737602 244 000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667,1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545,7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81,8</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000 0113 1737602 244 200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662,1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540,7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81,7</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работ, услуг</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000 0113 1737602 244 220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619,6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498,2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80,4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Услуги связи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000 0113 1737602 244 221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39,4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39,3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99,7</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Работы, услуги по содержанию имущества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000 0113 1737602 244 225</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19,9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99,5</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работы, услуги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000 0113 1737602 244 226</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560,2</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439,0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78,4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000 0113 1737602 244 290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42,5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42,5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Поступление нефинансовых активов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000 0113 1737602 244 300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Увеличение стоимости материальных запасов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000 0113 1737602 244 340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9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000 0113 1737602 611 000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387,9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356,0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91,8</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000 0113 1737602 611 200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387,9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356,0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91,8</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000 0113 1737602 611 240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387,9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356,0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91,8</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государственным и муниципальным </w:t>
            </w:r>
            <w:r w:rsidRPr="00E9701E">
              <w:rPr>
                <w:color w:val="000000"/>
                <w:sz w:val="20"/>
                <w:szCs w:val="20"/>
              </w:rPr>
              <w:lastRenderedPageBreak/>
              <w:t>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lastRenderedPageBreak/>
              <w:t xml:space="preserve"> 000 0113 1737602 611 241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387,9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356,0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91,8</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lastRenderedPageBreak/>
              <w:t xml:space="preserve">  Уплата налога на имущество организаций и земельного налога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000 0113 1737602 851 000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000 0113 1737602 851 200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000 0113 1737602 851 290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Уплата прочих налогов, сборов и иных платежей</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000 0113 1737602 852 000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91,4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000 0113 1737602 852 200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91,4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000 0113 1737602 852 290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91,4</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Многофункциональные центры предоставления государственных услуг</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000 0113 8918111 000 000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1151,5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825,7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71,7</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Закупка товаров, работ, услуг в целях капитального ремонта государственного (муниципального) имущества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000 0113 8918111 243 000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574,2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63,8</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000 0113 8918111 243 200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574,2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63,8</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работ, услуг</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000 0113 8918111 243 220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574,2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63,8</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Работы, услуги по содержанию имущества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000 0113 8918111 243 225</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574,2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63,8</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бюджетным учреждениям на иные цели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000 0113 8918111 612 000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251,5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251,5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000 0113 8918111 612 200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251,5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251,5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000 0113 8918111 612 240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251,5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251,5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000 0113 8918111 612 241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251,5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251,5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НАЦИОНАЛЬНАЯ БЕЗОПАСНОСТЬ И ПРАВООХРАНИТЕЛЬНАЯ ДЕЯТЕЛЬНОСТЬ</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000 0300 0000000 000 000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1623,6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1565,5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96,4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Органы юстиции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000 0304 0000000 000 000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785,0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785,0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112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000 0304 8915930 000 000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785,0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785,0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Фонд оплаты труда государственных (муниципальных) органов и взносы по обязательному социальному страхованию</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000 0304 8915930 121 000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441,2</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441,2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000 0304 8915930 121 200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441,2</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441,2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труда и 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000 0304 8915930 121 210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441,2</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441,2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Заработная плата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000 0304 8915930 121 211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340,3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340,3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000 0304 8915930 121 213</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101,0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101,0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Иные выплаты персоналу государственных (муниципальных) органов, за исключением фонда оплаты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000 0304 8915930 122 000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000 0304 8915930 122 200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труда и 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000 0304 8915930 122 210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выплаты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000 0304 8915930 122 212</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Прочая закупка товаров, работ и услуг для обеспечения государственных (муниципальных) нужд</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000 0304 8915930 244 000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343,4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343,4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000 0304 8915930 244 200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312,7</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312,7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работ, услуг</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000 0304 8915930 244 220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312,7</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312,7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lastRenderedPageBreak/>
              <w:t xml:space="preserve">  Услуги связи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000 0304 8915930 244 221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55,2</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55,2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Транспортные услуги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000 0304 8915930 244 222</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Коммунальные услуги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000 0304 8915930 244 223</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79,6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79,6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Работы, услуги по содержанию имущества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000 0304 8915930 244 225</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127,7</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127,7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работы, услуги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000 0304 8915930 244 226</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Поступление нефинансовых активов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000 0304 8915930 244 300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30,7</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30,7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Увеличение стоимости основных средств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000 0304 8915930 244 310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Увеличение стоимости материальных запасов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000 0304 8915930 244 340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28,4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28,4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Защита населения и территории от чрезвычайных ситуаций природного и техногенного характера, гражданская оборона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000 0309 0000000 000 000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838,6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780,5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93,1</w:t>
            </w:r>
          </w:p>
        </w:tc>
      </w:tr>
      <w:tr w:rsidR="00462935" w:rsidRPr="00E9701E" w:rsidTr="00462935">
        <w:trPr>
          <w:trHeight w:val="112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000 0309 1737602 000 000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818,2</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760,1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92,9</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Фонд оплаты труда казенных учреждений и взносы по обязательному социальному страхованию</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000 0309 1737602 111 000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777,6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720,0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92,6</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000 0309 1737602 111 200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777,6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720,0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92,6</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труда и 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000 0309 1737602 111 210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777,6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720,0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92,6</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Заработная плата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000 0309 1737602 111 211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600,0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554,1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92,3</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000 0309 1737602 111 213</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177,6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165,9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93,4</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Прочая закупка товаров, работ и услуг для обеспечения государственных (муниципальных) нужд</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000 0309 1737602 244 000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38,6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38,5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000 0309 1737602 244 200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37,6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37,5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работ, услуг</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000 0309 1737602 244 220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37,6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37,5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Услуги связи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000 0309 1737602 244 221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30,1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Работы, услуги по содержанию имущества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000 0309 1737602 244 225</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работы, услуги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000 0309 1737602 244 226</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Поступление нефинансовых активов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000 0309 1737602 244 300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Увеличение стоимости основных средств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000 0309 1737602 244 310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Уплата прочих налогов, сборов и иных платежей</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000 0309 1737602 852 000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82,4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000 0309 1737602 852 200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82,4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000 0309 1737602 852 290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82,4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Резервный фонд Правительства Республики Мордовия</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000 0309 8918019 000 000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Иные межбюджетные трансферты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000 0309 8918019 540 000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000 0309 8918019 540 200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бюджетам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000 0309 8918019 540 250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Перечисления другим бюджетам бюджетной системы Российской Федерации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000 0309 8918019 540 251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НАЦИОНАЛЬНАЯ ЭКОНОМИКА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000 0400 0000000 000 000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2749,2</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2657,0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96,6</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000 0400 0000000 000 200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149,2</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46,9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работ, услуг</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000 0400 0000000 000 220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работы, услуги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000 0400 0000000 000 226</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000 0400 0000000 000 290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79,2</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lastRenderedPageBreak/>
              <w:t xml:space="preserve">  Поступление нефинансовых активов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000 0400 0000000 000 300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2600,0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2587,0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99,5</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Увеличение стоимости основных средств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000 0400 0000000 000 310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2600,0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2587,0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99,5</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Сельское хозяйство и рыболовство</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000 0405 0000000 000 000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79,2</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0,0</w:t>
            </w:r>
          </w:p>
        </w:tc>
      </w:tr>
      <w:tr w:rsidR="00462935" w:rsidRPr="00E9701E" w:rsidTr="0046293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Реализация государственных полномочий по выплате надбавки к государственной стипендии студентам обучающимся на целевой контрактной основе</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000 0405 8917713 000 000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29,8</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Иные выплаты населению</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000 0405 8917713 360 000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29,8</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000 0405 8917713 360 200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29,8</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000 0405 8917713 360 290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29,8</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0,0</w:t>
            </w:r>
          </w:p>
        </w:tc>
      </w:tr>
      <w:tr w:rsidR="00462935" w:rsidRPr="00E9701E" w:rsidTr="00462935">
        <w:trPr>
          <w:trHeight w:val="9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Реализация государственных полномочий по предоставлению ежемесячного денежного пособия молодым специалистам, работающим по трудовым договорам на сельскохозяйственных предприятиях Республики Мордовия</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000 0405 8917714 000 000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Публичные нормативные выплаты гражданам несоциального характера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000 0405 8917714 330 000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000 0405 8917714 330 200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000 0405 8917714 330 290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49,4</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Дорожное хозяйство (дорожные фонды)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000 0409 0000000 000 000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2670,0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2657,0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99,5</w:t>
            </w:r>
          </w:p>
        </w:tc>
      </w:tr>
      <w:tr w:rsidR="00462935" w:rsidRPr="00E9701E" w:rsidTr="00462935">
        <w:trPr>
          <w:trHeight w:val="112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000 0409 1737602 000 000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2670,0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2657,0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99,5</w:t>
            </w:r>
          </w:p>
        </w:tc>
      </w:tr>
      <w:tr w:rsidR="00462935" w:rsidRPr="00E9701E" w:rsidTr="0046293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Бюджетные инвестиции в объекты капитального строительства государственной (муниципальной) собственности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000 0409 1737602 414 000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2670,0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2657,0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99,5</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000 0409 1737602 414 200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работ, услуг</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000 0409 1737602 414 220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работы, услуги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000 0409 1737602 414 226</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Поступление нефинансовых активов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000 0409 1737602 414 300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2600,0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2587,0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99,5</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Увеличение стоимости основных средств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000 0409 1737602 414 310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2600,0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2587,0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99,5</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ОБРАЗОВАНИЕ</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000 0700 0000000 000 000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127475,5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126648,9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Дошкольное образование</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000 0701 0000000 000 000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23949,5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23738,6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99,1</w:t>
            </w:r>
          </w:p>
        </w:tc>
      </w:tr>
      <w:tr w:rsidR="00462935" w:rsidRPr="00E9701E" w:rsidTr="00462935">
        <w:trPr>
          <w:trHeight w:val="112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000 0701 0227709 000 000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18719,6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18719,6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9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000 0701 0227709 611 000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18719,6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18719,6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000 0701 0227709 611 200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18719,6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18719,6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000 0701 0227709 611 240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18719,6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18719,6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lastRenderedPageBreak/>
              <w:t xml:space="preserve">  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000 0701 0227709 611 241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18719,6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18719,6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Софинансирование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000 0701 1737601 000 000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9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000 0701 1737601 611 000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000 0701 1737601 611 200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000 0701 1737601 611 240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000 0701 1737601 611 241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112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000 0701 1737602 000 000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4979,9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4769,0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95,8</w:t>
            </w:r>
          </w:p>
        </w:tc>
      </w:tr>
      <w:tr w:rsidR="00462935" w:rsidRPr="00E9701E" w:rsidTr="0046293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Бюджетные инвестиции в объекты капитального строительства государственной (муниципальной) собственности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000 0701 1737602 414 000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209,2</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195,2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93,3</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000 0701 1737602 414 200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209,2</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195,2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93,3</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работ, услуг</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000 0701 1737602 414 220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209,2</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195,2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93,3</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работы, услуги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000 0701 1737602 414 226</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209,2</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195,2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93,3</w:t>
            </w:r>
          </w:p>
        </w:tc>
      </w:tr>
      <w:tr w:rsidR="00462935" w:rsidRPr="00E9701E" w:rsidTr="00462935">
        <w:trPr>
          <w:trHeight w:val="9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000 0701 1737602 611 000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4770,7</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4573,7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000 0701 1737602 611 200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4770,7</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4573,7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000 0701 1737602 611 240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4770,7</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4573,7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95,9</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000 0701 1737602 611 241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4770,7</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4573,7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Общее образование</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100886,3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100301,5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99,4</w:t>
            </w:r>
          </w:p>
        </w:tc>
      </w:tr>
      <w:tr w:rsidR="00462935" w:rsidRPr="00E9701E" w:rsidTr="00462935">
        <w:trPr>
          <w:trHeight w:val="9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на 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000 0702 0225097 000 000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818,6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818,6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бюджетным учреждениям на иные цели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000 0702 0225097 612 000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818,6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818,6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000 0702 0225097 612 200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818,6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818,6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000 0702 0225097 612 240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818,6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818,6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000 0702 0225097 612 241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818,6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818,6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9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lastRenderedPageBreak/>
              <w:t xml:space="preserve">  Субсидии на проведение мероприятий по формированию сети базовых образовательных учреждений,обеспечивающих совместное обучение детей-инвалидов и детей, не имеющих нарушений развития</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000 0702 0227625 000 000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673,5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673,5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Субсидии бюджетным учреждениям на иные цели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000 0702 0227625 612 000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673,5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673,5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000 0702 0227625 612 200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673,5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673,5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000 0702 0227625 612 240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673,5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673,5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000 0702 0227625 612 241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673,5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673,5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9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на организацию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000 0702 0227707 000 000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2570,1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2570,1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бюджетным учреждениям на иные цели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000 0702 0227707 612 000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2570,1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2570,1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000 0702 0227707 612 200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2570,1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2570,1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000 0702 0227707 612 240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2570,1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2570,1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000 0702 0227707 612 241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2570,1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2570,1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112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000 0702 0227708 000 000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74549,1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74549,1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9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000 0702 0227708 611 000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74549,1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74549,1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000 0702 0227708 611 200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74549,1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74549,1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000 0702 0227708 611 240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74549,1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74549,1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000 0702 0227708 611 241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74549,1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74549,1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9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на 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000 0702 0228609 000 000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43,1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43,1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бюджетным учреждениям на иные цели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000 0702 0228609 612 000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43,1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43,1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000 0702 0228609 612 200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43,1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43,1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000 0702 0228609 612 240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43,1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43,1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000 0702 0228609 612 241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43,1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43,1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lastRenderedPageBreak/>
              <w:t xml:space="preserve">  Субсидии на укрепление материально-технической базы учреждений образования</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000 0702 0237605 000 000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497,3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497,3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бюджетным учреждениям на иные цели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000 0702 0237605 612 000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497,3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497,3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000 0702 0237605 612 200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497,3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497,3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000 0702 0237605 612 240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497,3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497,3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000 0702 0237605 612 241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497,3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497,3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000 0702 0517611 000 000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бюджетным учреждениям на иные цели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000 0702 0517611 612 000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000 0702 0517611 612 200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000 0702 0517611 612 240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000 0702 0517611 612 241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Софинансирование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000 0702 1737601 000 000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9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000 0702 1737601 611 000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000 0702 1737601 611 200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000 0702 1737601 611 240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000 0702 1737601 611 241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112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000 0702 1737602 000 000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10972,1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10872,1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99,1</w:t>
            </w:r>
          </w:p>
        </w:tc>
      </w:tr>
      <w:tr w:rsidR="00462935" w:rsidRPr="00E9701E" w:rsidTr="00462935">
        <w:trPr>
          <w:trHeight w:val="9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000 0702 1737602 611 000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10972,1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10872,1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99,1</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000 0702 1737602 611 200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10972,1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10872,1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99,1</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000 0702 1737602 611 240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10972,1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10872,1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99,1</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000 0702 1737602 611 241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10972,1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10872,1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99,1</w:t>
            </w:r>
          </w:p>
        </w:tc>
      </w:tr>
      <w:tr w:rsidR="00462935" w:rsidRPr="00E9701E" w:rsidTr="00462935">
        <w:trPr>
          <w:trHeight w:val="15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lastRenderedPageBreak/>
              <w:t xml:space="preserve">  расходных обязательств по предоставлению иных межбюджетных трансфертов поселениям за счет субсидий,выплачиваемых в зависимости от выручки за поставленное с территории муниципального района сельскохозяйственное сырье для переработки в организации перерабатывающей промышленности, расположенные на территории Республики Мордовия</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000 0702 8917698 000 000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9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000 0702 8917698 611 000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000 0702 8917698 611 200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000 0702 8917698 611 240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000 0702 8917698 611 241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112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на софинансирование расходных обязательств по вопросам местного </w:t>
            </w:r>
            <w:r w:rsidR="007573FD" w:rsidRPr="00E9701E">
              <w:rPr>
                <w:color w:val="000000"/>
                <w:sz w:val="20"/>
                <w:szCs w:val="20"/>
              </w:rPr>
              <w:t>значения, выплачиваемые</w:t>
            </w:r>
            <w:r w:rsidRPr="00E9701E">
              <w:rPr>
                <w:color w:val="000000"/>
                <w:sz w:val="20"/>
                <w:szCs w:val="20"/>
              </w:rPr>
              <w:t xml:space="preserve"> в зависимости от выручки за поставленное с территории муниципального района сельскохозяйственное сырье для переработки в организации перерабатывающей промышлен</w:t>
            </w:r>
            <w:r w:rsidR="007573FD">
              <w:rPr>
                <w:color w:val="000000"/>
                <w:sz w:val="20"/>
                <w:szCs w:val="20"/>
              </w:rPr>
              <w:t>ности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000 0702 8917699 000 000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9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000 0702 8917699 611 000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000 0702 8917699 611 200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000 0702 8917699 611 240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000 0702 8917699 611 241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Учреждения по внешкольной работе с детьми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000 0702 8918120 000 000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10109,5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9679,7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95,7</w:t>
            </w:r>
          </w:p>
        </w:tc>
      </w:tr>
      <w:tr w:rsidR="00462935" w:rsidRPr="00E9701E" w:rsidTr="00462935">
        <w:trPr>
          <w:trHeight w:val="9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000 0702 8918120 611 000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10109,5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9679,7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95,7</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000 0702 8918120 611 200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10109,5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9679,7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95,7</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000 0702 8918120 611 240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10109,5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9679,7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95,7</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000 0702 8918120 611 241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10109,5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9679,7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95,7</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Школы начальные, неполные средние и средние</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000 0702 8918121 000 000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152,9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98,0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64,1</w:t>
            </w:r>
          </w:p>
        </w:tc>
      </w:tr>
      <w:tr w:rsidR="00462935" w:rsidRPr="00E9701E" w:rsidTr="00462935">
        <w:trPr>
          <w:trHeight w:val="9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бюджетным учреждениям на финансовое обеспечение государственного (муниципального) </w:t>
            </w:r>
            <w:r w:rsidRPr="00E9701E">
              <w:rPr>
                <w:color w:val="000000"/>
                <w:sz w:val="20"/>
                <w:szCs w:val="20"/>
              </w:rPr>
              <w:lastRenderedPageBreak/>
              <w:t>задания на оказание государственных (муниципальных) услуг (выполнение работ)</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lastRenderedPageBreak/>
              <w:t xml:space="preserve"> 000 0702 8918121 611 000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127,9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73,0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57,1</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lastRenderedPageBreak/>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000 0702 8918121 611 200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127,9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73,0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57,1</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000 0702 8918121 611 240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127,9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73,0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57,1</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000 0702 8918121 611 241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127,9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73,0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57,1</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бюджетным учреждениям на иные цели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000 0702 8918121 612 000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000 0702 8918121 612 200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000 0702 8918121 612 240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000 0702 8918121 612 241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Профессиональная подготовка, переподготовка и повышение квалификации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000 0705 0000000 000 000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96,9</w:t>
            </w:r>
          </w:p>
        </w:tc>
      </w:tr>
      <w:tr w:rsidR="00462935" w:rsidRPr="00E9701E" w:rsidTr="00462935">
        <w:trPr>
          <w:trHeight w:val="112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000 0705 1737602 000 000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96,9</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Иные выплаты персоналу государственных (муниципальных) органов, за исключением фонда оплаты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000 0705 1737602 122 000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96,9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000 0705 1737602 122 200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96,9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труда и 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000 0705 1737602 122 210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0,8</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0,8</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выплаты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000 0705 1737602 122 212</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0,8</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0,8</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работ, услуг</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000 0705 1737602 122 220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72,0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работы, услуги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000 0705 1737602 122 226</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72,0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Молодежная политика и оздоровление детей</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000 0707 0000000 000 000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401,0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397,9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99,2</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Софинансирование мероприятий по организации отдыха и оздоровления детей, проживающих в РМ, в каникулярное время</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000 0707 0357617 000 000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369,9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366,8</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99,2</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бюджетным учреждениям на иные цели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000 0707 0357617 612 000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369,9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366,8</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99,2</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000 0707 0357617 612 200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369,9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366,8</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99,2</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000 0707 0357617 612 240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369,9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366,8</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99,2</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000 0707 0357617 612 241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369,9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366,8</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99,2</w:t>
            </w:r>
          </w:p>
        </w:tc>
      </w:tr>
      <w:tr w:rsidR="00462935" w:rsidRPr="00E9701E" w:rsidTr="00462935">
        <w:trPr>
          <w:trHeight w:val="112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000 0707 1737602 000 000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Прочая закупка товаров, работ и услуг для обеспечения государственных (муниципальных) нужд</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000 0707 1737602 244 000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lastRenderedPageBreak/>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000 0707 1737602 244 200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000 0707 1737602 244 290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Другие вопросы в области образования</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000 0709 0000000 000 000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2237,8</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2210,0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98,8</w:t>
            </w:r>
          </w:p>
        </w:tc>
      </w:tr>
      <w:tr w:rsidR="00462935" w:rsidRPr="00E9701E" w:rsidTr="00462935">
        <w:trPr>
          <w:trHeight w:val="112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000 0709 1737602 000 000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2237,8</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2210,0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98,8</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Фонд оплаты труда казенных учреждений и взносы по обязательному социальному страхованию</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000 0709 1737602 111 000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1403,9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1387,1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98,8</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000 0709 1737602 111 200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1403,9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1387,1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98,8</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труда и 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000 0709 1737602 111 210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1403,9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1387,1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98,8</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Заработная плата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000 0709 1737602 111 211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1083,0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1067,8</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98,6</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Начисления на выплаты по оплате труда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000 0709 1737602 111 213</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320,9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319,3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99,5</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Прочая закупка товаров, работ и услуг для обеспечения государственных (муниципальных) нужд</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000 0709 1737602 244 000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820,0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809,6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98,7</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000 0709 1737602 244 200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527,3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517,9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98,2</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работ, услуг</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000 0709 1737602 244 220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517,3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515,9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99,7</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Услуги связи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000 0709 1737602 244 221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33,0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32,4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98,2</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Коммунальные услуги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000 0709 1737602 244 223</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346,0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345,9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Работы, услуги по содержанию имущества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000 0709 1737602 244 225</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32,0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98,0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работы, услуги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000 0709 1737602 244 226</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106,3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106,3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000 0709 1737602 244 290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Поступление нефинансовых активов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000 0709 1737602 244 300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292,7</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291,7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99,7</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Увеличение стоимости основных средств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000 0709 1737602 244 310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94,0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93,8</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99,8</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Увеличение стоимости материальных запасов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000 0709 1737602 244 340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198,7</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197,9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99,6</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Уплата налога на имущество организаций и земельного налога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000 0709 1737602 851 000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88,4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000 0709 1737602 851 200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88,4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000 0709 1737602 851 290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5,2</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88,4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Уплата прочих налогов, сборов и иных платежей</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000 0709 1737602 852 000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000 0709 1737602 852 200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000 0709 1737602 852 290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КУЛЬТУРА, КИНЕМАТОГРАФИЯ</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000 0800 0000000 000 000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7583,9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7424,7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97,9</w:t>
            </w:r>
          </w:p>
        </w:tc>
      </w:tr>
      <w:tr w:rsidR="00462935" w:rsidRPr="00E9701E" w:rsidTr="0046293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Иные межбюджетные трансферты на проведение мероприятий по подключению общедоступных библиотек к сети интернет</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000 0801 0515146 000 000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бюджетным учреждениям на иные цели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000 0801 0515146 612 000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000 0801 0515146 612 200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000 0801 0515146 612 240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000 0801 0515146 612 241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Иные межбюджетные трансферты на получение государственной поддержки (Гранта) комплексного развития</w:t>
            </w:r>
            <w:r w:rsidR="007573FD">
              <w:rPr>
                <w:color w:val="000000"/>
                <w:sz w:val="20"/>
                <w:szCs w:val="20"/>
              </w:rPr>
              <w:t xml:space="preserve"> </w:t>
            </w:r>
            <w:r w:rsidRPr="00E9701E">
              <w:rPr>
                <w:color w:val="000000"/>
                <w:sz w:val="20"/>
                <w:szCs w:val="20"/>
              </w:rPr>
              <w:t>учреждений культуры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000 0801 0515190 000 000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400,0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400,0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бюджетным учреждениям на </w:t>
            </w:r>
            <w:r w:rsidRPr="00E9701E">
              <w:rPr>
                <w:color w:val="000000"/>
                <w:sz w:val="20"/>
                <w:szCs w:val="20"/>
              </w:rPr>
              <w:lastRenderedPageBreak/>
              <w:t>иные цели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lastRenderedPageBreak/>
              <w:t xml:space="preserve"> 000 0801 0515190 612 000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400,0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400,0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lastRenderedPageBreak/>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000 0801 0515190 612 200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400,0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400,0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000 0801 0515190 612 240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400,0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400,0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000 0801 0515190 612 241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400,0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400,0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Дворцы и дома культуры, другие учреждения культуры и средств массовой информации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000 0801 8918129 000 000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3440,1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3413,1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99,2</w:t>
            </w:r>
          </w:p>
        </w:tc>
      </w:tr>
      <w:tr w:rsidR="00462935" w:rsidRPr="00E9701E" w:rsidTr="00462935">
        <w:trPr>
          <w:trHeight w:val="9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000 0801 8918129 611 000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3440,1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3413,1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99,2</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000 0801 8918129 611 200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3440,1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3413,1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99,2</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000 0801 8918129 611 240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3440,1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3413,1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99,2</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000 0801 8918129 611 241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3440,1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3413,1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99,2</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Музеи и постоянные выставки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000 0801 8918130 000 000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908,9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903,0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99,3</w:t>
            </w:r>
          </w:p>
        </w:tc>
      </w:tr>
      <w:tr w:rsidR="00462935" w:rsidRPr="00E9701E" w:rsidTr="00462935">
        <w:trPr>
          <w:trHeight w:val="9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000 0801 8918130 611 000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908,9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903,0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99,3</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000 0801 8918130 611 200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908,9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903,0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99,3</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000 0801 8918130 611 240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908,9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903,0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99,3</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000 0801 8918130 611 241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908,9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903,0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99,3</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Библиотеки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000 0801 8918131 000 000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2774,9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2648,6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95,4</w:t>
            </w:r>
          </w:p>
        </w:tc>
      </w:tr>
      <w:tr w:rsidR="00462935" w:rsidRPr="00E9701E" w:rsidTr="00462935">
        <w:trPr>
          <w:trHeight w:val="9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000 0801 8918131 611 000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2774,9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2648,6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000 0801 8918131 611 200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2774,9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2648,6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000 0801 8918131 611 240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2774,9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2648,6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95,4</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государственным и муниципальным организациям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000 0801 8918131 611 241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2774,9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2648,6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СОЦИАЛЬНАЯ ПОЛИТИКА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000 1000 0000000 000 000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13713,8</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13661,4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99,6</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Пенсионное обеспечение</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000 1001 0000000 000 000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779,3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779,3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112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000 1001 1737602 000 000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779,3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779,3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Пособия, компенсации и иные социальные выплаты гражданам, кроме публичных нормативных обязательств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000 1001 1737602 321 000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779,3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779,3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000 1001 1737602 321 200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779,3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779,3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lastRenderedPageBreak/>
              <w:t xml:space="preserve">  Социальное обеспечение</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000 1001 1737602 321 260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779,3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779,3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Пенсии, пособия, выплачиваемые организациями сектора государственного управления</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000 1001 1737602 321 263</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779,3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779,3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Социальное обеспечение населения</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000 1003 0000000 000 000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3954,9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3924,7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99,2</w:t>
            </w:r>
          </w:p>
        </w:tc>
      </w:tr>
      <w:tr w:rsidR="00462935" w:rsidRPr="00E9701E" w:rsidTr="0046293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Мероприятия программы «Обеспечение жильем молодых семей» федеральной целевой программы «Жилище» на 2011-2015 годы.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000 1003 0425020 000 000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1024,1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1024,1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гражданам на приобретение жилья</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000 1003 0425020 322 000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1024,1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1024,1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000 1003 0425020 322 200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1024,1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1024,1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Социальное обеспечение</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000 1003 0425020 322 260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1024,1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1024,1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Пособия по социальной помощи населению</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000 1003 0425020 322 262</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1024,1</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1024,1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112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Софинансирование расходов предусмотренных для предоставления молодым семьям социальных выплат на приобретение молодым семьям социальных выплат на приобретение жилья или строительство индивидуального жилого дома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000 1003 0427618 000 000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2317,3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2312,6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99,8</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гражданам на приобретение жилья</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000 1003 0427618 322 000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2317,3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2312,6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99,8</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000 1003 0427618 322 200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2317,3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2312,6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99,8</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Социальное обеспечение</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000 1003 0427618 322 260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2317,3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2312,6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99,8</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Пособия по социальной помощи населению</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000 1003 0427618 322 262</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2317,3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2312,6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99,8</w:t>
            </w:r>
          </w:p>
        </w:tc>
      </w:tr>
      <w:tr w:rsidR="00462935" w:rsidRPr="00E9701E" w:rsidTr="00462935">
        <w:trPr>
          <w:trHeight w:val="112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000 1003 1737602 000 000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613,0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587,5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95,8</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Пособия, компенсации, меры социальной поддержки по публичным нормативным обязательствам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000 1003 1737602 313 000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130,0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104,5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80,4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000 1003 1737602 313 200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130,0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104,5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80,4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Социальное обеспечение</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000 1003 1737602 313 260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130,0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104,5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80,4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Пособия по социальной помощи населению</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000 1003 1737602 313 262</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130,0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104,5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80,4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Субсидии гражданам на приобретение жилья</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000 1003 1737602 322 000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483,0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483,0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000 1003 1737602 322 200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483,0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483,0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Социальное обеспечение</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000 1003 1737602 322 260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483,0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483,0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Пособия по социальной помощи населению</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000 1003 1737602 322 262</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483,0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483,0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000 1003 8917706 000 000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Прочая закупка товаров, работ и услуг для обеспечения государственных (муниципальных) нужд</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000 1003 8917706 244 000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Поступление нефинансовых активов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000 1003 8917706 244 300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Увеличение стоимости материальных запасов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000 1003 8917706 244 340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0,5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Охрана семьи и детства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000 1004 0000000 000 000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8979,6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8957,3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99,8</w:t>
            </w:r>
          </w:p>
        </w:tc>
      </w:tr>
      <w:tr w:rsidR="00462935" w:rsidRPr="00E9701E" w:rsidTr="00462935">
        <w:trPr>
          <w:trHeight w:val="112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lastRenderedPageBreak/>
              <w:t xml:space="preserve">  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000 1004 0237718 000 000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3768,2</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3768,1</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Прочая закупка товаров, работ и услуг для обеспечения государственных (муниципальных) нужд</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000 1004 0237718 244 000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1140,6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1140,5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000 1004 0237718 244 200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1140,6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1140,5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работ, услуг</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000 1004 0237718 244 220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1140,6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1140,5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работы, услуги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000 1004 0237718 244 226</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1140,6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1140,5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Пособия, компенсации, меры социальной поддержки по публичным нормативным обязательствам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000 1004 0237718 313 000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2627,6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2627,6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000 1004 0237718 313 200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2627,6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2627,6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Социальное обеспечение</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000 1004 0237718 313 260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2627,6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2627,6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Пособия по социальной помощи населению</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000 1004 0237718 313 262</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2627,6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2627,6</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проектно-сметной документации для жилья детям-сиротам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000 1004 0455082 000 000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1037,9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1037,9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Бюджетные инвестиции в объекты капитального строительства государственной (муниципальной) собственности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000 1004 0455082 414 000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1037,9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1037,9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Поступление нефинансовых активов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000 1004 0455082 414 300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1037,9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1037,9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Увеличение стоимости основных средств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000 1004 0455082 414 310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1037,9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1037,9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Субвенции на реализацию гос.полномочий по обеспечению жилыми помещениями детей-сирот и детей оставшихся без</w:t>
            </w:r>
            <w:r w:rsidR="007573FD">
              <w:rPr>
                <w:color w:val="000000"/>
                <w:sz w:val="20"/>
                <w:szCs w:val="20"/>
              </w:rPr>
              <w:t xml:space="preserve"> </w:t>
            </w:r>
            <w:r w:rsidRPr="00E9701E">
              <w:rPr>
                <w:color w:val="000000"/>
                <w:sz w:val="20"/>
                <w:szCs w:val="20"/>
              </w:rPr>
              <w:t>попечения родителей</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000 1004 0457717 000 000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3135,6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3113,5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99,3</w:t>
            </w:r>
          </w:p>
        </w:tc>
      </w:tr>
      <w:tr w:rsidR="00462935" w:rsidRPr="00E9701E" w:rsidTr="0046293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Бюджетные инвестиции в объекты капитального строительства государственной (муниципальной) собственности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000 1004 0457717 414 000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3135,6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3113,5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99,3</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Поступление нефинансовых активов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000 1004 0457717 414 300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3135,6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3113,5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99,3</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Увеличение стоимости основных средств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000 1004 0457717 414 310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3135,6</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3113,5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99,3</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проектно-сметной документации для жилья детям-сиротам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000 1004 0457803 000 000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1037,9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1037,9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Бюджетные инвестиции на приобретение объектов недвижимого имущества в государственную (муниципальную) собственность</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000 1004 0457803 412 000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1037,9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1037,9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Поступление нефинансовых активов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000 1004 0457803 412 300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1037,9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1037,9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Увеличение стоимости основных средств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000 1004 0457803 412 310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1037,9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1037,9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ФИЗИЧЕСКАЯ КУЛЬТУРА И СПОРТ</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000 1100 0000000 000 000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8786,8</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8771,7</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99,8</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Софинансирование объектов капитального строительства и реконструкции муниципальной собственности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000 1101 0637610 000 000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8585,0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8585,0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Бюджетные инвестиции в объекты капитального строительства государственной (муниципальной) собственности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000 1101 0637610 414 000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8585,0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8585,0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Поступление нефинансовых активов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000 1101 0637610 414 300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8585,0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8585,0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Увеличение стоимости основных </w:t>
            </w:r>
            <w:r w:rsidRPr="00E9701E">
              <w:rPr>
                <w:color w:val="000000"/>
                <w:sz w:val="20"/>
                <w:szCs w:val="20"/>
              </w:rPr>
              <w:lastRenderedPageBreak/>
              <w:t>средств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lastRenderedPageBreak/>
              <w:t xml:space="preserve"> 000 1101 0637610 414 310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8585,0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8585,0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112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lastRenderedPageBreak/>
              <w:t xml:space="preserve">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000 1101 1737602 000 000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71,3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71,3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Прочая закупка товаров, работ и услуг для обеспечения государственных (муниципальных) нужд</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000 1101 1737602 244 000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71,3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71,3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000 1101 1737602 244 200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71,3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71,3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000 1101 1737602 244 290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71,3</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71,3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Финансирование и реконструкция муниципальной собственности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000 1101 8917610 000 000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130,5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115,4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88,4</w:t>
            </w:r>
          </w:p>
        </w:tc>
      </w:tr>
      <w:tr w:rsidR="00462935" w:rsidRPr="00E9701E" w:rsidTr="0046293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Бюджетные инвестиции в объекты капитального строительства государственной (муниципальной) собственности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000 1101 8917610 414 000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130,5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115,4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88,4</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000 1101 8917610 414 200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61,7</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Оплата работ, услуг</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000 1101 8917610 414 220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61,7</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Прочие работы, услуги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000 1101 8917610 414 226</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25,0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15,4</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61,7</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Поступление нефинансовых активов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000 1101 8917610 414 300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105,5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94,8</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Увеличение стоимости основных средств</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000 1101 8917610 414 310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105,5</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94,8</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ОБСЛУЖИВАНИЕ ГОСУДАРСТВЕННОГО И МУНИЦИПАЛЬНОГО ДОЛГА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000 1300 0000000 000 000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110,3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91,9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000 1300 0000000 000 200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110,3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91,9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Обслуживание государственного (муниципального) долга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000 1300 0000000 000 230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110,3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91,9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Обслуживание внутреннего долга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000 1300 0000000 000 231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110,3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91,9</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Обслуживание государственного внутреннего и муниципального долга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000 1301 0000000 000 000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110,3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91,9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w:t>
            </w:r>
            <w:r w:rsidR="007573FD" w:rsidRPr="00E9701E">
              <w:rPr>
                <w:color w:val="000000"/>
                <w:sz w:val="20"/>
                <w:szCs w:val="20"/>
              </w:rPr>
              <w:t>Процентные</w:t>
            </w:r>
            <w:r w:rsidRPr="00E9701E">
              <w:rPr>
                <w:color w:val="000000"/>
                <w:sz w:val="20"/>
                <w:szCs w:val="20"/>
              </w:rPr>
              <w:t xml:space="preserve"> платежи по муниципальному долгу</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000 1301 8918024 000 000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110,3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91,9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Обслуживание муниципального долга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000 1301 8918024 730 000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110,3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91,9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000 1301 8918024 730 200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110,3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91,9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Обслуживание государственного (муниципального) долга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000 1301 8918024 730 230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110,3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91,9</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Обслуживание внутреннего долга</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000 1301 8918024 730 231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120,0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110,3</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91,9</w:t>
            </w:r>
          </w:p>
        </w:tc>
      </w:tr>
      <w:tr w:rsidR="00462935" w:rsidRPr="00E9701E" w:rsidTr="0046293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МЕЖБЮДЖЕТНЫЕ ТРАНСФЕРТЫ ОБЩЕГО ХАРАКТЕРА БЮДЖЕТАМ СУБЪЕКТОВ РОССИЙСКОЙ ФЕДЕРАЦИИ И МУНИЦИПАЛЬНЫХ ОБРАЗОВАНИЙ</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000 1400 0000000 000 000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1462,9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1462,9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Реализация государственных полномочий по расчету и предоставлению дотаций поселениям на выравнивание бюджетной обеспеченности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000 1401 1737710 000 000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1462,9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1462,9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Дотации на выравнивание бюджетной обеспеченности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000 1401 1737710 511 000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1462,9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1462,9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Расходы</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000 1401 1737710 511 200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1462,9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1462,9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Безвозмездные перечисления бюджетам</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000 1401 1737710 511 250</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1462,9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1462,9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 xml:space="preserve">  Перечисления другим бюджетам бюджетной системы Российской Федерации</w:t>
            </w:r>
          </w:p>
        </w:tc>
        <w:tc>
          <w:tcPr>
            <w:tcW w:w="2977" w:type="dxa"/>
            <w:tcBorders>
              <w:top w:val="nil"/>
              <w:left w:val="single" w:sz="4" w:space="0" w:color="auto"/>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000 1401 1737710 511 251</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1462,9</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1462,9</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100,0</w:t>
            </w:r>
          </w:p>
        </w:tc>
      </w:tr>
      <w:tr w:rsidR="00462935" w:rsidRPr="00E9701E" w:rsidTr="00462935">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462935" w:rsidRPr="00E9701E" w:rsidRDefault="00462935" w:rsidP="00462935">
            <w:pPr>
              <w:rPr>
                <w:b/>
                <w:bCs/>
                <w:color w:val="000000"/>
                <w:sz w:val="20"/>
                <w:szCs w:val="20"/>
              </w:rPr>
            </w:pPr>
            <w:r w:rsidRPr="00E9701E">
              <w:rPr>
                <w:b/>
                <w:bCs/>
                <w:color w:val="000000"/>
                <w:sz w:val="20"/>
                <w:szCs w:val="20"/>
              </w:rPr>
              <w:t>Результат исполнения бюджета (дефицит / профицит)</w:t>
            </w:r>
          </w:p>
        </w:tc>
        <w:tc>
          <w:tcPr>
            <w:tcW w:w="2977" w:type="dxa"/>
            <w:tcBorders>
              <w:top w:val="single" w:sz="8" w:space="0" w:color="000000"/>
              <w:left w:val="single" w:sz="4" w:space="0" w:color="auto"/>
              <w:bottom w:val="single" w:sz="8" w:space="0" w:color="000000"/>
              <w:right w:val="single" w:sz="4" w:space="0" w:color="000000"/>
            </w:tcBorders>
            <w:shd w:val="clear" w:color="auto" w:fill="auto"/>
            <w:vAlign w:val="bottom"/>
          </w:tcPr>
          <w:p w:rsidR="00462935" w:rsidRPr="00E9701E" w:rsidRDefault="00462935" w:rsidP="00462935">
            <w:pPr>
              <w:jc w:val="center"/>
              <w:rPr>
                <w:color w:val="000000"/>
                <w:sz w:val="20"/>
                <w:szCs w:val="20"/>
              </w:rPr>
            </w:pPr>
            <w:r w:rsidRPr="00E9701E">
              <w:rPr>
                <w:color w:val="000000"/>
                <w:sz w:val="20"/>
                <w:szCs w:val="20"/>
              </w:rPr>
              <w:t>х</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-1748,0</w:t>
            </w:r>
          </w:p>
        </w:tc>
        <w:tc>
          <w:tcPr>
            <w:tcW w:w="1116"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999,5</w:t>
            </w:r>
          </w:p>
        </w:tc>
        <w:tc>
          <w:tcPr>
            <w:tcW w:w="1010"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-57,2</w:t>
            </w:r>
          </w:p>
        </w:tc>
      </w:tr>
    </w:tbl>
    <w:p w:rsidR="00462935" w:rsidRPr="00E9701E" w:rsidRDefault="00462935" w:rsidP="00462935">
      <w:pPr>
        <w:jc w:val="center"/>
        <w:rPr>
          <w:sz w:val="20"/>
          <w:szCs w:val="20"/>
        </w:rPr>
      </w:pPr>
      <w:r w:rsidRPr="00E9701E">
        <w:rPr>
          <w:sz w:val="20"/>
          <w:szCs w:val="20"/>
        </w:rPr>
        <w:lastRenderedPageBreak/>
        <w:t xml:space="preserve">                          </w:t>
      </w:r>
    </w:p>
    <w:tbl>
      <w:tblPr>
        <w:tblW w:w="10320" w:type="dxa"/>
        <w:tblInd w:w="-318" w:type="dxa"/>
        <w:tblLayout w:type="fixed"/>
        <w:tblLook w:val="04A0"/>
      </w:tblPr>
      <w:tblGrid>
        <w:gridCol w:w="3814"/>
        <w:gridCol w:w="706"/>
        <w:gridCol w:w="567"/>
        <w:gridCol w:w="231"/>
        <w:gridCol w:w="336"/>
        <w:gridCol w:w="234"/>
        <w:gridCol w:w="589"/>
        <w:gridCol w:w="308"/>
        <w:gridCol w:w="704"/>
        <w:gridCol w:w="260"/>
        <w:gridCol w:w="236"/>
        <w:gridCol w:w="313"/>
        <w:gridCol w:w="301"/>
        <w:gridCol w:w="22"/>
        <w:gridCol w:w="725"/>
        <w:gridCol w:w="243"/>
        <w:gridCol w:w="21"/>
        <w:gridCol w:w="687"/>
        <w:gridCol w:w="23"/>
      </w:tblGrid>
      <w:tr w:rsidR="00462935" w:rsidRPr="00E9701E" w:rsidTr="00C064D5">
        <w:trPr>
          <w:gridAfter w:val="1"/>
          <w:wAfter w:w="23" w:type="dxa"/>
          <w:trHeight w:val="110"/>
        </w:trPr>
        <w:tc>
          <w:tcPr>
            <w:tcW w:w="4520" w:type="dxa"/>
            <w:gridSpan w:val="2"/>
            <w:tcBorders>
              <w:top w:val="nil"/>
              <w:left w:val="nil"/>
              <w:bottom w:val="nil"/>
              <w:right w:val="nil"/>
            </w:tcBorders>
            <w:shd w:val="clear" w:color="auto" w:fill="auto"/>
            <w:noWrap/>
            <w:vAlign w:val="bottom"/>
            <w:hideMark/>
          </w:tcPr>
          <w:p w:rsidR="00462935" w:rsidRPr="00E9701E" w:rsidRDefault="00462935" w:rsidP="00462935">
            <w:pPr>
              <w:rPr>
                <w:sz w:val="20"/>
                <w:szCs w:val="20"/>
              </w:rPr>
            </w:pPr>
            <w:r w:rsidRPr="00E9701E">
              <w:rPr>
                <w:sz w:val="20"/>
                <w:szCs w:val="20"/>
              </w:rPr>
              <w:t xml:space="preserve">               </w:t>
            </w:r>
          </w:p>
        </w:tc>
        <w:tc>
          <w:tcPr>
            <w:tcW w:w="798" w:type="dxa"/>
            <w:gridSpan w:val="2"/>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570" w:type="dxa"/>
            <w:gridSpan w:val="2"/>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2410" w:type="dxa"/>
            <w:gridSpan w:val="6"/>
            <w:tcBorders>
              <w:top w:val="nil"/>
              <w:left w:val="nil"/>
              <w:bottom w:val="nil"/>
              <w:right w:val="nil"/>
            </w:tcBorders>
            <w:shd w:val="clear" w:color="auto" w:fill="auto"/>
            <w:noWrap/>
            <w:vAlign w:val="bottom"/>
            <w:hideMark/>
          </w:tcPr>
          <w:p w:rsidR="00462935" w:rsidRPr="00E9701E" w:rsidRDefault="00462935" w:rsidP="00C064D5">
            <w:pPr>
              <w:pStyle w:val="a7"/>
              <w:rPr>
                <w:sz w:val="20"/>
                <w:szCs w:val="20"/>
              </w:rPr>
            </w:pPr>
            <w:r w:rsidRPr="00E9701E">
              <w:rPr>
                <w:sz w:val="20"/>
                <w:szCs w:val="20"/>
              </w:rPr>
              <w:t xml:space="preserve">Приложение 3 </w:t>
            </w:r>
          </w:p>
        </w:tc>
        <w:tc>
          <w:tcPr>
            <w:tcW w:w="1048" w:type="dxa"/>
            <w:gridSpan w:val="3"/>
            <w:tcBorders>
              <w:top w:val="nil"/>
              <w:left w:val="nil"/>
              <w:bottom w:val="nil"/>
              <w:right w:val="nil"/>
            </w:tcBorders>
            <w:shd w:val="clear" w:color="auto" w:fill="auto"/>
            <w:noWrap/>
            <w:vAlign w:val="bottom"/>
            <w:hideMark/>
          </w:tcPr>
          <w:p w:rsidR="00462935" w:rsidRPr="00E9701E" w:rsidRDefault="00462935" w:rsidP="00462935">
            <w:pPr>
              <w:pStyle w:val="a7"/>
              <w:rPr>
                <w:sz w:val="20"/>
                <w:szCs w:val="20"/>
              </w:rPr>
            </w:pPr>
          </w:p>
        </w:tc>
        <w:tc>
          <w:tcPr>
            <w:tcW w:w="243" w:type="dxa"/>
            <w:tcBorders>
              <w:top w:val="nil"/>
              <w:left w:val="nil"/>
              <w:bottom w:val="nil"/>
              <w:right w:val="nil"/>
            </w:tcBorders>
            <w:shd w:val="clear" w:color="auto" w:fill="auto"/>
            <w:noWrap/>
            <w:vAlign w:val="bottom"/>
            <w:hideMark/>
          </w:tcPr>
          <w:p w:rsidR="00462935" w:rsidRPr="00E9701E" w:rsidRDefault="00462935" w:rsidP="00462935">
            <w:pPr>
              <w:pStyle w:val="a7"/>
              <w:rPr>
                <w:sz w:val="20"/>
                <w:szCs w:val="20"/>
              </w:rPr>
            </w:pPr>
          </w:p>
        </w:tc>
        <w:tc>
          <w:tcPr>
            <w:tcW w:w="708" w:type="dxa"/>
            <w:gridSpan w:val="2"/>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r>
      <w:tr w:rsidR="00462935" w:rsidRPr="00E9701E" w:rsidTr="00C064D5">
        <w:trPr>
          <w:gridAfter w:val="1"/>
          <w:wAfter w:w="23" w:type="dxa"/>
          <w:trHeight w:val="110"/>
        </w:trPr>
        <w:tc>
          <w:tcPr>
            <w:tcW w:w="4520" w:type="dxa"/>
            <w:gridSpan w:val="2"/>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798" w:type="dxa"/>
            <w:gridSpan w:val="2"/>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570" w:type="dxa"/>
            <w:gridSpan w:val="2"/>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3458" w:type="dxa"/>
            <w:gridSpan w:val="9"/>
            <w:tcBorders>
              <w:top w:val="nil"/>
              <w:left w:val="nil"/>
              <w:bottom w:val="nil"/>
              <w:right w:val="nil"/>
            </w:tcBorders>
            <w:shd w:val="clear" w:color="auto" w:fill="auto"/>
            <w:noWrap/>
            <w:vAlign w:val="bottom"/>
            <w:hideMark/>
          </w:tcPr>
          <w:p w:rsidR="00462935" w:rsidRPr="00E9701E" w:rsidRDefault="00462935" w:rsidP="00C064D5">
            <w:pPr>
              <w:pStyle w:val="a7"/>
              <w:rPr>
                <w:sz w:val="20"/>
                <w:szCs w:val="20"/>
              </w:rPr>
            </w:pPr>
            <w:r w:rsidRPr="00E9701E">
              <w:rPr>
                <w:sz w:val="20"/>
                <w:szCs w:val="20"/>
              </w:rPr>
              <w:t xml:space="preserve">к решению Совета  депутатов </w:t>
            </w:r>
          </w:p>
        </w:tc>
        <w:tc>
          <w:tcPr>
            <w:tcW w:w="243" w:type="dxa"/>
            <w:tcBorders>
              <w:top w:val="nil"/>
              <w:left w:val="nil"/>
              <w:bottom w:val="nil"/>
              <w:right w:val="nil"/>
            </w:tcBorders>
            <w:shd w:val="clear" w:color="auto" w:fill="auto"/>
            <w:noWrap/>
            <w:vAlign w:val="bottom"/>
            <w:hideMark/>
          </w:tcPr>
          <w:p w:rsidR="00462935" w:rsidRPr="00E9701E" w:rsidRDefault="00462935" w:rsidP="00462935">
            <w:pPr>
              <w:pStyle w:val="a7"/>
              <w:rPr>
                <w:sz w:val="20"/>
                <w:szCs w:val="20"/>
              </w:rPr>
            </w:pPr>
          </w:p>
        </w:tc>
        <w:tc>
          <w:tcPr>
            <w:tcW w:w="708" w:type="dxa"/>
            <w:gridSpan w:val="2"/>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r>
      <w:tr w:rsidR="00462935" w:rsidRPr="00E9701E" w:rsidTr="00C064D5">
        <w:trPr>
          <w:gridAfter w:val="1"/>
          <w:wAfter w:w="23" w:type="dxa"/>
          <w:trHeight w:val="110"/>
        </w:trPr>
        <w:tc>
          <w:tcPr>
            <w:tcW w:w="4520" w:type="dxa"/>
            <w:gridSpan w:val="2"/>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798" w:type="dxa"/>
            <w:gridSpan w:val="2"/>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570" w:type="dxa"/>
            <w:gridSpan w:val="2"/>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3701" w:type="dxa"/>
            <w:gridSpan w:val="10"/>
            <w:tcBorders>
              <w:top w:val="nil"/>
              <w:left w:val="nil"/>
              <w:bottom w:val="nil"/>
              <w:right w:val="nil"/>
            </w:tcBorders>
            <w:shd w:val="clear" w:color="auto" w:fill="auto"/>
            <w:noWrap/>
            <w:vAlign w:val="bottom"/>
            <w:hideMark/>
          </w:tcPr>
          <w:p w:rsidR="00462935" w:rsidRPr="00E9701E" w:rsidRDefault="00C064D5" w:rsidP="00C064D5">
            <w:pPr>
              <w:pStyle w:val="a7"/>
              <w:rPr>
                <w:sz w:val="20"/>
                <w:szCs w:val="20"/>
              </w:rPr>
            </w:pPr>
            <w:r>
              <w:rPr>
                <w:sz w:val="20"/>
                <w:szCs w:val="20"/>
              </w:rPr>
              <w:t xml:space="preserve">Ельниковского  муниципального </w:t>
            </w:r>
            <w:r w:rsidR="00462935" w:rsidRPr="00E9701E">
              <w:rPr>
                <w:sz w:val="20"/>
                <w:szCs w:val="20"/>
              </w:rPr>
              <w:t>района</w:t>
            </w:r>
          </w:p>
        </w:tc>
        <w:tc>
          <w:tcPr>
            <w:tcW w:w="708" w:type="dxa"/>
            <w:gridSpan w:val="2"/>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r>
      <w:tr w:rsidR="00462935" w:rsidRPr="00E9701E" w:rsidTr="00C064D5">
        <w:trPr>
          <w:gridAfter w:val="1"/>
          <w:wAfter w:w="23" w:type="dxa"/>
          <w:trHeight w:val="110"/>
        </w:trPr>
        <w:tc>
          <w:tcPr>
            <w:tcW w:w="4520" w:type="dxa"/>
            <w:gridSpan w:val="2"/>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798" w:type="dxa"/>
            <w:gridSpan w:val="2"/>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570" w:type="dxa"/>
            <w:gridSpan w:val="2"/>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1861" w:type="dxa"/>
            <w:gridSpan w:val="4"/>
            <w:tcBorders>
              <w:top w:val="nil"/>
              <w:left w:val="nil"/>
              <w:bottom w:val="nil"/>
              <w:right w:val="nil"/>
            </w:tcBorders>
            <w:shd w:val="clear" w:color="auto" w:fill="auto"/>
            <w:noWrap/>
            <w:vAlign w:val="bottom"/>
            <w:hideMark/>
          </w:tcPr>
          <w:p w:rsidR="00462935" w:rsidRPr="00E9701E" w:rsidRDefault="00462935" w:rsidP="00C064D5">
            <w:pPr>
              <w:pStyle w:val="a7"/>
              <w:rPr>
                <w:sz w:val="20"/>
                <w:szCs w:val="20"/>
              </w:rPr>
            </w:pPr>
            <w:r w:rsidRPr="00E9701E">
              <w:rPr>
                <w:sz w:val="20"/>
                <w:szCs w:val="20"/>
              </w:rPr>
              <w:t xml:space="preserve">от  24.04.2015 №183       </w:t>
            </w:r>
          </w:p>
        </w:tc>
        <w:tc>
          <w:tcPr>
            <w:tcW w:w="236" w:type="dxa"/>
            <w:tcBorders>
              <w:top w:val="nil"/>
              <w:left w:val="nil"/>
              <w:bottom w:val="nil"/>
              <w:right w:val="nil"/>
            </w:tcBorders>
            <w:shd w:val="clear" w:color="auto" w:fill="auto"/>
            <w:noWrap/>
            <w:vAlign w:val="bottom"/>
            <w:hideMark/>
          </w:tcPr>
          <w:p w:rsidR="00462935" w:rsidRPr="00E9701E" w:rsidRDefault="00462935" w:rsidP="00462935">
            <w:pPr>
              <w:pStyle w:val="a7"/>
              <w:rPr>
                <w:sz w:val="20"/>
                <w:szCs w:val="20"/>
              </w:rPr>
            </w:pPr>
          </w:p>
        </w:tc>
        <w:tc>
          <w:tcPr>
            <w:tcW w:w="614" w:type="dxa"/>
            <w:gridSpan w:val="2"/>
            <w:tcBorders>
              <w:top w:val="nil"/>
              <w:left w:val="nil"/>
              <w:bottom w:val="nil"/>
              <w:right w:val="nil"/>
            </w:tcBorders>
            <w:shd w:val="clear" w:color="auto" w:fill="auto"/>
            <w:noWrap/>
            <w:vAlign w:val="bottom"/>
            <w:hideMark/>
          </w:tcPr>
          <w:p w:rsidR="00462935" w:rsidRPr="00E9701E" w:rsidRDefault="00462935" w:rsidP="00462935">
            <w:pPr>
              <w:pStyle w:val="a7"/>
              <w:rPr>
                <w:sz w:val="20"/>
                <w:szCs w:val="20"/>
              </w:rPr>
            </w:pPr>
          </w:p>
        </w:tc>
        <w:tc>
          <w:tcPr>
            <w:tcW w:w="990" w:type="dxa"/>
            <w:gridSpan w:val="3"/>
            <w:tcBorders>
              <w:top w:val="nil"/>
              <w:left w:val="nil"/>
              <w:bottom w:val="nil"/>
              <w:right w:val="nil"/>
            </w:tcBorders>
            <w:shd w:val="clear" w:color="auto" w:fill="auto"/>
            <w:noWrap/>
            <w:vAlign w:val="bottom"/>
            <w:hideMark/>
          </w:tcPr>
          <w:p w:rsidR="00462935" w:rsidRPr="00E9701E" w:rsidRDefault="00462935" w:rsidP="00462935">
            <w:pPr>
              <w:pStyle w:val="a7"/>
              <w:rPr>
                <w:sz w:val="20"/>
                <w:szCs w:val="20"/>
              </w:rPr>
            </w:pPr>
          </w:p>
        </w:tc>
        <w:tc>
          <w:tcPr>
            <w:tcW w:w="708" w:type="dxa"/>
            <w:gridSpan w:val="2"/>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r>
      <w:tr w:rsidR="00462935" w:rsidRPr="00E9701E" w:rsidTr="00C064D5">
        <w:trPr>
          <w:gridAfter w:val="1"/>
          <w:wAfter w:w="23" w:type="dxa"/>
          <w:trHeight w:val="110"/>
        </w:trPr>
        <w:tc>
          <w:tcPr>
            <w:tcW w:w="4520" w:type="dxa"/>
            <w:gridSpan w:val="2"/>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798" w:type="dxa"/>
            <w:gridSpan w:val="2"/>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570" w:type="dxa"/>
            <w:gridSpan w:val="2"/>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589" w:type="dxa"/>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1272" w:type="dxa"/>
            <w:gridSpan w:val="3"/>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236" w:type="dxa"/>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614" w:type="dxa"/>
            <w:gridSpan w:val="2"/>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990" w:type="dxa"/>
            <w:gridSpan w:val="3"/>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708" w:type="dxa"/>
            <w:gridSpan w:val="2"/>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r>
      <w:tr w:rsidR="00462935" w:rsidRPr="00E9701E" w:rsidTr="00C064D5">
        <w:trPr>
          <w:trHeight w:val="110"/>
        </w:trPr>
        <w:tc>
          <w:tcPr>
            <w:tcW w:w="7489" w:type="dxa"/>
            <w:gridSpan w:val="9"/>
            <w:vMerge w:val="restart"/>
            <w:tcBorders>
              <w:top w:val="nil"/>
              <w:left w:val="nil"/>
              <w:bottom w:val="nil"/>
              <w:right w:val="nil"/>
            </w:tcBorders>
            <w:shd w:val="clear" w:color="auto" w:fill="auto"/>
            <w:vAlign w:val="bottom"/>
            <w:hideMark/>
          </w:tcPr>
          <w:p w:rsidR="00462935" w:rsidRPr="00E9701E" w:rsidRDefault="00462935" w:rsidP="00462935">
            <w:pPr>
              <w:jc w:val="center"/>
              <w:rPr>
                <w:b/>
                <w:bCs/>
                <w:sz w:val="20"/>
                <w:szCs w:val="20"/>
              </w:rPr>
            </w:pPr>
            <w:r w:rsidRPr="00E9701E">
              <w:rPr>
                <w:b/>
                <w:bCs/>
                <w:sz w:val="20"/>
                <w:szCs w:val="20"/>
              </w:rPr>
              <w:t>Распределение расходов бюджета по ведомственной классификации расходов бюджетов Российской Федерации на 2014 год</w:t>
            </w:r>
          </w:p>
        </w:tc>
        <w:tc>
          <w:tcPr>
            <w:tcW w:w="1132" w:type="dxa"/>
            <w:gridSpan w:val="5"/>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989" w:type="dxa"/>
            <w:gridSpan w:val="3"/>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710" w:type="dxa"/>
            <w:gridSpan w:val="2"/>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r>
      <w:tr w:rsidR="00462935" w:rsidRPr="00E9701E" w:rsidTr="00C064D5">
        <w:trPr>
          <w:trHeight w:val="136"/>
        </w:trPr>
        <w:tc>
          <w:tcPr>
            <w:tcW w:w="7489" w:type="dxa"/>
            <w:gridSpan w:val="9"/>
            <w:vMerge/>
            <w:tcBorders>
              <w:top w:val="nil"/>
              <w:left w:val="nil"/>
              <w:bottom w:val="nil"/>
              <w:right w:val="nil"/>
            </w:tcBorders>
            <w:vAlign w:val="center"/>
            <w:hideMark/>
          </w:tcPr>
          <w:p w:rsidR="00462935" w:rsidRPr="00E9701E" w:rsidRDefault="00462935" w:rsidP="00462935">
            <w:pPr>
              <w:rPr>
                <w:b/>
                <w:bCs/>
                <w:sz w:val="20"/>
                <w:szCs w:val="20"/>
              </w:rPr>
            </w:pPr>
          </w:p>
        </w:tc>
        <w:tc>
          <w:tcPr>
            <w:tcW w:w="1132" w:type="dxa"/>
            <w:gridSpan w:val="5"/>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989" w:type="dxa"/>
            <w:gridSpan w:val="3"/>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710" w:type="dxa"/>
            <w:gridSpan w:val="2"/>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r>
      <w:tr w:rsidR="00462935" w:rsidRPr="00E9701E" w:rsidTr="00C064D5">
        <w:trPr>
          <w:trHeight w:val="149"/>
        </w:trPr>
        <w:tc>
          <w:tcPr>
            <w:tcW w:w="7489" w:type="dxa"/>
            <w:gridSpan w:val="9"/>
            <w:vMerge/>
            <w:tcBorders>
              <w:top w:val="nil"/>
              <w:left w:val="nil"/>
              <w:bottom w:val="nil"/>
              <w:right w:val="nil"/>
            </w:tcBorders>
            <w:vAlign w:val="center"/>
            <w:hideMark/>
          </w:tcPr>
          <w:p w:rsidR="00462935" w:rsidRPr="00E9701E" w:rsidRDefault="00462935" w:rsidP="00462935">
            <w:pPr>
              <w:rPr>
                <w:b/>
                <w:bCs/>
                <w:sz w:val="20"/>
                <w:szCs w:val="20"/>
              </w:rPr>
            </w:pPr>
          </w:p>
        </w:tc>
        <w:tc>
          <w:tcPr>
            <w:tcW w:w="1132" w:type="dxa"/>
            <w:gridSpan w:val="5"/>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989" w:type="dxa"/>
            <w:gridSpan w:val="3"/>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710" w:type="dxa"/>
            <w:gridSpan w:val="2"/>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r>
      <w:tr w:rsidR="00462935" w:rsidRPr="00E9701E" w:rsidTr="00C064D5">
        <w:trPr>
          <w:trHeight w:val="517"/>
        </w:trPr>
        <w:tc>
          <w:tcPr>
            <w:tcW w:w="381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62935" w:rsidRPr="00E9701E" w:rsidRDefault="00462935" w:rsidP="00462935">
            <w:pPr>
              <w:jc w:val="center"/>
              <w:rPr>
                <w:b/>
                <w:bCs/>
                <w:sz w:val="20"/>
                <w:szCs w:val="20"/>
              </w:rPr>
            </w:pPr>
            <w:r w:rsidRPr="00E9701E">
              <w:rPr>
                <w:b/>
                <w:bCs/>
                <w:sz w:val="20"/>
                <w:szCs w:val="20"/>
              </w:rPr>
              <w:t>Наименование</w:t>
            </w:r>
          </w:p>
        </w:tc>
        <w:tc>
          <w:tcPr>
            <w:tcW w:w="706"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62935" w:rsidRPr="00E9701E" w:rsidRDefault="00462935" w:rsidP="00462935">
            <w:pPr>
              <w:jc w:val="center"/>
              <w:rPr>
                <w:sz w:val="20"/>
                <w:szCs w:val="20"/>
              </w:rPr>
            </w:pPr>
            <w:r w:rsidRPr="00E9701E">
              <w:rPr>
                <w:sz w:val="20"/>
                <w:szCs w:val="20"/>
              </w:rPr>
              <w:t>Адм</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62935" w:rsidRPr="00E9701E" w:rsidRDefault="00462935" w:rsidP="00462935">
            <w:pPr>
              <w:jc w:val="center"/>
              <w:rPr>
                <w:sz w:val="20"/>
                <w:szCs w:val="20"/>
              </w:rPr>
            </w:pPr>
            <w:r w:rsidRPr="00E9701E">
              <w:rPr>
                <w:sz w:val="20"/>
                <w:szCs w:val="20"/>
              </w:rPr>
              <w:t>Раз</w:t>
            </w:r>
          </w:p>
        </w:tc>
        <w:tc>
          <w:tcPr>
            <w:tcW w:w="56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62935" w:rsidRPr="00E9701E" w:rsidRDefault="00462935" w:rsidP="00462935">
            <w:pPr>
              <w:jc w:val="center"/>
              <w:rPr>
                <w:sz w:val="20"/>
                <w:szCs w:val="20"/>
              </w:rPr>
            </w:pPr>
            <w:r w:rsidRPr="00E9701E">
              <w:rPr>
                <w:sz w:val="20"/>
                <w:szCs w:val="20"/>
              </w:rPr>
              <w:t>ПРз</w:t>
            </w:r>
          </w:p>
        </w:tc>
        <w:tc>
          <w:tcPr>
            <w:tcW w:w="1131" w:type="dxa"/>
            <w:gridSpan w:val="3"/>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62935" w:rsidRPr="00E9701E" w:rsidRDefault="00462935" w:rsidP="00462935">
            <w:pPr>
              <w:jc w:val="center"/>
              <w:rPr>
                <w:sz w:val="20"/>
                <w:szCs w:val="20"/>
              </w:rPr>
            </w:pPr>
            <w:r w:rsidRPr="00E9701E">
              <w:rPr>
                <w:sz w:val="20"/>
                <w:szCs w:val="20"/>
              </w:rPr>
              <w:t>ЦСР</w:t>
            </w:r>
          </w:p>
        </w:tc>
        <w:tc>
          <w:tcPr>
            <w:tcW w:w="70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62935" w:rsidRPr="00E9701E" w:rsidRDefault="00462935" w:rsidP="00462935">
            <w:pPr>
              <w:jc w:val="center"/>
              <w:rPr>
                <w:sz w:val="20"/>
                <w:szCs w:val="20"/>
              </w:rPr>
            </w:pPr>
            <w:r w:rsidRPr="00E9701E">
              <w:rPr>
                <w:sz w:val="20"/>
                <w:szCs w:val="20"/>
              </w:rPr>
              <w:t>ВР</w:t>
            </w:r>
          </w:p>
        </w:tc>
        <w:tc>
          <w:tcPr>
            <w:tcW w:w="1132" w:type="dxa"/>
            <w:gridSpan w:val="5"/>
            <w:vMerge w:val="restart"/>
            <w:tcBorders>
              <w:top w:val="single" w:sz="4" w:space="0" w:color="auto"/>
              <w:left w:val="single" w:sz="4" w:space="0" w:color="auto"/>
              <w:bottom w:val="single" w:sz="4" w:space="0" w:color="000000"/>
              <w:right w:val="nil"/>
            </w:tcBorders>
            <w:shd w:val="clear" w:color="auto" w:fill="auto"/>
            <w:noWrap/>
            <w:vAlign w:val="bottom"/>
            <w:hideMark/>
          </w:tcPr>
          <w:p w:rsidR="00462935" w:rsidRPr="00E9701E" w:rsidRDefault="00462935" w:rsidP="00462935">
            <w:pPr>
              <w:jc w:val="center"/>
              <w:rPr>
                <w:sz w:val="20"/>
                <w:szCs w:val="20"/>
              </w:rPr>
            </w:pPr>
            <w:r w:rsidRPr="00E9701E">
              <w:rPr>
                <w:sz w:val="20"/>
                <w:szCs w:val="20"/>
              </w:rPr>
              <w:t>План</w:t>
            </w:r>
          </w:p>
        </w:tc>
        <w:tc>
          <w:tcPr>
            <w:tcW w:w="989" w:type="dxa"/>
            <w:gridSpan w:val="3"/>
            <w:vMerge w:val="restart"/>
            <w:tcBorders>
              <w:top w:val="single" w:sz="4" w:space="0" w:color="auto"/>
              <w:left w:val="single" w:sz="4" w:space="0" w:color="auto"/>
              <w:bottom w:val="single" w:sz="4" w:space="0" w:color="000000"/>
              <w:right w:val="nil"/>
            </w:tcBorders>
            <w:shd w:val="clear" w:color="auto" w:fill="auto"/>
            <w:noWrap/>
            <w:vAlign w:val="bottom"/>
            <w:hideMark/>
          </w:tcPr>
          <w:p w:rsidR="00462935" w:rsidRPr="00E9701E" w:rsidRDefault="00462935" w:rsidP="00462935">
            <w:pPr>
              <w:jc w:val="center"/>
              <w:rPr>
                <w:sz w:val="20"/>
                <w:szCs w:val="20"/>
              </w:rPr>
            </w:pPr>
            <w:r w:rsidRPr="00E9701E">
              <w:rPr>
                <w:sz w:val="20"/>
                <w:szCs w:val="20"/>
              </w:rPr>
              <w:t>Исполнено</w:t>
            </w:r>
          </w:p>
        </w:tc>
        <w:tc>
          <w:tcPr>
            <w:tcW w:w="71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62935" w:rsidRPr="00E9701E" w:rsidRDefault="00462935" w:rsidP="00462935">
            <w:pPr>
              <w:jc w:val="center"/>
              <w:rPr>
                <w:sz w:val="20"/>
                <w:szCs w:val="20"/>
              </w:rPr>
            </w:pPr>
            <w:r w:rsidRPr="00E9701E">
              <w:rPr>
                <w:sz w:val="20"/>
                <w:szCs w:val="20"/>
              </w:rPr>
              <w:t>%</w:t>
            </w:r>
          </w:p>
        </w:tc>
      </w:tr>
      <w:tr w:rsidR="00462935" w:rsidRPr="00E9701E" w:rsidTr="00C064D5">
        <w:trPr>
          <w:trHeight w:val="517"/>
        </w:trPr>
        <w:tc>
          <w:tcPr>
            <w:tcW w:w="3814" w:type="dxa"/>
            <w:vMerge/>
            <w:tcBorders>
              <w:top w:val="single" w:sz="4" w:space="0" w:color="auto"/>
              <w:left w:val="single" w:sz="4" w:space="0" w:color="auto"/>
              <w:bottom w:val="single" w:sz="4" w:space="0" w:color="000000"/>
              <w:right w:val="single" w:sz="4" w:space="0" w:color="auto"/>
            </w:tcBorders>
            <w:vAlign w:val="center"/>
            <w:hideMark/>
          </w:tcPr>
          <w:p w:rsidR="00462935" w:rsidRPr="00E9701E" w:rsidRDefault="00462935" w:rsidP="00462935">
            <w:pPr>
              <w:rPr>
                <w:b/>
                <w:bCs/>
                <w:sz w:val="20"/>
                <w:szCs w:val="20"/>
              </w:rPr>
            </w:pPr>
          </w:p>
        </w:tc>
        <w:tc>
          <w:tcPr>
            <w:tcW w:w="706" w:type="dxa"/>
            <w:vMerge/>
            <w:tcBorders>
              <w:top w:val="single" w:sz="4" w:space="0" w:color="auto"/>
              <w:left w:val="single" w:sz="4" w:space="0" w:color="auto"/>
              <w:bottom w:val="single" w:sz="4" w:space="0" w:color="000000"/>
              <w:right w:val="single" w:sz="4" w:space="0" w:color="auto"/>
            </w:tcBorders>
            <w:vAlign w:val="center"/>
            <w:hideMark/>
          </w:tcPr>
          <w:p w:rsidR="00462935" w:rsidRPr="00E9701E" w:rsidRDefault="00462935" w:rsidP="00462935">
            <w:pPr>
              <w:rPr>
                <w:sz w:val="20"/>
                <w:szCs w:val="20"/>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462935" w:rsidRPr="00E9701E" w:rsidRDefault="00462935" w:rsidP="00462935">
            <w:pPr>
              <w:rPr>
                <w:sz w:val="20"/>
                <w:szCs w:val="20"/>
              </w:rPr>
            </w:pPr>
          </w:p>
        </w:tc>
        <w:tc>
          <w:tcPr>
            <w:tcW w:w="567" w:type="dxa"/>
            <w:gridSpan w:val="2"/>
            <w:vMerge/>
            <w:tcBorders>
              <w:top w:val="single" w:sz="4" w:space="0" w:color="auto"/>
              <w:left w:val="single" w:sz="4" w:space="0" w:color="auto"/>
              <w:bottom w:val="single" w:sz="4" w:space="0" w:color="000000"/>
              <w:right w:val="single" w:sz="4" w:space="0" w:color="auto"/>
            </w:tcBorders>
            <w:vAlign w:val="center"/>
            <w:hideMark/>
          </w:tcPr>
          <w:p w:rsidR="00462935" w:rsidRPr="00E9701E" w:rsidRDefault="00462935" w:rsidP="00462935">
            <w:pPr>
              <w:rPr>
                <w:sz w:val="20"/>
                <w:szCs w:val="20"/>
              </w:rPr>
            </w:pPr>
          </w:p>
        </w:tc>
        <w:tc>
          <w:tcPr>
            <w:tcW w:w="1131" w:type="dxa"/>
            <w:gridSpan w:val="3"/>
            <w:vMerge/>
            <w:tcBorders>
              <w:top w:val="single" w:sz="4" w:space="0" w:color="auto"/>
              <w:left w:val="single" w:sz="4" w:space="0" w:color="auto"/>
              <w:bottom w:val="single" w:sz="4" w:space="0" w:color="000000"/>
              <w:right w:val="single" w:sz="4" w:space="0" w:color="auto"/>
            </w:tcBorders>
            <w:vAlign w:val="center"/>
            <w:hideMark/>
          </w:tcPr>
          <w:p w:rsidR="00462935" w:rsidRPr="00E9701E" w:rsidRDefault="00462935" w:rsidP="00462935">
            <w:pPr>
              <w:rPr>
                <w:sz w:val="20"/>
                <w:szCs w:val="20"/>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462935" w:rsidRPr="00E9701E" w:rsidRDefault="00462935" w:rsidP="00462935">
            <w:pPr>
              <w:rPr>
                <w:sz w:val="20"/>
                <w:szCs w:val="20"/>
              </w:rPr>
            </w:pPr>
          </w:p>
        </w:tc>
        <w:tc>
          <w:tcPr>
            <w:tcW w:w="1132" w:type="dxa"/>
            <w:gridSpan w:val="5"/>
            <w:vMerge/>
            <w:tcBorders>
              <w:top w:val="single" w:sz="4" w:space="0" w:color="auto"/>
              <w:left w:val="single" w:sz="4" w:space="0" w:color="auto"/>
              <w:bottom w:val="single" w:sz="4" w:space="0" w:color="000000"/>
              <w:right w:val="nil"/>
            </w:tcBorders>
            <w:vAlign w:val="center"/>
            <w:hideMark/>
          </w:tcPr>
          <w:p w:rsidR="00462935" w:rsidRPr="00E9701E" w:rsidRDefault="00462935" w:rsidP="00462935">
            <w:pPr>
              <w:rPr>
                <w:sz w:val="20"/>
                <w:szCs w:val="20"/>
              </w:rPr>
            </w:pPr>
          </w:p>
        </w:tc>
        <w:tc>
          <w:tcPr>
            <w:tcW w:w="989" w:type="dxa"/>
            <w:gridSpan w:val="3"/>
            <w:vMerge/>
            <w:tcBorders>
              <w:top w:val="single" w:sz="4" w:space="0" w:color="auto"/>
              <w:left w:val="single" w:sz="4" w:space="0" w:color="auto"/>
              <w:bottom w:val="single" w:sz="4" w:space="0" w:color="000000"/>
              <w:right w:val="nil"/>
            </w:tcBorders>
            <w:vAlign w:val="center"/>
            <w:hideMark/>
          </w:tcPr>
          <w:p w:rsidR="00462935" w:rsidRPr="00E9701E" w:rsidRDefault="00462935" w:rsidP="00462935">
            <w:pPr>
              <w:rPr>
                <w:sz w:val="20"/>
                <w:szCs w:val="20"/>
              </w:rPr>
            </w:pPr>
          </w:p>
        </w:tc>
        <w:tc>
          <w:tcPr>
            <w:tcW w:w="710" w:type="dxa"/>
            <w:gridSpan w:val="2"/>
            <w:vMerge/>
            <w:tcBorders>
              <w:top w:val="single" w:sz="4" w:space="0" w:color="auto"/>
              <w:left w:val="single" w:sz="4" w:space="0" w:color="auto"/>
              <w:bottom w:val="single" w:sz="4" w:space="0" w:color="000000"/>
              <w:right w:val="single" w:sz="4" w:space="0" w:color="auto"/>
            </w:tcBorders>
            <w:vAlign w:val="center"/>
            <w:hideMark/>
          </w:tcPr>
          <w:p w:rsidR="00462935" w:rsidRPr="00E9701E" w:rsidRDefault="00462935" w:rsidP="00462935">
            <w:pPr>
              <w:rPr>
                <w:sz w:val="20"/>
                <w:szCs w:val="20"/>
              </w:rPr>
            </w:pPr>
          </w:p>
        </w:tc>
      </w:tr>
      <w:tr w:rsidR="00462935" w:rsidRPr="00E9701E" w:rsidTr="00C064D5">
        <w:trPr>
          <w:trHeight w:val="110"/>
        </w:trPr>
        <w:tc>
          <w:tcPr>
            <w:tcW w:w="7489" w:type="dxa"/>
            <w:gridSpan w:val="9"/>
            <w:tcBorders>
              <w:top w:val="single" w:sz="4" w:space="0" w:color="auto"/>
              <w:left w:val="single" w:sz="4" w:space="0" w:color="auto"/>
              <w:bottom w:val="single" w:sz="4" w:space="0" w:color="auto"/>
              <w:right w:val="nil"/>
            </w:tcBorders>
            <w:shd w:val="clear" w:color="auto" w:fill="auto"/>
            <w:vAlign w:val="bottom"/>
            <w:hideMark/>
          </w:tcPr>
          <w:p w:rsidR="00462935" w:rsidRPr="00E9701E" w:rsidRDefault="00462935" w:rsidP="00462935">
            <w:pPr>
              <w:rPr>
                <w:b/>
                <w:bCs/>
                <w:sz w:val="20"/>
                <w:szCs w:val="20"/>
              </w:rPr>
            </w:pPr>
            <w:r w:rsidRPr="00E9701E">
              <w:rPr>
                <w:b/>
                <w:bCs/>
                <w:sz w:val="20"/>
                <w:szCs w:val="20"/>
              </w:rPr>
              <w:t>Администрация Ельниковского муниципального района</w:t>
            </w:r>
          </w:p>
        </w:tc>
        <w:tc>
          <w:tcPr>
            <w:tcW w:w="1132" w:type="dxa"/>
            <w:gridSpan w:val="5"/>
            <w:tcBorders>
              <w:top w:val="nil"/>
              <w:left w:val="single" w:sz="4" w:space="0" w:color="auto"/>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46435,3</w:t>
            </w:r>
          </w:p>
        </w:tc>
        <w:tc>
          <w:tcPr>
            <w:tcW w:w="989" w:type="dxa"/>
            <w:gridSpan w:val="3"/>
            <w:tcBorders>
              <w:top w:val="nil"/>
              <w:left w:val="single" w:sz="4" w:space="0" w:color="auto"/>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45313,4</w:t>
            </w:r>
          </w:p>
        </w:tc>
        <w:tc>
          <w:tcPr>
            <w:tcW w:w="710" w:type="dxa"/>
            <w:gridSpan w:val="2"/>
            <w:tcBorders>
              <w:top w:val="nil"/>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97,6</w:t>
            </w:r>
          </w:p>
        </w:tc>
      </w:tr>
      <w:tr w:rsidR="00462935" w:rsidRPr="00E9701E" w:rsidTr="00C064D5">
        <w:trPr>
          <w:trHeight w:val="110"/>
        </w:trPr>
        <w:tc>
          <w:tcPr>
            <w:tcW w:w="7489" w:type="dxa"/>
            <w:gridSpan w:val="9"/>
            <w:tcBorders>
              <w:top w:val="single" w:sz="4" w:space="0" w:color="auto"/>
              <w:left w:val="single" w:sz="4" w:space="0" w:color="auto"/>
              <w:bottom w:val="single" w:sz="4" w:space="0" w:color="auto"/>
              <w:right w:val="nil"/>
            </w:tcBorders>
            <w:shd w:val="clear" w:color="auto" w:fill="auto"/>
            <w:vAlign w:val="bottom"/>
            <w:hideMark/>
          </w:tcPr>
          <w:p w:rsidR="00462935" w:rsidRPr="00E9701E" w:rsidRDefault="00462935" w:rsidP="00462935">
            <w:pPr>
              <w:rPr>
                <w:sz w:val="20"/>
                <w:szCs w:val="20"/>
              </w:rPr>
            </w:pPr>
            <w:r w:rsidRPr="00E9701E">
              <w:rPr>
                <w:sz w:val="20"/>
                <w:szCs w:val="20"/>
              </w:rPr>
              <w:t>Общегосударственные вопросы</w:t>
            </w:r>
          </w:p>
        </w:tc>
        <w:tc>
          <w:tcPr>
            <w:tcW w:w="1132" w:type="dxa"/>
            <w:gridSpan w:val="5"/>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20092,8</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19211,9</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95,6</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1" w:type="dxa"/>
            <w:gridSpan w:val="3"/>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415"/>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6"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16314,5</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15787</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96,8</w:t>
            </w:r>
          </w:p>
        </w:tc>
      </w:tr>
      <w:tr w:rsidR="00462935" w:rsidRPr="00E9701E" w:rsidTr="00C064D5">
        <w:trPr>
          <w:trHeight w:val="31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Государственная программа повышения эффективности управления государственными финансами на 2014-2018 годы</w:t>
            </w:r>
          </w:p>
        </w:tc>
        <w:tc>
          <w:tcPr>
            <w:tcW w:w="706"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1700000</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rPr>
                <w:sz w:val="20"/>
                <w:szCs w:val="20"/>
              </w:rPr>
            </w:pPr>
            <w:r w:rsidRPr="00E9701E">
              <w:rPr>
                <w:sz w:val="20"/>
                <w:szCs w:val="20"/>
              </w:rPr>
              <w:t>15740,8</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15213,9</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96,7</w:t>
            </w:r>
          </w:p>
        </w:tc>
      </w:tr>
      <w:tr w:rsidR="00462935" w:rsidRPr="00E9701E" w:rsidTr="00C064D5">
        <w:trPr>
          <w:trHeight w:val="415"/>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706"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1730000</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right="-108"/>
              <w:rPr>
                <w:sz w:val="20"/>
                <w:szCs w:val="20"/>
              </w:rPr>
            </w:pPr>
            <w:r w:rsidRPr="00E9701E">
              <w:rPr>
                <w:sz w:val="20"/>
                <w:szCs w:val="20"/>
              </w:rPr>
              <w:t>15740,8</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15213,9</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96,7</w:t>
            </w:r>
          </w:p>
        </w:tc>
      </w:tr>
      <w:tr w:rsidR="00462935" w:rsidRPr="00E9701E" w:rsidTr="00C064D5">
        <w:trPr>
          <w:trHeight w:val="661"/>
        </w:trPr>
        <w:tc>
          <w:tcPr>
            <w:tcW w:w="3814" w:type="dxa"/>
            <w:tcBorders>
              <w:top w:val="single" w:sz="4" w:space="0" w:color="auto"/>
              <w:left w:val="single" w:sz="4" w:space="0" w:color="auto"/>
              <w:bottom w:val="single" w:sz="4" w:space="0" w:color="auto"/>
              <w:right w:val="nil"/>
            </w:tcBorders>
            <w:shd w:val="clear" w:color="auto" w:fill="auto"/>
            <w:vAlign w:val="bottom"/>
            <w:hideMark/>
          </w:tcPr>
          <w:p w:rsidR="00462935" w:rsidRPr="00E9701E" w:rsidRDefault="00462935" w:rsidP="00462935">
            <w:pPr>
              <w:jc w:val="center"/>
              <w:rPr>
                <w:sz w:val="20"/>
                <w:szCs w:val="20"/>
              </w:rPr>
            </w:pPr>
            <w:r w:rsidRPr="00E9701E">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15740,8</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15213,9</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96,7</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Расходы на выплаты по оплате труда работников государственных органов Республики Мордовия</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121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rPr>
                <w:sz w:val="20"/>
                <w:szCs w:val="20"/>
              </w:rPr>
            </w:pPr>
            <w:r w:rsidRPr="00E9701E">
              <w:rPr>
                <w:sz w:val="20"/>
                <w:szCs w:val="20"/>
              </w:rPr>
              <w:t>12266,6</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12051,5</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98,2</w:t>
            </w:r>
          </w:p>
        </w:tc>
      </w:tr>
      <w:tr w:rsidR="00462935" w:rsidRPr="00E9701E" w:rsidTr="00C064D5">
        <w:trPr>
          <w:trHeight w:val="31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Фонд оплаты труда государственных (муниципальных) органов и взносы по обязательному социальному страхованию</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121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12266,6</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12051,5</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98,2</w:t>
            </w:r>
          </w:p>
        </w:tc>
      </w:tr>
      <w:tr w:rsidR="00462935" w:rsidRPr="00E9701E" w:rsidTr="00C064D5">
        <w:trPr>
          <w:trHeight w:val="415"/>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Иные выплаты персоналу  за исключение фонда  оплаты  труда привлекаемых согласно законодательства для выполнения отдельных полномочий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123</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102,0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101,4</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99,4</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Прочая закупка товаров, работ и услуг для обеспечения государственных (муниципальных) нужд</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244</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3221,5</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2915</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90,5</w:t>
            </w:r>
          </w:p>
        </w:tc>
      </w:tr>
      <w:tr w:rsidR="00462935" w:rsidRPr="00E9701E" w:rsidTr="00C064D5">
        <w:trPr>
          <w:trHeight w:val="220"/>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Иные выплаты персоналу  за исключение фонда  оплаты  труда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122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21,9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17,2</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78,5</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 </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rPr>
                <w:sz w:val="20"/>
                <w:szCs w:val="20"/>
              </w:rPr>
            </w:pP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195"/>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Уплата  налога  на имущество  организаций и земельного  налога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851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95,8</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90,5</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94,5</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Уплата прочих  налогов</w:t>
            </w:r>
            <w:r w:rsidR="007573FD" w:rsidRPr="00E9701E">
              <w:rPr>
                <w:sz w:val="20"/>
                <w:szCs w:val="20"/>
              </w:rPr>
              <w:t>,</w:t>
            </w:r>
            <w:r w:rsidRPr="00E9701E">
              <w:rPr>
                <w:sz w:val="20"/>
                <w:szCs w:val="20"/>
              </w:rPr>
              <w:t xml:space="preserve"> сборов и иных  платежей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852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38,3</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38,3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100,0</w:t>
            </w:r>
          </w:p>
        </w:tc>
      </w:tr>
      <w:tr w:rsidR="00462935" w:rsidRPr="00E9701E" w:rsidTr="00C064D5">
        <w:trPr>
          <w:trHeight w:val="55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jc w:val="center"/>
              <w:rPr>
                <w:sz w:val="20"/>
                <w:szCs w:val="20"/>
              </w:rPr>
            </w:pPr>
            <w:r w:rsidRPr="00E9701E">
              <w:rPr>
                <w:sz w:val="20"/>
                <w:szCs w:val="20"/>
              </w:rPr>
              <w:t xml:space="preserve">Реализация государственных полномочий по ведению учета граждан, нуждающихся </w:t>
            </w:r>
            <w:r w:rsidRPr="00E9701E">
              <w:rPr>
                <w:sz w:val="20"/>
                <w:szCs w:val="20"/>
              </w:rPr>
              <w:lastRenderedPageBreak/>
              <w:t>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lastRenderedPageBreak/>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8917704</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000</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90,3</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90,3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100,0</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lastRenderedPageBreak/>
              <w:t>Расходы на выплаты по оплате труда работников государственных органов Республики Мордовия</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8917704</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121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90,3</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90,3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100,0</w:t>
            </w:r>
          </w:p>
        </w:tc>
      </w:tr>
      <w:tr w:rsidR="00462935" w:rsidRPr="00E9701E" w:rsidTr="00C064D5">
        <w:trPr>
          <w:trHeight w:val="31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Фонд оплаты труда государственных (муниципальных) органов и взносы по обязательному социальному страхованию</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8917704</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121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90,3</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90,3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44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jc w:val="center"/>
              <w:rPr>
                <w:sz w:val="20"/>
                <w:szCs w:val="20"/>
              </w:rPr>
            </w:pPr>
            <w:r w:rsidRPr="00E9701E">
              <w:rPr>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1927702</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86,1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86,1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Расходы на выплаты по оплате труда работников государственных органов Республики Мордовия</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1927702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121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86,1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86,1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292"/>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Фонд оплаты труда государственных (муниципальных) органов и взносы по обязательному социальному страхованию</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1927702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121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86,1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86,1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389"/>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0237705</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92,7</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92,7</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Расходы на выплаты по оплате труда работников государственных органов Республики Мордовия</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0237705</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121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92,7</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92,7</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31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Фонд оплаты труда государственных (муниципальных) органов и взносы по обязательному социальному страхованию</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0237705</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121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92,7</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92,7</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44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jc w:val="center"/>
              <w:rPr>
                <w:sz w:val="20"/>
                <w:szCs w:val="20"/>
              </w:rPr>
            </w:pPr>
            <w:r w:rsidRPr="00E9701E">
              <w:rPr>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1927703</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119,2</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119,2</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Расходы на выплаты по оплате труда работников государственных органов Республики Мордовия</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1927703</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121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119,2</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119,2</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31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Фонд оплаты труда государственных (муниципальных) органов и взносы по обязательному социальному страхованию</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1927703</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121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119,2</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119,2</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44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jc w:val="center"/>
              <w:rPr>
                <w:sz w:val="20"/>
                <w:szCs w:val="20"/>
              </w:rPr>
            </w:pPr>
            <w:r w:rsidRPr="00E9701E">
              <w:rPr>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8917701</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173,6</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173,6</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31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Фонд оплаты труда государственных (муниципальных) органов и взносы по обязательному социальному страхованию</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8917701</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121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173,6</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173,6</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519"/>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8917701</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121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173,6</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173,6</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415"/>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xml:space="preserve">Реализация государственных полномочий по определению перечня должностных лиц, уполномоченных составлять </w:t>
            </w:r>
            <w:r w:rsidRPr="00E9701E">
              <w:rPr>
                <w:sz w:val="20"/>
                <w:szCs w:val="20"/>
              </w:rPr>
              <w:lastRenderedPageBreak/>
              <w:t>протоколы об административных правонарушениях</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lastRenderedPageBreak/>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1927715</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244</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2,3</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114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lastRenderedPageBreak/>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0947712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9,5</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9,5</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Прочая закупка товаров, работ и услуг для обеспечения государственных (муниципальных) нужд</w:t>
            </w:r>
          </w:p>
        </w:tc>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0947712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244</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9,5</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9,5</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Другие общегосударственные вопросы</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4371,1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3466,2</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79,3</w:t>
            </w:r>
          </w:p>
        </w:tc>
      </w:tr>
      <w:tr w:rsidR="00462935" w:rsidRPr="00E9701E" w:rsidTr="00C064D5">
        <w:trPr>
          <w:trHeight w:val="661"/>
        </w:trPr>
        <w:tc>
          <w:tcPr>
            <w:tcW w:w="3814" w:type="dxa"/>
            <w:tcBorders>
              <w:top w:val="single" w:sz="4" w:space="0" w:color="auto"/>
              <w:left w:val="single" w:sz="4" w:space="0" w:color="auto"/>
              <w:bottom w:val="single" w:sz="4" w:space="0" w:color="auto"/>
              <w:right w:val="nil"/>
            </w:tcBorders>
            <w:shd w:val="clear" w:color="auto" w:fill="auto"/>
            <w:vAlign w:val="bottom"/>
            <w:hideMark/>
          </w:tcPr>
          <w:p w:rsidR="00462935" w:rsidRPr="00E9701E" w:rsidRDefault="00462935" w:rsidP="00462935">
            <w:pPr>
              <w:jc w:val="center"/>
              <w:rPr>
                <w:sz w:val="20"/>
                <w:szCs w:val="20"/>
              </w:rPr>
            </w:pPr>
            <w:r w:rsidRPr="00E9701E">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4371,1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3466,2</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79,3</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Прочая закупка товаров, работ и услуг для обеспечения государственных (муниципальных) нужд</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244</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369,45</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350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94,7</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Разработка комплексной программы социально экономического развития района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244</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101,722</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42</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41,3</w:t>
            </w:r>
          </w:p>
        </w:tc>
      </w:tr>
      <w:tr w:rsidR="00462935" w:rsidRPr="00E9701E" w:rsidTr="00C064D5">
        <w:trPr>
          <w:trHeight w:val="22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xml:space="preserve"> на софинансирование мероприятий по  созданию многофункционального  центра </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center"/>
              <w:rPr>
                <w:sz w:val="20"/>
                <w:szCs w:val="20"/>
              </w:rPr>
            </w:pPr>
            <w:r w:rsidRPr="00E9701E">
              <w:rPr>
                <w:sz w:val="20"/>
                <w:szCs w:val="20"/>
              </w:rPr>
              <w:t>2485,44</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2457,9</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98,9</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Прочая закупка товаров, работ и услуг для обеспечения государственных (муниципальных) нужд</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243</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center"/>
              <w:rPr>
                <w:sz w:val="20"/>
                <w:szCs w:val="20"/>
              </w:rPr>
            </w:pPr>
            <w:r w:rsidRPr="00E9701E">
              <w:rPr>
                <w:sz w:val="20"/>
                <w:szCs w:val="20"/>
              </w:rPr>
              <w:t>2485,44</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2457,9</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98,9</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Прочая закупка товаров, работ и услуг для обеспечения государственных (муниципальных) нужд</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8918111</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243</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900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574,3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63,8</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Прочая закупка товаров, работ и услуг для обеспечения государственных (муниципальных) нужд</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244</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42,4541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42</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98,9</w:t>
            </w:r>
          </w:p>
        </w:tc>
      </w:tr>
      <w:tr w:rsidR="00462935" w:rsidRPr="00E9701E" w:rsidTr="00C064D5">
        <w:trPr>
          <w:trHeight w:val="195"/>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Национальная безопасность и правоохранительная деятельность</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00</w:t>
            </w:r>
          </w:p>
        </w:tc>
        <w:tc>
          <w:tcPr>
            <w:tcW w:w="1131" w:type="dxa"/>
            <w:gridSpan w:val="3"/>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785</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785</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Органы юстиции</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center"/>
              <w:rPr>
                <w:sz w:val="20"/>
                <w:szCs w:val="20"/>
              </w:rPr>
            </w:pPr>
            <w:r w:rsidRPr="00E9701E">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cente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785</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785</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xml:space="preserve">Непрограммные расходы в рамках обеспечения деятельности </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8900000</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785</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785</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31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8910000</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785</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785</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Руководство и управление в сфере установленных функций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8915930</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785</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785</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33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Субвенция  на  выполнение  федеральных  полномочий  по  регистрации  актов  гражданского  состояния</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8915930</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785</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785</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Фонд оплаты труда казенных учреждений и взносы по обязательному социальному страхованию</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8915930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121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441,2</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441,2</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220"/>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lastRenderedPageBreak/>
              <w:t>Иные выплаты персоналу  за исключение фонда  оплаты  труда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8915930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122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0,4</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0,4</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Прочая закупка товаров, работ и услуг для обеспечения государственных (муниципальных) нужд</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8915930</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244</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343,4</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343,4</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Национальная экономика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2749,2</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2657</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96,6</w:t>
            </w:r>
          </w:p>
        </w:tc>
      </w:tr>
      <w:tr w:rsidR="00462935" w:rsidRPr="00E9701E" w:rsidTr="00C064D5">
        <w:trPr>
          <w:trHeight w:val="33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jc w:val="center"/>
              <w:rPr>
                <w:sz w:val="20"/>
                <w:szCs w:val="20"/>
              </w:rPr>
            </w:pPr>
            <w:r w:rsidRPr="00E9701E">
              <w:rPr>
                <w:sz w:val="20"/>
                <w:szCs w:val="20"/>
              </w:rPr>
              <w:t>Реализация государственных полномочий по выплате надбавки к государственной стипендии студентам, обучающимся на целевой контрактной основе</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05</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8917713</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29,8</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Публичные нормативные выплаты гражданам несоциального характера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05</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8917713</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330</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29,8</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Сельское хозяйство и рыболовство</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05</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8917713</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330</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29,8</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Публичные нормативные выплаты гражданам несоциального характера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05</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8917713</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330</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29,8</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55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jc w:val="center"/>
              <w:rPr>
                <w:sz w:val="20"/>
                <w:szCs w:val="20"/>
              </w:rPr>
            </w:pPr>
            <w:r w:rsidRPr="00E9701E">
              <w:rPr>
                <w:sz w:val="20"/>
                <w:szCs w:val="20"/>
              </w:rPr>
              <w:t>Реализация государственных полномочий по предоставлению ежемесячного денежного пособия молодым специалистам, работающим по трудовым договорам на сельскохозяйственных предприятиях Республики Мордовия</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05</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8917714</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49,4</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Публичные нормативные выплаты гражданам несоциального характера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05</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8917714</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49,4</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Публичные нормативные выплаты гражданам несоциального характера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05</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8917714</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330</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49,4</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Прочие расходы</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05</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8917714</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330</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49,4</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Дорожное  хозяйство ( дорожные фонды)</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09</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2670,0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2657</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99,5</w:t>
            </w:r>
          </w:p>
        </w:tc>
      </w:tr>
      <w:tr w:rsidR="00462935" w:rsidRPr="00E9701E" w:rsidTr="00C064D5">
        <w:trPr>
          <w:trHeight w:val="661"/>
        </w:trPr>
        <w:tc>
          <w:tcPr>
            <w:tcW w:w="3814" w:type="dxa"/>
            <w:tcBorders>
              <w:top w:val="single" w:sz="4" w:space="0" w:color="auto"/>
              <w:left w:val="single" w:sz="4" w:space="0" w:color="auto"/>
              <w:bottom w:val="single" w:sz="4" w:space="0" w:color="auto"/>
              <w:right w:val="nil"/>
            </w:tcBorders>
            <w:shd w:val="clear" w:color="auto" w:fill="auto"/>
            <w:vAlign w:val="bottom"/>
            <w:hideMark/>
          </w:tcPr>
          <w:p w:rsidR="00462935" w:rsidRPr="00E9701E" w:rsidRDefault="00462935" w:rsidP="00462935">
            <w:pPr>
              <w:jc w:val="center"/>
              <w:rPr>
                <w:sz w:val="20"/>
                <w:szCs w:val="20"/>
              </w:rPr>
            </w:pPr>
            <w:r w:rsidRPr="00E9701E">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09</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2670,0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2657</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99,5</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Бюджетные инвестиции</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09</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414</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rPr>
                <w:sz w:val="20"/>
                <w:szCs w:val="20"/>
              </w:rPr>
            </w:pPr>
            <w:r w:rsidRPr="00E9701E">
              <w:rPr>
                <w:sz w:val="20"/>
                <w:szCs w:val="20"/>
              </w:rPr>
              <w:t>2670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2657</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99,5</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Прочие расходы</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05</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350</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rPr>
                <w:sz w:val="20"/>
                <w:szCs w:val="20"/>
              </w:rPr>
            </w:pPr>
            <w:r w:rsidRPr="00E9701E">
              <w:rPr>
                <w:sz w:val="20"/>
                <w:szCs w:val="20"/>
              </w:rPr>
              <w:t> </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b/>
                <w:bCs/>
                <w:sz w:val="20"/>
                <w:szCs w:val="20"/>
              </w:rPr>
            </w:pPr>
            <w:r w:rsidRPr="00E9701E">
              <w:rPr>
                <w:b/>
                <w:bCs/>
                <w:sz w:val="20"/>
                <w:szCs w:val="20"/>
              </w:rPr>
              <w:t>Образование</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1" w:type="dxa"/>
            <w:gridSpan w:val="3"/>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240,348</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0,0</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Дошкольное образование</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209,248</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195,3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93,3</w:t>
            </w:r>
          </w:p>
        </w:tc>
      </w:tr>
      <w:tr w:rsidR="00462935" w:rsidRPr="00E9701E" w:rsidTr="00C064D5">
        <w:trPr>
          <w:trHeight w:val="661"/>
        </w:trPr>
        <w:tc>
          <w:tcPr>
            <w:tcW w:w="3814" w:type="dxa"/>
            <w:tcBorders>
              <w:top w:val="single" w:sz="4" w:space="0" w:color="auto"/>
              <w:left w:val="single" w:sz="4" w:space="0" w:color="auto"/>
              <w:bottom w:val="single" w:sz="4" w:space="0" w:color="auto"/>
              <w:right w:val="nil"/>
            </w:tcBorders>
            <w:shd w:val="clear" w:color="auto" w:fill="auto"/>
            <w:vAlign w:val="bottom"/>
            <w:hideMark/>
          </w:tcPr>
          <w:p w:rsidR="00462935" w:rsidRPr="00E9701E" w:rsidRDefault="00462935" w:rsidP="00462935">
            <w:pPr>
              <w:jc w:val="center"/>
              <w:rPr>
                <w:sz w:val="20"/>
                <w:szCs w:val="20"/>
              </w:rPr>
            </w:pPr>
            <w:r w:rsidRPr="00E9701E">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209,248</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195,3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93,3</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Прочая закупка товаров, работ и услуг для обеспечения государственных (муниципальных) нужд</w:t>
            </w:r>
          </w:p>
        </w:tc>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414</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209,248</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195,3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93,3</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Молодежная политика и оздоровление детей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31,1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31,1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55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jc w:val="center"/>
              <w:rPr>
                <w:sz w:val="20"/>
                <w:szCs w:val="20"/>
              </w:rPr>
            </w:pPr>
            <w:r w:rsidRPr="00E9701E">
              <w:rPr>
                <w:sz w:val="20"/>
                <w:szCs w:val="20"/>
              </w:rPr>
              <w:t>Софинансирование мероприятий по организации отдыха и оздоровления детей, проживающих в Республике Мордовия, в каникулярное время в загородных стационарных детских оздоровительных лагерях</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31,1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31,1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Проведение мероприятий для детей и молодежи</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31,1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31,1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xml:space="preserve">Прочая закупка товаров, работ и услуг для обеспечения государственных </w:t>
            </w:r>
            <w:r w:rsidRPr="00E9701E">
              <w:rPr>
                <w:sz w:val="20"/>
                <w:szCs w:val="20"/>
              </w:rPr>
              <w:lastRenderedPageBreak/>
              <w:t>(муниципальных) нужд</w:t>
            </w:r>
          </w:p>
        </w:tc>
        <w:tc>
          <w:tcPr>
            <w:tcW w:w="706"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lastRenderedPageBreak/>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244</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31,1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31,1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lastRenderedPageBreak/>
              <w:t>Прочие расходы</w:t>
            </w:r>
          </w:p>
        </w:tc>
        <w:tc>
          <w:tcPr>
            <w:tcW w:w="706"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244</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31,1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31,1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Физическая культура и спорт</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8786,77</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8771,7</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99,8</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Физическая культура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8786,77</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8771,7</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99,8</w:t>
            </w:r>
          </w:p>
        </w:tc>
      </w:tr>
      <w:tr w:rsidR="00462935" w:rsidRPr="00E9701E" w:rsidTr="00C064D5">
        <w:trPr>
          <w:trHeight w:val="661"/>
        </w:trPr>
        <w:tc>
          <w:tcPr>
            <w:tcW w:w="3814" w:type="dxa"/>
            <w:tcBorders>
              <w:top w:val="single" w:sz="4" w:space="0" w:color="auto"/>
              <w:left w:val="single" w:sz="4" w:space="0" w:color="auto"/>
              <w:bottom w:val="single" w:sz="4" w:space="0" w:color="auto"/>
              <w:right w:val="nil"/>
            </w:tcBorders>
            <w:shd w:val="clear" w:color="auto" w:fill="auto"/>
            <w:vAlign w:val="bottom"/>
            <w:hideMark/>
          </w:tcPr>
          <w:p w:rsidR="00462935" w:rsidRPr="00E9701E" w:rsidRDefault="00462935" w:rsidP="00462935">
            <w:pPr>
              <w:jc w:val="center"/>
              <w:rPr>
                <w:sz w:val="20"/>
                <w:szCs w:val="20"/>
              </w:rPr>
            </w:pPr>
            <w:r w:rsidRPr="00E9701E">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71,3</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71,3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Прочая закупка товаров, работ и услуг для обеспечения государственных (муниципальных) нужд</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244</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71,3</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71,3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Бюджетные инвестиции</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8917610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414</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rPr>
                <w:sz w:val="20"/>
                <w:szCs w:val="20"/>
              </w:rPr>
            </w:pPr>
            <w:r w:rsidRPr="00E9701E">
              <w:rPr>
                <w:sz w:val="20"/>
                <w:szCs w:val="20"/>
              </w:rPr>
              <w:t>130,467</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115,4</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88,5</w:t>
            </w:r>
          </w:p>
        </w:tc>
      </w:tr>
      <w:tr w:rsidR="00462935" w:rsidRPr="00E9701E" w:rsidTr="00C064D5">
        <w:trPr>
          <w:trHeight w:val="31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Софинансирование объектов капитального строительства и реконструкции муниципальной собственности</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0637610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8585,0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8585,0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Бюджетные  инвестиции</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0637610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414</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8585,0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8585,0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Социальная политика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13702,9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13661,4</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99,7</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Пенсионное обеспечение</w:t>
            </w:r>
          </w:p>
        </w:tc>
        <w:tc>
          <w:tcPr>
            <w:tcW w:w="706"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779,3</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779,3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661"/>
        </w:trPr>
        <w:tc>
          <w:tcPr>
            <w:tcW w:w="3814" w:type="dxa"/>
            <w:tcBorders>
              <w:top w:val="single" w:sz="4" w:space="0" w:color="auto"/>
              <w:left w:val="single" w:sz="4" w:space="0" w:color="auto"/>
              <w:bottom w:val="single" w:sz="4" w:space="0" w:color="auto"/>
              <w:right w:val="nil"/>
            </w:tcBorders>
            <w:shd w:val="clear" w:color="auto" w:fill="auto"/>
            <w:vAlign w:val="bottom"/>
            <w:hideMark/>
          </w:tcPr>
          <w:p w:rsidR="00462935" w:rsidRPr="00E9701E" w:rsidRDefault="00462935" w:rsidP="00462935">
            <w:pPr>
              <w:jc w:val="center"/>
              <w:rPr>
                <w:sz w:val="20"/>
                <w:szCs w:val="20"/>
              </w:rPr>
            </w:pPr>
            <w:r w:rsidRPr="00E9701E">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779,3</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779,3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31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Доплаты к пенсиям государственных служащих субъектов Российской Федерации и муниципальных служащих</w:t>
            </w:r>
          </w:p>
        </w:tc>
        <w:tc>
          <w:tcPr>
            <w:tcW w:w="706"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321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779,3</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779,3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Социальное обеспечение  населения</w:t>
            </w:r>
          </w:p>
        </w:tc>
        <w:tc>
          <w:tcPr>
            <w:tcW w:w="706"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0000000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000</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3954,9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Региональные целевые программы</w:t>
            </w:r>
          </w:p>
        </w:tc>
        <w:tc>
          <w:tcPr>
            <w:tcW w:w="706"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rPr>
                <w:sz w:val="20"/>
                <w:szCs w:val="20"/>
              </w:rPr>
            </w:pPr>
            <w:r w:rsidRPr="00E9701E">
              <w:rPr>
                <w:sz w:val="20"/>
                <w:szCs w:val="20"/>
              </w:rPr>
              <w:t>483</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483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Республиканская целевая программа "Жилище" на 2011-2015 годы</w:t>
            </w:r>
          </w:p>
        </w:tc>
        <w:tc>
          <w:tcPr>
            <w:tcW w:w="706"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322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rPr>
                <w:sz w:val="20"/>
                <w:szCs w:val="20"/>
              </w:rPr>
            </w:pPr>
            <w:r w:rsidRPr="00E9701E">
              <w:rPr>
                <w:sz w:val="20"/>
                <w:szCs w:val="20"/>
              </w:rPr>
              <w:t>483</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483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Субсидии  гражданам на приобретение  жилья</w:t>
            </w:r>
          </w:p>
        </w:tc>
        <w:tc>
          <w:tcPr>
            <w:tcW w:w="706"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322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rPr>
                <w:sz w:val="20"/>
                <w:szCs w:val="20"/>
              </w:rPr>
            </w:pPr>
            <w:r w:rsidRPr="00E9701E">
              <w:rPr>
                <w:sz w:val="20"/>
                <w:szCs w:val="20"/>
              </w:rPr>
              <w:t>483</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483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519"/>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Республиканская целевая программа "Жилище" на 2011-2015 годы в рамках Государственной программы Республики Мордовия "Развитие жилищного строительства и сферы жилищно-коммунального хозяйства"</w:t>
            </w:r>
          </w:p>
        </w:tc>
        <w:tc>
          <w:tcPr>
            <w:tcW w:w="7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w:t>
            </w:r>
          </w:p>
        </w:tc>
        <w:tc>
          <w:tcPr>
            <w:tcW w:w="1131" w:type="dxa"/>
            <w:gridSpan w:val="3"/>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0425020</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1024,1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1024,1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110"/>
        </w:trPr>
        <w:tc>
          <w:tcPr>
            <w:tcW w:w="3814" w:type="dxa"/>
            <w:tcBorders>
              <w:top w:val="single" w:sz="4" w:space="0" w:color="auto"/>
              <w:left w:val="single" w:sz="4" w:space="0" w:color="auto"/>
              <w:bottom w:val="single" w:sz="4" w:space="0" w:color="auto"/>
              <w:right w:val="nil"/>
            </w:tcBorders>
            <w:shd w:val="clear" w:color="auto" w:fill="auto"/>
            <w:vAlign w:val="bottom"/>
            <w:hideMark/>
          </w:tcPr>
          <w:p w:rsidR="00462935" w:rsidRPr="00E9701E" w:rsidRDefault="00462935" w:rsidP="00462935">
            <w:pPr>
              <w:rPr>
                <w:sz w:val="20"/>
                <w:szCs w:val="20"/>
              </w:rPr>
            </w:pPr>
            <w:r w:rsidRPr="00E9701E">
              <w:rPr>
                <w:sz w:val="20"/>
                <w:szCs w:val="20"/>
              </w:rPr>
              <w:t>Субсидии  гражданам на приобретение  жилья</w:t>
            </w:r>
          </w:p>
        </w:tc>
        <w:tc>
          <w:tcPr>
            <w:tcW w:w="7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w:t>
            </w:r>
          </w:p>
        </w:tc>
        <w:tc>
          <w:tcPr>
            <w:tcW w:w="1131" w:type="dxa"/>
            <w:gridSpan w:val="3"/>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0425020</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322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1024,1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1024,1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519"/>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Республиканская целевая программа "Жилище" на 2011-2015 годы в рамках Государственной программы Республики Мордовия "Развитие жилищного строительства и сферы жилищно-коммунального хозяйства"</w:t>
            </w:r>
          </w:p>
        </w:tc>
        <w:tc>
          <w:tcPr>
            <w:tcW w:w="7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w:t>
            </w:r>
          </w:p>
        </w:tc>
        <w:tc>
          <w:tcPr>
            <w:tcW w:w="1131" w:type="dxa"/>
            <w:gridSpan w:val="3"/>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0427618</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2317,3</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2317,3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110"/>
        </w:trPr>
        <w:tc>
          <w:tcPr>
            <w:tcW w:w="3814" w:type="dxa"/>
            <w:tcBorders>
              <w:top w:val="single" w:sz="4" w:space="0" w:color="auto"/>
              <w:left w:val="single" w:sz="4" w:space="0" w:color="auto"/>
              <w:bottom w:val="single" w:sz="4" w:space="0" w:color="auto"/>
              <w:right w:val="nil"/>
            </w:tcBorders>
            <w:shd w:val="clear" w:color="auto" w:fill="auto"/>
            <w:vAlign w:val="bottom"/>
            <w:hideMark/>
          </w:tcPr>
          <w:p w:rsidR="00462935" w:rsidRPr="00E9701E" w:rsidRDefault="00462935" w:rsidP="00462935">
            <w:pPr>
              <w:rPr>
                <w:sz w:val="20"/>
                <w:szCs w:val="20"/>
              </w:rPr>
            </w:pPr>
            <w:r w:rsidRPr="00E9701E">
              <w:rPr>
                <w:sz w:val="20"/>
                <w:szCs w:val="20"/>
              </w:rPr>
              <w:t>Субсидии  гражданам на приобретение  жилья</w:t>
            </w:r>
          </w:p>
        </w:tc>
        <w:tc>
          <w:tcPr>
            <w:tcW w:w="7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w:t>
            </w:r>
          </w:p>
        </w:tc>
        <w:tc>
          <w:tcPr>
            <w:tcW w:w="1131" w:type="dxa"/>
            <w:gridSpan w:val="3"/>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0427618</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322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2317,3</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2317,3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33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jc w:val="center"/>
              <w:rPr>
                <w:sz w:val="20"/>
                <w:szCs w:val="20"/>
              </w:rPr>
            </w:pPr>
            <w:r w:rsidRPr="00E9701E">
              <w:rPr>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8917706</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rPr>
                <w:sz w:val="20"/>
                <w:szCs w:val="20"/>
              </w:rPr>
            </w:pPr>
            <w:r w:rsidRPr="00E9701E">
              <w:rPr>
                <w:sz w:val="20"/>
                <w:szCs w:val="20"/>
              </w:rPr>
              <w:t>0,5</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0,5</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xml:space="preserve">Прочая закупка товаров, работ и услуг для обеспечения государственных </w:t>
            </w:r>
            <w:r w:rsidRPr="00E9701E">
              <w:rPr>
                <w:sz w:val="20"/>
                <w:szCs w:val="20"/>
              </w:rPr>
              <w:lastRenderedPageBreak/>
              <w:t>(муниципальных) нужд</w:t>
            </w:r>
          </w:p>
        </w:tc>
        <w:tc>
          <w:tcPr>
            <w:tcW w:w="706"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lastRenderedPageBreak/>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8917706</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244</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0,5</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0,5</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lastRenderedPageBreak/>
              <w:t>Поступление нефинансовых активов</w:t>
            </w:r>
          </w:p>
        </w:tc>
        <w:tc>
          <w:tcPr>
            <w:tcW w:w="706"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8917706</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244</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rPr>
                <w:sz w:val="20"/>
                <w:szCs w:val="20"/>
              </w:rPr>
            </w:pPr>
            <w:r w:rsidRPr="00E9701E">
              <w:rPr>
                <w:sz w:val="20"/>
                <w:szCs w:val="20"/>
              </w:rPr>
              <w:t>0,5</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0,5</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Увеличение стоимости материальных запасов</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8917706</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244</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rPr>
                <w:sz w:val="20"/>
                <w:szCs w:val="20"/>
              </w:rPr>
            </w:pPr>
            <w:r w:rsidRPr="00E9701E">
              <w:rPr>
                <w:sz w:val="20"/>
                <w:szCs w:val="20"/>
              </w:rPr>
              <w:t>0,5</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0,5</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Социальная помощь</w:t>
            </w:r>
          </w:p>
        </w:tc>
        <w:tc>
          <w:tcPr>
            <w:tcW w:w="706"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5050000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rPr>
                <w:sz w:val="20"/>
                <w:szCs w:val="20"/>
              </w:rPr>
            </w:pPr>
            <w:r w:rsidRPr="00E9701E">
              <w:rPr>
                <w:sz w:val="20"/>
                <w:szCs w:val="20"/>
              </w:rPr>
              <w:t> </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Пособия, компенсации, меры социальной поддержки по публичным нормативным обязательствам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313</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rPr>
                <w:sz w:val="20"/>
                <w:szCs w:val="20"/>
              </w:rPr>
            </w:pPr>
            <w:r w:rsidRPr="00E9701E">
              <w:rPr>
                <w:sz w:val="20"/>
                <w:szCs w:val="20"/>
              </w:rPr>
              <w:t> </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Пособия по социальной помощи населению</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313</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rPr>
                <w:sz w:val="20"/>
                <w:szCs w:val="20"/>
              </w:rPr>
            </w:pPr>
            <w:r w:rsidRPr="00E9701E">
              <w:rPr>
                <w:sz w:val="20"/>
                <w:szCs w:val="20"/>
              </w:rPr>
              <w:t> </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 </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313</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rPr>
                <w:sz w:val="20"/>
                <w:szCs w:val="20"/>
              </w:rPr>
            </w:pPr>
            <w:r w:rsidRPr="00E9701E">
              <w:rPr>
                <w:sz w:val="20"/>
                <w:szCs w:val="20"/>
              </w:rPr>
              <w:t> </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 </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313</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rPr>
                <w:sz w:val="20"/>
                <w:szCs w:val="20"/>
              </w:rPr>
            </w:pPr>
            <w:r w:rsidRPr="00E9701E">
              <w:rPr>
                <w:sz w:val="20"/>
                <w:szCs w:val="20"/>
              </w:rPr>
              <w:t> </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Пособия по социальной помощи населению</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313</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rPr>
                <w:sz w:val="20"/>
                <w:szCs w:val="20"/>
              </w:rPr>
            </w:pPr>
            <w:r w:rsidRPr="00E9701E">
              <w:rPr>
                <w:sz w:val="20"/>
                <w:szCs w:val="20"/>
              </w:rPr>
              <w:t>130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104,5</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Охрана семьи и детства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8832,4</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0,0</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Иные безвозмездные и безвозвратные перечисления</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0237718</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3768,2</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0,0</w:t>
            </w:r>
          </w:p>
        </w:tc>
      </w:tr>
      <w:tr w:rsidR="00462935" w:rsidRPr="00E9701E" w:rsidTr="00C064D5">
        <w:trPr>
          <w:trHeight w:val="772"/>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jc w:val="center"/>
              <w:rPr>
                <w:sz w:val="20"/>
                <w:szCs w:val="20"/>
              </w:rPr>
            </w:pPr>
            <w:r w:rsidRPr="00E9701E">
              <w:rPr>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0237718</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3768,2</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2627,6</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69,7</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Пособия, компенсации, меры социальной поддержки по публичным нормативным обязательствам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0237718</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313</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2627,6</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1140,6</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43,4</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Иные  выплаты  населению</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0237718</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244</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1140,6</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1140,6</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44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jc w:val="center"/>
              <w:rPr>
                <w:sz w:val="20"/>
                <w:szCs w:val="20"/>
              </w:rPr>
            </w:pPr>
            <w:r w:rsidRPr="00E9701E">
              <w:rPr>
                <w:sz w:val="20"/>
                <w:szCs w:val="20"/>
              </w:rPr>
              <w:t>Обеспечение предоставления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ind w:left="-108"/>
              <w:jc w:val="right"/>
              <w:rPr>
                <w:sz w:val="20"/>
                <w:szCs w:val="20"/>
              </w:rPr>
            </w:pPr>
            <w:r w:rsidRPr="00E9701E">
              <w:rPr>
                <w:sz w:val="20"/>
                <w:szCs w:val="20"/>
              </w:rPr>
              <w:t>5200,45</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5189,3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99,8</w:t>
            </w:r>
          </w:p>
        </w:tc>
      </w:tr>
      <w:tr w:rsidR="00462935" w:rsidRPr="00E9701E" w:rsidTr="00C064D5">
        <w:trPr>
          <w:trHeight w:val="110"/>
        </w:trPr>
        <w:tc>
          <w:tcPr>
            <w:tcW w:w="381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jc w:val="center"/>
              <w:rPr>
                <w:sz w:val="20"/>
                <w:szCs w:val="20"/>
              </w:rPr>
            </w:pPr>
            <w:r w:rsidRPr="00E9701E">
              <w:rPr>
                <w:sz w:val="20"/>
                <w:szCs w:val="20"/>
              </w:rPr>
              <w:t>Обеспечение жилыми помещениями детей-сирот, детей, оставшихся без попечения родителей, а также детей, находящихся под опекой (попечительством), не имеющих закрепленного жилого помещения</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1131"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center"/>
              <w:rPr>
                <w:sz w:val="20"/>
                <w:szCs w:val="20"/>
              </w:rPr>
            </w:pPr>
            <w:r w:rsidRPr="00E9701E">
              <w:rPr>
                <w:sz w:val="20"/>
                <w:szCs w:val="20"/>
              </w:rPr>
              <w:t>0457803</w:t>
            </w:r>
          </w:p>
        </w:tc>
        <w:tc>
          <w:tcPr>
            <w:tcW w:w="70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center"/>
              <w:rPr>
                <w:sz w:val="20"/>
                <w:szCs w:val="20"/>
              </w:rPr>
            </w:pPr>
            <w:r w:rsidRPr="00E9701E">
              <w:rPr>
                <w:sz w:val="20"/>
                <w:szCs w:val="20"/>
              </w:rPr>
              <w:t>412</w:t>
            </w:r>
          </w:p>
        </w:tc>
        <w:tc>
          <w:tcPr>
            <w:tcW w:w="1132" w:type="dxa"/>
            <w:gridSpan w:val="5"/>
            <w:vMerge w:val="restart"/>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center"/>
              <w:rPr>
                <w:sz w:val="20"/>
                <w:szCs w:val="20"/>
              </w:rPr>
            </w:pPr>
            <w:r w:rsidRPr="00E9701E">
              <w:rPr>
                <w:sz w:val="20"/>
                <w:szCs w:val="20"/>
              </w:rPr>
              <w:t>1037,85</w:t>
            </w:r>
          </w:p>
        </w:tc>
        <w:tc>
          <w:tcPr>
            <w:tcW w:w="989" w:type="dxa"/>
            <w:gridSpan w:val="3"/>
            <w:vMerge w:val="restart"/>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center"/>
              <w:rPr>
                <w:sz w:val="20"/>
                <w:szCs w:val="20"/>
              </w:rPr>
            </w:pPr>
            <w:r w:rsidRPr="00E9701E">
              <w:rPr>
                <w:sz w:val="20"/>
                <w:szCs w:val="20"/>
              </w:rPr>
              <w:t>1037,85</w:t>
            </w:r>
          </w:p>
        </w:tc>
        <w:tc>
          <w:tcPr>
            <w:tcW w:w="71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center"/>
              <w:rPr>
                <w:sz w:val="20"/>
                <w:szCs w:val="20"/>
              </w:rPr>
            </w:pPr>
            <w:r w:rsidRPr="00E9701E">
              <w:rPr>
                <w:sz w:val="20"/>
                <w:szCs w:val="20"/>
              </w:rPr>
              <w:t>99,8</w:t>
            </w:r>
          </w:p>
        </w:tc>
      </w:tr>
      <w:tr w:rsidR="00462935" w:rsidRPr="00E9701E" w:rsidTr="00C064D5">
        <w:trPr>
          <w:trHeight w:val="110"/>
        </w:trPr>
        <w:tc>
          <w:tcPr>
            <w:tcW w:w="3814" w:type="dxa"/>
            <w:vMerge/>
            <w:tcBorders>
              <w:top w:val="single" w:sz="4" w:space="0" w:color="auto"/>
              <w:left w:val="single" w:sz="4" w:space="0" w:color="auto"/>
              <w:bottom w:val="single" w:sz="4" w:space="0" w:color="auto"/>
              <w:right w:val="single" w:sz="4" w:space="0" w:color="auto"/>
            </w:tcBorders>
            <w:vAlign w:val="center"/>
            <w:hideMark/>
          </w:tcPr>
          <w:p w:rsidR="00462935" w:rsidRPr="00E9701E" w:rsidRDefault="00462935" w:rsidP="00462935">
            <w:pPr>
              <w:rPr>
                <w:sz w:val="20"/>
                <w:szCs w:val="20"/>
              </w:rPr>
            </w:pP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1131" w:type="dxa"/>
            <w:gridSpan w:val="3"/>
            <w:vMerge/>
            <w:tcBorders>
              <w:top w:val="single" w:sz="4" w:space="0" w:color="auto"/>
              <w:left w:val="single" w:sz="4" w:space="0" w:color="auto"/>
              <w:bottom w:val="single" w:sz="4" w:space="0" w:color="auto"/>
              <w:right w:val="single" w:sz="4" w:space="0" w:color="auto"/>
            </w:tcBorders>
            <w:vAlign w:val="center"/>
            <w:hideMark/>
          </w:tcPr>
          <w:p w:rsidR="00462935" w:rsidRPr="00E9701E" w:rsidRDefault="00462935" w:rsidP="00462935">
            <w:pPr>
              <w:rPr>
                <w:sz w:val="20"/>
                <w:szCs w:val="20"/>
              </w:rPr>
            </w:pPr>
          </w:p>
        </w:tc>
        <w:tc>
          <w:tcPr>
            <w:tcW w:w="704" w:type="dxa"/>
            <w:vMerge/>
            <w:tcBorders>
              <w:top w:val="single" w:sz="4" w:space="0" w:color="auto"/>
              <w:left w:val="single" w:sz="4" w:space="0" w:color="auto"/>
              <w:bottom w:val="single" w:sz="4" w:space="0" w:color="auto"/>
              <w:right w:val="single" w:sz="4" w:space="0" w:color="auto"/>
            </w:tcBorders>
            <w:vAlign w:val="center"/>
            <w:hideMark/>
          </w:tcPr>
          <w:p w:rsidR="00462935" w:rsidRPr="00E9701E" w:rsidRDefault="00462935" w:rsidP="00462935">
            <w:pPr>
              <w:rPr>
                <w:sz w:val="20"/>
                <w:szCs w:val="20"/>
              </w:rPr>
            </w:pPr>
          </w:p>
        </w:tc>
        <w:tc>
          <w:tcPr>
            <w:tcW w:w="1132" w:type="dxa"/>
            <w:gridSpan w:val="5"/>
            <w:vMerge/>
            <w:tcBorders>
              <w:top w:val="single" w:sz="4" w:space="0" w:color="auto"/>
              <w:left w:val="single" w:sz="4" w:space="0" w:color="auto"/>
              <w:bottom w:val="single" w:sz="4" w:space="0" w:color="auto"/>
              <w:right w:val="nil"/>
            </w:tcBorders>
            <w:vAlign w:val="center"/>
            <w:hideMark/>
          </w:tcPr>
          <w:p w:rsidR="00462935" w:rsidRPr="00E9701E" w:rsidRDefault="00462935" w:rsidP="00462935">
            <w:pPr>
              <w:rPr>
                <w:sz w:val="20"/>
                <w:szCs w:val="20"/>
              </w:rPr>
            </w:pPr>
          </w:p>
        </w:tc>
        <w:tc>
          <w:tcPr>
            <w:tcW w:w="989" w:type="dxa"/>
            <w:gridSpan w:val="3"/>
            <w:vMerge/>
            <w:tcBorders>
              <w:top w:val="single" w:sz="4" w:space="0" w:color="auto"/>
              <w:left w:val="single" w:sz="4" w:space="0" w:color="auto"/>
              <w:bottom w:val="single" w:sz="4" w:space="0" w:color="auto"/>
              <w:right w:val="nil"/>
            </w:tcBorders>
            <w:vAlign w:val="center"/>
            <w:hideMark/>
          </w:tcPr>
          <w:p w:rsidR="00462935" w:rsidRPr="00E9701E" w:rsidRDefault="00462935" w:rsidP="00462935">
            <w:pPr>
              <w:rPr>
                <w:sz w:val="20"/>
                <w:szCs w:val="20"/>
              </w:rPr>
            </w:pPr>
          </w:p>
        </w:tc>
        <w:tc>
          <w:tcPr>
            <w:tcW w:w="710" w:type="dxa"/>
            <w:gridSpan w:val="2"/>
            <w:vMerge/>
            <w:tcBorders>
              <w:top w:val="single" w:sz="4" w:space="0" w:color="auto"/>
              <w:left w:val="single" w:sz="4" w:space="0" w:color="auto"/>
              <w:bottom w:val="single" w:sz="4" w:space="0" w:color="auto"/>
              <w:right w:val="single" w:sz="4" w:space="0" w:color="auto"/>
            </w:tcBorders>
            <w:vAlign w:val="center"/>
            <w:hideMark/>
          </w:tcPr>
          <w:p w:rsidR="00462935" w:rsidRPr="00E9701E" w:rsidRDefault="00462935" w:rsidP="00462935">
            <w:pPr>
              <w:ind w:left="-78"/>
              <w:rPr>
                <w:sz w:val="20"/>
                <w:szCs w:val="20"/>
              </w:rPr>
            </w:pPr>
          </w:p>
        </w:tc>
      </w:tr>
      <w:tr w:rsidR="00462935" w:rsidRPr="00E9701E" w:rsidTr="00C064D5">
        <w:trPr>
          <w:trHeight w:val="110"/>
        </w:trPr>
        <w:tc>
          <w:tcPr>
            <w:tcW w:w="3814" w:type="dxa"/>
            <w:vMerge/>
            <w:tcBorders>
              <w:top w:val="single" w:sz="4" w:space="0" w:color="auto"/>
              <w:left w:val="single" w:sz="4" w:space="0" w:color="auto"/>
              <w:bottom w:val="single" w:sz="4" w:space="0" w:color="auto"/>
              <w:right w:val="single" w:sz="4" w:space="0" w:color="auto"/>
            </w:tcBorders>
            <w:vAlign w:val="center"/>
            <w:hideMark/>
          </w:tcPr>
          <w:p w:rsidR="00462935" w:rsidRPr="00E9701E" w:rsidRDefault="00462935" w:rsidP="00462935">
            <w:pPr>
              <w:rPr>
                <w:sz w:val="20"/>
                <w:szCs w:val="20"/>
              </w:rPr>
            </w:pP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1131" w:type="dxa"/>
            <w:gridSpan w:val="3"/>
            <w:vMerge/>
            <w:tcBorders>
              <w:top w:val="single" w:sz="4" w:space="0" w:color="auto"/>
              <w:left w:val="single" w:sz="4" w:space="0" w:color="auto"/>
              <w:bottom w:val="single" w:sz="4" w:space="0" w:color="auto"/>
              <w:right w:val="single" w:sz="4" w:space="0" w:color="auto"/>
            </w:tcBorders>
            <w:vAlign w:val="center"/>
            <w:hideMark/>
          </w:tcPr>
          <w:p w:rsidR="00462935" w:rsidRPr="00E9701E" w:rsidRDefault="00462935" w:rsidP="00462935">
            <w:pPr>
              <w:rPr>
                <w:sz w:val="20"/>
                <w:szCs w:val="20"/>
              </w:rPr>
            </w:pPr>
          </w:p>
        </w:tc>
        <w:tc>
          <w:tcPr>
            <w:tcW w:w="704" w:type="dxa"/>
            <w:vMerge/>
            <w:tcBorders>
              <w:top w:val="single" w:sz="4" w:space="0" w:color="auto"/>
              <w:left w:val="single" w:sz="4" w:space="0" w:color="auto"/>
              <w:bottom w:val="single" w:sz="4" w:space="0" w:color="auto"/>
              <w:right w:val="single" w:sz="4" w:space="0" w:color="auto"/>
            </w:tcBorders>
            <w:vAlign w:val="center"/>
            <w:hideMark/>
          </w:tcPr>
          <w:p w:rsidR="00462935" w:rsidRPr="00E9701E" w:rsidRDefault="00462935" w:rsidP="00462935">
            <w:pPr>
              <w:rPr>
                <w:sz w:val="20"/>
                <w:szCs w:val="20"/>
              </w:rPr>
            </w:pPr>
          </w:p>
        </w:tc>
        <w:tc>
          <w:tcPr>
            <w:tcW w:w="1132" w:type="dxa"/>
            <w:gridSpan w:val="5"/>
            <w:vMerge/>
            <w:tcBorders>
              <w:top w:val="single" w:sz="4" w:space="0" w:color="auto"/>
              <w:left w:val="single" w:sz="4" w:space="0" w:color="auto"/>
              <w:bottom w:val="single" w:sz="4" w:space="0" w:color="auto"/>
              <w:right w:val="nil"/>
            </w:tcBorders>
            <w:vAlign w:val="center"/>
            <w:hideMark/>
          </w:tcPr>
          <w:p w:rsidR="00462935" w:rsidRPr="00E9701E" w:rsidRDefault="00462935" w:rsidP="00462935">
            <w:pPr>
              <w:rPr>
                <w:sz w:val="20"/>
                <w:szCs w:val="20"/>
              </w:rPr>
            </w:pPr>
          </w:p>
        </w:tc>
        <w:tc>
          <w:tcPr>
            <w:tcW w:w="989" w:type="dxa"/>
            <w:gridSpan w:val="3"/>
            <w:vMerge/>
            <w:tcBorders>
              <w:top w:val="single" w:sz="4" w:space="0" w:color="auto"/>
              <w:left w:val="single" w:sz="4" w:space="0" w:color="auto"/>
              <w:bottom w:val="single" w:sz="4" w:space="0" w:color="auto"/>
              <w:right w:val="nil"/>
            </w:tcBorders>
            <w:vAlign w:val="center"/>
            <w:hideMark/>
          </w:tcPr>
          <w:p w:rsidR="00462935" w:rsidRPr="00E9701E" w:rsidRDefault="00462935" w:rsidP="00462935">
            <w:pPr>
              <w:rPr>
                <w:sz w:val="20"/>
                <w:szCs w:val="20"/>
              </w:rPr>
            </w:pPr>
          </w:p>
        </w:tc>
        <w:tc>
          <w:tcPr>
            <w:tcW w:w="710" w:type="dxa"/>
            <w:gridSpan w:val="2"/>
            <w:vMerge/>
            <w:tcBorders>
              <w:top w:val="single" w:sz="4" w:space="0" w:color="auto"/>
              <w:left w:val="single" w:sz="4" w:space="0" w:color="auto"/>
              <w:bottom w:val="single" w:sz="4" w:space="0" w:color="auto"/>
              <w:right w:val="single" w:sz="4" w:space="0" w:color="auto"/>
            </w:tcBorders>
            <w:vAlign w:val="center"/>
            <w:hideMark/>
          </w:tcPr>
          <w:p w:rsidR="00462935" w:rsidRPr="00E9701E" w:rsidRDefault="00462935" w:rsidP="00462935">
            <w:pPr>
              <w:ind w:left="-78"/>
              <w:rPr>
                <w:sz w:val="20"/>
                <w:szCs w:val="20"/>
              </w:rPr>
            </w:pPr>
          </w:p>
        </w:tc>
      </w:tr>
      <w:tr w:rsidR="00462935" w:rsidRPr="00E9701E" w:rsidTr="00C064D5">
        <w:trPr>
          <w:trHeight w:val="110"/>
        </w:trPr>
        <w:tc>
          <w:tcPr>
            <w:tcW w:w="3814" w:type="dxa"/>
            <w:vMerge/>
            <w:tcBorders>
              <w:top w:val="single" w:sz="4" w:space="0" w:color="auto"/>
              <w:left w:val="single" w:sz="4" w:space="0" w:color="auto"/>
              <w:bottom w:val="single" w:sz="4" w:space="0" w:color="auto"/>
              <w:right w:val="single" w:sz="4" w:space="0" w:color="auto"/>
            </w:tcBorders>
            <w:vAlign w:val="center"/>
            <w:hideMark/>
          </w:tcPr>
          <w:p w:rsidR="00462935" w:rsidRPr="00E9701E" w:rsidRDefault="00462935" w:rsidP="00462935">
            <w:pPr>
              <w:rPr>
                <w:sz w:val="20"/>
                <w:szCs w:val="20"/>
              </w:rPr>
            </w:pP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0457717</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414</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3124,7</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3113,5</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99,6</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Бюджетные инвестиции</w:t>
            </w:r>
          </w:p>
        </w:tc>
        <w:tc>
          <w:tcPr>
            <w:tcW w:w="706"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0455082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414</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1037,9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1037,9</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409"/>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b/>
                <w:bCs/>
                <w:sz w:val="20"/>
                <w:szCs w:val="20"/>
              </w:rPr>
            </w:pPr>
            <w:r w:rsidRPr="00E9701E">
              <w:rPr>
                <w:b/>
                <w:bCs/>
                <w:sz w:val="20"/>
                <w:szCs w:val="20"/>
              </w:rPr>
              <w:t>Финансовое  управление Ельниковского  муниципального  района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901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 </w:t>
            </w:r>
          </w:p>
        </w:tc>
        <w:tc>
          <w:tcPr>
            <w:tcW w:w="1131" w:type="dxa"/>
            <w:gridSpan w:val="3"/>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 </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143703</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142388,5</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99,1</w:t>
            </w:r>
          </w:p>
        </w:tc>
      </w:tr>
      <w:tr w:rsidR="00462935" w:rsidRPr="00E9701E" w:rsidTr="00C064D5">
        <w:trPr>
          <w:trHeight w:val="31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Обеспечение деятельности финансовых, налоговых таможенных органов и органов финансового ( финансово - бюджетного) надзора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06</w:t>
            </w:r>
          </w:p>
        </w:tc>
        <w:tc>
          <w:tcPr>
            <w:tcW w:w="1131" w:type="dxa"/>
            <w:gridSpan w:val="3"/>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3646,4</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3519,3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96,5</w:t>
            </w:r>
          </w:p>
        </w:tc>
      </w:tr>
      <w:tr w:rsidR="00462935" w:rsidRPr="00E9701E" w:rsidTr="00C064D5">
        <w:trPr>
          <w:trHeight w:val="31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Государственная программа повышения эффективности управления государственными финансами на 2014-2018 годы</w:t>
            </w:r>
          </w:p>
        </w:tc>
        <w:tc>
          <w:tcPr>
            <w:tcW w:w="706"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06</w:t>
            </w:r>
          </w:p>
        </w:tc>
        <w:tc>
          <w:tcPr>
            <w:tcW w:w="1131" w:type="dxa"/>
            <w:gridSpan w:val="3"/>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1700000</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3646,4</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3519,3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96,5</w:t>
            </w:r>
          </w:p>
        </w:tc>
      </w:tr>
      <w:tr w:rsidR="00462935" w:rsidRPr="00E9701E" w:rsidTr="00C064D5">
        <w:trPr>
          <w:trHeight w:val="415"/>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706"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06</w:t>
            </w:r>
          </w:p>
        </w:tc>
        <w:tc>
          <w:tcPr>
            <w:tcW w:w="1131" w:type="dxa"/>
            <w:gridSpan w:val="3"/>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1730000</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3646,4</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3519,3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96,5</w:t>
            </w:r>
          </w:p>
        </w:tc>
      </w:tr>
      <w:tr w:rsidR="00462935" w:rsidRPr="00E9701E" w:rsidTr="00C064D5">
        <w:trPr>
          <w:trHeight w:val="661"/>
        </w:trPr>
        <w:tc>
          <w:tcPr>
            <w:tcW w:w="3814" w:type="dxa"/>
            <w:tcBorders>
              <w:top w:val="single" w:sz="4" w:space="0" w:color="auto"/>
              <w:left w:val="single" w:sz="4" w:space="0" w:color="auto"/>
              <w:bottom w:val="single" w:sz="4" w:space="0" w:color="auto"/>
              <w:right w:val="nil"/>
            </w:tcBorders>
            <w:shd w:val="clear" w:color="auto" w:fill="auto"/>
            <w:vAlign w:val="bottom"/>
            <w:hideMark/>
          </w:tcPr>
          <w:p w:rsidR="00462935" w:rsidRPr="00E9701E" w:rsidRDefault="00462935" w:rsidP="00462935">
            <w:pPr>
              <w:jc w:val="center"/>
              <w:rPr>
                <w:sz w:val="20"/>
                <w:szCs w:val="20"/>
              </w:rPr>
            </w:pPr>
            <w:r w:rsidRPr="00E9701E">
              <w:rPr>
                <w:sz w:val="20"/>
                <w:szCs w:val="20"/>
              </w:rPr>
              <w:t xml:space="preserve">Софинансирование расходных обязательств муниципальных районов по  финансовому обеспечению деятельности муниципальных казенных учреждений и </w:t>
            </w:r>
            <w:r w:rsidRPr="00E9701E">
              <w:rPr>
                <w:sz w:val="20"/>
                <w:szCs w:val="20"/>
              </w:rPr>
              <w:lastRenderedPageBreak/>
              <w:t>финансовому обеспечению выполнения муниципального задания бюджетными и автономными муниципальными учреждениями</w:t>
            </w:r>
          </w:p>
        </w:tc>
        <w:tc>
          <w:tcPr>
            <w:tcW w:w="7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lastRenderedPageBreak/>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06</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3646,4</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3519,3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96,5</w:t>
            </w:r>
          </w:p>
        </w:tc>
      </w:tr>
      <w:tr w:rsidR="00462935" w:rsidRPr="00E9701E" w:rsidTr="00C064D5">
        <w:trPr>
          <w:trHeight w:val="20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lastRenderedPageBreak/>
              <w:t>Расходы на выплаты по оплате труда работников государственных органов Республики Мордовия</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06</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3646,4</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3519,3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96,5</w:t>
            </w:r>
          </w:p>
        </w:tc>
      </w:tr>
      <w:tr w:rsidR="00462935" w:rsidRPr="00E9701E" w:rsidTr="00C064D5">
        <w:trPr>
          <w:trHeight w:val="31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Фонд оплаты труда государственных (муниципальных) органов и взносы по обязательному социальному страхованию</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06</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121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3122,4</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3031,8</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97,1</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Оплата труда и начисления на оплату труда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901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06</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121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3122,4</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3031,8</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97,1</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 </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220"/>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Иные выплаты персоналу  за исключение фонда  оплаты  труда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06</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122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8,2</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82,0</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Прочая закупка товаров, работ и услуг для обеспечения государственных (муниципальных) нужд</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b/>
                <w:bCs/>
                <w:sz w:val="20"/>
                <w:szCs w:val="20"/>
              </w:rPr>
            </w:pPr>
            <w:r w:rsidRPr="00E9701E">
              <w:rPr>
                <w:b/>
                <w:bCs/>
                <w:sz w:val="20"/>
                <w:szCs w:val="20"/>
              </w:rPr>
              <w:t>901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06</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244</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506</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459,9</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90,9</w:t>
            </w:r>
          </w:p>
        </w:tc>
      </w:tr>
      <w:tr w:rsidR="00462935" w:rsidRPr="00E9701E" w:rsidTr="00C064D5">
        <w:trPr>
          <w:trHeight w:val="195"/>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Уплата  налога  на имущество  организаций и земельного  налога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06</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851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4</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0,1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2,5</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Уплата прочих  налогов , сборов и иных  платежей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06</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852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4</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3,6</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90,0</w:t>
            </w:r>
          </w:p>
        </w:tc>
      </w:tr>
      <w:tr w:rsidR="00462935" w:rsidRPr="00E9701E" w:rsidTr="00C064D5">
        <w:trPr>
          <w:trHeight w:val="415"/>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0000000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000</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15,8</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15,8</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55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jc w:val="center"/>
              <w:rPr>
                <w:sz w:val="20"/>
                <w:szCs w:val="20"/>
              </w:rPr>
            </w:pPr>
            <w:r w:rsidRPr="00E9701E">
              <w:rPr>
                <w:sz w:val="20"/>
                <w:szCs w:val="20"/>
              </w:rPr>
              <w:t>Реализация государственных полномочий по обеспечению наличными денежными средствами государственных учреждений Республики Мордовия, находящихся на территории соответствующего муниципального района Республики Мордовия</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1737711</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15,8</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15,8</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Прочая закупка товаров, работ и услуг для обеспечения государственных (муниципальных) нужд</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04</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1737711</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244</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15,8</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15,8</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Финансовая помощь бюджетам других уровней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00</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0000000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000</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1462,90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1462,90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227"/>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jc w:val="center"/>
              <w:rPr>
                <w:sz w:val="20"/>
                <w:szCs w:val="20"/>
              </w:rPr>
            </w:pPr>
            <w:r w:rsidRPr="00E9701E">
              <w:rPr>
                <w:sz w:val="20"/>
                <w:szCs w:val="20"/>
              </w:rPr>
              <w:t>Дотации на выравнивание бюджетной обеспеченности муниципальных образований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1737710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1462,90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1462,90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Выравнивание бюджетной обеспеченности</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1737710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1462,90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1462,90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Дотации на выравнивание бюджетной обеспеченности</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1737710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511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1462,90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1462,90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Безвозмездные перечисления бюджетам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1737710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511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1462,90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1462,90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Образование</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127019,1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Дошкольное образование</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23490,30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0,0</w:t>
            </w:r>
          </w:p>
        </w:tc>
      </w:tr>
      <w:tr w:rsidR="00462935" w:rsidRPr="00E9701E" w:rsidTr="00C064D5">
        <w:trPr>
          <w:trHeight w:val="837"/>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jc w:val="center"/>
              <w:rPr>
                <w:sz w:val="20"/>
                <w:szCs w:val="20"/>
              </w:rPr>
            </w:pPr>
            <w:r w:rsidRPr="00E9701E">
              <w:rPr>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0227709</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18719,60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18719,60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Фонд компенсаций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0227709</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18719,60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18719,60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389"/>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lastRenderedPageBreak/>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0227709</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18719,60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18719,60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668"/>
        </w:trPr>
        <w:tc>
          <w:tcPr>
            <w:tcW w:w="3814" w:type="dxa"/>
            <w:tcBorders>
              <w:top w:val="single" w:sz="4" w:space="0" w:color="auto"/>
              <w:left w:val="single" w:sz="4" w:space="0" w:color="auto"/>
              <w:bottom w:val="single" w:sz="4" w:space="0" w:color="auto"/>
              <w:right w:val="nil"/>
            </w:tcBorders>
            <w:shd w:val="clear" w:color="auto" w:fill="auto"/>
            <w:vAlign w:val="bottom"/>
            <w:hideMark/>
          </w:tcPr>
          <w:p w:rsidR="00462935" w:rsidRPr="00E9701E" w:rsidRDefault="00462935" w:rsidP="00462935">
            <w:pPr>
              <w:jc w:val="center"/>
              <w:rPr>
                <w:sz w:val="20"/>
                <w:szCs w:val="20"/>
              </w:rPr>
            </w:pPr>
            <w:r w:rsidRPr="00E9701E">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4770,70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4573,7</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95,9</w:t>
            </w:r>
          </w:p>
        </w:tc>
      </w:tr>
      <w:tr w:rsidR="00462935" w:rsidRPr="00E9701E" w:rsidTr="00C064D5">
        <w:trPr>
          <w:trHeight w:val="389"/>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4770,70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4573,7</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95,9</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noProof/>
                <w:sz w:val="20"/>
                <w:szCs w:val="20"/>
              </w:rPr>
              <w:drawing>
                <wp:anchor distT="0" distB="0" distL="114300" distR="114300" simplePos="0" relativeHeight="251659264" behindDoc="0" locked="0" layoutInCell="1" allowOverlap="1">
                  <wp:simplePos x="0" y="0"/>
                  <wp:positionH relativeFrom="column">
                    <wp:posOffset>0</wp:posOffset>
                  </wp:positionH>
                  <wp:positionV relativeFrom="paragraph">
                    <wp:posOffset>190500</wp:posOffset>
                  </wp:positionV>
                  <wp:extent cx="171450" cy="161925"/>
                  <wp:effectExtent l="0" t="0" r="0" b="0"/>
                  <wp:wrapNone/>
                  <wp:docPr id="2" name="Picture 1"/>
                  <wp:cNvGraphicFramePr/>
                  <a:graphic xmlns:a="http://schemas.openxmlformats.org/drawingml/2006/main">
                    <a:graphicData uri="http://schemas.openxmlformats.org/drawingml/2006/picture">
                      <pic:pic xmlns:pic="http://schemas.openxmlformats.org/drawingml/2006/picture">
                        <pic:nvPicPr>
                          <pic:cNvPr id="3100" name="Picture 1"/>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1">
                            <a:noFill/>
                            <a:miter lim="800000"/>
                            <a:headEnd/>
                            <a:tailEnd/>
                          </a:ln>
                        </pic:spPr>
                      </pic:pic>
                    </a:graphicData>
                  </a:graphic>
                </wp:anchor>
              </w:drawing>
            </w:r>
          </w:p>
          <w:tbl>
            <w:tblPr>
              <w:tblW w:w="4248" w:type="dxa"/>
              <w:tblCellSpacing w:w="0" w:type="dxa"/>
              <w:tblLayout w:type="fixed"/>
              <w:tblCellMar>
                <w:left w:w="0" w:type="dxa"/>
                <w:right w:w="0" w:type="dxa"/>
              </w:tblCellMar>
              <w:tblLook w:val="04A0"/>
            </w:tblPr>
            <w:tblGrid>
              <w:gridCol w:w="4248"/>
            </w:tblGrid>
            <w:tr w:rsidR="00462935" w:rsidRPr="00E9701E" w:rsidTr="00462935">
              <w:trPr>
                <w:trHeight w:val="136"/>
                <w:tblCellSpacing w:w="0" w:type="dxa"/>
              </w:trPr>
              <w:tc>
                <w:tcPr>
                  <w:tcW w:w="4248" w:type="dxa"/>
                  <w:tcBorders>
                    <w:top w:val="nil"/>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Безвозмездные перечисления организациям</w:t>
                  </w:r>
                </w:p>
              </w:tc>
            </w:tr>
          </w:tbl>
          <w:p w:rsidR="00462935" w:rsidRPr="00E9701E" w:rsidRDefault="00462935" w:rsidP="00462935">
            <w:pPr>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4770,70</w:t>
            </w:r>
          </w:p>
        </w:tc>
        <w:tc>
          <w:tcPr>
            <w:tcW w:w="98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4573,7</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95,9</w:t>
            </w:r>
          </w:p>
        </w:tc>
      </w:tr>
      <w:tr w:rsidR="00462935" w:rsidRPr="00E9701E" w:rsidTr="00C064D5">
        <w:trPr>
          <w:trHeight w:val="39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1737601</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250,0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250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Общее  образование</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100971,0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ind w:left="-81"/>
              <w:jc w:val="right"/>
              <w:rPr>
                <w:sz w:val="20"/>
                <w:szCs w:val="20"/>
              </w:rPr>
            </w:pPr>
            <w:r w:rsidRPr="00E9701E">
              <w:rPr>
                <w:sz w:val="20"/>
                <w:szCs w:val="20"/>
              </w:rPr>
              <w:t>10872,1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10,8</w:t>
            </w:r>
          </w:p>
        </w:tc>
      </w:tr>
      <w:tr w:rsidR="00462935" w:rsidRPr="00E9701E" w:rsidTr="00C064D5">
        <w:trPr>
          <w:trHeight w:val="668"/>
        </w:trPr>
        <w:tc>
          <w:tcPr>
            <w:tcW w:w="3814" w:type="dxa"/>
            <w:tcBorders>
              <w:top w:val="single" w:sz="4" w:space="0" w:color="auto"/>
              <w:left w:val="single" w:sz="4" w:space="0" w:color="auto"/>
              <w:bottom w:val="single" w:sz="4" w:space="0" w:color="auto"/>
              <w:right w:val="nil"/>
            </w:tcBorders>
            <w:shd w:val="clear" w:color="auto" w:fill="auto"/>
            <w:vAlign w:val="bottom"/>
            <w:hideMark/>
          </w:tcPr>
          <w:p w:rsidR="00462935" w:rsidRPr="00E9701E" w:rsidRDefault="00462935" w:rsidP="00462935">
            <w:pPr>
              <w:jc w:val="center"/>
              <w:rPr>
                <w:sz w:val="20"/>
                <w:szCs w:val="20"/>
              </w:rPr>
            </w:pPr>
            <w:r w:rsidRPr="00E9701E">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10972,1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ind w:left="-81"/>
              <w:jc w:val="right"/>
              <w:rPr>
                <w:sz w:val="20"/>
                <w:szCs w:val="20"/>
              </w:rPr>
            </w:pPr>
            <w:r w:rsidRPr="00E9701E">
              <w:rPr>
                <w:sz w:val="20"/>
                <w:szCs w:val="20"/>
              </w:rPr>
              <w:t>10872,1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99,1</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Фонд компенсаций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10972,1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ind w:left="-81"/>
              <w:jc w:val="right"/>
              <w:rPr>
                <w:sz w:val="20"/>
                <w:szCs w:val="20"/>
              </w:rPr>
            </w:pPr>
            <w:r w:rsidRPr="00E9701E">
              <w:rPr>
                <w:sz w:val="20"/>
                <w:szCs w:val="20"/>
              </w:rPr>
              <w:t>10872,1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99,1</w:t>
            </w:r>
          </w:p>
        </w:tc>
      </w:tr>
      <w:tr w:rsidR="00462935" w:rsidRPr="00E9701E" w:rsidTr="00C064D5">
        <w:trPr>
          <w:trHeight w:val="389"/>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10972,1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ind w:left="-81"/>
              <w:jc w:val="right"/>
              <w:rPr>
                <w:sz w:val="20"/>
                <w:szCs w:val="20"/>
              </w:rPr>
            </w:pPr>
            <w:r w:rsidRPr="00E9701E">
              <w:rPr>
                <w:sz w:val="20"/>
                <w:szCs w:val="20"/>
              </w:rPr>
              <w:t>10872,1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99,1</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Безвозмездные перечисления организациям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10972,1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ind w:left="-81"/>
              <w:jc w:val="right"/>
              <w:rPr>
                <w:sz w:val="20"/>
                <w:szCs w:val="20"/>
              </w:rPr>
            </w:pPr>
            <w:r w:rsidRPr="00E9701E">
              <w:rPr>
                <w:sz w:val="20"/>
                <w:szCs w:val="20"/>
              </w:rPr>
              <w:t>10872,1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99,1</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Школы начальные неполные средние и средние</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8918121</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143,4</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ind w:left="-81"/>
              <w:jc w:val="right"/>
              <w:rPr>
                <w:sz w:val="20"/>
                <w:szCs w:val="20"/>
              </w:rPr>
            </w:pPr>
            <w:r w:rsidRPr="00E9701E">
              <w:rPr>
                <w:sz w:val="20"/>
                <w:szCs w:val="20"/>
              </w:rPr>
              <w:t>143,4</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39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7573FD">
            <w:pPr>
              <w:rPr>
                <w:sz w:val="20"/>
                <w:szCs w:val="20"/>
              </w:rPr>
            </w:pPr>
            <w:r w:rsidRPr="00E9701E">
              <w:rPr>
                <w:sz w:val="20"/>
                <w:szCs w:val="20"/>
              </w:rPr>
              <w:t>Субсидии  бюджетным  учреждениям на возмещение нормативных  затрат связан</w:t>
            </w:r>
            <w:r w:rsidR="007573FD">
              <w:rPr>
                <w:sz w:val="20"/>
                <w:szCs w:val="20"/>
              </w:rPr>
              <w:t>ных</w:t>
            </w:r>
            <w:r w:rsidRPr="00E9701E">
              <w:rPr>
                <w:sz w:val="20"/>
                <w:szCs w:val="20"/>
              </w:rPr>
              <w:t xml:space="preserve"> с оказанием муниципальных  услуг в соответствии с муниципальным  заданием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8918121</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73,0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73,0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39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7573FD">
            <w:pPr>
              <w:rPr>
                <w:sz w:val="20"/>
                <w:szCs w:val="20"/>
              </w:rPr>
            </w:pPr>
            <w:r w:rsidRPr="00E9701E">
              <w:rPr>
                <w:sz w:val="20"/>
                <w:szCs w:val="20"/>
              </w:rPr>
              <w:t>Субсидии  бюджетным  учреждениям на возмещение нормативных  затрат связан</w:t>
            </w:r>
            <w:r w:rsidR="007573FD">
              <w:rPr>
                <w:sz w:val="20"/>
                <w:szCs w:val="20"/>
              </w:rPr>
              <w:t>ных</w:t>
            </w:r>
            <w:r w:rsidRPr="00E9701E">
              <w:rPr>
                <w:sz w:val="20"/>
                <w:szCs w:val="20"/>
              </w:rPr>
              <w:t xml:space="preserve"> с оказанием муниципальных  услуг в соответствии с муниципальным  заданием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1737601</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50,0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50,0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39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7573FD">
            <w:pPr>
              <w:rPr>
                <w:sz w:val="20"/>
                <w:szCs w:val="20"/>
              </w:rPr>
            </w:pPr>
            <w:r w:rsidRPr="00E9701E">
              <w:rPr>
                <w:sz w:val="20"/>
                <w:szCs w:val="20"/>
              </w:rPr>
              <w:t>Субсидии  бюджетным  учреждениям на возмещение нормативных  затрат связан</w:t>
            </w:r>
            <w:r w:rsidR="007573FD">
              <w:rPr>
                <w:sz w:val="20"/>
                <w:szCs w:val="20"/>
              </w:rPr>
              <w:t>ных</w:t>
            </w:r>
            <w:r w:rsidRPr="00E9701E">
              <w:rPr>
                <w:sz w:val="20"/>
                <w:szCs w:val="20"/>
              </w:rPr>
              <w:t xml:space="preserve"> с оказанием муниципальных  услуг в соответствии с муниципальным  заданием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8917699</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39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xml:space="preserve">Софинансирование проекта " Создание условий в общеобразовательных организациях расположенных в сельской местности для занятий физической </w:t>
            </w:r>
            <w:r w:rsidRPr="00E9701E">
              <w:rPr>
                <w:sz w:val="20"/>
                <w:szCs w:val="20"/>
              </w:rPr>
              <w:lastRenderedPageBreak/>
              <w:t>культурой и спортом" за счет средств местного бюджета</w:t>
            </w:r>
          </w:p>
        </w:tc>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8918121</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612</w:t>
            </w:r>
          </w:p>
        </w:tc>
        <w:tc>
          <w:tcPr>
            <w:tcW w:w="11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70,4</w:t>
            </w:r>
          </w:p>
        </w:tc>
        <w:tc>
          <w:tcPr>
            <w:tcW w:w="98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70,4</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lastRenderedPageBreak/>
              <w:t xml:space="preserve">Субсидия бюджетным учреждениям   на иные  цели. </w:t>
            </w:r>
          </w:p>
        </w:tc>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8918121</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612</w:t>
            </w:r>
          </w:p>
        </w:tc>
        <w:tc>
          <w:tcPr>
            <w:tcW w:w="11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70,4</w:t>
            </w:r>
          </w:p>
        </w:tc>
        <w:tc>
          <w:tcPr>
            <w:tcW w:w="98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70,4</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59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xml:space="preserve">Субсидия бюджетным учреждениям   на иные  цели  в рамках  ГП РМ Развитие образования в республике Мордовия "  на мероприятия по формированию сети реализующих образовательные  программы обеспечивающих совместное обучение детей инвалидов и </w:t>
            </w:r>
            <w:r w:rsidR="007573FD" w:rsidRPr="00E9701E">
              <w:rPr>
                <w:sz w:val="20"/>
                <w:szCs w:val="20"/>
              </w:rPr>
              <w:t>детей,</w:t>
            </w:r>
            <w:r w:rsidRPr="00E9701E">
              <w:rPr>
                <w:sz w:val="20"/>
                <w:szCs w:val="20"/>
              </w:rPr>
              <w:t xml:space="preserve"> не имеющих нарушений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0227625</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673,5</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673,5</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29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xml:space="preserve">Субсидия бюджетным учреждениям   на иные  цели на укрепление МТБ образовательных организаций для занятий физической культурой и спортом </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0225097</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818,6</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818,6</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29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xml:space="preserve">Субсидия бюджетным учреждениям   на иные  цели на укрепление МТБ образовательных организаций для занятий физической культурой и спортом </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0228609</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43,1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43,1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78"/>
              <w:jc w:val="right"/>
              <w:rPr>
                <w:sz w:val="20"/>
                <w:szCs w:val="20"/>
              </w:rPr>
            </w:pPr>
            <w:r w:rsidRPr="00E9701E">
              <w:rPr>
                <w:sz w:val="20"/>
                <w:szCs w:val="20"/>
              </w:rPr>
              <w:t>100,0</w:t>
            </w:r>
          </w:p>
        </w:tc>
      </w:tr>
      <w:tr w:rsidR="00462935" w:rsidRPr="00E9701E" w:rsidTr="00C064D5">
        <w:trPr>
          <w:trHeight w:val="1329"/>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jc w:val="center"/>
              <w:rPr>
                <w:sz w:val="20"/>
                <w:szCs w:val="20"/>
              </w:rPr>
            </w:pPr>
            <w:r w:rsidRPr="00E9701E">
              <w:rPr>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0227708</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74549,10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ind w:left="-81"/>
              <w:jc w:val="center"/>
              <w:rPr>
                <w:sz w:val="20"/>
                <w:szCs w:val="20"/>
              </w:rPr>
            </w:pPr>
            <w:r w:rsidRPr="00E9701E">
              <w:rPr>
                <w:sz w:val="20"/>
                <w:szCs w:val="20"/>
              </w:rPr>
              <w:t>74549,1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ind w:left="-81"/>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Фонд компенсаций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0227708</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74549,10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ind w:left="-81"/>
              <w:jc w:val="center"/>
              <w:rPr>
                <w:sz w:val="20"/>
                <w:szCs w:val="20"/>
              </w:rPr>
            </w:pPr>
            <w:r w:rsidRPr="00E9701E">
              <w:rPr>
                <w:sz w:val="20"/>
                <w:szCs w:val="20"/>
              </w:rPr>
              <w:t>74549,1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389"/>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0227708</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74549,10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74549,10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Безвозмездные перечисления организациям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0227708</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74549,10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74549,10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39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Программа " Обеспечение реализации Государственной программы " Развитие  образования в Республике Мордовия  на 2014-2020г и прочие мероприятия в области  образования "</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0237600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497,3</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497,3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29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Софинансирование  расходных  обязательств по укреплению материально- технической базы учреждений  образования</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0237605</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497,3</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497,3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Субсидия  на  иные  цели</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0237605</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497,3</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497,3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20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xml:space="preserve">Профессиональная подготовка, переподготовка, повышение </w:t>
            </w:r>
            <w:r w:rsidR="007573FD" w:rsidRPr="00E9701E">
              <w:rPr>
                <w:sz w:val="20"/>
                <w:szCs w:val="20"/>
              </w:rPr>
              <w:t>квалификации</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05</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0,9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0,9</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668"/>
        </w:trPr>
        <w:tc>
          <w:tcPr>
            <w:tcW w:w="3814" w:type="dxa"/>
            <w:tcBorders>
              <w:top w:val="single" w:sz="4" w:space="0" w:color="auto"/>
              <w:left w:val="single" w:sz="4" w:space="0" w:color="auto"/>
              <w:bottom w:val="single" w:sz="4" w:space="0" w:color="auto"/>
              <w:right w:val="nil"/>
            </w:tcBorders>
            <w:shd w:val="clear" w:color="auto" w:fill="auto"/>
            <w:vAlign w:val="bottom"/>
            <w:hideMark/>
          </w:tcPr>
          <w:p w:rsidR="00462935" w:rsidRPr="00E9701E" w:rsidRDefault="00462935" w:rsidP="00462935">
            <w:pPr>
              <w:jc w:val="center"/>
              <w:rPr>
                <w:sz w:val="20"/>
                <w:szCs w:val="20"/>
              </w:rPr>
            </w:pPr>
            <w:r w:rsidRPr="00E9701E">
              <w:rPr>
                <w:sz w:val="20"/>
                <w:szCs w:val="20"/>
              </w:rPr>
              <w:t xml:space="preserve">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w:t>
            </w:r>
            <w:r w:rsidRPr="00E9701E">
              <w:rPr>
                <w:sz w:val="20"/>
                <w:szCs w:val="20"/>
              </w:rPr>
              <w:lastRenderedPageBreak/>
              <w:t>автономными муниципальными учреждениями</w:t>
            </w:r>
          </w:p>
        </w:tc>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lastRenderedPageBreak/>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05</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0,9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0,9</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220"/>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lastRenderedPageBreak/>
              <w:t>Иные выплаты персоналу  за исключение фонда  оплаты  труда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05</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122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0,9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0,9</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Обслуживание государственного и муниципального долга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00</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120,00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110,3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91,9</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Процентные платежи по долговым обязательствам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8918024</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120,00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110,3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91,9</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Процентные платежи по муниципальному долгу</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8918024</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120,00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110,3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91,9</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Прочие расходы</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8918024</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730</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120,00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110,3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91,9</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Обслуживание муниципального долга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00</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8918024</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730</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120,00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110,3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91,9</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Обслуживание муниципального долга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8918024</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730</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120,00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110,3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91,9</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Резервный фонд</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8918017</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Резервные фонды</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8918017</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Резервные фонды местных администраций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8918017</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870</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Другие общегосударственные вопросы</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vAlign w:val="bottom"/>
            <w:hideMark/>
          </w:tcPr>
          <w:p w:rsidR="00462935" w:rsidRPr="00E9701E" w:rsidRDefault="00462935" w:rsidP="00462935">
            <w:pPr>
              <w:jc w:val="right"/>
              <w:rPr>
                <w:b/>
                <w:bCs/>
                <w:sz w:val="20"/>
                <w:szCs w:val="20"/>
              </w:rPr>
            </w:pPr>
            <w:r w:rsidRPr="00E9701E">
              <w:rPr>
                <w:b/>
                <w:bCs/>
                <w:sz w:val="20"/>
                <w:szCs w:val="20"/>
              </w:rPr>
              <w:t>2711,4</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2668,2</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98,4</w:t>
            </w:r>
          </w:p>
        </w:tc>
      </w:tr>
      <w:tr w:rsidR="00462935" w:rsidRPr="00E9701E" w:rsidTr="00C064D5">
        <w:trPr>
          <w:trHeight w:val="668"/>
        </w:trPr>
        <w:tc>
          <w:tcPr>
            <w:tcW w:w="3814" w:type="dxa"/>
            <w:tcBorders>
              <w:top w:val="single" w:sz="4" w:space="0" w:color="auto"/>
              <w:left w:val="single" w:sz="4" w:space="0" w:color="auto"/>
              <w:bottom w:val="single" w:sz="4" w:space="0" w:color="auto"/>
              <w:right w:val="nil"/>
            </w:tcBorders>
            <w:shd w:val="clear" w:color="auto" w:fill="auto"/>
            <w:vAlign w:val="bottom"/>
            <w:hideMark/>
          </w:tcPr>
          <w:p w:rsidR="00462935" w:rsidRPr="00E9701E" w:rsidRDefault="00462935" w:rsidP="00462935">
            <w:pPr>
              <w:jc w:val="center"/>
              <w:rPr>
                <w:sz w:val="20"/>
                <w:szCs w:val="20"/>
              </w:rPr>
            </w:pPr>
            <w:r w:rsidRPr="00E9701E">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vAlign w:val="bottom"/>
            <w:hideMark/>
          </w:tcPr>
          <w:p w:rsidR="00462935" w:rsidRPr="00E9701E" w:rsidRDefault="00462935" w:rsidP="00462935">
            <w:pPr>
              <w:jc w:val="right"/>
              <w:rPr>
                <w:b/>
                <w:bCs/>
                <w:sz w:val="20"/>
                <w:szCs w:val="20"/>
              </w:rPr>
            </w:pPr>
            <w:r w:rsidRPr="00E9701E">
              <w:rPr>
                <w:b/>
                <w:bCs/>
                <w:sz w:val="20"/>
                <w:szCs w:val="20"/>
              </w:rPr>
              <w:t>1795,4</w:t>
            </w:r>
          </w:p>
        </w:tc>
        <w:tc>
          <w:tcPr>
            <w:tcW w:w="989" w:type="dxa"/>
            <w:gridSpan w:val="3"/>
            <w:tcBorders>
              <w:top w:val="single" w:sz="4" w:space="0" w:color="auto"/>
              <w:left w:val="single" w:sz="4" w:space="0" w:color="auto"/>
              <w:bottom w:val="single" w:sz="4" w:space="0" w:color="auto"/>
              <w:right w:val="nil"/>
            </w:tcBorders>
            <w:shd w:val="clear" w:color="auto" w:fill="auto"/>
            <w:vAlign w:val="bottom"/>
            <w:hideMark/>
          </w:tcPr>
          <w:p w:rsidR="00462935" w:rsidRPr="00E9701E" w:rsidRDefault="00462935" w:rsidP="00462935">
            <w:pPr>
              <w:jc w:val="right"/>
              <w:rPr>
                <w:b/>
                <w:bCs/>
                <w:sz w:val="20"/>
                <w:szCs w:val="20"/>
              </w:rPr>
            </w:pPr>
            <w:r w:rsidRPr="00E9701E">
              <w:rPr>
                <w:b/>
                <w:bCs/>
                <w:sz w:val="20"/>
                <w:szCs w:val="20"/>
              </w:rPr>
              <w:t>1795,4</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Выполнение функций казенными учреждениями</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vAlign w:val="bottom"/>
            <w:hideMark/>
          </w:tcPr>
          <w:p w:rsidR="00462935" w:rsidRPr="00E9701E" w:rsidRDefault="00462935" w:rsidP="00462935">
            <w:pPr>
              <w:jc w:val="right"/>
              <w:rPr>
                <w:b/>
                <w:bCs/>
                <w:sz w:val="20"/>
                <w:szCs w:val="20"/>
              </w:rPr>
            </w:pPr>
            <w:r w:rsidRPr="00E9701E">
              <w:rPr>
                <w:b/>
                <w:bCs/>
                <w:sz w:val="20"/>
                <w:szCs w:val="20"/>
              </w:rPr>
              <w:t>1407,5</w:t>
            </w:r>
          </w:p>
        </w:tc>
        <w:tc>
          <w:tcPr>
            <w:tcW w:w="989" w:type="dxa"/>
            <w:gridSpan w:val="3"/>
            <w:tcBorders>
              <w:top w:val="single" w:sz="4" w:space="0" w:color="auto"/>
              <w:left w:val="single" w:sz="4" w:space="0" w:color="auto"/>
              <w:bottom w:val="single" w:sz="4" w:space="0" w:color="auto"/>
              <w:right w:val="nil"/>
            </w:tcBorders>
            <w:shd w:val="clear" w:color="auto" w:fill="auto"/>
            <w:vAlign w:val="bottom"/>
            <w:hideMark/>
          </w:tcPr>
          <w:p w:rsidR="00462935" w:rsidRPr="00E9701E" w:rsidRDefault="00462935" w:rsidP="00462935">
            <w:pPr>
              <w:jc w:val="right"/>
              <w:rPr>
                <w:b/>
                <w:bCs/>
                <w:sz w:val="20"/>
                <w:szCs w:val="20"/>
              </w:rPr>
            </w:pPr>
            <w:r w:rsidRPr="00E9701E">
              <w:rPr>
                <w:b/>
                <w:bCs/>
                <w:sz w:val="20"/>
                <w:szCs w:val="20"/>
              </w:rPr>
              <w:t>1407,5</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Фонд оплаты труда казенных учреждений и взносы по обязательному социальному страхованию</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111</w:t>
            </w:r>
          </w:p>
        </w:tc>
        <w:tc>
          <w:tcPr>
            <w:tcW w:w="1132" w:type="dxa"/>
            <w:gridSpan w:val="5"/>
            <w:tcBorders>
              <w:top w:val="single" w:sz="4" w:space="0" w:color="auto"/>
              <w:left w:val="nil"/>
              <w:bottom w:val="single" w:sz="4" w:space="0" w:color="auto"/>
              <w:right w:val="nil"/>
            </w:tcBorders>
            <w:shd w:val="clear" w:color="auto" w:fill="auto"/>
            <w:vAlign w:val="bottom"/>
            <w:hideMark/>
          </w:tcPr>
          <w:p w:rsidR="00462935" w:rsidRPr="00E9701E" w:rsidRDefault="00462935" w:rsidP="00462935">
            <w:pPr>
              <w:jc w:val="right"/>
              <w:rPr>
                <w:b/>
                <w:bCs/>
                <w:sz w:val="20"/>
                <w:szCs w:val="20"/>
              </w:rPr>
            </w:pPr>
            <w:r w:rsidRPr="00E9701E">
              <w:rPr>
                <w:b/>
                <w:bCs/>
                <w:sz w:val="20"/>
                <w:szCs w:val="20"/>
              </w:rPr>
              <w:t>1238,2</w:t>
            </w:r>
          </w:p>
        </w:tc>
        <w:tc>
          <w:tcPr>
            <w:tcW w:w="989" w:type="dxa"/>
            <w:gridSpan w:val="3"/>
            <w:tcBorders>
              <w:top w:val="single" w:sz="4" w:space="0" w:color="auto"/>
              <w:left w:val="single" w:sz="4" w:space="0" w:color="auto"/>
              <w:bottom w:val="single" w:sz="4" w:space="0" w:color="auto"/>
              <w:right w:val="nil"/>
            </w:tcBorders>
            <w:shd w:val="clear" w:color="auto" w:fill="auto"/>
            <w:vAlign w:val="bottom"/>
            <w:hideMark/>
          </w:tcPr>
          <w:p w:rsidR="00462935" w:rsidRPr="00E9701E" w:rsidRDefault="00462935" w:rsidP="00462935">
            <w:pPr>
              <w:jc w:val="right"/>
              <w:rPr>
                <w:b/>
                <w:bCs/>
                <w:sz w:val="20"/>
                <w:szCs w:val="20"/>
              </w:rPr>
            </w:pPr>
            <w:r w:rsidRPr="00E9701E">
              <w:rPr>
                <w:b/>
                <w:bCs/>
                <w:sz w:val="20"/>
                <w:szCs w:val="20"/>
              </w:rPr>
              <w:t>1238,2</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Прочая закупка товаров, работ и услуг для обеспечения государственных (муниципальных) нужд</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244</w:t>
            </w:r>
          </w:p>
        </w:tc>
        <w:tc>
          <w:tcPr>
            <w:tcW w:w="1132" w:type="dxa"/>
            <w:gridSpan w:val="5"/>
            <w:tcBorders>
              <w:top w:val="single" w:sz="4" w:space="0" w:color="auto"/>
              <w:left w:val="nil"/>
              <w:bottom w:val="single" w:sz="4" w:space="0" w:color="auto"/>
              <w:right w:val="nil"/>
            </w:tcBorders>
            <w:shd w:val="clear" w:color="auto" w:fill="auto"/>
            <w:vAlign w:val="bottom"/>
            <w:hideMark/>
          </w:tcPr>
          <w:p w:rsidR="00462935" w:rsidRPr="00E9701E" w:rsidRDefault="00462935" w:rsidP="00462935">
            <w:pPr>
              <w:jc w:val="right"/>
              <w:rPr>
                <w:sz w:val="20"/>
                <w:szCs w:val="20"/>
              </w:rPr>
            </w:pPr>
            <w:r w:rsidRPr="00E9701E">
              <w:rPr>
                <w:sz w:val="20"/>
                <w:szCs w:val="20"/>
              </w:rPr>
              <w:t>153,3</w:t>
            </w:r>
          </w:p>
        </w:tc>
        <w:tc>
          <w:tcPr>
            <w:tcW w:w="989" w:type="dxa"/>
            <w:gridSpan w:val="3"/>
            <w:tcBorders>
              <w:top w:val="single" w:sz="4" w:space="0" w:color="auto"/>
              <w:left w:val="single" w:sz="4" w:space="0" w:color="auto"/>
              <w:bottom w:val="single" w:sz="4" w:space="0" w:color="auto"/>
              <w:right w:val="nil"/>
            </w:tcBorders>
            <w:shd w:val="clear" w:color="auto" w:fill="auto"/>
            <w:vAlign w:val="bottom"/>
            <w:hideMark/>
          </w:tcPr>
          <w:p w:rsidR="00462935" w:rsidRPr="00E9701E" w:rsidRDefault="00462935" w:rsidP="00462935">
            <w:pPr>
              <w:jc w:val="right"/>
              <w:rPr>
                <w:sz w:val="20"/>
                <w:szCs w:val="20"/>
              </w:rPr>
            </w:pPr>
            <w:r w:rsidRPr="00E9701E">
              <w:rPr>
                <w:sz w:val="20"/>
                <w:szCs w:val="20"/>
              </w:rPr>
              <w:t>153,3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20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Уплата  налога  на имущество  организаций и земельного  налога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851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7,6</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7,6</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Уплата прочих  налогов , сборов и иных  платежей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852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389"/>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387,9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387,9</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220"/>
        </w:trPr>
        <w:tc>
          <w:tcPr>
            <w:tcW w:w="3814" w:type="dxa"/>
            <w:tcBorders>
              <w:top w:val="single" w:sz="4" w:space="0" w:color="auto"/>
              <w:left w:val="single" w:sz="4" w:space="0" w:color="auto"/>
              <w:bottom w:val="single" w:sz="4" w:space="0" w:color="auto"/>
              <w:right w:val="nil"/>
            </w:tcBorders>
            <w:shd w:val="clear" w:color="auto" w:fill="auto"/>
            <w:vAlign w:val="bottom"/>
            <w:hideMark/>
          </w:tcPr>
          <w:p w:rsidR="00462935" w:rsidRPr="00E9701E" w:rsidRDefault="00462935" w:rsidP="00462935">
            <w:pPr>
              <w:rPr>
                <w:sz w:val="20"/>
                <w:szCs w:val="20"/>
              </w:rPr>
            </w:pPr>
            <w:r w:rsidRPr="00E9701E">
              <w:rPr>
                <w:sz w:val="20"/>
                <w:szCs w:val="20"/>
              </w:rPr>
              <w:t>Субсидия на иные цели на  завершение работ по созданию МФЦ</w:t>
            </w:r>
          </w:p>
        </w:tc>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1055392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516,9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516,9</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220"/>
        </w:trPr>
        <w:tc>
          <w:tcPr>
            <w:tcW w:w="3814" w:type="dxa"/>
            <w:tcBorders>
              <w:top w:val="single" w:sz="4" w:space="0" w:color="auto"/>
              <w:left w:val="single" w:sz="4" w:space="0" w:color="auto"/>
              <w:bottom w:val="single" w:sz="4" w:space="0" w:color="auto"/>
              <w:right w:val="nil"/>
            </w:tcBorders>
            <w:shd w:val="clear" w:color="auto" w:fill="auto"/>
            <w:vAlign w:val="bottom"/>
            <w:hideMark/>
          </w:tcPr>
          <w:p w:rsidR="00462935" w:rsidRPr="00E9701E" w:rsidRDefault="00462935" w:rsidP="00462935">
            <w:pPr>
              <w:rPr>
                <w:sz w:val="20"/>
                <w:szCs w:val="20"/>
              </w:rPr>
            </w:pPr>
            <w:r w:rsidRPr="00E9701E">
              <w:rPr>
                <w:sz w:val="20"/>
                <w:szCs w:val="20"/>
              </w:rPr>
              <w:t>Субсидия на иные цели на  завершение работ по созданию МФЦ</w:t>
            </w:r>
          </w:p>
        </w:tc>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8918111</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251,49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251,49</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20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Дворцы и дома культуры, другие учреждения культуры и средств массовой информации</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13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149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149</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Дворцы и дома культуры</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13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jc w:val="right"/>
              <w:rPr>
                <w:sz w:val="20"/>
                <w:szCs w:val="20"/>
              </w:rPr>
            </w:pPr>
            <w:r w:rsidRPr="00E9701E">
              <w:rPr>
                <w:sz w:val="20"/>
                <w:szCs w:val="20"/>
              </w:rPr>
              <w:t>000</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149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149</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Фонд оплаты труда казенных учреждений и взносы по обязательному социальному страхованию</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13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jc w:val="right"/>
              <w:rPr>
                <w:sz w:val="20"/>
                <w:szCs w:val="20"/>
              </w:rPr>
            </w:pPr>
            <w:r w:rsidRPr="00E9701E">
              <w:rPr>
                <w:sz w:val="20"/>
                <w:szCs w:val="20"/>
              </w:rPr>
              <w:t>111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147,2</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147,2</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Прочая закупка товаров, работ и услуг для обеспечения государственных (муниципальных) нужд</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13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244</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1,33</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1,33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Уплата прочих  налогов</w:t>
            </w:r>
            <w:r w:rsidR="007573FD" w:rsidRPr="00E9701E">
              <w:rPr>
                <w:sz w:val="20"/>
                <w:szCs w:val="20"/>
              </w:rPr>
              <w:t>,</w:t>
            </w:r>
            <w:r w:rsidRPr="00E9701E">
              <w:rPr>
                <w:sz w:val="20"/>
                <w:szCs w:val="20"/>
              </w:rPr>
              <w:t xml:space="preserve"> сборов и иных  платежей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01</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13</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852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center"/>
              <w:rPr>
                <w:sz w:val="20"/>
                <w:szCs w:val="20"/>
              </w:rPr>
            </w:pPr>
            <w:r w:rsidRPr="00E9701E">
              <w:rPr>
                <w:sz w:val="20"/>
                <w:szCs w:val="20"/>
              </w:rPr>
              <w:t>1,67</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center"/>
              <w:rPr>
                <w:sz w:val="20"/>
                <w:szCs w:val="20"/>
              </w:rPr>
            </w:pPr>
            <w:r w:rsidRPr="00E9701E">
              <w:rPr>
                <w:sz w:val="20"/>
                <w:szCs w:val="20"/>
              </w:rPr>
              <w:t>1,67</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Образование</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1" w:type="dxa"/>
            <w:gridSpan w:val="3"/>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2237,8</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Другие вопросы в области образования</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09</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2237,8</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2210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98,8</w:t>
            </w:r>
          </w:p>
        </w:tc>
      </w:tr>
      <w:tr w:rsidR="00462935" w:rsidRPr="00E9701E" w:rsidTr="00C064D5">
        <w:trPr>
          <w:trHeight w:val="422"/>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lastRenderedPageBreak/>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09</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2237,8</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2210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98,8</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Фонд оплаты труда казенных учреждений и взносы по обязательному социальному страхованию</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09</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2237,8</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2210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98,8</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Фонд оплаты труда казенных учреждений и взносы по обязательному социальному страхованию</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09</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1403,9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1403,9</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220"/>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Иные выплаты персоналу  за исключение фонда  оплаты  труда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09</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112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Прочая закупка товаров, работ и услуг для обеспечения государственных (муниципальных) нужд</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09</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244</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820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820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20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Уплата  налога  на имущество  организаций и земельного  налога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09</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851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5,9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5,9</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Уплата прочих  налогов</w:t>
            </w:r>
            <w:r w:rsidR="007573FD" w:rsidRPr="00E9701E">
              <w:rPr>
                <w:sz w:val="20"/>
                <w:szCs w:val="20"/>
              </w:rPr>
              <w:t>,</w:t>
            </w:r>
            <w:r w:rsidRPr="00E9701E">
              <w:rPr>
                <w:sz w:val="20"/>
                <w:szCs w:val="20"/>
              </w:rPr>
              <w:t xml:space="preserve"> сборов и иных  платежей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09</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852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8</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8</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Общее  образование</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837"/>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Субвенции бюджетам муниципальных образований для финансового обеспечения расходных обязательств муниципальных образований, возникающих при выполнении государственных полномочий Российской Федерации, субъектов Российской Федерации, переданных для осуществления органам местного самоуправления в установленном порядке</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0227707</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2570,1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2570,1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55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jc w:val="center"/>
              <w:rPr>
                <w:sz w:val="20"/>
                <w:szCs w:val="20"/>
              </w:rPr>
            </w:pPr>
            <w:r w:rsidRPr="00E9701E">
              <w:rPr>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0227707</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2570,1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2570,1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95"/>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 xml:space="preserve">Субсидии  на иные  цели на реализацию  полномочий  на питание детей из малоимущих семей </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0227707</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2570,1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2570,1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Безвозмездные перечисления организациям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0227707</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2570,1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2570,1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Безвозмездные перечисления государственным и муниципальным организациям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0227707</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2570,1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2570,1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Молодежная политика и оздоровление детей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376</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376</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558"/>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jc w:val="center"/>
              <w:rPr>
                <w:sz w:val="20"/>
                <w:szCs w:val="20"/>
              </w:rPr>
            </w:pPr>
            <w:r w:rsidRPr="00E9701E">
              <w:rPr>
                <w:sz w:val="20"/>
                <w:szCs w:val="20"/>
              </w:rPr>
              <w:t>Софинансирование мероприятий по организации отдыха и оздоровления детей, проживающих в Республике Мордовия, в каникулярное время в загородных стационарных детских оздоровительных лагерях</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0347617</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376</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376</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 xml:space="preserve">Субсидии  на иные  цели  </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0347617</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376</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376</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Безвозмездные перечисления организациям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0347617</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376</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376</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Безвозмездные перечисления государственным и муниципальным организациям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0347617</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376</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376</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xml:space="preserve">Субсидия бюджетным учреждениям   на </w:t>
            </w:r>
            <w:r w:rsidRPr="00E9701E">
              <w:rPr>
                <w:sz w:val="20"/>
                <w:szCs w:val="20"/>
              </w:rPr>
              <w:lastRenderedPageBreak/>
              <w:t xml:space="preserve">иные  цели. </w:t>
            </w:r>
          </w:p>
        </w:tc>
        <w:tc>
          <w:tcPr>
            <w:tcW w:w="7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lastRenderedPageBreak/>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113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8917617</w:t>
            </w:r>
          </w:p>
        </w:tc>
        <w:tc>
          <w:tcPr>
            <w:tcW w:w="704" w:type="dxa"/>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612</w:t>
            </w:r>
          </w:p>
        </w:tc>
        <w:tc>
          <w:tcPr>
            <w:tcW w:w="1132" w:type="dxa"/>
            <w:gridSpan w:val="5"/>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lastRenderedPageBreak/>
              <w:t> </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20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Защита  населения и территорий от чрезвычайных ситуаций  природного и техногенного  характера, гражданская  оборона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09</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center"/>
              <w:rPr>
                <w:sz w:val="20"/>
                <w:szCs w:val="20"/>
              </w:rPr>
            </w:pPr>
            <w:r w:rsidRPr="00E9701E">
              <w:rPr>
                <w:sz w:val="20"/>
                <w:szCs w:val="20"/>
              </w:rPr>
              <w:t>838,5</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780,5</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93,1</w:t>
            </w:r>
          </w:p>
        </w:tc>
      </w:tr>
      <w:tr w:rsidR="00462935" w:rsidRPr="00E9701E" w:rsidTr="00C064D5">
        <w:trPr>
          <w:trHeight w:val="20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Защита  населения и территорий от чрезвычайных ситуаций  природного и техногенного  характера, гражданская  оборона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09</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center"/>
              <w:rPr>
                <w:sz w:val="20"/>
                <w:szCs w:val="20"/>
              </w:rPr>
            </w:pPr>
            <w:r w:rsidRPr="00E9701E">
              <w:rPr>
                <w:sz w:val="20"/>
                <w:szCs w:val="20"/>
              </w:rPr>
              <w:t>838,5</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780,5</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93,1</w:t>
            </w:r>
          </w:p>
        </w:tc>
      </w:tr>
      <w:tr w:rsidR="00462935" w:rsidRPr="00E9701E" w:rsidTr="00C064D5">
        <w:trPr>
          <w:trHeight w:val="447"/>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jc w:val="center"/>
              <w:rPr>
                <w:sz w:val="20"/>
                <w:szCs w:val="20"/>
              </w:rPr>
            </w:pPr>
            <w:r w:rsidRPr="00E9701E">
              <w:rPr>
                <w:sz w:val="20"/>
                <w:szCs w:val="20"/>
              </w:rPr>
              <w:t>Софинансирование расходных обязательств по вопросам местного значения, выплачиваемые в зависимости от выполнения районом социально-экономических показателей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09</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center"/>
              <w:rPr>
                <w:sz w:val="20"/>
                <w:szCs w:val="20"/>
              </w:rPr>
            </w:pPr>
            <w:r w:rsidRPr="00E9701E">
              <w:rPr>
                <w:sz w:val="20"/>
                <w:szCs w:val="20"/>
              </w:rPr>
              <w:t>818,1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761,1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93,0</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Обеспечение деятельности подведомственных учреждений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09</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center"/>
              <w:rPr>
                <w:sz w:val="20"/>
                <w:szCs w:val="20"/>
              </w:rPr>
            </w:pPr>
            <w:r w:rsidRPr="00E9701E">
              <w:rPr>
                <w:sz w:val="20"/>
                <w:szCs w:val="20"/>
              </w:rPr>
              <w:t>818,1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761,1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93,0</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Фонд оплаты труда казенных учреждений и взносы по обязательному социальному страхованию</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09</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111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center"/>
              <w:rPr>
                <w:sz w:val="20"/>
                <w:szCs w:val="20"/>
              </w:rPr>
            </w:pPr>
            <w:r w:rsidRPr="00E9701E">
              <w:rPr>
                <w:sz w:val="20"/>
                <w:szCs w:val="20"/>
              </w:rPr>
              <w:t>777,6</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720,6</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92,7</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Прочая закупка товаров, работ и услуг для обеспечения государственных (муниципальных) нужд</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09</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244</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center"/>
              <w:rPr>
                <w:sz w:val="20"/>
                <w:szCs w:val="20"/>
              </w:rPr>
            </w:pPr>
            <w:r w:rsidRPr="00E9701E">
              <w:rPr>
                <w:sz w:val="20"/>
                <w:szCs w:val="20"/>
              </w:rPr>
              <w:t>38,5</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center"/>
              <w:rPr>
                <w:sz w:val="20"/>
                <w:szCs w:val="20"/>
              </w:rPr>
            </w:pPr>
            <w:r w:rsidRPr="00E9701E">
              <w:rPr>
                <w:sz w:val="20"/>
                <w:szCs w:val="20"/>
              </w:rPr>
              <w:t>38,5</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Уплата прочих  налогов</w:t>
            </w:r>
            <w:r w:rsidR="007573FD" w:rsidRPr="00E9701E">
              <w:rPr>
                <w:sz w:val="20"/>
                <w:szCs w:val="20"/>
              </w:rPr>
              <w:t>,</w:t>
            </w:r>
            <w:r w:rsidRPr="00E9701E">
              <w:rPr>
                <w:sz w:val="20"/>
                <w:szCs w:val="20"/>
              </w:rPr>
              <w:t xml:space="preserve"> сборов и иных  платежей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09</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1737602</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852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center"/>
              <w:rPr>
                <w:sz w:val="20"/>
                <w:szCs w:val="20"/>
              </w:rPr>
            </w:pPr>
            <w:r w:rsidRPr="00E9701E">
              <w:rPr>
                <w:sz w:val="20"/>
                <w:szCs w:val="20"/>
              </w:rPr>
              <w:t>2</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center"/>
              <w:rPr>
                <w:sz w:val="20"/>
                <w:szCs w:val="20"/>
              </w:rPr>
            </w:pPr>
            <w:r w:rsidRPr="00E9701E">
              <w:rPr>
                <w:sz w:val="20"/>
                <w:szCs w:val="20"/>
              </w:rPr>
              <w:t>2</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Иные межбюджетные трансферты</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09</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8918019</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540</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20,4</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20,4</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Общее  образование  внешкольные учреждения</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color w:val="FF0000"/>
                <w:sz w:val="20"/>
                <w:szCs w:val="20"/>
              </w:rPr>
            </w:pPr>
            <w:r w:rsidRPr="00E9701E">
              <w:rPr>
                <w:color w:val="FF0000"/>
                <w:sz w:val="20"/>
                <w:szCs w:val="20"/>
              </w:rPr>
              <w:t>10382,9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9679,7</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93,2</w:t>
            </w:r>
          </w:p>
        </w:tc>
      </w:tr>
      <w:tr w:rsidR="00462935" w:rsidRPr="00E9701E" w:rsidTr="00C064D5">
        <w:trPr>
          <w:trHeight w:val="447"/>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jc w:val="center"/>
              <w:rPr>
                <w:sz w:val="20"/>
                <w:szCs w:val="20"/>
              </w:rPr>
            </w:pPr>
            <w:r w:rsidRPr="00E9701E">
              <w:rPr>
                <w:sz w:val="20"/>
                <w:szCs w:val="20"/>
              </w:rPr>
              <w:t>Софинансирование расходных обязательств по вопросам местного значения, выплачиваемые в зависимости от выполнения районом социально-экономических показателей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1971,3</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1971,3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Обеспечение деятельности подведомственных учреждений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1971,3</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1971,3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389"/>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8918120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1971,3</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1971,3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Безвозмездные перечисления организациям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8918120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1971,3</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1971,3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Безвозмездные перечисления государственным и муниципальным организациям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8918120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1971,3</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1971,3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Субсидии  на  иные  цели</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0517610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273,4</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250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91,4</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МУДО  Детской юношеская спортивная  школа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Общее  образование</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4338,2</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4338,2</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Учреждения по внешкольной работе с детьми</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4338,2</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4338,2</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Обеспечение деятельности подведомственных учреждений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4338,2</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4338,2</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389"/>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8918120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4338,2</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4338,2</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Безвозмездные перечисления организациям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8918120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4338,2</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4338,2</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xml:space="preserve">Безвозмездные перечисления государственным и муниципальным </w:t>
            </w:r>
            <w:r w:rsidRPr="00E9701E">
              <w:rPr>
                <w:sz w:val="20"/>
                <w:szCs w:val="20"/>
              </w:rPr>
              <w:lastRenderedPageBreak/>
              <w:t>организациям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lastRenderedPageBreak/>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8918120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4338,2</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4338,2</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lastRenderedPageBreak/>
              <w:t>МУДОД  Дом  детского  творчества Ельниковского  района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8918120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3800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3800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Общее  образование</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3800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3800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Учреждения по внешкольной работе с детьми</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3800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3800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Обеспечение деятельности подведомственных учреждений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8918120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3800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3800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389"/>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8918120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3800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3800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Безвозмездные перечисления организациям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8918120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3800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3800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Безвозмездные перечисления государственным и муниципальным организациям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8918120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3800</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3800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Субсидии  на  иные  цели</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02</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8918120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612</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 </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7583,9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7424,7</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97,9</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Культура</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00</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7583,9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7424,7</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97,9</w:t>
            </w:r>
          </w:p>
        </w:tc>
      </w:tr>
      <w:tr w:rsidR="00462935" w:rsidRPr="00E9701E" w:rsidTr="00C064D5">
        <w:trPr>
          <w:trHeight w:val="20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Дворцы и дома культуры, другие учреждения культуры и средств массовой информации</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8918129</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3440,1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3413,1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99,2</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Обеспечение деятельности подведомственных учреждений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8918129</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3440,1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3413,1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99,2</w:t>
            </w:r>
          </w:p>
        </w:tc>
      </w:tr>
      <w:tr w:rsidR="00462935" w:rsidRPr="00E9701E" w:rsidTr="00C064D5">
        <w:trPr>
          <w:trHeight w:val="389"/>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8918129</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3440,1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3413,1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99,2</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Безвозмездные перечисления организациям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8918129</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3440,1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3413,1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99,2</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Безвозмездные перечисления государственным и муниципальным организациям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8918129</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3440,1</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3413,1</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99,2</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Музеи и постоянные выставки</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8918130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908,9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903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99,4</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Обеспечение деятельности подведомственных учреждений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8918130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908,9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903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99,4</w:t>
            </w:r>
          </w:p>
        </w:tc>
      </w:tr>
      <w:tr w:rsidR="00462935" w:rsidRPr="00E9701E" w:rsidTr="00C064D5">
        <w:trPr>
          <w:trHeight w:val="389"/>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8918130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908,9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903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99,4</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Безвозмездные перечисления организациям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8918130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908,9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903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99,4</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Безвозмездные перечисления государственным и муниципальным организациям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8918130</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908,9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903</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99,4</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Библиотеки</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8918131</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2774,9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2648,6</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95,4</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Обеспечение деятельности подведомственных учреждений</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8918131</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 </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2774,9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2648,6</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95,4</w:t>
            </w:r>
          </w:p>
        </w:tc>
      </w:tr>
      <w:tr w:rsidR="00462935" w:rsidRPr="00E9701E" w:rsidTr="00C064D5">
        <w:trPr>
          <w:trHeight w:val="389"/>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8918131</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2774,9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2648,6</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95,4</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Безвозмездные перечисления организациям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8918131</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2774,9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2648,6</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95,4</w:t>
            </w:r>
          </w:p>
        </w:tc>
      </w:tr>
      <w:tr w:rsidR="00462935" w:rsidRPr="00E9701E" w:rsidTr="00C064D5">
        <w:trPr>
          <w:trHeight w:val="214"/>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Безвозмездные перечисления государственным и муниципальным организациям</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8918131</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611</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2774,9</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2648,6</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95,4</w:t>
            </w:r>
          </w:p>
        </w:tc>
      </w:tr>
      <w:tr w:rsidR="00462935" w:rsidRPr="00E9701E" w:rsidTr="00C064D5">
        <w:trPr>
          <w:trHeight w:val="136"/>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lastRenderedPageBreak/>
              <w:t>Субсидия бюджетным учреждениям  на  иные  цели</w:t>
            </w:r>
          </w:p>
        </w:tc>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515190</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612</w:t>
            </w:r>
          </w:p>
        </w:tc>
        <w:tc>
          <w:tcPr>
            <w:tcW w:w="11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400</w:t>
            </w:r>
          </w:p>
        </w:tc>
        <w:tc>
          <w:tcPr>
            <w:tcW w:w="98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400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201"/>
        </w:trPr>
        <w:tc>
          <w:tcPr>
            <w:tcW w:w="38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 xml:space="preserve">Субсидия бюджетным учреждениям  на  иные  цели на </w:t>
            </w:r>
            <w:r w:rsidR="007573FD" w:rsidRPr="00E9701E">
              <w:rPr>
                <w:sz w:val="20"/>
                <w:szCs w:val="20"/>
              </w:rPr>
              <w:t>подключение</w:t>
            </w:r>
            <w:r w:rsidRPr="00E9701E">
              <w:rPr>
                <w:sz w:val="20"/>
                <w:szCs w:val="20"/>
              </w:rPr>
              <w:t xml:space="preserve"> библиотек к сети интернет</w:t>
            </w:r>
          </w:p>
        </w:tc>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01</w:t>
            </w:r>
          </w:p>
        </w:tc>
        <w:tc>
          <w:tcPr>
            <w:tcW w:w="113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0515146</w:t>
            </w:r>
          </w:p>
        </w:tc>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612</w:t>
            </w:r>
          </w:p>
        </w:tc>
        <w:tc>
          <w:tcPr>
            <w:tcW w:w="11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60</w:t>
            </w:r>
          </w:p>
        </w:tc>
        <w:tc>
          <w:tcPr>
            <w:tcW w:w="98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60</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100,0</w:t>
            </w:r>
          </w:p>
        </w:tc>
      </w:tr>
      <w:tr w:rsidR="00462935" w:rsidRPr="00E9701E" w:rsidTr="00C064D5">
        <w:trPr>
          <w:trHeight w:val="110"/>
        </w:trPr>
        <w:tc>
          <w:tcPr>
            <w:tcW w:w="3814" w:type="dxa"/>
            <w:tcBorders>
              <w:top w:val="single" w:sz="4" w:space="0" w:color="auto"/>
              <w:left w:val="single" w:sz="4" w:space="0" w:color="auto"/>
              <w:bottom w:val="single" w:sz="4" w:space="0" w:color="auto"/>
              <w:right w:val="single" w:sz="4" w:space="0" w:color="auto"/>
            </w:tcBorders>
            <w:shd w:val="clear" w:color="auto" w:fill="auto"/>
            <w:hideMark/>
          </w:tcPr>
          <w:p w:rsidR="00462935" w:rsidRPr="00E9701E" w:rsidRDefault="00462935" w:rsidP="00462935">
            <w:pPr>
              <w:rPr>
                <w:b/>
                <w:bCs/>
                <w:sz w:val="20"/>
                <w:szCs w:val="20"/>
              </w:rPr>
            </w:pPr>
            <w:r w:rsidRPr="00E9701E">
              <w:rPr>
                <w:b/>
                <w:bCs/>
                <w:sz w:val="20"/>
                <w:szCs w:val="20"/>
              </w:rPr>
              <w:t>ИТОГО</w:t>
            </w:r>
          </w:p>
        </w:tc>
        <w:tc>
          <w:tcPr>
            <w:tcW w:w="706" w:type="dxa"/>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00</w:t>
            </w:r>
          </w:p>
        </w:tc>
        <w:tc>
          <w:tcPr>
            <w:tcW w:w="1131" w:type="dxa"/>
            <w:gridSpan w:val="3"/>
            <w:tcBorders>
              <w:top w:val="single" w:sz="4" w:space="0" w:color="auto"/>
              <w:left w:val="nil"/>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0000000</w:t>
            </w:r>
          </w:p>
        </w:tc>
        <w:tc>
          <w:tcPr>
            <w:tcW w:w="704" w:type="dxa"/>
            <w:tcBorders>
              <w:top w:val="single" w:sz="4" w:space="0" w:color="auto"/>
              <w:left w:val="nil"/>
              <w:bottom w:val="single" w:sz="4" w:space="0" w:color="auto"/>
              <w:right w:val="single" w:sz="4" w:space="0" w:color="auto"/>
            </w:tcBorders>
            <w:shd w:val="clear" w:color="auto" w:fill="auto"/>
            <w:vAlign w:val="bottom"/>
            <w:hideMark/>
          </w:tcPr>
          <w:p w:rsidR="00462935" w:rsidRPr="00E9701E" w:rsidRDefault="00462935" w:rsidP="00462935">
            <w:pPr>
              <w:rPr>
                <w:sz w:val="20"/>
                <w:szCs w:val="20"/>
              </w:rPr>
            </w:pPr>
            <w:r w:rsidRPr="00E9701E">
              <w:rPr>
                <w:sz w:val="20"/>
                <w:szCs w:val="20"/>
              </w:rPr>
              <w:t>000</w:t>
            </w:r>
          </w:p>
        </w:tc>
        <w:tc>
          <w:tcPr>
            <w:tcW w:w="1132" w:type="dxa"/>
            <w:gridSpan w:val="5"/>
            <w:tcBorders>
              <w:top w:val="single" w:sz="4" w:space="0" w:color="auto"/>
              <w:left w:val="nil"/>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190138,2</w:t>
            </w:r>
          </w:p>
        </w:tc>
        <w:tc>
          <w:tcPr>
            <w:tcW w:w="989" w:type="dxa"/>
            <w:gridSpan w:val="3"/>
            <w:tcBorders>
              <w:top w:val="single" w:sz="4" w:space="0" w:color="auto"/>
              <w:left w:val="single" w:sz="4" w:space="0" w:color="auto"/>
              <w:bottom w:val="single" w:sz="4" w:space="0" w:color="auto"/>
              <w:right w:val="nil"/>
            </w:tcBorders>
            <w:shd w:val="clear" w:color="auto" w:fill="auto"/>
            <w:noWrap/>
            <w:vAlign w:val="bottom"/>
            <w:hideMark/>
          </w:tcPr>
          <w:p w:rsidR="00462935" w:rsidRPr="00E9701E" w:rsidRDefault="00462935" w:rsidP="00462935">
            <w:pPr>
              <w:jc w:val="right"/>
              <w:rPr>
                <w:sz w:val="20"/>
                <w:szCs w:val="20"/>
              </w:rPr>
            </w:pPr>
            <w:r w:rsidRPr="00E9701E">
              <w:rPr>
                <w:sz w:val="20"/>
                <w:szCs w:val="20"/>
              </w:rPr>
              <w:t>187701,9</w:t>
            </w: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jc w:val="right"/>
              <w:rPr>
                <w:sz w:val="20"/>
                <w:szCs w:val="20"/>
              </w:rPr>
            </w:pPr>
            <w:r w:rsidRPr="00E9701E">
              <w:rPr>
                <w:sz w:val="20"/>
                <w:szCs w:val="20"/>
              </w:rPr>
              <w:t>98,7</w:t>
            </w:r>
          </w:p>
        </w:tc>
      </w:tr>
    </w:tbl>
    <w:p w:rsidR="00462935" w:rsidRPr="00E9701E" w:rsidRDefault="00462935" w:rsidP="00462935">
      <w:pPr>
        <w:jc w:val="center"/>
        <w:rPr>
          <w:sz w:val="20"/>
          <w:szCs w:val="20"/>
        </w:rPr>
      </w:pPr>
    </w:p>
    <w:p w:rsidR="00462935" w:rsidRPr="00E9701E" w:rsidRDefault="00462935" w:rsidP="00462935">
      <w:pPr>
        <w:jc w:val="center"/>
        <w:rPr>
          <w:sz w:val="20"/>
          <w:szCs w:val="20"/>
        </w:rPr>
      </w:pPr>
      <w:r w:rsidRPr="00E9701E">
        <w:rPr>
          <w:sz w:val="20"/>
          <w:szCs w:val="20"/>
        </w:rPr>
        <w:t xml:space="preserve">                                       </w:t>
      </w:r>
    </w:p>
    <w:p w:rsidR="00462935" w:rsidRPr="00E9701E" w:rsidRDefault="00462935" w:rsidP="00462935">
      <w:pPr>
        <w:jc w:val="center"/>
        <w:rPr>
          <w:sz w:val="20"/>
          <w:szCs w:val="20"/>
        </w:rPr>
      </w:pPr>
    </w:p>
    <w:tbl>
      <w:tblPr>
        <w:tblW w:w="15622" w:type="dxa"/>
        <w:tblInd w:w="93" w:type="dxa"/>
        <w:tblLook w:val="04A0"/>
      </w:tblPr>
      <w:tblGrid>
        <w:gridCol w:w="3417"/>
        <w:gridCol w:w="1307"/>
        <w:gridCol w:w="1812"/>
        <w:gridCol w:w="236"/>
        <w:gridCol w:w="2599"/>
        <w:gridCol w:w="200"/>
        <w:gridCol w:w="225"/>
        <w:gridCol w:w="2517"/>
        <w:gridCol w:w="1914"/>
        <w:gridCol w:w="325"/>
        <w:gridCol w:w="300"/>
        <w:gridCol w:w="770"/>
      </w:tblGrid>
      <w:tr w:rsidR="00462935" w:rsidRPr="00E9701E" w:rsidTr="00462935">
        <w:trPr>
          <w:gridAfter w:val="3"/>
          <w:wAfter w:w="1395" w:type="dxa"/>
          <w:trHeight w:val="255"/>
        </w:trPr>
        <w:tc>
          <w:tcPr>
            <w:tcW w:w="3417" w:type="dxa"/>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1307" w:type="dxa"/>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1812" w:type="dxa"/>
            <w:tcBorders>
              <w:top w:val="nil"/>
              <w:left w:val="nil"/>
              <w:bottom w:val="nil"/>
              <w:right w:val="nil"/>
            </w:tcBorders>
            <w:shd w:val="clear" w:color="auto" w:fill="auto"/>
            <w:noWrap/>
            <w:hideMark/>
          </w:tcPr>
          <w:p w:rsidR="00462935" w:rsidRPr="00E9701E" w:rsidRDefault="00462935" w:rsidP="00462935">
            <w:pPr>
              <w:pStyle w:val="a7"/>
              <w:rPr>
                <w:rStyle w:val="aff2"/>
                <w:b w:val="0"/>
                <w:sz w:val="20"/>
                <w:szCs w:val="20"/>
              </w:rPr>
            </w:pPr>
          </w:p>
        </w:tc>
        <w:tc>
          <w:tcPr>
            <w:tcW w:w="2835" w:type="dxa"/>
            <w:gridSpan w:val="2"/>
            <w:tcBorders>
              <w:top w:val="nil"/>
              <w:left w:val="nil"/>
              <w:bottom w:val="nil"/>
              <w:right w:val="nil"/>
            </w:tcBorders>
            <w:shd w:val="clear" w:color="auto" w:fill="auto"/>
            <w:noWrap/>
            <w:hideMark/>
          </w:tcPr>
          <w:p w:rsidR="00462935" w:rsidRPr="00C064D5" w:rsidRDefault="00462935" w:rsidP="00462935">
            <w:pPr>
              <w:pStyle w:val="a7"/>
              <w:rPr>
                <w:rStyle w:val="aff2"/>
                <w:rFonts w:ascii="Times New Roman" w:hAnsi="Times New Roman" w:cs="Times New Roman"/>
                <w:b w:val="0"/>
                <w:sz w:val="20"/>
                <w:szCs w:val="20"/>
              </w:rPr>
            </w:pPr>
            <w:r w:rsidRPr="00C064D5">
              <w:rPr>
                <w:rStyle w:val="aff2"/>
                <w:rFonts w:ascii="Times New Roman" w:hAnsi="Times New Roman" w:cs="Times New Roman"/>
                <w:b w:val="0"/>
                <w:sz w:val="20"/>
                <w:szCs w:val="20"/>
              </w:rPr>
              <w:t>Приложение № 4</w:t>
            </w:r>
          </w:p>
          <w:p w:rsidR="00462935" w:rsidRDefault="00462935" w:rsidP="00462935">
            <w:pPr>
              <w:pStyle w:val="a7"/>
              <w:rPr>
                <w:rStyle w:val="aff2"/>
                <w:rFonts w:ascii="Times New Roman" w:hAnsi="Times New Roman" w:cs="Times New Roman"/>
                <w:b w:val="0"/>
                <w:sz w:val="20"/>
                <w:szCs w:val="20"/>
              </w:rPr>
            </w:pPr>
            <w:r w:rsidRPr="00C064D5">
              <w:rPr>
                <w:rStyle w:val="aff2"/>
                <w:rFonts w:ascii="Times New Roman" w:hAnsi="Times New Roman" w:cs="Times New Roman"/>
                <w:b w:val="0"/>
                <w:sz w:val="20"/>
                <w:szCs w:val="20"/>
              </w:rPr>
              <w:t>к решению Совета депутатов</w:t>
            </w:r>
          </w:p>
          <w:p w:rsidR="00C064D5" w:rsidRPr="00C064D5" w:rsidRDefault="00C064D5" w:rsidP="00462935">
            <w:pPr>
              <w:pStyle w:val="a7"/>
              <w:rPr>
                <w:rStyle w:val="aff2"/>
                <w:rFonts w:ascii="Times New Roman" w:hAnsi="Times New Roman" w:cs="Times New Roman"/>
                <w:b w:val="0"/>
                <w:sz w:val="20"/>
                <w:szCs w:val="20"/>
              </w:rPr>
            </w:pPr>
            <w:r>
              <w:rPr>
                <w:rStyle w:val="aff2"/>
                <w:rFonts w:ascii="Times New Roman" w:hAnsi="Times New Roman" w:cs="Times New Roman"/>
                <w:b w:val="0"/>
                <w:sz w:val="20"/>
                <w:szCs w:val="20"/>
              </w:rPr>
              <w:t>Ельниковского муниципального района</w:t>
            </w:r>
          </w:p>
          <w:p w:rsidR="00462935" w:rsidRPr="00E9701E" w:rsidRDefault="00462935" w:rsidP="00462935">
            <w:pPr>
              <w:pStyle w:val="a7"/>
              <w:rPr>
                <w:rStyle w:val="aff2"/>
                <w:b w:val="0"/>
                <w:sz w:val="20"/>
                <w:szCs w:val="20"/>
              </w:rPr>
            </w:pPr>
            <w:r w:rsidRPr="00C064D5">
              <w:rPr>
                <w:rStyle w:val="aff2"/>
                <w:rFonts w:ascii="Times New Roman" w:hAnsi="Times New Roman" w:cs="Times New Roman"/>
                <w:b w:val="0"/>
                <w:sz w:val="20"/>
                <w:szCs w:val="20"/>
              </w:rPr>
              <w:t>от 24.04.2014 № 183</w:t>
            </w:r>
          </w:p>
        </w:tc>
        <w:tc>
          <w:tcPr>
            <w:tcW w:w="4856" w:type="dxa"/>
            <w:gridSpan w:val="4"/>
            <w:tcBorders>
              <w:top w:val="nil"/>
              <w:left w:val="nil"/>
              <w:bottom w:val="nil"/>
              <w:right w:val="nil"/>
            </w:tcBorders>
            <w:shd w:val="clear" w:color="auto" w:fill="auto"/>
            <w:noWrap/>
            <w:hideMark/>
          </w:tcPr>
          <w:p w:rsidR="00462935" w:rsidRPr="00E9701E" w:rsidRDefault="00462935" w:rsidP="00462935">
            <w:pPr>
              <w:pStyle w:val="a7"/>
              <w:rPr>
                <w:rStyle w:val="aff2"/>
                <w:b w:val="0"/>
                <w:sz w:val="20"/>
                <w:szCs w:val="20"/>
              </w:rPr>
            </w:pPr>
          </w:p>
        </w:tc>
      </w:tr>
      <w:tr w:rsidR="00462935" w:rsidRPr="00E9701E" w:rsidTr="00462935">
        <w:trPr>
          <w:trHeight w:val="255"/>
        </w:trPr>
        <w:tc>
          <w:tcPr>
            <w:tcW w:w="3417" w:type="dxa"/>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1307" w:type="dxa"/>
            <w:tcBorders>
              <w:top w:val="nil"/>
              <w:left w:val="nil"/>
              <w:bottom w:val="nil"/>
              <w:right w:val="nil"/>
            </w:tcBorders>
            <w:shd w:val="clear" w:color="auto" w:fill="auto"/>
            <w:noWrap/>
            <w:vAlign w:val="bottom"/>
            <w:hideMark/>
          </w:tcPr>
          <w:p w:rsidR="00462935" w:rsidRPr="00E9701E" w:rsidRDefault="00462935" w:rsidP="00462935">
            <w:pPr>
              <w:rPr>
                <w:sz w:val="20"/>
                <w:szCs w:val="20"/>
              </w:rPr>
            </w:pPr>
          </w:p>
        </w:tc>
        <w:tc>
          <w:tcPr>
            <w:tcW w:w="1812" w:type="dxa"/>
            <w:tcBorders>
              <w:top w:val="nil"/>
              <w:left w:val="nil"/>
              <w:bottom w:val="nil"/>
              <w:right w:val="nil"/>
            </w:tcBorders>
            <w:shd w:val="clear" w:color="auto" w:fill="auto"/>
            <w:noWrap/>
            <w:hideMark/>
          </w:tcPr>
          <w:p w:rsidR="00462935" w:rsidRPr="00E9701E" w:rsidRDefault="00462935" w:rsidP="00462935">
            <w:pPr>
              <w:pStyle w:val="a7"/>
              <w:rPr>
                <w:rStyle w:val="aff2"/>
                <w:b w:val="0"/>
                <w:sz w:val="20"/>
                <w:szCs w:val="20"/>
              </w:rPr>
            </w:pPr>
          </w:p>
        </w:tc>
        <w:tc>
          <w:tcPr>
            <w:tcW w:w="9086" w:type="dxa"/>
            <w:gridSpan w:val="9"/>
            <w:tcBorders>
              <w:top w:val="nil"/>
              <w:left w:val="nil"/>
              <w:bottom w:val="nil"/>
              <w:right w:val="nil"/>
            </w:tcBorders>
            <w:shd w:val="clear" w:color="auto" w:fill="auto"/>
            <w:noWrap/>
            <w:hideMark/>
          </w:tcPr>
          <w:p w:rsidR="00462935" w:rsidRPr="00E9701E" w:rsidRDefault="00462935" w:rsidP="00462935">
            <w:pPr>
              <w:pStyle w:val="a7"/>
              <w:rPr>
                <w:rStyle w:val="aff2"/>
                <w:b w:val="0"/>
                <w:sz w:val="20"/>
                <w:szCs w:val="20"/>
              </w:rPr>
            </w:pPr>
          </w:p>
        </w:tc>
      </w:tr>
      <w:tr w:rsidR="00462935" w:rsidRPr="00E9701E" w:rsidTr="00462935">
        <w:trPr>
          <w:trHeight w:val="315"/>
        </w:trPr>
        <w:tc>
          <w:tcPr>
            <w:tcW w:w="34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62935" w:rsidRPr="00E9701E" w:rsidRDefault="00462935" w:rsidP="00462935">
            <w:pPr>
              <w:jc w:val="center"/>
              <w:rPr>
                <w:sz w:val="20"/>
                <w:szCs w:val="20"/>
              </w:rPr>
            </w:pPr>
            <w:r w:rsidRPr="00E9701E">
              <w:rPr>
                <w:sz w:val="20"/>
                <w:szCs w:val="20"/>
              </w:rPr>
              <w:t>Наименование сельского поселения</w:t>
            </w:r>
          </w:p>
        </w:tc>
        <w:tc>
          <w:tcPr>
            <w:tcW w:w="3119" w:type="dxa"/>
            <w:gridSpan w:val="2"/>
            <w:tcBorders>
              <w:top w:val="single" w:sz="4" w:space="0" w:color="auto"/>
              <w:left w:val="single" w:sz="4" w:space="0" w:color="auto"/>
              <w:bottom w:val="single" w:sz="4" w:space="0" w:color="auto"/>
              <w:right w:val="nil"/>
            </w:tcBorders>
            <w:shd w:val="clear" w:color="auto" w:fill="auto"/>
            <w:vAlign w:val="center"/>
          </w:tcPr>
          <w:p w:rsidR="00462935" w:rsidRPr="00E9701E" w:rsidRDefault="00462935" w:rsidP="00462935">
            <w:pPr>
              <w:jc w:val="center"/>
              <w:rPr>
                <w:sz w:val="20"/>
                <w:szCs w:val="20"/>
              </w:rPr>
            </w:pPr>
            <w:r w:rsidRPr="00E9701E">
              <w:rPr>
                <w:sz w:val="20"/>
                <w:szCs w:val="20"/>
              </w:rPr>
              <w:t>План</w:t>
            </w:r>
          </w:p>
        </w:tc>
        <w:tc>
          <w:tcPr>
            <w:tcW w:w="3260" w:type="dxa"/>
            <w:gridSpan w:val="4"/>
            <w:tcBorders>
              <w:top w:val="single" w:sz="4" w:space="0" w:color="auto"/>
              <w:left w:val="single" w:sz="4" w:space="0" w:color="auto"/>
              <w:bottom w:val="single" w:sz="4" w:space="0" w:color="auto"/>
              <w:right w:val="nil"/>
            </w:tcBorders>
            <w:shd w:val="clear" w:color="auto" w:fill="auto"/>
            <w:vAlign w:val="center"/>
          </w:tcPr>
          <w:p w:rsidR="00462935" w:rsidRPr="00E9701E" w:rsidRDefault="00462935" w:rsidP="00462935">
            <w:pPr>
              <w:jc w:val="center"/>
              <w:rPr>
                <w:sz w:val="20"/>
                <w:szCs w:val="20"/>
              </w:rPr>
            </w:pPr>
            <w:r w:rsidRPr="00E9701E">
              <w:rPr>
                <w:sz w:val="20"/>
                <w:szCs w:val="20"/>
              </w:rPr>
              <w:t>Исполнено </w:t>
            </w:r>
          </w:p>
        </w:tc>
        <w:tc>
          <w:tcPr>
            <w:tcW w:w="5826" w:type="dxa"/>
            <w:gridSpan w:val="5"/>
            <w:tcBorders>
              <w:left w:val="single" w:sz="4" w:space="0" w:color="auto"/>
            </w:tcBorders>
            <w:shd w:val="clear" w:color="auto" w:fill="auto"/>
            <w:vAlign w:val="center"/>
          </w:tcPr>
          <w:p w:rsidR="00462935" w:rsidRPr="00E9701E" w:rsidRDefault="00462935" w:rsidP="00462935">
            <w:pPr>
              <w:rPr>
                <w:sz w:val="20"/>
                <w:szCs w:val="20"/>
              </w:rPr>
            </w:pPr>
          </w:p>
        </w:tc>
      </w:tr>
      <w:tr w:rsidR="00462935" w:rsidRPr="00E9701E" w:rsidTr="00462935">
        <w:trPr>
          <w:gridAfter w:val="3"/>
          <w:wAfter w:w="1395" w:type="dxa"/>
          <w:trHeight w:val="517"/>
        </w:trPr>
        <w:tc>
          <w:tcPr>
            <w:tcW w:w="3417" w:type="dxa"/>
            <w:vMerge/>
            <w:tcBorders>
              <w:top w:val="nil"/>
              <w:left w:val="single" w:sz="4" w:space="0" w:color="auto"/>
              <w:bottom w:val="single" w:sz="4" w:space="0" w:color="000000"/>
              <w:right w:val="single" w:sz="4" w:space="0" w:color="auto"/>
            </w:tcBorders>
            <w:vAlign w:val="center"/>
            <w:hideMark/>
          </w:tcPr>
          <w:p w:rsidR="00462935" w:rsidRPr="00E9701E" w:rsidRDefault="00462935" w:rsidP="00462935">
            <w:pPr>
              <w:rPr>
                <w:sz w:val="20"/>
                <w:szCs w:val="20"/>
              </w:rPr>
            </w:pPr>
          </w:p>
        </w:tc>
        <w:tc>
          <w:tcPr>
            <w:tcW w:w="3119" w:type="dxa"/>
            <w:gridSpan w:val="2"/>
            <w:vMerge w:val="restart"/>
            <w:tcBorders>
              <w:top w:val="nil"/>
              <w:left w:val="single" w:sz="4" w:space="0" w:color="auto"/>
              <w:bottom w:val="single" w:sz="4" w:space="0" w:color="000000"/>
              <w:right w:val="single" w:sz="4" w:space="0" w:color="auto"/>
            </w:tcBorders>
            <w:shd w:val="clear" w:color="auto" w:fill="auto"/>
            <w:hideMark/>
          </w:tcPr>
          <w:p w:rsidR="00462935" w:rsidRPr="00E9701E" w:rsidRDefault="00462935" w:rsidP="00462935">
            <w:pPr>
              <w:jc w:val="center"/>
              <w:rPr>
                <w:sz w:val="20"/>
                <w:szCs w:val="20"/>
              </w:rPr>
            </w:pPr>
            <w:r w:rsidRPr="00E9701E">
              <w:rPr>
                <w:sz w:val="20"/>
                <w:szCs w:val="20"/>
              </w:rPr>
              <w:t xml:space="preserve"> дотация  на  выравнивание </w:t>
            </w:r>
          </w:p>
        </w:tc>
        <w:tc>
          <w:tcPr>
            <w:tcW w:w="3260" w:type="dxa"/>
            <w:gridSpan w:val="4"/>
            <w:vMerge w:val="restart"/>
            <w:tcBorders>
              <w:top w:val="single" w:sz="4" w:space="0" w:color="auto"/>
              <w:left w:val="single" w:sz="4" w:space="0" w:color="auto"/>
              <w:bottom w:val="nil"/>
              <w:right w:val="nil"/>
            </w:tcBorders>
            <w:shd w:val="clear" w:color="auto" w:fill="auto"/>
            <w:hideMark/>
          </w:tcPr>
          <w:p w:rsidR="00462935" w:rsidRPr="00E9701E" w:rsidRDefault="00462935" w:rsidP="00462935">
            <w:pPr>
              <w:jc w:val="center"/>
              <w:rPr>
                <w:color w:val="FF0000"/>
                <w:sz w:val="20"/>
                <w:szCs w:val="20"/>
              </w:rPr>
            </w:pPr>
            <w:r w:rsidRPr="00E9701E">
              <w:rPr>
                <w:sz w:val="20"/>
                <w:szCs w:val="20"/>
              </w:rPr>
              <w:t>дотация  на  выравнивание</w:t>
            </w:r>
          </w:p>
        </w:tc>
        <w:tc>
          <w:tcPr>
            <w:tcW w:w="4431" w:type="dxa"/>
            <w:gridSpan w:val="2"/>
            <w:vMerge w:val="restart"/>
            <w:tcBorders>
              <w:left w:val="single" w:sz="4" w:space="0" w:color="auto"/>
              <w:bottom w:val="nil"/>
              <w:right w:val="nil"/>
            </w:tcBorders>
            <w:shd w:val="clear" w:color="auto" w:fill="auto"/>
          </w:tcPr>
          <w:p w:rsidR="00462935" w:rsidRPr="00E9701E" w:rsidRDefault="00462935" w:rsidP="00462935">
            <w:pPr>
              <w:jc w:val="center"/>
              <w:rPr>
                <w:color w:val="FF0000"/>
                <w:sz w:val="20"/>
                <w:szCs w:val="20"/>
              </w:rPr>
            </w:pPr>
          </w:p>
        </w:tc>
      </w:tr>
      <w:tr w:rsidR="00462935" w:rsidRPr="00E9701E" w:rsidTr="00462935">
        <w:trPr>
          <w:gridAfter w:val="3"/>
          <w:wAfter w:w="1395" w:type="dxa"/>
          <w:trHeight w:val="517"/>
        </w:trPr>
        <w:tc>
          <w:tcPr>
            <w:tcW w:w="3417" w:type="dxa"/>
            <w:vMerge/>
            <w:tcBorders>
              <w:top w:val="nil"/>
              <w:left w:val="single" w:sz="4" w:space="0" w:color="auto"/>
              <w:bottom w:val="single" w:sz="4" w:space="0" w:color="000000"/>
              <w:right w:val="single" w:sz="4" w:space="0" w:color="auto"/>
            </w:tcBorders>
            <w:vAlign w:val="center"/>
            <w:hideMark/>
          </w:tcPr>
          <w:p w:rsidR="00462935" w:rsidRPr="00E9701E" w:rsidRDefault="00462935" w:rsidP="00462935">
            <w:pPr>
              <w:rPr>
                <w:sz w:val="20"/>
                <w:szCs w:val="20"/>
              </w:rPr>
            </w:pPr>
          </w:p>
        </w:tc>
        <w:tc>
          <w:tcPr>
            <w:tcW w:w="3119" w:type="dxa"/>
            <w:gridSpan w:val="2"/>
            <w:vMerge/>
            <w:tcBorders>
              <w:top w:val="nil"/>
              <w:left w:val="single" w:sz="4" w:space="0" w:color="auto"/>
              <w:bottom w:val="single" w:sz="4" w:space="0" w:color="000000"/>
              <w:right w:val="single" w:sz="4" w:space="0" w:color="auto"/>
            </w:tcBorders>
            <w:vAlign w:val="center"/>
            <w:hideMark/>
          </w:tcPr>
          <w:p w:rsidR="00462935" w:rsidRPr="00E9701E" w:rsidRDefault="00462935" w:rsidP="00462935">
            <w:pPr>
              <w:rPr>
                <w:sz w:val="20"/>
                <w:szCs w:val="20"/>
              </w:rPr>
            </w:pPr>
          </w:p>
        </w:tc>
        <w:tc>
          <w:tcPr>
            <w:tcW w:w="3260" w:type="dxa"/>
            <w:gridSpan w:val="4"/>
            <w:vMerge/>
            <w:tcBorders>
              <w:top w:val="single" w:sz="4" w:space="0" w:color="auto"/>
              <w:left w:val="single" w:sz="4" w:space="0" w:color="auto"/>
              <w:bottom w:val="nil"/>
              <w:right w:val="nil"/>
            </w:tcBorders>
            <w:vAlign w:val="center"/>
            <w:hideMark/>
          </w:tcPr>
          <w:p w:rsidR="00462935" w:rsidRPr="00E9701E" w:rsidRDefault="00462935" w:rsidP="00462935">
            <w:pPr>
              <w:rPr>
                <w:color w:val="FF0000"/>
                <w:sz w:val="20"/>
                <w:szCs w:val="20"/>
              </w:rPr>
            </w:pPr>
          </w:p>
        </w:tc>
        <w:tc>
          <w:tcPr>
            <w:tcW w:w="4431" w:type="dxa"/>
            <w:gridSpan w:val="2"/>
            <w:vMerge/>
            <w:tcBorders>
              <w:left w:val="single" w:sz="4" w:space="0" w:color="auto"/>
              <w:bottom w:val="nil"/>
              <w:right w:val="nil"/>
            </w:tcBorders>
            <w:vAlign w:val="center"/>
          </w:tcPr>
          <w:p w:rsidR="00462935" w:rsidRPr="00E9701E" w:rsidRDefault="00462935" w:rsidP="00462935">
            <w:pPr>
              <w:rPr>
                <w:color w:val="FF0000"/>
                <w:sz w:val="20"/>
                <w:szCs w:val="20"/>
              </w:rPr>
            </w:pPr>
          </w:p>
        </w:tc>
      </w:tr>
      <w:tr w:rsidR="00462935" w:rsidRPr="00E9701E" w:rsidTr="00462935">
        <w:trPr>
          <w:gridAfter w:val="3"/>
          <w:wAfter w:w="1395" w:type="dxa"/>
          <w:trHeight w:val="1080"/>
        </w:trPr>
        <w:tc>
          <w:tcPr>
            <w:tcW w:w="3417" w:type="dxa"/>
            <w:vMerge/>
            <w:tcBorders>
              <w:top w:val="nil"/>
              <w:left w:val="single" w:sz="4" w:space="0" w:color="auto"/>
              <w:bottom w:val="single" w:sz="4" w:space="0" w:color="000000"/>
              <w:right w:val="single" w:sz="4" w:space="0" w:color="auto"/>
            </w:tcBorders>
            <w:vAlign w:val="center"/>
            <w:hideMark/>
          </w:tcPr>
          <w:p w:rsidR="00462935" w:rsidRPr="00E9701E" w:rsidRDefault="00462935" w:rsidP="00462935">
            <w:pPr>
              <w:rPr>
                <w:sz w:val="20"/>
                <w:szCs w:val="20"/>
              </w:rPr>
            </w:pPr>
          </w:p>
        </w:tc>
        <w:tc>
          <w:tcPr>
            <w:tcW w:w="3119" w:type="dxa"/>
            <w:gridSpan w:val="2"/>
            <w:vMerge/>
            <w:tcBorders>
              <w:top w:val="nil"/>
              <w:left w:val="single" w:sz="4" w:space="0" w:color="auto"/>
              <w:bottom w:val="single" w:sz="4" w:space="0" w:color="auto"/>
              <w:right w:val="single" w:sz="4" w:space="0" w:color="auto"/>
            </w:tcBorders>
            <w:vAlign w:val="center"/>
            <w:hideMark/>
          </w:tcPr>
          <w:p w:rsidR="00462935" w:rsidRPr="00E9701E" w:rsidRDefault="00462935" w:rsidP="00462935">
            <w:pPr>
              <w:rPr>
                <w:sz w:val="20"/>
                <w:szCs w:val="20"/>
              </w:rPr>
            </w:pPr>
          </w:p>
        </w:tc>
        <w:tc>
          <w:tcPr>
            <w:tcW w:w="3260" w:type="dxa"/>
            <w:gridSpan w:val="4"/>
            <w:vMerge/>
            <w:tcBorders>
              <w:top w:val="single" w:sz="4" w:space="0" w:color="auto"/>
              <w:left w:val="single" w:sz="4" w:space="0" w:color="auto"/>
              <w:bottom w:val="single" w:sz="4" w:space="0" w:color="auto"/>
              <w:right w:val="nil"/>
            </w:tcBorders>
            <w:vAlign w:val="center"/>
            <w:hideMark/>
          </w:tcPr>
          <w:p w:rsidR="00462935" w:rsidRPr="00E9701E" w:rsidRDefault="00462935" w:rsidP="00462935">
            <w:pPr>
              <w:rPr>
                <w:color w:val="FF0000"/>
                <w:sz w:val="20"/>
                <w:szCs w:val="20"/>
              </w:rPr>
            </w:pPr>
          </w:p>
        </w:tc>
        <w:tc>
          <w:tcPr>
            <w:tcW w:w="4431" w:type="dxa"/>
            <w:gridSpan w:val="2"/>
            <w:vMerge/>
            <w:tcBorders>
              <w:left w:val="single" w:sz="4" w:space="0" w:color="auto"/>
              <w:bottom w:val="nil"/>
              <w:right w:val="nil"/>
            </w:tcBorders>
            <w:vAlign w:val="center"/>
          </w:tcPr>
          <w:p w:rsidR="00462935" w:rsidRPr="00E9701E" w:rsidRDefault="00462935" w:rsidP="00462935">
            <w:pPr>
              <w:rPr>
                <w:color w:val="FF0000"/>
                <w:sz w:val="20"/>
                <w:szCs w:val="20"/>
              </w:rPr>
            </w:pPr>
          </w:p>
        </w:tc>
      </w:tr>
      <w:tr w:rsidR="00462935" w:rsidRPr="00E9701E" w:rsidTr="00462935">
        <w:trPr>
          <w:gridAfter w:val="2"/>
          <w:wAfter w:w="1070" w:type="dxa"/>
          <w:trHeight w:val="278"/>
        </w:trPr>
        <w:tc>
          <w:tcPr>
            <w:tcW w:w="3417" w:type="dxa"/>
            <w:tcBorders>
              <w:top w:val="nil"/>
              <w:left w:val="single" w:sz="4" w:space="0" w:color="auto"/>
              <w:bottom w:val="single" w:sz="4" w:space="0" w:color="auto"/>
              <w:right w:val="single" w:sz="4" w:space="0" w:color="auto"/>
            </w:tcBorders>
            <w:shd w:val="clear" w:color="auto" w:fill="auto"/>
            <w:hideMark/>
          </w:tcPr>
          <w:p w:rsidR="00462935" w:rsidRPr="00E9701E" w:rsidRDefault="00462935" w:rsidP="00462935">
            <w:pPr>
              <w:rPr>
                <w:sz w:val="20"/>
                <w:szCs w:val="20"/>
              </w:rPr>
            </w:pPr>
            <w:r w:rsidRPr="00E9701E">
              <w:rPr>
                <w:sz w:val="20"/>
                <w:szCs w:val="20"/>
              </w:rPr>
              <w:t>Акчеевское</w:t>
            </w:r>
          </w:p>
        </w:tc>
        <w:tc>
          <w:tcPr>
            <w:tcW w:w="3119" w:type="dxa"/>
            <w:gridSpan w:val="2"/>
            <w:tcBorders>
              <w:top w:val="single" w:sz="4" w:space="0" w:color="auto"/>
              <w:left w:val="nil"/>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66,0   </w:t>
            </w:r>
          </w:p>
        </w:tc>
        <w:tc>
          <w:tcPr>
            <w:tcW w:w="32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66,0   </w:t>
            </w:r>
          </w:p>
        </w:tc>
        <w:tc>
          <w:tcPr>
            <w:tcW w:w="2517" w:type="dxa"/>
            <w:tcBorders>
              <w:top w:val="nil"/>
              <w:left w:val="single" w:sz="4" w:space="0" w:color="auto"/>
              <w:bottom w:val="nil"/>
              <w:right w:val="nil"/>
            </w:tcBorders>
            <w:shd w:val="clear" w:color="auto" w:fill="auto"/>
            <w:vAlign w:val="bottom"/>
          </w:tcPr>
          <w:p w:rsidR="00462935" w:rsidRPr="00E9701E" w:rsidRDefault="00462935" w:rsidP="00462935">
            <w:pPr>
              <w:rPr>
                <w:sz w:val="20"/>
                <w:szCs w:val="20"/>
              </w:rPr>
            </w:pPr>
          </w:p>
        </w:tc>
        <w:tc>
          <w:tcPr>
            <w:tcW w:w="2239" w:type="dxa"/>
            <w:gridSpan w:val="2"/>
            <w:tcBorders>
              <w:top w:val="nil"/>
              <w:left w:val="nil"/>
              <w:bottom w:val="nil"/>
              <w:right w:val="nil"/>
            </w:tcBorders>
            <w:shd w:val="clear" w:color="auto" w:fill="auto"/>
            <w:vAlign w:val="center"/>
            <w:hideMark/>
          </w:tcPr>
          <w:p w:rsidR="00462935" w:rsidRPr="00E9701E" w:rsidRDefault="00462935" w:rsidP="00462935">
            <w:pPr>
              <w:rPr>
                <w:sz w:val="20"/>
                <w:szCs w:val="20"/>
              </w:rPr>
            </w:pPr>
          </w:p>
        </w:tc>
      </w:tr>
      <w:tr w:rsidR="00462935" w:rsidRPr="00E9701E" w:rsidTr="00462935">
        <w:trPr>
          <w:gridAfter w:val="2"/>
          <w:wAfter w:w="1070" w:type="dxa"/>
          <w:trHeight w:val="383"/>
        </w:trPr>
        <w:tc>
          <w:tcPr>
            <w:tcW w:w="3417" w:type="dxa"/>
            <w:tcBorders>
              <w:top w:val="nil"/>
              <w:left w:val="single" w:sz="4" w:space="0" w:color="auto"/>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Большемордовско -Пошатская</w:t>
            </w:r>
          </w:p>
        </w:tc>
        <w:tc>
          <w:tcPr>
            <w:tcW w:w="3119" w:type="dxa"/>
            <w:gridSpan w:val="2"/>
            <w:tcBorders>
              <w:top w:val="single" w:sz="4" w:space="0" w:color="auto"/>
              <w:left w:val="nil"/>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62,0   </w:t>
            </w:r>
          </w:p>
        </w:tc>
        <w:tc>
          <w:tcPr>
            <w:tcW w:w="32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62,0   </w:t>
            </w:r>
          </w:p>
        </w:tc>
        <w:tc>
          <w:tcPr>
            <w:tcW w:w="2517" w:type="dxa"/>
            <w:tcBorders>
              <w:top w:val="nil"/>
              <w:left w:val="single" w:sz="4" w:space="0" w:color="auto"/>
              <w:bottom w:val="nil"/>
              <w:right w:val="nil"/>
            </w:tcBorders>
            <w:shd w:val="clear" w:color="auto" w:fill="auto"/>
            <w:vAlign w:val="bottom"/>
          </w:tcPr>
          <w:p w:rsidR="00462935" w:rsidRPr="00E9701E" w:rsidRDefault="00462935" w:rsidP="00462935">
            <w:pPr>
              <w:rPr>
                <w:sz w:val="20"/>
                <w:szCs w:val="20"/>
              </w:rPr>
            </w:pPr>
          </w:p>
        </w:tc>
        <w:tc>
          <w:tcPr>
            <w:tcW w:w="2239" w:type="dxa"/>
            <w:gridSpan w:val="2"/>
            <w:tcBorders>
              <w:top w:val="nil"/>
              <w:left w:val="nil"/>
              <w:bottom w:val="nil"/>
              <w:right w:val="nil"/>
            </w:tcBorders>
            <w:shd w:val="clear" w:color="auto" w:fill="auto"/>
            <w:vAlign w:val="center"/>
            <w:hideMark/>
          </w:tcPr>
          <w:p w:rsidR="00462935" w:rsidRPr="00E9701E" w:rsidRDefault="00462935" w:rsidP="00462935">
            <w:pPr>
              <w:rPr>
                <w:sz w:val="20"/>
                <w:szCs w:val="20"/>
              </w:rPr>
            </w:pPr>
          </w:p>
        </w:tc>
      </w:tr>
      <w:tr w:rsidR="00462935" w:rsidRPr="00E9701E" w:rsidTr="00462935">
        <w:trPr>
          <w:gridAfter w:val="2"/>
          <w:wAfter w:w="1070" w:type="dxa"/>
          <w:trHeight w:val="315"/>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Большеуркатское</w:t>
            </w:r>
          </w:p>
        </w:tc>
        <w:tc>
          <w:tcPr>
            <w:tcW w:w="3119" w:type="dxa"/>
            <w:gridSpan w:val="2"/>
            <w:tcBorders>
              <w:top w:val="single" w:sz="4" w:space="0" w:color="auto"/>
              <w:left w:val="nil"/>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38,3   </w:t>
            </w:r>
          </w:p>
        </w:tc>
        <w:tc>
          <w:tcPr>
            <w:tcW w:w="32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38,3   </w:t>
            </w:r>
          </w:p>
        </w:tc>
        <w:tc>
          <w:tcPr>
            <w:tcW w:w="2517" w:type="dxa"/>
            <w:tcBorders>
              <w:top w:val="nil"/>
              <w:left w:val="single" w:sz="4" w:space="0" w:color="auto"/>
              <w:bottom w:val="nil"/>
              <w:right w:val="nil"/>
            </w:tcBorders>
            <w:shd w:val="clear" w:color="auto" w:fill="auto"/>
            <w:vAlign w:val="bottom"/>
          </w:tcPr>
          <w:p w:rsidR="00462935" w:rsidRPr="00E9701E" w:rsidRDefault="00462935" w:rsidP="00462935">
            <w:pPr>
              <w:rPr>
                <w:sz w:val="20"/>
                <w:szCs w:val="20"/>
              </w:rPr>
            </w:pPr>
          </w:p>
        </w:tc>
        <w:tc>
          <w:tcPr>
            <w:tcW w:w="2239" w:type="dxa"/>
            <w:gridSpan w:val="2"/>
            <w:tcBorders>
              <w:top w:val="nil"/>
              <w:left w:val="nil"/>
              <w:bottom w:val="nil"/>
              <w:right w:val="nil"/>
            </w:tcBorders>
            <w:shd w:val="clear" w:color="auto" w:fill="auto"/>
            <w:vAlign w:val="center"/>
            <w:hideMark/>
          </w:tcPr>
          <w:p w:rsidR="00462935" w:rsidRPr="00E9701E" w:rsidRDefault="00462935" w:rsidP="00462935">
            <w:pPr>
              <w:rPr>
                <w:sz w:val="20"/>
                <w:szCs w:val="20"/>
              </w:rPr>
            </w:pPr>
          </w:p>
        </w:tc>
      </w:tr>
      <w:tr w:rsidR="00462935" w:rsidRPr="00E9701E" w:rsidTr="00462935">
        <w:trPr>
          <w:gridAfter w:val="2"/>
          <w:wAfter w:w="1070" w:type="dxa"/>
          <w:trHeight w:val="255"/>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Ельниковское</w:t>
            </w:r>
          </w:p>
        </w:tc>
        <w:tc>
          <w:tcPr>
            <w:tcW w:w="3119" w:type="dxa"/>
            <w:gridSpan w:val="2"/>
            <w:tcBorders>
              <w:top w:val="single" w:sz="4" w:space="0" w:color="auto"/>
              <w:left w:val="nil"/>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772,2   </w:t>
            </w:r>
          </w:p>
        </w:tc>
        <w:tc>
          <w:tcPr>
            <w:tcW w:w="32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772,2   </w:t>
            </w:r>
          </w:p>
        </w:tc>
        <w:tc>
          <w:tcPr>
            <w:tcW w:w="2517" w:type="dxa"/>
            <w:tcBorders>
              <w:top w:val="nil"/>
              <w:left w:val="single" w:sz="4" w:space="0" w:color="auto"/>
              <w:bottom w:val="nil"/>
              <w:right w:val="nil"/>
            </w:tcBorders>
            <w:shd w:val="clear" w:color="auto" w:fill="auto"/>
            <w:vAlign w:val="center"/>
          </w:tcPr>
          <w:p w:rsidR="00462935" w:rsidRPr="00E9701E" w:rsidRDefault="00462935" w:rsidP="00462935">
            <w:pPr>
              <w:rPr>
                <w:sz w:val="20"/>
                <w:szCs w:val="20"/>
              </w:rPr>
            </w:pPr>
          </w:p>
        </w:tc>
        <w:tc>
          <w:tcPr>
            <w:tcW w:w="2239" w:type="dxa"/>
            <w:gridSpan w:val="2"/>
            <w:tcBorders>
              <w:top w:val="nil"/>
              <w:left w:val="nil"/>
              <w:bottom w:val="nil"/>
              <w:right w:val="nil"/>
            </w:tcBorders>
            <w:shd w:val="clear" w:color="auto" w:fill="auto"/>
            <w:vAlign w:val="center"/>
            <w:hideMark/>
          </w:tcPr>
          <w:p w:rsidR="00462935" w:rsidRPr="00E9701E" w:rsidRDefault="00462935" w:rsidP="00462935">
            <w:pPr>
              <w:rPr>
                <w:sz w:val="20"/>
                <w:szCs w:val="20"/>
              </w:rPr>
            </w:pPr>
          </w:p>
        </w:tc>
      </w:tr>
      <w:tr w:rsidR="00462935" w:rsidRPr="00E9701E" w:rsidTr="00462935">
        <w:trPr>
          <w:gridAfter w:val="2"/>
          <w:wAfter w:w="1070" w:type="dxa"/>
          <w:trHeight w:val="255"/>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Каменнобродское</w:t>
            </w:r>
          </w:p>
        </w:tc>
        <w:tc>
          <w:tcPr>
            <w:tcW w:w="3119" w:type="dxa"/>
            <w:gridSpan w:val="2"/>
            <w:tcBorders>
              <w:top w:val="single" w:sz="4" w:space="0" w:color="auto"/>
              <w:left w:val="nil"/>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     </w:t>
            </w:r>
          </w:p>
        </w:tc>
        <w:tc>
          <w:tcPr>
            <w:tcW w:w="32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     </w:t>
            </w:r>
          </w:p>
        </w:tc>
        <w:tc>
          <w:tcPr>
            <w:tcW w:w="2517" w:type="dxa"/>
            <w:tcBorders>
              <w:top w:val="nil"/>
              <w:left w:val="single" w:sz="4" w:space="0" w:color="auto"/>
              <w:bottom w:val="nil"/>
              <w:right w:val="nil"/>
            </w:tcBorders>
            <w:shd w:val="clear" w:color="auto" w:fill="auto"/>
            <w:vAlign w:val="bottom"/>
          </w:tcPr>
          <w:p w:rsidR="00462935" w:rsidRPr="00E9701E" w:rsidRDefault="00462935" w:rsidP="00462935">
            <w:pPr>
              <w:rPr>
                <w:sz w:val="20"/>
                <w:szCs w:val="20"/>
              </w:rPr>
            </w:pPr>
          </w:p>
        </w:tc>
        <w:tc>
          <w:tcPr>
            <w:tcW w:w="2239" w:type="dxa"/>
            <w:gridSpan w:val="2"/>
            <w:tcBorders>
              <w:top w:val="nil"/>
              <w:left w:val="nil"/>
              <w:bottom w:val="nil"/>
              <w:right w:val="nil"/>
            </w:tcBorders>
            <w:shd w:val="clear" w:color="auto" w:fill="auto"/>
            <w:vAlign w:val="center"/>
            <w:hideMark/>
          </w:tcPr>
          <w:p w:rsidR="00462935" w:rsidRPr="00E9701E" w:rsidRDefault="00462935" w:rsidP="00462935">
            <w:pPr>
              <w:rPr>
                <w:sz w:val="20"/>
                <w:szCs w:val="20"/>
              </w:rPr>
            </w:pPr>
          </w:p>
        </w:tc>
      </w:tr>
      <w:tr w:rsidR="00462935" w:rsidRPr="00E9701E" w:rsidTr="00462935">
        <w:trPr>
          <w:gridAfter w:val="2"/>
          <w:wAfter w:w="1070" w:type="dxa"/>
          <w:trHeight w:val="255"/>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Каньгушанское</w:t>
            </w:r>
          </w:p>
        </w:tc>
        <w:tc>
          <w:tcPr>
            <w:tcW w:w="3119" w:type="dxa"/>
            <w:gridSpan w:val="2"/>
            <w:tcBorders>
              <w:top w:val="single" w:sz="4" w:space="0" w:color="auto"/>
              <w:left w:val="nil"/>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52,7   </w:t>
            </w:r>
          </w:p>
        </w:tc>
        <w:tc>
          <w:tcPr>
            <w:tcW w:w="32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52,7   </w:t>
            </w:r>
          </w:p>
        </w:tc>
        <w:tc>
          <w:tcPr>
            <w:tcW w:w="2517" w:type="dxa"/>
            <w:tcBorders>
              <w:top w:val="nil"/>
              <w:left w:val="single" w:sz="4" w:space="0" w:color="auto"/>
              <w:bottom w:val="nil"/>
              <w:right w:val="nil"/>
            </w:tcBorders>
            <w:shd w:val="clear" w:color="auto" w:fill="auto"/>
            <w:vAlign w:val="bottom"/>
          </w:tcPr>
          <w:p w:rsidR="00462935" w:rsidRPr="00E9701E" w:rsidRDefault="00462935" w:rsidP="00462935">
            <w:pPr>
              <w:rPr>
                <w:sz w:val="20"/>
                <w:szCs w:val="20"/>
              </w:rPr>
            </w:pPr>
          </w:p>
        </w:tc>
        <w:tc>
          <w:tcPr>
            <w:tcW w:w="2239" w:type="dxa"/>
            <w:gridSpan w:val="2"/>
            <w:tcBorders>
              <w:top w:val="nil"/>
              <w:left w:val="nil"/>
              <w:bottom w:val="nil"/>
              <w:right w:val="nil"/>
            </w:tcBorders>
            <w:shd w:val="clear" w:color="auto" w:fill="auto"/>
            <w:vAlign w:val="center"/>
            <w:hideMark/>
          </w:tcPr>
          <w:p w:rsidR="00462935" w:rsidRPr="00E9701E" w:rsidRDefault="00462935" w:rsidP="00462935">
            <w:pPr>
              <w:rPr>
                <w:sz w:val="20"/>
                <w:szCs w:val="20"/>
              </w:rPr>
            </w:pPr>
          </w:p>
        </w:tc>
      </w:tr>
      <w:tr w:rsidR="00462935" w:rsidRPr="00E9701E" w:rsidTr="00462935">
        <w:trPr>
          <w:gridAfter w:val="2"/>
          <w:wAfter w:w="1070" w:type="dxa"/>
          <w:trHeight w:val="255"/>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Мордовско-Коринское</w:t>
            </w:r>
          </w:p>
        </w:tc>
        <w:tc>
          <w:tcPr>
            <w:tcW w:w="3119" w:type="dxa"/>
            <w:gridSpan w:val="2"/>
            <w:tcBorders>
              <w:top w:val="single" w:sz="4" w:space="0" w:color="auto"/>
              <w:left w:val="nil"/>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26,7   </w:t>
            </w:r>
          </w:p>
        </w:tc>
        <w:tc>
          <w:tcPr>
            <w:tcW w:w="32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26,7   </w:t>
            </w:r>
          </w:p>
        </w:tc>
        <w:tc>
          <w:tcPr>
            <w:tcW w:w="2517" w:type="dxa"/>
            <w:tcBorders>
              <w:top w:val="nil"/>
              <w:left w:val="single" w:sz="4" w:space="0" w:color="auto"/>
              <w:bottom w:val="nil"/>
              <w:right w:val="nil"/>
            </w:tcBorders>
            <w:shd w:val="clear" w:color="auto" w:fill="auto"/>
            <w:vAlign w:val="bottom"/>
          </w:tcPr>
          <w:p w:rsidR="00462935" w:rsidRPr="00E9701E" w:rsidRDefault="00462935" w:rsidP="00462935">
            <w:pPr>
              <w:rPr>
                <w:sz w:val="20"/>
                <w:szCs w:val="20"/>
              </w:rPr>
            </w:pPr>
          </w:p>
        </w:tc>
        <w:tc>
          <w:tcPr>
            <w:tcW w:w="2239" w:type="dxa"/>
            <w:gridSpan w:val="2"/>
            <w:tcBorders>
              <w:top w:val="nil"/>
              <w:left w:val="nil"/>
              <w:bottom w:val="nil"/>
              <w:right w:val="nil"/>
            </w:tcBorders>
            <w:shd w:val="clear" w:color="auto" w:fill="auto"/>
            <w:vAlign w:val="center"/>
            <w:hideMark/>
          </w:tcPr>
          <w:p w:rsidR="00462935" w:rsidRPr="00E9701E" w:rsidRDefault="00462935" w:rsidP="00462935">
            <w:pPr>
              <w:rPr>
                <w:sz w:val="20"/>
                <w:szCs w:val="20"/>
              </w:rPr>
            </w:pPr>
          </w:p>
        </w:tc>
      </w:tr>
      <w:tr w:rsidR="00462935" w:rsidRPr="00E9701E" w:rsidTr="00462935">
        <w:trPr>
          <w:gridAfter w:val="2"/>
          <w:wAfter w:w="1070" w:type="dxa"/>
          <w:trHeight w:val="255"/>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Мордовско-Маскинское</w:t>
            </w:r>
          </w:p>
        </w:tc>
        <w:tc>
          <w:tcPr>
            <w:tcW w:w="3119" w:type="dxa"/>
            <w:gridSpan w:val="2"/>
            <w:tcBorders>
              <w:top w:val="single" w:sz="4" w:space="0" w:color="auto"/>
              <w:left w:val="nil"/>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29,9   </w:t>
            </w:r>
          </w:p>
        </w:tc>
        <w:tc>
          <w:tcPr>
            <w:tcW w:w="32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29,9   </w:t>
            </w:r>
          </w:p>
        </w:tc>
        <w:tc>
          <w:tcPr>
            <w:tcW w:w="2517" w:type="dxa"/>
            <w:tcBorders>
              <w:top w:val="nil"/>
              <w:left w:val="single" w:sz="4" w:space="0" w:color="auto"/>
              <w:bottom w:val="nil"/>
              <w:right w:val="nil"/>
            </w:tcBorders>
            <w:shd w:val="clear" w:color="auto" w:fill="auto"/>
            <w:vAlign w:val="bottom"/>
          </w:tcPr>
          <w:p w:rsidR="00462935" w:rsidRPr="00E9701E" w:rsidRDefault="00462935" w:rsidP="00462935">
            <w:pPr>
              <w:rPr>
                <w:sz w:val="20"/>
                <w:szCs w:val="20"/>
              </w:rPr>
            </w:pPr>
          </w:p>
        </w:tc>
        <w:tc>
          <w:tcPr>
            <w:tcW w:w="2239" w:type="dxa"/>
            <w:gridSpan w:val="2"/>
            <w:tcBorders>
              <w:top w:val="nil"/>
              <w:left w:val="nil"/>
              <w:bottom w:val="nil"/>
              <w:right w:val="nil"/>
            </w:tcBorders>
            <w:shd w:val="clear" w:color="auto" w:fill="auto"/>
            <w:vAlign w:val="center"/>
            <w:hideMark/>
          </w:tcPr>
          <w:p w:rsidR="00462935" w:rsidRPr="00E9701E" w:rsidRDefault="00462935" w:rsidP="00462935">
            <w:pPr>
              <w:rPr>
                <w:sz w:val="20"/>
                <w:szCs w:val="20"/>
              </w:rPr>
            </w:pPr>
          </w:p>
        </w:tc>
      </w:tr>
      <w:tr w:rsidR="00462935" w:rsidRPr="00E9701E" w:rsidTr="00462935">
        <w:trPr>
          <w:gridAfter w:val="2"/>
          <w:wAfter w:w="1070" w:type="dxa"/>
          <w:trHeight w:val="255"/>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Надеждинское</w:t>
            </w:r>
          </w:p>
        </w:tc>
        <w:tc>
          <w:tcPr>
            <w:tcW w:w="3119" w:type="dxa"/>
            <w:gridSpan w:val="2"/>
            <w:tcBorders>
              <w:top w:val="single" w:sz="4" w:space="0" w:color="auto"/>
              <w:left w:val="nil"/>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46,7   </w:t>
            </w:r>
          </w:p>
        </w:tc>
        <w:tc>
          <w:tcPr>
            <w:tcW w:w="32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46,7   </w:t>
            </w:r>
          </w:p>
        </w:tc>
        <w:tc>
          <w:tcPr>
            <w:tcW w:w="2517" w:type="dxa"/>
            <w:tcBorders>
              <w:top w:val="nil"/>
              <w:left w:val="single" w:sz="4" w:space="0" w:color="auto"/>
              <w:bottom w:val="nil"/>
              <w:right w:val="nil"/>
            </w:tcBorders>
            <w:shd w:val="clear" w:color="auto" w:fill="auto"/>
            <w:vAlign w:val="bottom"/>
          </w:tcPr>
          <w:p w:rsidR="00462935" w:rsidRPr="00E9701E" w:rsidRDefault="00462935" w:rsidP="00462935">
            <w:pPr>
              <w:rPr>
                <w:sz w:val="20"/>
                <w:szCs w:val="20"/>
              </w:rPr>
            </w:pPr>
          </w:p>
        </w:tc>
        <w:tc>
          <w:tcPr>
            <w:tcW w:w="2239" w:type="dxa"/>
            <w:gridSpan w:val="2"/>
            <w:tcBorders>
              <w:top w:val="nil"/>
              <w:left w:val="nil"/>
              <w:bottom w:val="nil"/>
              <w:right w:val="nil"/>
            </w:tcBorders>
            <w:shd w:val="clear" w:color="auto" w:fill="auto"/>
            <w:vAlign w:val="center"/>
            <w:hideMark/>
          </w:tcPr>
          <w:p w:rsidR="00462935" w:rsidRPr="00E9701E" w:rsidRDefault="00462935" w:rsidP="00462935">
            <w:pPr>
              <w:rPr>
                <w:sz w:val="20"/>
                <w:szCs w:val="20"/>
              </w:rPr>
            </w:pPr>
          </w:p>
        </w:tc>
      </w:tr>
      <w:tr w:rsidR="00462935" w:rsidRPr="00E9701E" w:rsidTr="00462935">
        <w:trPr>
          <w:gridAfter w:val="2"/>
          <w:wAfter w:w="1070" w:type="dxa"/>
          <w:trHeight w:val="255"/>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Новодевиченское</w:t>
            </w:r>
          </w:p>
        </w:tc>
        <w:tc>
          <w:tcPr>
            <w:tcW w:w="3119" w:type="dxa"/>
            <w:gridSpan w:val="2"/>
            <w:tcBorders>
              <w:top w:val="single" w:sz="4" w:space="0" w:color="auto"/>
              <w:left w:val="nil"/>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48,4   </w:t>
            </w:r>
          </w:p>
        </w:tc>
        <w:tc>
          <w:tcPr>
            <w:tcW w:w="32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48,4   </w:t>
            </w:r>
          </w:p>
        </w:tc>
        <w:tc>
          <w:tcPr>
            <w:tcW w:w="2517" w:type="dxa"/>
            <w:tcBorders>
              <w:top w:val="nil"/>
              <w:left w:val="single" w:sz="4" w:space="0" w:color="auto"/>
              <w:bottom w:val="nil"/>
              <w:right w:val="nil"/>
            </w:tcBorders>
            <w:shd w:val="clear" w:color="auto" w:fill="auto"/>
            <w:vAlign w:val="bottom"/>
          </w:tcPr>
          <w:p w:rsidR="00462935" w:rsidRPr="00E9701E" w:rsidRDefault="00462935" w:rsidP="00462935">
            <w:pPr>
              <w:rPr>
                <w:sz w:val="20"/>
                <w:szCs w:val="20"/>
              </w:rPr>
            </w:pPr>
          </w:p>
        </w:tc>
        <w:tc>
          <w:tcPr>
            <w:tcW w:w="2239" w:type="dxa"/>
            <w:gridSpan w:val="2"/>
            <w:tcBorders>
              <w:top w:val="nil"/>
              <w:left w:val="nil"/>
              <w:bottom w:val="nil"/>
              <w:right w:val="nil"/>
            </w:tcBorders>
            <w:shd w:val="clear" w:color="auto" w:fill="auto"/>
            <w:vAlign w:val="center"/>
            <w:hideMark/>
          </w:tcPr>
          <w:p w:rsidR="00462935" w:rsidRPr="00E9701E" w:rsidRDefault="00462935" w:rsidP="00462935">
            <w:pPr>
              <w:rPr>
                <w:sz w:val="20"/>
                <w:szCs w:val="20"/>
              </w:rPr>
            </w:pPr>
          </w:p>
        </w:tc>
      </w:tr>
      <w:tr w:rsidR="00462935" w:rsidRPr="00E9701E" w:rsidTr="00462935">
        <w:trPr>
          <w:gridAfter w:val="2"/>
          <w:wAfter w:w="1070" w:type="dxa"/>
          <w:trHeight w:val="255"/>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Новоковыляйское</w:t>
            </w:r>
          </w:p>
        </w:tc>
        <w:tc>
          <w:tcPr>
            <w:tcW w:w="3119" w:type="dxa"/>
            <w:gridSpan w:val="2"/>
            <w:tcBorders>
              <w:top w:val="single" w:sz="4" w:space="0" w:color="auto"/>
              <w:left w:val="nil"/>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     </w:t>
            </w:r>
          </w:p>
        </w:tc>
        <w:tc>
          <w:tcPr>
            <w:tcW w:w="32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     </w:t>
            </w:r>
          </w:p>
        </w:tc>
        <w:tc>
          <w:tcPr>
            <w:tcW w:w="2517" w:type="dxa"/>
            <w:tcBorders>
              <w:top w:val="nil"/>
              <w:left w:val="single" w:sz="4" w:space="0" w:color="auto"/>
              <w:bottom w:val="nil"/>
              <w:right w:val="nil"/>
            </w:tcBorders>
            <w:shd w:val="clear" w:color="auto" w:fill="auto"/>
            <w:vAlign w:val="bottom"/>
          </w:tcPr>
          <w:p w:rsidR="00462935" w:rsidRPr="00E9701E" w:rsidRDefault="00462935" w:rsidP="00462935">
            <w:pPr>
              <w:rPr>
                <w:sz w:val="20"/>
                <w:szCs w:val="20"/>
              </w:rPr>
            </w:pPr>
          </w:p>
        </w:tc>
        <w:tc>
          <w:tcPr>
            <w:tcW w:w="2239" w:type="dxa"/>
            <w:gridSpan w:val="2"/>
            <w:tcBorders>
              <w:top w:val="nil"/>
              <w:left w:val="nil"/>
              <w:bottom w:val="nil"/>
              <w:right w:val="nil"/>
            </w:tcBorders>
            <w:shd w:val="clear" w:color="auto" w:fill="auto"/>
            <w:vAlign w:val="center"/>
            <w:hideMark/>
          </w:tcPr>
          <w:p w:rsidR="00462935" w:rsidRPr="00E9701E" w:rsidRDefault="00462935" w:rsidP="00462935">
            <w:pPr>
              <w:rPr>
                <w:sz w:val="20"/>
                <w:szCs w:val="20"/>
              </w:rPr>
            </w:pPr>
          </w:p>
        </w:tc>
      </w:tr>
      <w:tr w:rsidR="00462935" w:rsidRPr="00E9701E" w:rsidTr="00462935">
        <w:trPr>
          <w:gridAfter w:val="2"/>
          <w:wAfter w:w="1070" w:type="dxa"/>
          <w:trHeight w:val="255"/>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Новоникольское</w:t>
            </w:r>
          </w:p>
        </w:tc>
        <w:tc>
          <w:tcPr>
            <w:tcW w:w="3119" w:type="dxa"/>
            <w:gridSpan w:val="2"/>
            <w:tcBorders>
              <w:top w:val="single" w:sz="4" w:space="0" w:color="auto"/>
              <w:left w:val="nil"/>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52,6   </w:t>
            </w:r>
          </w:p>
        </w:tc>
        <w:tc>
          <w:tcPr>
            <w:tcW w:w="32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52,6   </w:t>
            </w:r>
          </w:p>
        </w:tc>
        <w:tc>
          <w:tcPr>
            <w:tcW w:w="2517" w:type="dxa"/>
            <w:tcBorders>
              <w:top w:val="nil"/>
              <w:left w:val="single" w:sz="4" w:space="0" w:color="auto"/>
              <w:bottom w:val="nil"/>
              <w:right w:val="nil"/>
            </w:tcBorders>
            <w:shd w:val="clear" w:color="auto" w:fill="auto"/>
            <w:vAlign w:val="bottom"/>
          </w:tcPr>
          <w:p w:rsidR="00462935" w:rsidRPr="00E9701E" w:rsidRDefault="00462935" w:rsidP="00462935">
            <w:pPr>
              <w:rPr>
                <w:sz w:val="20"/>
                <w:szCs w:val="20"/>
              </w:rPr>
            </w:pPr>
          </w:p>
        </w:tc>
        <w:tc>
          <w:tcPr>
            <w:tcW w:w="2239" w:type="dxa"/>
            <w:gridSpan w:val="2"/>
            <w:tcBorders>
              <w:top w:val="nil"/>
              <w:left w:val="nil"/>
              <w:bottom w:val="nil"/>
              <w:right w:val="nil"/>
            </w:tcBorders>
            <w:shd w:val="clear" w:color="auto" w:fill="auto"/>
            <w:vAlign w:val="center"/>
            <w:hideMark/>
          </w:tcPr>
          <w:p w:rsidR="00462935" w:rsidRPr="00E9701E" w:rsidRDefault="00462935" w:rsidP="00462935">
            <w:pPr>
              <w:rPr>
                <w:sz w:val="20"/>
                <w:szCs w:val="20"/>
              </w:rPr>
            </w:pPr>
          </w:p>
        </w:tc>
      </w:tr>
      <w:tr w:rsidR="00462935" w:rsidRPr="00E9701E" w:rsidTr="00462935">
        <w:trPr>
          <w:gridAfter w:val="2"/>
          <w:wAfter w:w="1070" w:type="dxa"/>
          <w:trHeight w:val="255"/>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Новоусадское</w:t>
            </w:r>
          </w:p>
        </w:tc>
        <w:tc>
          <w:tcPr>
            <w:tcW w:w="3119" w:type="dxa"/>
            <w:gridSpan w:val="2"/>
            <w:tcBorders>
              <w:top w:val="single" w:sz="4" w:space="0" w:color="auto"/>
              <w:left w:val="nil"/>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23,7   </w:t>
            </w:r>
          </w:p>
        </w:tc>
        <w:tc>
          <w:tcPr>
            <w:tcW w:w="32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23,7   </w:t>
            </w:r>
          </w:p>
        </w:tc>
        <w:tc>
          <w:tcPr>
            <w:tcW w:w="2517" w:type="dxa"/>
            <w:tcBorders>
              <w:top w:val="nil"/>
              <w:left w:val="single" w:sz="4" w:space="0" w:color="auto"/>
              <w:bottom w:val="nil"/>
              <w:right w:val="nil"/>
            </w:tcBorders>
            <w:shd w:val="clear" w:color="auto" w:fill="auto"/>
            <w:vAlign w:val="bottom"/>
          </w:tcPr>
          <w:p w:rsidR="00462935" w:rsidRPr="00E9701E" w:rsidRDefault="00462935" w:rsidP="00462935">
            <w:pPr>
              <w:rPr>
                <w:sz w:val="20"/>
                <w:szCs w:val="20"/>
              </w:rPr>
            </w:pPr>
          </w:p>
        </w:tc>
        <w:tc>
          <w:tcPr>
            <w:tcW w:w="2239" w:type="dxa"/>
            <w:gridSpan w:val="2"/>
            <w:tcBorders>
              <w:top w:val="nil"/>
              <w:left w:val="nil"/>
              <w:bottom w:val="nil"/>
              <w:right w:val="nil"/>
            </w:tcBorders>
            <w:shd w:val="clear" w:color="auto" w:fill="auto"/>
            <w:vAlign w:val="center"/>
            <w:hideMark/>
          </w:tcPr>
          <w:p w:rsidR="00462935" w:rsidRPr="00E9701E" w:rsidRDefault="00462935" w:rsidP="00462935">
            <w:pPr>
              <w:rPr>
                <w:sz w:val="20"/>
                <w:szCs w:val="20"/>
              </w:rPr>
            </w:pPr>
          </w:p>
        </w:tc>
      </w:tr>
      <w:tr w:rsidR="00462935" w:rsidRPr="00E9701E" w:rsidTr="00462935">
        <w:trPr>
          <w:gridAfter w:val="2"/>
          <w:wAfter w:w="1070" w:type="dxa"/>
          <w:trHeight w:val="255"/>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Новоямское</w:t>
            </w:r>
          </w:p>
        </w:tc>
        <w:tc>
          <w:tcPr>
            <w:tcW w:w="3119" w:type="dxa"/>
            <w:gridSpan w:val="2"/>
            <w:tcBorders>
              <w:top w:val="single" w:sz="4" w:space="0" w:color="auto"/>
              <w:left w:val="nil"/>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53,1   </w:t>
            </w:r>
          </w:p>
        </w:tc>
        <w:tc>
          <w:tcPr>
            <w:tcW w:w="32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53,1   </w:t>
            </w:r>
          </w:p>
        </w:tc>
        <w:tc>
          <w:tcPr>
            <w:tcW w:w="2517" w:type="dxa"/>
            <w:tcBorders>
              <w:top w:val="nil"/>
              <w:left w:val="single" w:sz="4" w:space="0" w:color="auto"/>
              <w:bottom w:val="nil"/>
              <w:right w:val="nil"/>
            </w:tcBorders>
            <w:shd w:val="clear" w:color="auto" w:fill="auto"/>
            <w:vAlign w:val="bottom"/>
          </w:tcPr>
          <w:p w:rsidR="00462935" w:rsidRPr="00E9701E" w:rsidRDefault="00462935" w:rsidP="00462935">
            <w:pPr>
              <w:rPr>
                <w:sz w:val="20"/>
                <w:szCs w:val="20"/>
              </w:rPr>
            </w:pPr>
          </w:p>
        </w:tc>
        <w:tc>
          <w:tcPr>
            <w:tcW w:w="2239" w:type="dxa"/>
            <w:gridSpan w:val="2"/>
            <w:tcBorders>
              <w:top w:val="nil"/>
              <w:left w:val="nil"/>
              <w:bottom w:val="nil"/>
              <w:right w:val="nil"/>
            </w:tcBorders>
            <w:shd w:val="clear" w:color="auto" w:fill="auto"/>
            <w:vAlign w:val="center"/>
            <w:hideMark/>
          </w:tcPr>
          <w:p w:rsidR="00462935" w:rsidRPr="00E9701E" w:rsidRDefault="00462935" w:rsidP="00462935">
            <w:pPr>
              <w:rPr>
                <w:sz w:val="20"/>
                <w:szCs w:val="20"/>
              </w:rPr>
            </w:pPr>
          </w:p>
        </w:tc>
      </w:tr>
      <w:tr w:rsidR="00462935" w:rsidRPr="00E9701E" w:rsidTr="00462935">
        <w:trPr>
          <w:gridAfter w:val="2"/>
          <w:wAfter w:w="1070" w:type="dxa"/>
          <w:trHeight w:val="255"/>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Стародевиченское</w:t>
            </w:r>
          </w:p>
        </w:tc>
        <w:tc>
          <w:tcPr>
            <w:tcW w:w="3119" w:type="dxa"/>
            <w:gridSpan w:val="2"/>
            <w:tcBorders>
              <w:top w:val="single" w:sz="4" w:space="0" w:color="auto"/>
              <w:left w:val="nil"/>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141,3   </w:t>
            </w:r>
          </w:p>
        </w:tc>
        <w:tc>
          <w:tcPr>
            <w:tcW w:w="32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141,3   </w:t>
            </w:r>
          </w:p>
        </w:tc>
        <w:tc>
          <w:tcPr>
            <w:tcW w:w="2517" w:type="dxa"/>
            <w:tcBorders>
              <w:top w:val="nil"/>
              <w:left w:val="single" w:sz="4" w:space="0" w:color="auto"/>
              <w:bottom w:val="nil"/>
              <w:right w:val="nil"/>
            </w:tcBorders>
            <w:shd w:val="clear" w:color="auto" w:fill="auto"/>
            <w:vAlign w:val="bottom"/>
          </w:tcPr>
          <w:p w:rsidR="00462935" w:rsidRPr="00E9701E" w:rsidRDefault="00462935" w:rsidP="00462935">
            <w:pPr>
              <w:rPr>
                <w:sz w:val="20"/>
                <w:szCs w:val="20"/>
              </w:rPr>
            </w:pPr>
          </w:p>
        </w:tc>
        <w:tc>
          <w:tcPr>
            <w:tcW w:w="2239" w:type="dxa"/>
            <w:gridSpan w:val="2"/>
            <w:tcBorders>
              <w:top w:val="nil"/>
              <w:left w:val="nil"/>
              <w:bottom w:val="nil"/>
              <w:right w:val="nil"/>
            </w:tcBorders>
            <w:shd w:val="clear" w:color="auto" w:fill="auto"/>
            <w:vAlign w:val="center"/>
            <w:hideMark/>
          </w:tcPr>
          <w:p w:rsidR="00462935" w:rsidRPr="00E9701E" w:rsidRDefault="00462935" w:rsidP="00462935">
            <w:pPr>
              <w:rPr>
                <w:sz w:val="20"/>
                <w:szCs w:val="20"/>
              </w:rPr>
            </w:pPr>
          </w:p>
        </w:tc>
      </w:tr>
      <w:tr w:rsidR="00462935" w:rsidRPr="00E9701E" w:rsidTr="00462935">
        <w:trPr>
          <w:gridAfter w:val="3"/>
          <w:wAfter w:w="1395" w:type="dxa"/>
          <w:trHeight w:val="255"/>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Старотештелимское</w:t>
            </w:r>
          </w:p>
        </w:tc>
        <w:tc>
          <w:tcPr>
            <w:tcW w:w="3119" w:type="dxa"/>
            <w:gridSpan w:val="2"/>
            <w:tcBorders>
              <w:top w:val="single" w:sz="4" w:space="0" w:color="auto"/>
              <w:left w:val="nil"/>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49,3   </w:t>
            </w:r>
          </w:p>
        </w:tc>
        <w:tc>
          <w:tcPr>
            <w:tcW w:w="32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62935" w:rsidRPr="00E9701E" w:rsidRDefault="00462935" w:rsidP="00462935">
            <w:pPr>
              <w:rPr>
                <w:sz w:val="20"/>
                <w:szCs w:val="20"/>
              </w:rPr>
            </w:pPr>
            <w:r w:rsidRPr="00E9701E">
              <w:rPr>
                <w:sz w:val="20"/>
                <w:szCs w:val="20"/>
              </w:rPr>
              <w:t xml:space="preserve">             49,3   </w:t>
            </w:r>
          </w:p>
        </w:tc>
        <w:tc>
          <w:tcPr>
            <w:tcW w:w="4431" w:type="dxa"/>
            <w:gridSpan w:val="2"/>
            <w:vMerge w:val="restart"/>
            <w:tcBorders>
              <w:top w:val="nil"/>
              <w:left w:val="single" w:sz="4" w:space="0" w:color="auto"/>
              <w:right w:val="nil"/>
            </w:tcBorders>
            <w:shd w:val="clear" w:color="auto" w:fill="auto"/>
            <w:vAlign w:val="bottom"/>
          </w:tcPr>
          <w:p w:rsidR="00462935" w:rsidRPr="00E9701E" w:rsidRDefault="00462935" w:rsidP="00462935">
            <w:pPr>
              <w:rPr>
                <w:sz w:val="20"/>
                <w:szCs w:val="20"/>
              </w:rPr>
            </w:pPr>
          </w:p>
        </w:tc>
      </w:tr>
      <w:tr w:rsidR="00462935" w:rsidRPr="00E9701E" w:rsidTr="00462935">
        <w:trPr>
          <w:gridAfter w:val="3"/>
          <w:wAfter w:w="1395" w:type="dxa"/>
          <w:trHeight w:val="255"/>
        </w:trPr>
        <w:tc>
          <w:tcPr>
            <w:tcW w:w="3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935" w:rsidRPr="00E9701E" w:rsidRDefault="00462935" w:rsidP="00462935">
            <w:pPr>
              <w:rPr>
                <w:sz w:val="20"/>
                <w:szCs w:val="20"/>
              </w:rPr>
            </w:pPr>
            <w:r w:rsidRPr="00E9701E">
              <w:rPr>
                <w:sz w:val="20"/>
                <w:szCs w:val="20"/>
              </w:rPr>
              <w:t>Итого</w:t>
            </w:r>
          </w:p>
        </w:tc>
        <w:tc>
          <w:tcPr>
            <w:tcW w:w="3119" w:type="dxa"/>
            <w:gridSpan w:val="2"/>
            <w:tcBorders>
              <w:top w:val="single" w:sz="4" w:space="0" w:color="auto"/>
              <w:left w:val="nil"/>
              <w:bottom w:val="single" w:sz="4" w:space="0" w:color="auto"/>
              <w:right w:val="single" w:sz="4" w:space="0" w:color="auto"/>
            </w:tcBorders>
            <w:shd w:val="clear" w:color="000000" w:fill="FFFF99"/>
            <w:vAlign w:val="center"/>
            <w:hideMark/>
          </w:tcPr>
          <w:p w:rsidR="00462935" w:rsidRPr="00E9701E" w:rsidRDefault="00462935" w:rsidP="00462935">
            <w:pPr>
              <w:rPr>
                <w:b/>
                <w:bCs/>
                <w:sz w:val="20"/>
                <w:szCs w:val="20"/>
              </w:rPr>
            </w:pPr>
            <w:r w:rsidRPr="00E9701E">
              <w:rPr>
                <w:b/>
                <w:bCs/>
                <w:sz w:val="20"/>
                <w:szCs w:val="20"/>
              </w:rPr>
              <w:t xml:space="preserve">    1 462,9   </w:t>
            </w:r>
          </w:p>
        </w:tc>
        <w:tc>
          <w:tcPr>
            <w:tcW w:w="3260" w:type="dxa"/>
            <w:gridSpan w:val="4"/>
            <w:tcBorders>
              <w:top w:val="single" w:sz="4" w:space="0" w:color="auto"/>
              <w:left w:val="single" w:sz="4" w:space="0" w:color="auto"/>
              <w:bottom w:val="single" w:sz="4" w:space="0" w:color="auto"/>
              <w:right w:val="single" w:sz="4" w:space="0" w:color="auto"/>
            </w:tcBorders>
            <w:shd w:val="clear" w:color="000000" w:fill="FFFF99"/>
            <w:vAlign w:val="center"/>
            <w:hideMark/>
          </w:tcPr>
          <w:p w:rsidR="00462935" w:rsidRPr="00E9701E" w:rsidRDefault="00462935" w:rsidP="00462935">
            <w:pPr>
              <w:rPr>
                <w:b/>
                <w:bCs/>
                <w:sz w:val="20"/>
                <w:szCs w:val="20"/>
              </w:rPr>
            </w:pPr>
            <w:r w:rsidRPr="00E9701E">
              <w:rPr>
                <w:b/>
                <w:bCs/>
                <w:sz w:val="20"/>
                <w:szCs w:val="20"/>
              </w:rPr>
              <w:t xml:space="preserve">    1 462,9   </w:t>
            </w:r>
          </w:p>
        </w:tc>
        <w:tc>
          <w:tcPr>
            <w:tcW w:w="4431" w:type="dxa"/>
            <w:gridSpan w:val="2"/>
            <w:vMerge/>
            <w:tcBorders>
              <w:left w:val="single" w:sz="4" w:space="0" w:color="auto"/>
              <w:bottom w:val="nil"/>
              <w:right w:val="nil"/>
            </w:tcBorders>
            <w:shd w:val="clear" w:color="000000" w:fill="FFFF99"/>
            <w:vAlign w:val="center"/>
          </w:tcPr>
          <w:p w:rsidR="00462935" w:rsidRPr="00E9701E" w:rsidRDefault="00462935" w:rsidP="00462935">
            <w:pPr>
              <w:rPr>
                <w:b/>
                <w:bCs/>
                <w:sz w:val="20"/>
                <w:szCs w:val="20"/>
              </w:rPr>
            </w:pPr>
          </w:p>
        </w:tc>
      </w:tr>
      <w:tr w:rsidR="00462935" w:rsidRPr="00E9701E" w:rsidTr="00462935">
        <w:trPr>
          <w:gridAfter w:val="1"/>
          <w:wAfter w:w="770" w:type="dxa"/>
          <w:trHeight w:val="255"/>
        </w:trPr>
        <w:tc>
          <w:tcPr>
            <w:tcW w:w="3417" w:type="dxa"/>
            <w:tcBorders>
              <w:top w:val="single" w:sz="4" w:space="0" w:color="auto"/>
              <w:left w:val="nil"/>
              <w:bottom w:val="nil"/>
              <w:right w:val="nil"/>
            </w:tcBorders>
            <w:shd w:val="clear" w:color="auto" w:fill="auto"/>
            <w:noWrap/>
            <w:vAlign w:val="bottom"/>
            <w:hideMark/>
          </w:tcPr>
          <w:p w:rsidR="00462935" w:rsidRPr="00E9701E" w:rsidRDefault="00462935" w:rsidP="00462935">
            <w:pPr>
              <w:rPr>
                <w:sz w:val="20"/>
                <w:szCs w:val="20"/>
              </w:rPr>
            </w:pPr>
          </w:p>
        </w:tc>
        <w:tc>
          <w:tcPr>
            <w:tcW w:w="3119" w:type="dxa"/>
            <w:gridSpan w:val="2"/>
            <w:tcBorders>
              <w:top w:val="nil"/>
              <w:left w:val="nil"/>
              <w:bottom w:val="nil"/>
              <w:right w:val="nil"/>
            </w:tcBorders>
            <w:shd w:val="clear" w:color="auto" w:fill="auto"/>
            <w:vAlign w:val="center"/>
            <w:hideMark/>
          </w:tcPr>
          <w:p w:rsidR="00462935" w:rsidRPr="00E9701E" w:rsidRDefault="00462935" w:rsidP="00462935">
            <w:pPr>
              <w:rPr>
                <w:color w:val="FF0000"/>
                <w:sz w:val="20"/>
                <w:szCs w:val="20"/>
              </w:rPr>
            </w:pPr>
          </w:p>
        </w:tc>
        <w:tc>
          <w:tcPr>
            <w:tcW w:w="236" w:type="dxa"/>
            <w:tcBorders>
              <w:top w:val="nil"/>
              <w:left w:val="nil"/>
              <w:bottom w:val="nil"/>
              <w:right w:val="nil"/>
            </w:tcBorders>
            <w:shd w:val="clear" w:color="auto" w:fill="auto"/>
            <w:vAlign w:val="center"/>
            <w:hideMark/>
          </w:tcPr>
          <w:p w:rsidR="00462935" w:rsidRPr="00E9701E" w:rsidRDefault="00462935" w:rsidP="00462935">
            <w:pPr>
              <w:rPr>
                <w:color w:val="FF0000"/>
                <w:sz w:val="20"/>
                <w:szCs w:val="20"/>
              </w:rPr>
            </w:pPr>
          </w:p>
        </w:tc>
        <w:tc>
          <w:tcPr>
            <w:tcW w:w="2799" w:type="dxa"/>
            <w:gridSpan w:val="2"/>
            <w:tcBorders>
              <w:top w:val="nil"/>
              <w:left w:val="nil"/>
              <w:bottom w:val="nil"/>
              <w:right w:val="nil"/>
            </w:tcBorders>
            <w:shd w:val="clear" w:color="auto" w:fill="auto"/>
            <w:vAlign w:val="center"/>
            <w:hideMark/>
          </w:tcPr>
          <w:p w:rsidR="00462935" w:rsidRPr="00E9701E" w:rsidRDefault="00462935" w:rsidP="00462935">
            <w:pPr>
              <w:rPr>
                <w:color w:val="FF0000"/>
                <w:sz w:val="20"/>
                <w:szCs w:val="20"/>
              </w:rPr>
            </w:pPr>
          </w:p>
        </w:tc>
        <w:tc>
          <w:tcPr>
            <w:tcW w:w="5281" w:type="dxa"/>
            <w:gridSpan w:val="5"/>
            <w:tcBorders>
              <w:top w:val="nil"/>
              <w:left w:val="nil"/>
              <w:bottom w:val="nil"/>
              <w:right w:val="nil"/>
            </w:tcBorders>
            <w:shd w:val="clear" w:color="auto" w:fill="auto"/>
            <w:vAlign w:val="center"/>
            <w:hideMark/>
          </w:tcPr>
          <w:p w:rsidR="00462935" w:rsidRPr="00E9701E" w:rsidRDefault="00462935" w:rsidP="00462935">
            <w:pPr>
              <w:rPr>
                <w:color w:val="FF0000"/>
                <w:sz w:val="20"/>
                <w:szCs w:val="20"/>
              </w:rPr>
            </w:pPr>
          </w:p>
        </w:tc>
      </w:tr>
    </w:tbl>
    <w:p w:rsidR="00462935" w:rsidRPr="00E9701E" w:rsidRDefault="00462935" w:rsidP="00462935">
      <w:pPr>
        <w:rPr>
          <w:b/>
          <w:bCs/>
          <w:sz w:val="20"/>
          <w:szCs w:val="20"/>
        </w:rPr>
      </w:pPr>
    </w:p>
    <w:p w:rsidR="00462935" w:rsidRPr="00C064D5" w:rsidRDefault="00462935" w:rsidP="00462935">
      <w:pPr>
        <w:pStyle w:val="a7"/>
        <w:jc w:val="right"/>
        <w:rPr>
          <w:rStyle w:val="aff2"/>
          <w:rFonts w:ascii="Times New Roman" w:hAnsi="Times New Roman" w:cs="Times New Roman"/>
          <w:b w:val="0"/>
          <w:sz w:val="20"/>
          <w:szCs w:val="20"/>
        </w:rPr>
      </w:pPr>
      <w:r w:rsidRPr="00C064D5">
        <w:rPr>
          <w:rFonts w:ascii="Times New Roman" w:hAnsi="Times New Roman" w:cs="Times New Roman"/>
          <w:sz w:val="20"/>
          <w:szCs w:val="20"/>
        </w:rPr>
        <w:t xml:space="preserve">                                                                                                </w:t>
      </w:r>
      <w:r w:rsidRPr="00C064D5">
        <w:rPr>
          <w:rStyle w:val="aff2"/>
          <w:rFonts w:ascii="Times New Roman" w:hAnsi="Times New Roman" w:cs="Times New Roman"/>
          <w:b w:val="0"/>
          <w:sz w:val="20"/>
          <w:szCs w:val="20"/>
        </w:rPr>
        <w:t>Приложение 5</w:t>
      </w:r>
    </w:p>
    <w:p w:rsidR="00462935" w:rsidRPr="00C064D5" w:rsidRDefault="00462935" w:rsidP="00462935">
      <w:pPr>
        <w:pStyle w:val="a7"/>
        <w:jc w:val="right"/>
        <w:rPr>
          <w:rStyle w:val="aff2"/>
          <w:rFonts w:ascii="Times New Roman" w:hAnsi="Times New Roman" w:cs="Times New Roman"/>
          <w:b w:val="0"/>
          <w:sz w:val="20"/>
          <w:szCs w:val="20"/>
        </w:rPr>
      </w:pPr>
      <w:r w:rsidRPr="00C064D5">
        <w:rPr>
          <w:rStyle w:val="aff2"/>
          <w:rFonts w:ascii="Times New Roman" w:hAnsi="Times New Roman" w:cs="Times New Roman"/>
          <w:b w:val="0"/>
          <w:sz w:val="20"/>
          <w:szCs w:val="20"/>
        </w:rPr>
        <w:t xml:space="preserve">                                                                                                                          к решению Совета депутатов</w:t>
      </w:r>
    </w:p>
    <w:p w:rsidR="00462935" w:rsidRPr="00C064D5" w:rsidRDefault="00462935" w:rsidP="00462935">
      <w:pPr>
        <w:pStyle w:val="a7"/>
        <w:jc w:val="right"/>
        <w:rPr>
          <w:rStyle w:val="aff2"/>
          <w:rFonts w:ascii="Times New Roman" w:hAnsi="Times New Roman" w:cs="Times New Roman"/>
          <w:b w:val="0"/>
          <w:sz w:val="20"/>
          <w:szCs w:val="20"/>
        </w:rPr>
      </w:pPr>
      <w:r w:rsidRPr="00C064D5">
        <w:rPr>
          <w:rStyle w:val="aff2"/>
          <w:rFonts w:ascii="Times New Roman" w:hAnsi="Times New Roman" w:cs="Times New Roman"/>
          <w:b w:val="0"/>
          <w:sz w:val="20"/>
          <w:szCs w:val="20"/>
        </w:rPr>
        <w:t>Ельниковского муниципального района</w:t>
      </w:r>
    </w:p>
    <w:p w:rsidR="00462935" w:rsidRPr="00C064D5" w:rsidRDefault="00462935" w:rsidP="00462935">
      <w:pPr>
        <w:pStyle w:val="a7"/>
        <w:jc w:val="right"/>
        <w:rPr>
          <w:rStyle w:val="aff2"/>
          <w:rFonts w:ascii="Times New Roman" w:hAnsi="Times New Roman" w:cs="Times New Roman"/>
          <w:b w:val="0"/>
          <w:sz w:val="20"/>
          <w:szCs w:val="20"/>
        </w:rPr>
      </w:pPr>
      <w:r w:rsidRPr="00C064D5">
        <w:rPr>
          <w:rStyle w:val="aff2"/>
          <w:rFonts w:ascii="Times New Roman" w:hAnsi="Times New Roman" w:cs="Times New Roman"/>
          <w:b w:val="0"/>
          <w:sz w:val="20"/>
          <w:szCs w:val="20"/>
        </w:rPr>
        <w:t xml:space="preserve">                                                                                                                     от  24.04.2015     № 183 </w:t>
      </w:r>
    </w:p>
    <w:tbl>
      <w:tblPr>
        <w:tblW w:w="9569" w:type="dxa"/>
        <w:tblInd w:w="-82" w:type="dxa"/>
        <w:tblLook w:val="0000"/>
      </w:tblPr>
      <w:tblGrid>
        <w:gridCol w:w="236"/>
        <w:gridCol w:w="1157"/>
        <w:gridCol w:w="2058"/>
        <w:gridCol w:w="2822"/>
        <w:gridCol w:w="1714"/>
        <w:gridCol w:w="1582"/>
      </w:tblGrid>
      <w:tr w:rsidR="00462935" w:rsidRPr="00E9701E" w:rsidTr="00C064D5">
        <w:trPr>
          <w:gridAfter w:val="4"/>
          <w:wAfter w:w="8176" w:type="dxa"/>
          <w:trHeight w:val="210"/>
        </w:trPr>
        <w:tc>
          <w:tcPr>
            <w:tcW w:w="236" w:type="dxa"/>
            <w:tcBorders>
              <w:top w:val="nil"/>
              <w:left w:val="nil"/>
              <w:bottom w:val="nil"/>
              <w:right w:val="nil"/>
            </w:tcBorders>
            <w:shd w:val="clear" w:color="auto" w:fill="auto"/>
            <w:noWrap/>
            <w:vAlign w:val="center"/>
          </w:tcPr>
          <w:p w:rsidR="00462935" w:rsidRPr="00E9701E" w:rsidRDefault="00462935" w:rsidP="00462935">
            <w:pPr>
              <w:rPr>
                <w:sz w:val="20"/>
                <w:szCs w:val="20"/>
              </w:rPr>
            </w:pPr>
          </w:p>
        </w:tc>
        <w:tc>
          <w:tcPr>
            <w:tcW w:w="1157" w:type="dxa"/>
            <w:tcBorders>
              <w:top w:val="nil"/>
              <w:left w:val="nil"/>
              <w:bottom w:val="nil"/>
              <w:right w:val="nil"/>
            </w:tcBorders>
            <w:shd w:val="clear" w:color="auto" w:fill="auto"/>
            <w:noWrap/>
            <w:vAlign w:val="center"/>
          </w:tcPr>
          <w:p w:rsidR="00462935" w:rsidRPr="00E9701E" w:rsidRDefault="00462935" w:rsidP="00462935">
            <w:pPr>
              <w:rPr>
                <w:sz w:val="20"/>
                <w:szCs w:val="20"/>
              </w:rPr>
            </w:pPr>
          </w:p>
        </w:tc>
      </w:tr>
      <w:tr w:rsidR="00462935" w:rsidRPr="00E9701E" w:rsidTr="00C064D5">
        <w:trPr>
          <w:trHeight w:val="135"/>
        </w:trPr>
        <w:tc>
          <w:tcPr>
            <w:tcW w:w="3451" w:type="dxa"/>
            <w:gridSpan w:val="3"/>
            <w:tcBorders>
              <w:top w:val="nil"/>
              <w:left w:val="nil"/>
              <w:bottom w:val="single" w:sz="4" w:space="0" w:color="000000"/>
              <w:right w:val="nil"/>
            </w:tcBorders>
            <w:shd w:val="clear" w:color="auto" w:fill="auto"/>
            <w:noWrap/>
            <w:vAlign w:val="bottom"/>
          </w:tcPr>
          <w:p w:rsidR="00462935" w:rsidRPr="00E9701E" w:rsidRDefault="00462935" w:rsidP="00462935">
            <w:pPr>
              <w:jc w:val="center"/>
              <w:rPr>
                <w:b/>
                <w:bCs/>
                <w:color w:val="000000"/>
                <w:sz w:val="20"/>
                <w:szCs w:val="20"/>
              </w:rPr>
            </w:pPr>
            <w:r w:rsidRPr="00E9701E">
              <w:rPr>
                <w:b/>
                <w:bCs/>
                <w:color w:val="000000"/>
                <w:sz w:val="20"/>
                <w:szCs w:val="20"/>
              </w:rPr>
              <w:t>Размер поступлений из источников финансирования дефицита  бюджета</w:t>
            </w:r>
          </w:p>
        </w:tc>
        <w:tc>
          <w:tcPr>
            <w:tcW w:w="2822" w:type="dxa"/>
            <w:tcBorders>
              <w:top w:val="nil"/>
              <w:left w:val="nil"/>
              <w:bottom w:val="single" w:sz="4" w:space="0" w:color="000000"/>
              <w:right w:val="nil"/>
            </w:tcBorders>
            <w:shd w:val="clear" w:color="auto" w:fill="auto"/>
            <w:noWrap/>
            <w:vAlign w:val="bottom"/>
          </w:tcPr>
          <w:p w:rsidR="00462935" w:rsidRPr="00E9701E" w:rsidRDefault="00462935" w:rsidP="00462935">
            <w:pPr>
              <w:rPr>
                <w:color w:val="000000"/>
                <w:sz w:val="20"/>
                <w:szCs w:val="20"/>
              </w:rPr>
            </w:pPr>
            <w:r w:rsidRPr="00E9701E">
              <w:rPr>
                <w:color w:val="000000"/>
                <w:sz w:val="20"/>
                <w:szCs w:val="20"/>
              </w:rPr>
              <w:t> </w:t>
            </w:r>
          </w:p>
        </w:tc>
        <w:tc>
          <w:tcPr>
            <w:tcW w:w="1714" w:type="dxa"/>
            <w:tcBorders>
              <w:top w:val="nil"/>
              <w:left w:val="nil"/>
              <w:bottom w:val="nil"/>
              <w:right w:val="nil"/>
            </w:tcBorders>
            <w:shd w:val="clear" w:color="auto" w:fill="auto"/>
            <w:noWrap/>
            <w:vAlign w:val="center"/>
          </w:tcPr>
          <w:p w:rsidR="00462935" w:rsidRPr="00E9701E" w:rsidRDefault="00462935" w:rsidP="00462935">
            <w:pPr>
              <w:rPr>
                <w:sz w:val="20"/>
                <w:szCs w:val="20"/>
              </w:rPr>
            </w:pPr>
          </w:p>
        </w:tc>
        <w:tc>
          <w:tcPr>
            <w:tcW w:w="1582" w:type="dxa"/>
            <w:tcBorders>
              <w:top w:val="nil"/>
              <w:left w:val="nil"/>
              <w:bottom w:val="nil"/>
              <w:right w:val="nil"/>
            </w:tcBorders>
            <w:shd w:val="clear" w:color="auto" w:fill="auto"/>
            <w:noWrap/>
            <w:vAlign w:val="center"/>
          </w:tcPr>
          <w:p w:rsidR="00462935" w:rsidRPr="00E9701E" w:rsidRDefault="00462935" w:rsidP="00462935">
            <w:pPr>
              <w:rPr>
                <w:sz w:val="20"/>
                <w:szCs w:val="20"/>
              </w:rPr>
            </w:pPr>
          </w:p>
        </w:tc>
      </w:tr>
      <w:tr w:rsidR="00462935" w:rsidRPr="00E9701E" w:rsidTr="00C064D5">
        <w:trPr>
          <w:trHeight w:val="517"/>
        </w:trPr>
        <w:tc>
          <w:tcPr>
            <w:tcW w:w="3451" w:type="dxa"/>
            <w:gridSpan w:val="3"/>
            <w:vMerge w:val="restart"/>
            <w:tcBorders>
              <w:top w:val="nil"/>
              <w:left w:val="single" w:sz="4" w:space="0" w:color="auto"/>
              <w:bottom w:val="single" w:sz="4" w:space="0" w:color="000000"/>
              <w:right w:val="single" w:sz="4" w:space="0" w:color="000000"/>
            </w:tcBorders>
            <w:shd w:val="clear" w:color="auto" w:fill="auto"/>
          </w:tcPr>
          <w:p w:rsidR="00462935" w:rsidRPr="00E9701E" w:rsidRDefault="00462935" w:rsidP="00462935">
            <w:pPr>
              <w:jc w:val="center"/>
              <w:rPr>
                <w:color w:val="000000"/>
                <w:sz w:val="20"/>
                <w:szCs w:val="20"/>
              </w:rPr>
            </w:pPr>
            <w:r w:rsidRPr="00E9701E">
              <w:rPr>
                <w:color w:val="000000"/>
                <w:sz w:val="20"/>
                <w:szCs w:val="20"/>
              </w:rPr>
              <w:t xml:space="preserve"> Наименование показателя</w:t>
            </w:r>
          </w:p>
        </w:tc>
        <w:tc>
          <w:tcPr>
            <w:tcW w:w="2822" w:type="dxa"/>
            <w:vMerge w:val="restart"/>
            <w:tcBorders>
              <w:top w:val="nil"/>
              <w:left w:val="single" w:sz="4" w:space="0" w:color="000000"/>
              <w:bottom w:val="single" w:sz="8" w:space="0" w:color="000000"/>
              <w:right w:val="single" w:sz="4" w:space="0" w:color="000000"/>
            </w:tcBorders>
            <w:shd w:val="clear" w:color="auto" w:fill="auto"/>
          </w:tcPr>
          <w:p w:rsidR="00462935" w:rsidRPr="00E9701E" w:rsidRDefault="00462935" w:rsidP="00462935">
            <w:pPr>
              <w:jc w:val="center"/>
              <w:rPr>
                <w:color w:val="000000"/>
                <w:sz w:val="20"/>
                <w:szCs w:val="20"/>
              </w:rPr>
            </w:pPr>
            <w:r w:rsidRPr="00E9701E">
              <w:rPr>
                <w:color w:val="000000"/>
                <w:sz w:val="20"/>
                <w:szCs w:val="20"/>
              </w:rPr>
              <w:t>Код дохода по бюджетной классификации</w:t>
            </w:r>
          </w:p>
        </w:tc>
        <w:tc>
          <w:tcPr>
            <w:tcW w:w="1714" w:type="dxa"/>
            <w:vMerge w:val="restart"/>
            <w:tcBorders>
              <w:top w:val="single" w:sz="4" w:space="0" w:color="auto"/>
              <w:left w:val="single" w:sz="4" w:space="0" w:color="auto"/>
              <w:bottom w:val="nil"/>
              <w:right w:val="single" w:sz="4" w:space="0" w:color="auto"/>
            </w:tcBorders>
            <w:shd w:val="clear" w:color="auto" w:fill="auto"/>
            <w:noWrap/>
            <w:vAlign w:val="center"/>
          </w:tcPr>
          <w:p w:rsidR="00462935" w:rsidRPr="00E9701E" w:rsidRDefault="00462935" w:rsidP="00462935">
            <w:pPr>
              <w:jc w:val="center"/>
              <w:rPr>
                <w:sz w:val="20"/>
                <w:szCs w:val="20"/>
              </w:rPr>
            </w:pPr>
            <w:r w:rsidRPr="00E9701E">
              <w:rPr>
                <w:sz w:val="20"/>
                <w:szCs w:val="20"/>
              </w:rPr>
              <w:t>План</w:t>
            </w:r>
          </w:p>
        </w:tc>
        <w:tc>
          <w:tcPr>
            <w:tcW w:w="1582" w:type="dxa"/>
            <w:vMerge w:val="restart"/>
            <w:tcBorders>
              <w:top w:val="single" w:sz="4" w:space="0" w:color="auto"/>
              <w:left w:val="single" w:sz="4" w:space="0" w:color="auto"/>
              <w:bottom w:val="nil"/>
              <w:right w:val="single" w:sz="4" w:space="0" w:color="auto"/>
            </w:tcBorders>
            <w:shd w:val="clear" w:color="auto" w:fill="auto"/>
            <w:noWrap/>
            <w:vAlign w:val="center"/>
          </w:tcPr>
          <w:p w:rsidR="00462935" w:rsidRPr="00E9701E" w:rsidRDefault="00462935" w:rsidP="00462935">
            <w:pPr>
              <w:jc w:val="center"/>
              <w:rPr>
                <w:sz w:val="20"/>
                <w:szCs w:val="20"/>
              </w:rPr>
            </w:pPr>
            <w:r w:rsidRPr="00E9701E">
              <w:rPr>
                <w:sz w:val="20"/>
                <w:szCs w:val="20"/>
              </w:rPr>
              <w:t>Исполнено</w:t>
            </w:r>
          </w:p>
        </w:tc>
      </w:tr>
      <w:tr w:rsidR="00462935" w:rsidRPr="00E9701E" w:rsidTr="00C064D5">
        <w:trPr>
          <w:trHeight w:val="1465"/>
        </w:trPr>
        <w:tc>
          <w:tcPr>
            <w:tcW w:w="3451" w:type="dxa"/>
            <w:gridSpan w:val="3"/>
            <w:vMerge/>
            <w:tcBorders>
              <w:top w:val="nil"/>
              <w:left w:val="single" w:sz="4" w:space="0" w:color="auto"/>
              <w:bottom w:val="single" w:sz="4" w:space="0" w:color="000000"/>
              <w:right w:val="single" w:sz="4" w:space="0" w:color="000000"/>
            </w:tcBorders>
            <w:vAlign w:val="center"/>
          </w:tcPr>
          <w:p w:rsidR="00462935" w:rsidRPr="00E9701E" w:rsidRDefault="00462935" w:rsidP="00462935">
            <w:pPr>
              <w:rPr>
                <w:color w:val="000000"/>
                <w:sz w:val="20"/>
                <w:szCs w:val="20"/>
              </w:rPr>
            </w:pPr>
          </w:p>
        </w:tc>
        <w:tc>
          <w:tcPr>
            <w:tcW w:w="2822" w:type="dxa"/>
            <w:vMerge/>
            <w:tcBorders>
              <w:top w:val="nil"/>
              <w:left w:val="single" w:sz="4" w:space="0" w:color="000000"/>
              <w:bottom w:val="single" w:sz="8" w:space="0" w:color="000000"/>
              <w:right w:val="single" w:sz="4" w:space="0" w:color="000000"/>
            </w:tcBorders>
            <w:vAlign w:val="center"/>
          </w:tcPr>
          <w:p w:rsidR="00462935" w:rsidRPr="00E9701E" w:rsidRDefault="00462935" w:rsidP="00462935">
            <w:pPr>
              <w:rPr>
                <w:color w:val="000000"/>
                <w:sz w:val="20"/>
                <w:szCs w:val="20"/>
              </w:rPr>
            </w:pPr>
          </w:p>
        </w:tc>
        <w:tc>
          <w:tcPr>
            <w:tcW w:w="1714" w:type="dxa"/>
            <w:vMerge/>
            <w:tcBorders>
              <w:top w:val="single" w:sz="4" w:space="0" w:color="auto"/>
              <w:left w:val="single" w:sz="4" w:space="0" w:color="auto"/>
              <w:bottom w:val="nil"/>
              <w:right w:val="single" w:sz="4" w:space="0" w:color="auto"/>
            </w:tcBorders>
            <w:vAlign w:val="center"/>
          </w:tcPr>
          <w:p w:rsidR="00462935" w:rsidRPr="00E9701E" w:rsidRDefault="00462935" w:rsidP="00462935">
            <w:pPr>
              <w:rPr>
                <w:sz w:val="20"/>
                <w:szCs w:val="20"/>
              </w:rPr>
            </w:pPr>
          </w:p>
        </w:tc>
        <w:tc>
          <w:tcPr>
            <w:tcW w:w="1582" w:type="dxa"/>
            <w:vMerge/>
            <w:tcBorders>
              <w:top w:val="single" w:sz="4" w:space="0" w:color="auto"/>
              <w:left w:val="single" w:sz="4" w:space="0" w:color="auto"/>
              <w:bottom w:val="nil"/>
              <w:right w:val="single" w:sz="4" w:space="0" w:color="auto"/>
            </w:tcBorders>
            <w:vAlign w:val="center"/>
          </w:tcPr>
          <w:p w:rsidR="00462935" w:rsidRPr="00E9701E" w:rsidRDefault="00462935" w:rsidP="00462935">
            <w:pPr>
              <w:rPr>
                <w:sz w:val="20"/>
                <w:szCs w:val="20"/>
              </w:rPr>
            </w:pPr>
          </w:p>
        </w:tc>
      </w:tr>
      <w:tr w:rsidR="00462935" w:rsidRPr="00E9701E" w:rsidTr="00C064D5">
        <w:trPr>
          <w:trHeight w:val="106"/>
        </w:trPr>
        <w:tc>
          <w:tcPr>
            <w:tcW w:w="3451" w:type="dxa"/>
            <w:gridSpan w:val="3"/>
            <w:vMerge/>
            <w:tcBorders>
              <w:top w:val="nil"/>
              <w:left w:val="single" w:sz="4" w:space="0" w:color="auto"/>
              <w:bottom w:val="single" w:sz="4" w:space="0" w:color="000000"/>
              <w:right w:val="single" w:sz="4" w:space="0" w:color="000000"/>
            </w:tcBorders>
            <w:vAlign w:val="center"/>
          </w:tcPr>
          <w:p w:rsidR="00462935" w:rsidRPr="00E9701E" w:rsidRDefault="00462935" w:rsidP="00462935">
            <w:pPr>
              <w:rPr>
                <w:color w:val="000000"/>
                <w:sz w:val="20"/>
                <w:szCs w:val="20"/>
              </w:rPr>
            </w:pPr>
          </w:p>
        </w:tc>
        <w:tc>
          <w:tcPr>
            <w:tcW w:w="2822" w:type="dxa"/>
            <w:vMerge/>
            <w:tcBorders>
              <w:top w:val="nil"/>
              <w:left w:val="single" w:sz="4" w:space="0" w:color="000000"/>
              <w:bottom w:val="single" w:sz="8" w:space="0" w:color="000000"/>
              <w:right w:val="single" w:sz="4" w:space="0" w:color="000000"/>
            </w:tcBorders>
            <w:vAlign w:val="center"/>
          </w:tcPr>
          <w:p w:rsidR="00462935" w:rsidRPr="00E9701E" w:rsidRDefault="00462935" w:rsidP="00462935">
            <w:pPr>
              <w:rPr>
                <w:color w:val="000000"/>
                <w:sz w:val="20"/>
                <w:szCs w:val="20"/>
              </w:rPr>
            </w:pPr>
          </w:p>
        </w:tc>
        <w:tc>
          <w:tcPr>
            <w:tcW w:w="171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c>
          <w:tcPr>
            <w:tcW w:w="1582"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 </w:t>
            </w:r>
          </w:p>
        </w:tc>
      </w:tr>
      <w:tr w:rsidR="00462935" w:rsidRPr="00E9701E" w:rsidTr="00C064D5">
        <w:trPr>
          <w:trHeight w:val="510"/>
        </w:trPr>
        <w:tc>
          <w:tcPr>
            <w:tcW w:w="3451" w:type="dxa"/>
            <w:gridSpan w:val="3"/>
            <w:tcBorders>
              <w:top w:val="nil"/>
              <w:left w:val="single" w:sz="4" w:space="0" w:color="auto"/>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Источники финансирования дефицита бюджетов - всего</w:t>
            </w:r>
          </w:p>
        </w:tc>
        <w:tc>
          <w:tcPr>
            <w:tcW w:w="2822"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х</w:t>
            </w:r>
          </w:p>
        </w:tc>
        <w:tc>
          <w:tcPr>
            <w:tcW w:w="171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1748</w:t>
            </w:r>
          </w:p>
        </w:tc>
        <w:tc>
          <w:tcPr>
            <w:tcW w:w="1582"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-999,5</w:t>
            </w:r>
          </w:p>
        </w:tc>
      </w:tr>
      <w:tr w:rsidR="00462935" w:rsidRPr="00E9701E" w:rsidTr="00C064D5">
        <w:trPr>
          <w:trHeight w:val="255"/>
        </w:trPr>
        <w:tc>
          <w:tcPr>
            <w:tcW w:w="3451" w:type="dxa"/>
            <w:gridSpan w:val="3"/>
            <w:tcBorders>
              <w:top w:val="nil"/>
              <w:left w:val="single" w:sz="4" w:space="0" w:color="auto"/>
              <w:bottom w:val="nil"/>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в том числе:</w:t>
            </w:r>
          </w:p>
        </w:tc>
        <w:tc>
          <w:tcPr>
            <w:tcW w:w="2822" w:type="dxa"/>
            <w:tcBorders>
              <w:top w:val="nil"/>
              <w:left w:val="nil"/>
              <w:bottom w:val="nil"/>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w:t>
            </w:r>
          </w:p>
        </w:tc>
        <w:tc>
          <w:tcPr>
            <w:tcW w:w="1714" w:type="dxa"/>
            <w:vMerge w:val="restart"/>
            <w:tcBorders>
              <w:top w:val="nil"/>
              <w:left w:val="single" w:sz="4" w:space="0" w:color="auto"/>
              <w:right w:val="single" w:sz="4" w:space="0" w:color="auto"/>
            </w:tcBorders>
            <w:shd w:val="clear" w:color="auto" w:fill="auto"/>
            <w:noWrap/>
            <w:vAlign w:val="center"/>
          </w:tcPr>
          <w:p w:rsidR="00462935" w:rsidRPr="00E9701E" w:rsidRDefault="00462935" w:rsidP="00462935">
            <w:pPr>
              <w:rPr>
                <w:sz w:val="20"/>
                <w:szCs w:val="20"/>
              </w:rPr>
            </w:pPr>
          </w:p>
          <w:p w:rsidR="00462935" w:rsidRPr="00E9701E" w:rsidRDefault="00462935" w:rsidP="00462935">
            <w:pPr>
              <w:rPr>
                <w:sz w:val="20"/>
                <w:szCs w:val="20"/>
              </w:rPr>
            </w:pPr>
            <w:r w:rsidRPr="00E9701E">
              <w:rPr>
                <w:sz w:val="20"/>
                <w:szCs w:val="20"/>
              </w:rPr>
              <w:t>150</w:t>
            </w:r>
          </w:p>
        </w:tc>
        <w:tc>
          <w:tcPr>
            <w:tcW w:w="1582" w:type="dxa"/>
            <w:vMerge w:val="restart"/>
            <w:tcBorders>
              <w:top w:val="nil"/>
              <w:left w:val="nil"/>
              <w:right w:val="single" w:sz="4" w:space="0" w:color="auto"/>
            </w:tcBorders>
            <w:shd w:val="clear" w:color="auto" w:fill="auto"/>
            <w:noWrap/>
            <w:vAlign w:val="center"/>
          </w:tcPr>
          <w:p w:rsidR="00462935" w:rsidRPr="00E9701E" w:rsidRDefault="00462935" w:rsidP="00462935">
            <w:pPr>
              <w:rPr>
                <w:sz w:val="20"/>
                <w:szCs w:val="20"/>
              </w:rPr>
            </w:pPr>
          </w:p>
          <w:p w:rsidR="00462935" w:rsidRPr="00E9701E" w:rsidRDefault="00462935" w:rsidP="00462935">
            <w:pPr>
              <w:rPr>
                <w:sz w:val="20"/>
                <w:szCs w:val="20"/>
              </w:rPr>
            </w:pPr>
            <w:r w:rsidRPr="00E9701E">
              <w:rPr>
                <w:sz w:val="20"/>
                <w:szCs w:val="20"/>
              </w:rPr>
              <w:t>150,0</w:t>
            </w:r>
          </w:p>
        </w:tc>
      </w:tr>
      <w:tr w:rsidR="00462935" w:rsidRPr="00E9701E" w:rsidTr="00C064D5">
        <w:trPr>
          <w:trHeight w:val="255"/>
        </w:trPr>
        <w:tc>
          <w:tcPr>
            <w:tcW w:w="3451" w:type="dxa"/>
            <w:gridSpan w:val="3"/>
            <w:tcBorders>
              <w:top w:val="nil"/>
              <w:left w:val="single" w:sz="4" w:space="0" w:color="auto"/>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источники внутреннего финансирования</w:t>
            </w:r>
          </w:p>
        </w:tc>
        <w:tc>
          <w:tcPr>
            <w:tcW w:w="2822"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х</w:t>
            </w:r>
          </w:p>
        </w:tc>
        <w:tc>
          <w:tcPr>
            <w:tcW w:w="1714" w:type="dxa"/>
            <w:vMerge/>
            <w:tcBorders>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p>
        </w:tc>
        <w:tc>
          <w:tcPr>
            <w:tcW w:w="1582" w:type="dxa"/>
            <w:vMerge/>
            <w:tcBorders>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p>
        </w:tc>
      </w:tr>
      <w:tr w:rsidR="00462935" w:rsidRPr="00E9701E" w:rsidTr="00C064D5">
        <w:trPr>
          <w:trHeight w:val="450"/>
        </w:trPr>
        <w:tc>
          <w:tcPr>
            <w:tcW w:w="3451" w:type="dxa"/>
            <w:gridSpan w:val="3"/>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Иные источники внутреннего финансирования дефицитов бюджетов</w:t>
            </w:r>
          </w:p>
        </w:tc>
        <w:tc>
          <w:tcPr>
            <w:tcW w:w="2822"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000 0106000000 0000 000</w:t>
            </w:r>
          </w:p>
        </w:tc>
        <w:tc>
          <w:tcPr>
            <w:tcW w:w="171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150</w:t>
            </w:r>
          </w:p>
        </w:tc>
        <w:tc>
          <w:tcPr>
            <w:tcW w:w="1582"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150,0</w:t>
            </w:r>
          </w:p>
        </w:tc>
      </w:tr>
      <w:tr w:rsidR="00462935" w:rsidRPr="00E9701E" w:rsidTr="00C064D5">
        <w:trPr>
          <w:trHeight w:val="450"/>
        </w:trPr>
        <w:tc>
          <w:tcPr>
            <w:tcW w:w="3451" w:type="dxa"/>
            <w:gridSpan w:val="3"/>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Бюджетные кредиты, предоставленные внутри страны в валюте Российской Федерации</w:t>
            </w:r>
          </w:p>
        </w:tc>
        <w:tc>
          <w:tcPr>
            <w:tcW w:w="2822"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000 0106050000 0000 000</w:t>
            </w:r>
          </w:p>
        </w:tc>
        <w:tc>
          <w:tcPr>
            <w:tcW w:w="171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150</w:t>
            </w:r>
          </w:p>
        </w:tc>
        <w:tc>
          <w:tcPr>
            <w:tcW w:w="1582"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150,0</w:t>
            </w:r>
          </w:p>
        </w:tc>
      </w:tr>
      <w:tr w:rsidR="00462935" w:rsidRPr="00E9701E" w:rsidTr="00C064D5">
        <w:trPr>
          <w:trHeight w:val="450"/>
        </w:trPr>
        <w:tc>
          <w:tcPr>
            <w:tcW w:w="3451" w:type="dxa"/>
            <w:gridSpan w:val="3"/>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Возврат бюджетных кредитов, предоставленных внутри страны в валюте Российской Федерации</w:t>
            </w:r>
          </w:p>
        </w:tc>
        <w:tc>
          <w:tcPr>
            <w:tcW w:w="2822"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000 0106050000 0000 600</w:t>
            </w:r>
          </w:p>
        </w:tc>
        <w:tc>
          <w:tcPr>
            <w:tcW w:w="171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150</w:t>
            </w:r>
          </w:p>
        </w:tc>
        <w:tc>
          <w:tcPr>
            <w:tcW w:w="1582"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150,0</w:t>
            </w:r>
          </w:p>
        </w:tc>
      </w:tr>
      <w:tr w:rsidR="00462935" w:rsidRPr="00E9701E" w:rsidTr="00C064D5">
        <w:trPr>
          <w:trHeight w:val="675"/>
        </w:trPr>
        <w:tc>
          <w:tcPr>
            <w:tcW w:w="3451" w:type="dxa"/>
            <w:gridSpan w:val="3"/>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Возврат бюджетных кредитов, предоставленных другим бюджетам бюджетной системы Российской Федерации  в валюте Российской Федерации</w:t>
            </w:r>
          </w:p>
        </w:tc>
        <w:tc>
          <w:tcPr>
            <w:tcW w:w="2822"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000 0106050200 0000 600</w:t>
            </w:r>
          </w:p>
        </w:tc>
        <w:tc>
          <w:tcPr>
            <w:tcW w:w="171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150</w:t>
            </w:r>
          </w:p>
        </w:tc>
        <w:tc>
          <w:tcPr>
            <w:tcW w:w="1582"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150,0</w:t>
            </w:r>
          </w:p>
        </w:tc>
      </w:tr>
      <w:tr w:rsidR="00462935" w:rsidRPr="00E9701E" w:rsidTr="00C064D5">
        <w:trPr>
          <w:trHeight w:val="900"/>
        </w:trPr>
        <w:tc>
          <w:tcPr>
            <w:tcW w:w="3451" w:type="dxa"/>
            <w:gridSpan w:val="3"/>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2822"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000 0106050205 0000 640</w:t>
            </w:r>
          </w:p>
        </w:tc>
        <w:tc>
          <w:tcPr>
            <w:tcW w:w="171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150</w:t>
            </w:r>
          </w:p>
        </w:tc>
        <w:tc>
          <w:tcPr>
            <w:tcW w:w="1582"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150,0</w:t>
            </w:r>
          </w:p>
        </w:tc>
      </w:tr>
      <w:tr w:rsidR="00462935" w:rsidRPr="00E9701E" w:rsidTr="00C064D5">
        <w:trPr>
          <w:trHeight w:val="255"/>
        </w:trPr>
        <w:tc>
          <w:tcPr>
            <w:tcW w:w="3451" w:type="dxa"/>
            <w:gridSpan w:val="3"/>
            <w:tcBorders>
              <w:top w:val="nil"/>
              <w:left w:val="single" w:sz="4" w:space="0" w:color="auto"/>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изменение остатков средств</w:t>
            </w:r>
          </w:p>
        </w:tc>
        <w:tc>
          <w:tcPr>
            <w:tcW w:w="2822"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х</w:t>
            </w:r>
          </w:p>
        </w:tc>
        <w:tc>
          <w:tcPr>
            <w:tcW w:w="171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1598</w:t>
            </w:r>
          </w:p>
        </w:tc>
        <w:tc>
          <w:tcPr>
            <w:tcW w:w="1582"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-1149,5</w:t>
            </w:r>
          </w:p>
        </w:tc>
      </w:tr>
      <w:tr w:rsidR="00462935" w:rsidRPr="00E9701E" w:rsidTr="00C064D5">
        <w:trPr>
          <w:trHeight w:val="450"/>
        </w:trPr>
        <w:tc>
          <w:tcPr>
            <w:tcW w:w="3451" w:type="dxa"/>
            <w:gridSpan w:val="3"/>
            <w:tcBorders>
              <w:top w:val="nil"/>
              <w:left w:val="single" w:sz="4" w:space="0" w:color="auto"/>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Изменение остатков средств на счетах по учету средств бюджетов</w:t>
            </w:r>
          </w:p>
        </w:tc>
        <w:tc>
          <w:tcPr>
            <w:tcW w:w="2822"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000 0105000000 0000 000</w:t>
            </w:r>
          </w:p>
        </w:tc>
        <w:tc>
          <w:tcPr>
            <w:tcW w:w="171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1598</w:t>
            </w:r>
          </w:p>
        </w:tc>
        <w:tc>
          <w:tcPr>
            <w:tcW w:w="1582"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-1149,5</w:t>
            </w:r>
          </w:p>
        </w:tc>
      </w:tr>
      <w:tr w:rsidR="00462935" w:rsidRPr="00E9701E" w:rsidTr="00C064D5">
        <w:trPr>
          <w:trHeight w:val="255"/>
        </w:trPr>
        <w:tc>
          <w:tcPr>
            <w:tcW w:w="3451" w:type="dxa"/>
            <w:gridSpan w:val="3"/>
            <w:tcBorders>
              <w:top w:val="nil"/>
              <w:left w:val="single" w:sz="4" w:space="0" w:color="auto"/>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увеличение остатков средств, всего</w:t>
            </w:r>
          </w:p>
        </w:tc>
        <w:tc>
          <w:tcPr>
            <w:tcW w:w="2822"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х</w:t>
            </w:r>
          </w:p>
        </w:tc>
        <w:tc>
          <w:tcPr>
            <w:tcW w:w="171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-188591,6118</w:t>
            </w:r>
          </w:p>
        </w:tc>
        <w:tc>
          <w:tcPr>
            <w:tcW w:w="1582"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-190053,6</w:t>
            </w:r>
          </w:p>
        </w:tc>
      </w:tr>
      <w:tr w:rsidR="00462935" w:rsidRPr="00E9701E" w:rsidTr="00C064D5">
        <w:trPr>
          <w:trHeight w:val="255"/>
        </w:trPr>
        <w:tc>
          <w:tcPr>
            <w:tcW w:w="3451" w:type="dxa"/>
            <w:gridSpan w:val="3"/>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Увеличение прочих остатков средств бюджетов</w:t>
            </w:r>
          </w:p>
        </w:tc>
        <w:tc>
          <w:tcPr>
            <w:tcW w:w="2822"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000 0105020000 0000 500</w:t>
            </w:r>
          </w:p>
        </w:tc>
        <w:tc>
          <w:tcPr>
            <w:tcW w:w="171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-188591,6118</w:t>
            </w:r>
          </w:p>
        </w:tc>
        <w:tc>
          <w:tcPr>
            <w:tcW w:w="1582"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-190053,6</w:t>
            </w:r>
          </w:p>
        </w:tc>
      </w:tr>
      <w:tr w:rsidR="00462935" w:rsidRPr="00E9701E" w:rsidTr="00C064D5">
        <w:trPr>
          <w:trHeight w:val="450"/>
        </w:trPr>
        <w:tc>
          <w:tcPr>
            <w:tcW w:w="3451" w:type="dxa"/>
            <w:gridSpan w:val="3"/>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Увеличение прочих остатков денежных средств бюджетов</w:t>
            </w:r>
          </w:p>
        </w:tc>
        <w:tc>
          <w:tcPr>
            <w:tcW w:w="2822"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000 0105020100 0000 510</w:t>
            </w:r>
          </w:p>
        </w:tc>
        <w:tc>
          <w:tcPr>
            <w:tcW w:w="171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-188591,6118</w:t>
            </w:r>
          </w:p>
        </w:tc>
        <w:tc>
          <w:tcPr>
            <w:tcW w:w="1582"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-190053,6</w:t>
            </w:r>
          </w:p>
        </w:tc>
      </w:tr>
      <w:tr w:rsidR="00462935" w:rsidRPr="00E9701E" w:rsidTr="00C064D5">
        <w:trPr>
          <w:trHeight w:val="450"/>
        </w:trPr>
        <w:tc>
          <w:tcPr>
            <w:tcW w:w="3451" w:type="dxa"/>
            <w:gridSpan w:val="3"/>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Увеличение прочих остатков денежных средств  бюджетов муниципальных районов</w:t>
            </w:r>
          </w:p>
        </w:tc>
        <w:tc>
          <w:tcPr>
            <w:tcW w:w="2822"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000 0105020105 0000 510</w:t>
            </w:r>
          </w:p>
        </w:tc>
        <w:tc>
          <w:tcPr>
            <w:tcW w:w="171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-188591,6118</w:t>
            </w:r>
          </w:p>
        </w:tc>
        <w:tc>
          <w:tcPr>
            <w:tcW w:w="1582"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-190053,6</w:t>
            </w:r>
          </w:p>
        </w:tc>
      </w:tr>
      <w:tr w:rsidR="00462935" w:rsidRPr="00E9701E" w:rsidTr="00C064D5">
        <w:trPr>
          <w:trHeight w:val="255"/>
        </w:trPr>
        <w:tc>
          <w:tcPr>
            <w:tcW w:w="3451" w:type="dxa"/>
            <w:gridSpan w:val="3"/>
            <w:tcBorders>
              <w:top w:val="nil"/>
              <w:left w:val="single" w:sz="4" w:space="0" w:color="auto"/>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уменьшение остатков средств, всего</w:t>
            </w:r>
          </w:p>
        </w:tc>
        <w:tc>
          <w:tcPr>
            <w:tcW w:w="2822"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х</w:t>
            </w:r>
          </w:p>
        </w:tc>
        <w:tc>
          <w:tcPr>
            <w:tcW w:w="171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190189,6118</w:t>
            </w:r>
          </w:p>
        </w:tc>
        <w:tc>
          <w:tcPr>
            <w:tcW w:w="1582"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188904,1</w:t>
            </w:r>
          </w:p>
        </w:tc>
      </w:tr>
      <w:tr w:rsidR="00462935" w:rsidRPr="00E9701E" w:rsidTr="00C064D5">
        <w:trPr>
          <w:trHeight w:val="255"/>
        </w:trPr>
        <w:tc>
          <w:tcPr>
            <w:tcW w:w="3451" w:type="dxa"/>
            <w:gridSpan w:val="3"/>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Уменьшение прочих остатков средств бюджетов</w:t>
            </w:r>
          </w:p>
        </w:tc>
        <w:tc>
          <w:tcPr>
            <w:tcW w:w="2822"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000 0105020000 0000 600</w:t>
            </w:r>
          </w:p>
        </w:tc>
        <w:tc>
          <w:tcPr>
            <w:tcW w:w="171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190189,6118</w:t>
            </w:r>
          </w:p>
        </w:tc>
        <w:tc>
          <w:tcPr>
            <w:tcW w:w="1582"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188904,1</w:t>
            </w:r>
          </w:p>
        </w:tc>
      </w:tr>
      <w:tr w:rsidR="00462935" w:rsidRPr="00E9701E" w:rsidTr="00C064D5">
        <w:trPr>
          <w:trHeight w:val="450"/>
        </w:trPr>
        <w:tc>
          <w:tcPr>
            <w:tcW w:w="3451" w:type="dxa"/>
            <w:gridSpan w:val="3"/>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Уменьшение прочих остатков денежных средств бюджетов</w:t>
            </w:r>
          </w:p>
        </w:tc>
        <w:tc>
          <w:tcPr>
            <w:tcW w:w="2822"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000 0105020100 0000 610</w:t>
            </w:r>
          </w:p>
        </w:tc>
        <w:tc>
          <w:tcPr>
            <w:tcW w:w="171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190189,6118</w:t>
            </w:r>
          </w:p>
        </w:tc>
        <w:tc>
          <w:tcPr>
            <w:tcW w:w="1582"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188904,1</w:t>
            </w:r>
          </w:p>
        </w:tc>
      </w:tr>
      <w:tr w:rsidR="00462935" w:rsidRPr="00E9701E" w:rsidTr="00C064D5">
        <w:trPr>
          <w:trHeight w:val="450"/>
        </w:trPr>
        <w:tc>
          <w:tcPr>
            <w:tcW w:w="3451" w:type="dxa"/>
            <w:gridSpan w:val="3"/>
            <w:tcBorders>
              <w:top w:val="nil"/>
              <w:left w:val="single" w:sz="4" w:space="0" w:color="000000"/>
              <w:bottom w:val="single" w:sz="4" w:space="0" w:color="000000"/>
              <w:right w:val="single" w:sz="8" w:space="0" w:color="000000"/>
            </w:tcBorders>
            <w:shd w:val="clear" w:color="auto" w:fill="auto"/>
            <w:vAlign w:val="bottom"/>
          </w:tcPr>
          <w:p w:rsidR="00462935" w:rsidRPr="00E9701E" w:rsidRDefault="00462935" w:rsidP="00462935">
            <w:pPr>
              <w:rPr>
                <w:color w:val="000000"/>
                <w:sz w:val="20"/>
                <w:szCs w:val="20"/>
              </w:rPr>
            </w:pPr>
            <w:r w:rsidRPr="00E9701E">
              <w:rPr>
                <w:color w:val="000000"/>
                <w:sz w:val="20"/>
                <w:szCs w:val="20"/>
              </w:rPr>
              <w:t>Уменьшение прочих остатков денежных средств бюджетов муниципальных районов</w:t>
            </w:r>
          </w:p>
        </w:tc>
        <w:tc>
          <w:tcPr>
            <w:tcW w:w="2822" w:type="dxa"/>
            <w:tcBorders>
              <w:top w:val="nil"/>
              <w:left w:val="nil"/>
              <w:bottom w:val="single" w:sz="4" w:space="0" w:color="000000"/>
              <w:right w:val="single" w:sz="4" w:space="0" w:color="000000"/>
            </w:tcBorders>
            <w:shd w:val="clear" w:color="auto" w:fill="auto"/>
            <w:noWrap/>
            <w:vAlign w:val="bottom"/>
          </w:tcPr>
          <w:p w:rsidR="00462935" w:rsidRPr="00E9701E" w:rsidRDefault="00462935" w:rsidP="00462935">
            <w:pPr>
              <w:jc w:val="center"/>
              <w:rPr>
                <w:color w:val="000000"/>
                <w:sz w:val="20"/>
                <w:szCs w:val="20"/>
              </w:rPr>
            </w:pPr>
            <w:r w:rsidRPr="00E9701E">
              <w:rPr>
                <w:color w:val="000000"/>
                <w:sz w:val="20"/>
                <w:szCs w:val="20"/>
              </w:rPr>
              <w:t xml:space="preserve"> 000 0105020105 0000 610</w:t>
            </w:r>
          </w:p>
        </w:tc>
        <w:tc>
          <w:tcPr>
            <w:tcW w:w="1714" w:type="dxa"/>
            <w:tcBorders>
              <w:top w:val="nil"/>
              <w:left w:val="single" w:sz="4" w:space="0" w:color="auto"/>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190189,6118</w:t>
            </w:r>
          </w:p>
        </w:tc>
        <w:tc>
          <w:tcPr>
            <w:tcW w:w="1582" w:type="dxa"/>
            <w:tcBorders>
              <w:top w:val="nil"/>
              <w:left w:val="nil"/>
              <w:bottom w:val="single" w:sz="4" w:space="0" w:color="auto"/>
              <w:right w:val="single" w:sz="4" w:space="0" w:color="auto"/>
            </w:tcBorders>
            <w:shd w:val="clear" w:color="auto" w:fill="auto"/>
            <w:noWrap/>
            <w:vAlign w:val="center"/>
          </w:tcPr>
          <w:p w:rsidR="00462935" w:rsidRPr="00E9701E" w:rsidRDefault="00462935" w:rsidP="00462935">
            <w:pPr>
              <w:rPr>
                <w:sz w:val="20"/>
                <w:szCs w:val="20"/>
              </w:rPr>
            </w:pPr>
            <w:r w:rsidRPr="00E9701E">
              <w:rPr>
                <w:sz w:val="20"/>
                <w:szCs w:val="20"/>
              </w:rPr>
              <w:t>188904,1</w:t>
            </w:r>
          </w:p>
        </w:tc>
      </w:tr>
    </w:tbl>
    <w:p w:rsidR="00462935" w:rsidRPr="00E9701E" w:rsidRDefault="00462935" w:rsidP="00462935">
      <w:pPr>
        <w:rPr>
          <w:sz w:val="20"/>
          <w:szCs w:val="20"/>
        </w:rPr>
      </w:pPr>
    </w:p>
    <w:p w:rsidR="00C064D5" w:rsidRDefault="007573FD" w:rsidP="00C064D5">
      <w:pPr>
        <w:rPr>
          <w:b/>
          <w:sz w:val="20"/>
          <w:szCs w:val="20"/>
        </w:rPr>
      </w:pPr>
      <w:r>
        <w:rPr>
          <w:b/>
          <w:sz w:val="20"/>
          <w:szCs w:val="20"/>
        </w:rPr>
        <w:t xml:space="preserve">34. </w:t>
      </w:r>
      <w:r w:rsidR="00C064D5" w:rsidRPr="00C064D5">
        <w:rPr>
          <w:b/>
          <w:sz w:val="20"/>
          <w:szCs w:val="20"/>
        </w:rPr>
        <w:t>Решение Совета депутатов Ельниковского муниципального района от  24.04.2015 №  184 «О внесении изменений и дополнений в решение Совета     депутатов      от      25.12.2014    № 166 «О  бюджете Ельниковского   муниципального района   на   2015 год  и   на   плановый   период 2016  и   2017 годов»</w:t>
      </w:r>
      <w:r w:rsidR="00C064D5">
        <w:rPr>
          <w:b/>
          <w:sz w:val="20"/>
          <w:szCs w:val="20"/>
        </w:rPr>
        <w:t xml:space="preserve">                                                                </w:t>
      </w:r>
    </w:p>
    <w:p w:rsidR="00C064D5" w:rsidRDefault="00C064D5" w:rsidP="00C064D5">
      <w:pPr>
        <w:rPr>
          <w:b/>
          <w:sz w:val="20"/>
          <w:szCs w:val="20"/>
        </w:rPr>
      </w:pPr>
    </w:p>
    <w:p w:rsidR="00C064D5" w:rsidRPr="00C064D5" w:rsidRDefault="00C064D5" w:rsidP="00C064D5">
      <w:pPr>
        <w:rPr>
          <w:sz w:val="20"/>
          <w:szCs w:val="20"/>
        </w:rPr>
      </w:pPr>
      <w:r w:rsidRPr="00C064D5">
        <w:rPr>
          <w:sz w:val="20"/>
          <w:szCs w:val="20"/>
        </w:rPr>
        <w:t>Совет депутатов Ельниковского муниципального района    Р Е Ш И Л:</w:t>
      </w:r>
    </w:p>
    <w:p w:rsidR="00C064D5" w:rsidRPr="00B9620F" w:rsidRDefault="00C064D5" w:rsidP="00C064D5">
      <w:pPr>
        <w:jc w:val="both"/>
        <w:rPr>
          <w:sz w:val="20"/>
          <w:szCs w:val="20"/>
        </w:rPr>
      </w:pPr>
      <w:r w:rsidRPr="00B9620F">
        <w:rPr>
          <w:sz w:val="20"/>
          <w:szCs w:val="20"/>
        </w:rPr>
        <w:t xml:space="preserve">      1. Внести  в  решение  Совета  депутатов Ельниковского  муниципального  района от 25.12.2014 № 166 «О бюджете Ельниковского  муниципального   района  на  2015 год и на плановый период 2016 и 2017 годов» (с изменениями, внесенными решениями Совета депутатов Ельниковского муниципального  района от 25.02.2015 № 179) следующие  изменения  и дополнения:</w:t>
      </w:r>
    </w:p>
    <w:p w:rsidR="00C064D5" w:rsidRPr="00B9620F" w:rsidRDefault="00C064D5" w:rsidP="00C064D5">
      <w:pPr>
        <w:pStyle w:val="ConsPlusNonformat"/>
        <w:widowControl/>
        <w:ind w:firstLine="600"/>
        <w:jc w:val="both"/>
        <w:rPr>
          <w:rFonts w:ascii="Times New Roman" w:hAnsi="Times New Roman" w:cs="Times New Roman"/>
        </w:rPr>
      </w:pPr>
      <w:r w:rsidRPr="00B9620F">
        <w:rPr>
          <w:rFonts w:ascii="Times New Roman" w:hAnsi="Times New Roman" w:cs="Times New Roman"/>
        </w:rPr>
        <w:t>1) пункт 1 статьи 1   изложить  в  новой  редакции:</w:t>
      </w:r>
    </w:p>
    <w:p w:rsidR="00C064D5" w:rsidRPr="00B9620F" w:rsidRDefault="00C064D5" w:rsidP="00C064D5">
      <w:pPr>
        <w:pStyle w:val="ConsPlusNormal"/>
        <w:widowControl/>
        <w:ind w:firstLine="600"/>
        <w:jc w:val="both"/>
        <w:rPr>
          <w:rFonts w:ascii="Times New Roman" w:hAnsi="Times New Roman" w:cs="Times New Roman"/>
        </w:rPr>
      </w:pPr>
      <w:r w:rsidRPr="00B9620F">
        <w:rPr>
          <w:rFonts w:ascii="Times New Roman" w:hAnsi="Times New Roman" w:cs="Times New Roman"/>
        </w:rPr>
        <w:lastRenderedPageBreak/>
        <w:t>«1. Утвердить бюджет Ельниковского  муниципального  района на 2015  год по доходам в сумме 174810,43 тыс. рублей и по расходам в сумме 183830,23 тыс. рублей, с превышением расходов над доходами в сумме   9019,8  тыс. рублей  исходя из уровня инфляции, не превышающего 5,0 процента (декабрь 2015 года к декабрю 2014 года).»;</w:t>
      </w:r>
    </w:p>
    <w:p w:rsidR="00C064D5" w:rsidRPr="00B9620F" w:rsidRDefault="00C064D5" w:rsidP="00C064D5">
      <w:pPr>
        <w:pStyle w:val="ConsPlusNonformat"/>
        <w:widowControl/>
        <w:ind w:firstLine="540"/>
        <w:jc w:val="both"/>
        <w:rPr>
          <w:rFonts w:ascii="Times New Roman" w:hAnsi="Times New Roman" w:cs="Times New Roman"/>
        </w:rPr>
      </w:pPr>
      <w:r w:rsidRPr="00B9620F">
        <w:rPr>
          <w:rFonts w:ascii="Times New Roman" w:hAnsi="Times New Roman" w:cs="Times New Roman"/>
        </w:rPr>
        <w:t xml:space="preserve">2) приложения  4,5,7,13  изложить в новой редакции (прилагаются). </w:t>
      </w:r>
    </w:p>
    <w:p w:rsidR="00C064D5" w:rsidRPr="00B9620F" w:rsidRDefault="00C064D5" w:rsidP="00C064D5">
      <w:pPr>
        <w:pStyle w:val="ConsPlusNonformat"/>
        <w:widowControl/>
        <w:jc w:val="both"/>
        <w:rPr>
          <w:rFonts w:ascii="Times New Roman" w:hAnsi="Times New Roman" w:cs="Times New Roman"/>
        </w:rPr>
      </w:pPr>
      <w:r>
        <w:rPr>
          <w:rFonts w:ascii="Times New Roman" w:hAnsi="Times New Roman" w:cs="Times New Roman"/>
        </w:rPr>
        <w:t xml:space="preserve"> </w:t>
      </w:r>
      <w:r w:rsidRPr="00B9620F">
        <w:rPr>
          <w:rFonts w:ascii="Times New Roman" w:hAnsi="Times New Roman" w:cs="Times New Roman"/>
        </w:rPr>
        <w:t xml:space="preserve">   2. Решение вступает в силу со дня   официального опубликования.</w:t>
      </w:r>
    </w:p>
    <w:p w:rsidR="00C064D5" w:rsidRDefault="00C064D5" w:rsidP="00C064D5">
      <w:pPr>
        <w:jc w:val="both"/>
        <w:rPr>
          <w:sz w:val="20"/>
          <w:szCs w:val="20"/>
        </w:rPr>
      </w:pPr>
      <w:r w:rsidRPr="00B9620F">
        <w:rPr>
          <w:sz w:val="20"/>
          <w:szCs w:val="20"/>
        </w:rPr>
        <w:t>Заместитель председателя Совета депутатов  Ельниковского муниципального района                             Т.А. Шашанова</w:t>
      </w:r>
    </w:p>
    <w:p w:rsidR="00C064D5" w:rsidRPr="00B9620F" w:rsidRDefault="00C064D5" w:rsidP="00C064D5">
      <w:pPr>
        <w:jc w:val="both"/>
        <w:rPr>
          <w:sz w:val="20"/>
          <w:szCs w:val="20"/>
        </w:rPr>
      </w:pPr>
    </w:p>
    <w:p w:rsidR="00C064D5" w:rsidRPr="00B9620F" w:rsidRDefault="00C064D5" w:rsidP="00C064D5">
      <w:pPr>
        <w:autoSpaceDE w:val="0"/>
        <w:autoSpaceDN w:val="0"/>
        <w:adjustRightInd w:val="0"/>
        <w:ind w:firstLine="5220"/>
        <w:jc w:val="right"/>
        <w:outlineLvl w:val="0"/>
        <w:rPr>
          <w:sz w:val="20"/>
          <w:szCs w:val="20"/>
        </w:rPr>
      </w:pPr>
      <w:r w:rsidRPr="00B9620F">
        <w:rPr>
          <w:sz w:val="20"/>
          <w:szCs w:val="20"/>
        </w:rPr>
        <w:t xml:space="preserve">                           Приложение 4</w:t>
      </w:r>
    </w:p>
    <w:p w:rsidR="00C064D5" w:rsidRPr="00B9620F" w:rsidRDefault="00C064D5" w:rsidP="00C064D5">
      <w:pPr>
        <w:tabs>
          <w:tab w:val="left" w:pos="6375"/>
          <w:tab w:val="right" w:pos="9355"/>
        </w:tabs>
        <w:autoSpaceDE w:val="0"/>
        <w:autoSpaceDN w:val="0"/>
        <w:adjustRightInd w:val="0"/>
        <w:ind w:firstLine="5220"/>
        <w:jc w:val="right"/>
        <w:rPr>
          <w:sz w:val="20"/>
          <w:szCs w:val="20"/>
        </w:rPr>
      </w:pPr>
      <w:r w:rsidRPr="00B9620F">
        <w:rPr>
          <w:sz w:val="20"/>
          <w:szCs w:val="20"/>
        </w:rPr>
        <w:tab/>
        <w:t xml:space="preserve">к Решению Совета депутатов </w:t>
      </w:r>
    </w:p>
    <w:p w:rsidR="00C064D5" w:rsidRPr="00B9620F" w:rsidRDefault="00C064D5" w:rsidP="00C064D5">
      <w:pPr>
        <w:autoSpaceDE w:val="0"/>
        <w:autoSpaceDN w:val="0"/>
        <w:adjustRightInd w:val="0"/>
        <w:ind w:firstLine="5220"/>
        <w:jc w:val="right"/>
        <w:rPr>
          <w:sz w:val="20"/>
          <w:szCs w:val="20"/>
        </w:rPr>
      </w:pPr>
      <w:r w:rsidRPr="00B9620F">
        <w:rPr>
          <w:sz w:val="20"/>
          <w:szCs w:val="20"/>
        </w:rPr>
        <w:t xml:space="preserve">    Ельниковского муниципального района</w:t>
      </w:r>
    </w:p>
    <w:p w:rsidR="00C064D5" w:rsidRPr="00B9620F" w:rsidRDefault="00C064D5" w:rsidP="00C064D5">
      <w:pPr>
        <w:tabs>
          <w:tab w:val="left" w:pos="6420"/>
          <w:tab w:val="right" w:pos="9355"/>
        </w:tabs>
        <w:autoSpaceDE w:val="0"/>
        <w:autoSpaceDN w:val="0"/>
        <w:adjustRightInd w:val="0"/>
        <w:ind w:firstLine="5220"/>
        <w:jc w:val="right"/>
        <w:rPr>
          <w:sz w:val="20"/>
          <w:szCs w:val="20"/>
        </w:rPr>
      </w:pPr>
      <w:r w:rsidRPr="00B9620F">
        <w:rPr>
          <w:sz w:val="20"/>
          <w:szCs w:val="20"/>
        </w:rPr>
        <w:t xml:space="preserve"> от 24.04.2015 № 184                        </w:t>
      </w:r>
    </w:p>
    <w:p w:rsidR="00C064D5" w:rsidRPr="00B9620F" w:rsidRDefault="00C064D5" w:rsidP="00C064D5">
      <w:pPr>
        <w:jc w:val="both"/>
        <w:rPr>
          <w:sz w:val="20"/>
          <w:szCs w:val="20"/>
        </w:rPr>
      </w:pPr>
    </w:p>
    <w:p w:rsidR="00C064D5" w:rsidRPr="00B9620F" w:rsidRDefault="00C064D5" w:rsidP="00C064D5">
      <w:pPr>
        <w:jc w:val="center"/>
        <w:rPr>
          <w:sz w:val="20"/>
          <w:szCs w:val="20"/>
        </w:rPr>
      </w:pPr>
    </w:p>
    <w:p w:rsidR="00C064D5" w:rsidRPr="00B9620F" w:rsidRDefault="00C064D5" w:rsidP="00C064D5">
      <w:pPr>
        <w:jc w:val="center"/>
        <w:rPr>
          <w:sz w:val="20"/>
          <w:szCs w:val="20"/>
        </w:rPr>
      </w:pPr>
      <w:r w:rsidRPr="00B9620F">
        <w:rPr>
          <w:sz w:val="20"/>
          <w:szCs w:val="20"/>
        </w:rPr>
        <w:t xml:space="preserve">МЕЖБЮДЖЕТНЫЕ ТРАНСФЕРТЫ, </w:t>
      </w:r>
    </w:p>
    <w:p w:rsidR="00C064D5" w:rsidRPr="00B9620F" w:rsidRDefault="00C064D5" w:rsidP="00C064D5">
      <w:pPr>
        <w:jc w:val="center"/>
        <w:rPr>
          <w:sz w:val="20"/>
          <w:szCs w:val="20"/>
        </w:rPr>
      </w:pPr>
      <w:r w:rsidRPr="00B9620F">
        <w:rPr>
          <w:sz w:val="20"/>
          <w:szCs w:val="20"/>
        </w:rPr>
        <w:t>ПОЛУЧАЕМЫЕ ИЗ ДРУГИХ БЮДЖЕТОВ БЮДЖЕТНОЙ СИСТЕМЫ РОССИЙСКОЙ ФЕДЕРАЦИИ, НА 2015 ГОД И НА ПЛАНОВЫЙ ПЕРИОД 2016 И 2017 ГОДОВ</w:t>
      </w:r>
    </w:p>
    <w:p w:rsidR="00C064D5" w:rsidRPr="00B9620F" w:rsidRDefault="00C064D5" w:rsidP="00C064D5">
      <w:pPr>
        <w:ind w:right="-104"/>
        <w:jc w:val="center"/>
        <w:rPr>
          <w:sz w:val="20"/>
          <w:szCs w:val="20"/>
        </w:rPr>
      </w:pPr>
      <w:r w:rsidRPr="00B9620F">
        <w:rPr>
          <w:sz w:val="20"/>
          <w:szCs w:val="20"/>
        </w:rPr>
        <w:t xml:space="preserve">                                                                                                                                             (тыс. рублей)</w:t>
      </w:r>
    </w:p>
    <w:tbl>
      <w:tblPr>
        <w:tblpPr w:leftFromText="180" w:rightFromText="180" w:vertAnchor="text" w:tblpY="1"/>
        <w:tblOverlap w:val="never"/>
        <w:tblW w:w="10321"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50"/>
        <w:gridCol w:w="3119"/>
        <w:gridCol w:w="1275"/>
        <w:gridCol w:w="1418"/>
        <w:gridCol w:w="1559"/>
      </w:tblGrid>
      <w:tr w:rsidR="00C064D5" w:rsidRPr="00B9620F" w:rsidTr="00C064D5">
        <w:trPr>
          <w:trHeight w:val="255"/>
        </w:trPr>
        <w:tc>
          <w:tcPr>
            <w:tcW w:w="2950" w:type="dxa"/>
            <w:vMerge w:val="restart"/>
            <w:shd w:val="clear" w:color="auto" w:fill="auto"/>
            <w:noWrap/>
          </w:tcPr>
          <w:p w:rsidR="00C064D5" w:rsidRPr="00B9620F" w:rsidRDefault="00C064D5" w:rsidP="00C064D5">
            <w:pPr>
              <w:tabs>
                <w:tab w:val="left" w:pos="420"/>
                <w:tab w:val="center" w:pos="1242"/>
              </w:tabs>
              <w:rPr>
                <w:bCs/>
                <w:sz w:val="20"/>
                <w:szCs w:val="20"/>
              </w:rPr>
            </w:pPr>
            <w:r w:rsidRPr="00B9620F">
              <w:rPr>
                <w:bCs/>
                <w:sz w:val="20"/>
                <w:szCs w:val="20"/>
              </w:rPr>
              <w:tab/>
              <w:t xml:space="preserve">        </w:t>
            </w:r>
            <w:r w:rsidRPr="00B9620F">
              <w:rPr>
                <w:bCs/>
                <w:sz w:val="20"/>
                <w:szCs w:val="20"/>
              </w:rPr>
              <w:tab/>
              <w:t>Код</w:t>
            </w:r>
          </w:p>
        </w:tc>
        <w:tc>
          <w:tcPr>
            <w:tcW w:w="3119" w:type="dxa"/>
            <w:vMerge w:val="restart"/>
            <w:shd w:val="clear" w:color="auto" w:fill="auto"/>
            <w:noWrap/>
          </w:tcPr>
          <w:p w:rsidR="00C064D5" w:rsidRPr="00B9620F" w:rsidRDefault="00C064D5" w:rsidP="00C064D5">
            <w:pPr>
              <w:jc w:val="center"/>
              <w:rPr>
                <w:bCs/>
                <w:sz w:val="20"/>
                <w:szCs w:val="20"/>
              </w:rPr>
            </w:pPr>
            <w:r w:rsidRPr="00B9620F">
              <w:rPr>
                <w:bCs/>
                <w:sz w:val="20"/>
                <w:szCs w:val="20"/>
              </w:rPr>
              <w:t>Наименование</w:t>
            </w:r>
          </w:p>
        </w:tc>
        <w:tc>
          <w:tcPr>
            <w:tcW w:w="4252" w:type="dxa"/>
            <w:gridSpan w:val="3"/>
            <w:shd w:val="clear" w:color="auto" w:fill="auto"/>
            <w:noWrap/>
            <w:vAlign w:val="bottom"/>
          </w:tcPr>
          <w:p w:rsidR="00C064D5" w:rsidRPr="00B9620F" w:rsidRDefault="00C064D5" w:rsidP="00C064D5">
            <w:pPr>
              <w:jc w:val="center"/>
              <w:rPr>
                <w:bCs/>
                <w:sz w:val="20"/>
                <w:szCs w:val="20"/>
              </w:rPr>
            </w:pPr>
            <w:r w:rsidRPr="00B9620F">
              <w:rPr>
                <w:bCs/>
                <w:sz w:val="20"/>
                <w:szCs w:val="20"/>
              </w:rPr>
              <w:t>Сумма</w:t>
            </w:r>
          </w:p>
        </w:tc>
      </w:tr>
      <w:tr w:rsidR="00C064D5" w:rsidRPr="00B9620F" w:rsidTr="00C064D5">
        <w:trPr>
          <w:trHeight w:val="255"/>
        </w:trPr>
        <w:tc>
          <w:tcPr>
            <w:tcW w:w="2950" w:type="dxa"/>
            <w:vMerge/>
            <w:vAlign w:val="center"/>
          </w:tcPr>
          <w:p w:rsidR="00C064D5" w:rsidRPr="00B9620F" w:rsidRDefault="00C064D5" w:rsidP="00C064D5">
            <w:pPr>
              <w:rPr>
                <w:bCs/>
                <w:sz w:val="20"/>
                <w:szCs w:val="20"/>
              </w:rPr>
            </w:pPr>
          </w:p>
        </w:tc>
        <w:tc>
          <w:tcPr>
            <w:tcW w:w="3119" w:type="dxa"/>
            <w:vMerge/>
            <w:vAlign w:val="center"/>
          </w:tcPr>
          <w:p w:rsidR="00C064D5" w:rsidRPr="00B9620F" w:rsidRDefault="00C064D5" w:rsidP="00C064D5">
            <w:pPr>
              <w:rPr>
                <w:bCs/>
                <w:sz w:val="20"/>
                <w:szCs w:val="20"/>
              </w:rPr>
            </w:pPr>
          </w:p>
        </w:tc>
        <w:tc>
          <w:tcPr>
            <w:tcW w:w="1275" w:type="dxa"/>
            <w:shd w:val="clear" w:color="auto" w:fill="auto"/>
            <w:noWrap/>
            <w:vAlign w:val="bottom"/>
          </w:tcPr>
          <w:p w:rsidR="00C064D5" w:rsidRPr="00B9620F" w:rsidRDefault="00C064D5" w:rsidP="00C064D5">
            <w:pPr>
              <w:jc w:val="center"/>
              <w:rPr>
                <w:bCs/>
                <w:sz w:val="20"/>
                <w:szCs w:val="20"/>
              </w:rPr>
            </w:pPr>
            <w:r w:rsidRPr="00B9620F">
              <w:rPr>
                <w:bCs/>
                <w:sz w:val="20"/>
                <w:szCs w:val="20"/>
              </w:rPr>
              <w:t>2015 год</w:t>
            </w:r>
          </w:p>
        </w:tc>
        <w:tc>
          <w:tcPr>
            <w:tcW w:w="1418" w:type="dxa"/>
          </w:tcPr>
          <w:p w:rsidR="00C064D5" w:rsidRPr="00B9620F" w:rsidRDefault="00C064D5" w:rsidP="00C064D5">
            <w:pPr>
              <w:jc w:val="center"/>
              <w:rPr>
                <w:bCs/>
                <w:sz w:val="20"/>
                <w:szCs w:val="20"/>
              </w:rPr>
            </w:pPr>
            <w:r w:rsidRPr="00B9620F">
              <w:rPr>
                <w:bCs/>
                <w:sz w:val="20"/>
                <w:szCs w:val="20"/>
              </w:rPr>
              <w:t>2016 год</w:t>
            </w:r>
          </w:p>
        </w:tc>
        <w:tc>
          <w:tcPr>
            <w:tcW w:w="1559" w:type="dxa"/>
            <w:shd w:val="clear" w:color="auto" w:fill="auto"/>
            <w:noWrap/>
            <w:vAlign w:val="bottom"/>
          </w:tcPr>
          <w:p w:rsidR="00C064D5" w:rsidRPr="00B9620F" w:rsidRDefault="00C064D5" w:rsidP="00C064D5">
            <w:pPr>
              <w:jc w:val="center"/>
              <w:rPr>
                <w:bCs/>
                <w:sz w:val="20"/>
                <w:szCs w:val="20"/>
              </w:rPr>
            </w:pPr>
            <w:r w:rsidRPr="00B9620F">
              <w:rPr>
                <w:bCs/>
                <w:sz w:val="20"/>
                <w:szCs w:val="20"/>
              </w:rPr>
              <w:t>2017 год</w:t>
            </w:r>
          </w:p>
        </w:tc>
      </w:tr>
      <w:tr w:rsidR="00C064D5" w:rsidRPr="00B9620F" w:rsidTr="00C064D5">
        <w:trPr>
          <w:trHeight w:val="765"/>
        </w:trPr>
        <w:tc>
          <w:tcPr>
            <w:tcW w:w="2950" w:type="dxa"/>
            <w:shd w:val="clear" w:color="auto" w:fill="auto"/>
            <w:noWrap/>
            <w:vAlign w:val="bottom"/>
          </w:tcPr>
          <w:p w:rsidR="00C064D5" w:rsidRPr="00B9620F" w:rsidRDefault="00C064D5" w:rsidP="00C064D5">
            <w:pPr>
              <w:jc w:val="right"/>
              <w:rPr>
                <w:b/>
                <w:bCs/>
                <w:sz w:val="20"/>
                <w:szCs w:val="20"/>
              </w:rPr>
            </w:pPr>
            <w:r w:rsidRPr="00B9620F">
              <w:rPr>
                <w:b/>
                <w:bCs/>
                <w:sz w:val="20"/>
                <w:szCs w:val="20"/>
              </w:rPr>
              <w:t>0002 00 00000 00 0000 000</w:t>
            </w:r>
          </w:p>
        </w:tc>
        <w:tc>
          <w:tcPr>
            <w:tcW w:w="3119" w:type="dxa"/>
            <w:shd w:val="clear" w:color="auto" w:fill="auto"/>
            <w:noWrap/>
            <w:vAlign w:val="bottom"/>
          </w:tcPr>
          <w:p w:rsidR="00C064D5" w:rsidRPr="00B9620F" w:rsidRDefault="00C064D5" w:rsidP="00C064D5">
            <w:pPr>
              <w:rPr>
                <w:b/>
                <w:bCs/>
                <w:sz w:val="20"/>
                <w:szCs w:val="20"/>
              </w:rPr>
            </w:pPr>
            <w:r w:rsidRPr="00B9620F">
              <w:rPr>
                <w:b/>
                <w:bCs/>
                <w:sz w:val="20"/>
                <w:szCs w:val="20"/>
              </w:rPr>
              <w:t>Безвозмездные поступления</w:t>
            </w:r>
          </w:p>
        </w:tc>
        <w:tc>
          <w:tcPr>
            <w:tcW w:w="1275" w:type="dxa"/>
            <w:shd w:val="clear" w:color="auto" w:fill="auto"/>
            <w:noWrap/>
            <w:vAlign w:val="bottom"/>
          </w:tcPr>
          <w:p w:rsidR="00C064D5" w:rsidRPr="00B9620F" w:rsidRDefault="00C064D5" w:rsidP="00C064D5">
            <w:pPr>
              <w:jc w:val="center"/>
              <w:rPr>
                <w:b/>
                <w:bCs/>
                <w:sz w:val="20"/>
                <w:szCs w:val="20"/>
              </w:rPr>
            </w:pPr>
            <w:r w:rsidRPr="00B9620F">
              <w:rPr>
                <w:b/>
                <w:bCs/>
                <w:sz w:val="20"/>
                <w:szCs w:val="20"/>
              </w:rPr>
              <w:t>146345,73</w:t>
            </w:r>
          </w:p>
        </w:tc>
        <w:tc>
          <w:tcPr>
            <w:tcW w:w="1418" w:type="dxa"/>
            <w:vAlign w:val="bottom"/>
          </w:tcPr>
          <w:p w:rsidR="00C064D5" w:rsidRPr="00B9620F" w:rsidRDefault="00C064D5" w:rsidP="00C064D5">
            <w:pPr>
              <w:jc w:val="center"/>
              <w:rPr>
                <w:b/>
                <w:bCs/>
                <w:sz w:val="20"/>
                <w:szCs w:val="20"/>
              </w:rPr>
            </w:pPr>
            <w:r w:rsidRPr="00B9620F">
              <w:rPr>
                <w:b/>
                <w:bCs/>
                <w:sz w:val="20"/>
                <w:szCs w:val="20"/>
              </w:rPr>
              <w:t>161325,4</w:t>
            </w:r>
          </w:p>
        </w:tc>
        <w:tc>
          <w:tcPr>
            <w:tcW w:w="1559" w:type="dxa"/>
            <w:vAlign w:val="bottom"/>
          </w:tcPr>
          <w:p w:rsidR="00C064D5" w:rsidRPr="00B9620F" w:rsidRDefault="00C064D5" w:rsidP="00C064D5">
            <w:pPr>
              <w:jc w:val="center"/>
              <w:rPr>
                <w:b/>
                <w:bCs/>
                <w:sz w:val="20"/>
                <w:szCs w:val="20"/>
              </w:rPr>
            </w:pPr>
            <w:r w:rsidRPr="00B9620F">
              <w:rPr>
                <w:b/>
                <w:bCs/>
                <w:sz w:val="20"/>
                <w:szCs w:val="20"/>
              </w:rPr>
              <w:t>162938,7</w:t>
            </w:r>
          </w:p>
        </w:tc>
      </w:tr>
      <w:tr w:rsidR="00C064D5" w:rsidRPr="00B9620F" w:rsidTr="00C064D5">
        <w:trPr>
          <w:trHeight w:val="765"/>
        </w:trPr>
        <w:tc>
          <w:tcPr>
            <w:tcW w:w="2950" w:type="dxa"/>
            <w:shd w:val="clear" w:color="auto" w:fill="auto"/>
            <w:noWrap/>
          </w:tcPr>
          <w:p w:rsidR="00C064D5" w:rsidRPr="00B9620F" w:rsidRDefault="00C064D5" w:rsidP="00C064D5">
            <w:pPr>
              <w:jc w:val="right"/>
              <w:rPr>
                <w:b/>
                <w:bCs/>
                <w:sz w:val="20"/>
                <w:szCs w:val="20"/>
              </w:rPr>
            </w:pPr>
            <w:r w:rsidRPr="00B9620F">
              <w:rPr>
                <w:b/>
                <w:bCs/>
                <w:sz w:val="20"/>
                <w:szCs w:val="20"/>
              </w:rPr>
              <w:t>0002 02 00000 00 0000 000</w:t>
            </w:r>
          </w:p>
        </w:tc>
        <w:tc>
          <w:tcPr>
            <w:tcW w:w="3119" w:type="dxa"/>
            <w:shd w:val="clear" w:color="auto" w:fill="auto"/>
            <w:vAlign w:val="bottom"/>
          </w:tcPr>
          <w:p w:rsidR="00C064D5" w:rsidRPr="00B9620F" w:rsidRDefault="00C064D5" w:rsidP="00C064D5">
            <w:pPr>
              <w:rPr>
                <w:b/>
                <w:bCs/>
                <w:sz w:val="20"/>
                <w:szCs w:val="20"/>
              </w:rPr>
            </w:pPr>
            <w:r w:rsidRPr="00B9620F">
              <w:rPr>
                <w:b/>
                <w:bCs/>
                <w:sz w:val="20"/>
                <w:szCs w:val="20"/>
              </w:rPr>
              <w:t>Безвозмездные поступления от других бюджетов бюджетной системы Российской Федерации</w:t>
            </w:r>
          </w:p>
        </w:tc>
        <w:tc>
          <w:tcPr>
            <w:tcW w:w="1275" w:type="dxa"/>
            <w:shd w:val="clear" w:color="auto" w:fill="auto"/>
            <w:noWrap/>
            <w:vAlign w:val="bottom"/>
          </w:tcPr>
          <w:p w:rsidR="00C064D5" w:rsidRPr="00B9620F" w:rsidRDefault="00C064D5" w:rsidP="00C064D5">
            <w:pPr>
              <w:jc w:val="center"/>
              <w:rPr>
                <w:b/>
                <w:bCs/>
                <w:sz w:val="20"/>
                <w:szCs w:val="20"/>
              </w:rPr>
            </w:pPr>
            <w:r w:rsidRPr="00B9620F">
              <w:rPr>
                <w:b/>
                <w:bCs/>
                <w:sz w:val="20"/>
                <w:szCs w:val="20"/>
              </w:rPr>
              <w:t>146345,73</w:t>
            </w:r>
          </w:p>
        </w:tc>
        <w:tc>
          <w:tcPr>
            <w:tcW w:w="1418" w:type="dxa"/>
            <w:vAlign w:val="bottom"/>
          </w:tcPr>
          <w:p w:rsidR="00C064D5" w:rsidRPr="00B9620F" w:rsidRDefault="00C064D5" w:rsidP="00C064D5">
            <w:pPr>
              <w:jc w:val="center"/>
              <w:rPr>
                <w:b/>
                <w:bCs/>
                <w:sz w:val="20"/>
                <w:szCs w:val="20"/>
              </w:rPr>
            </w:pPr>
            <w:r w:rsidRPr="00B9620F">
              <w:rPr>
                <w:b/>
                <w:bCs/>
                <w:sz w:val="20"/>
                <w:szCs w:val="20"/>
              </w:rPr>
              <w:t>161325,4</w:t>
            </w:r>
          </w:p>
        </w:tc>
        <w:tc>
          <w:tcPr>
            <w:tcW w:w="1559" w:type="dxa"/>
            <w:vAlign w:val="bottom"/>
          </w:tcPr>
          <w:p w:rsidR="00C064D5" w:rsidRPr="00B9620F" w:rsidRDefault="00C064D5" w:rsidP="00C064D5">
            <w:pPr>
              <w:jc w:val="center"/>
              <w:rPr>
                <w:b/>
                <w:bCs/>
                <w:sz w:val="20"/>
                <w:szCs w:val="20"/>
              </w:rPr>
            </w:pPr>
            <w:r w:rsidRPr="00B9620F">
              <w:rPr>
                <w:b/>
                <w:bCs/>
                <w:sz w:val="20"/>
                <w:szCs w:val="20"/>
              </w:rPr>
              <w:t>162938,7</w:t>
            </w:r>
          </w:p>
        </w:tc>
      </w:tr>
      <w:tr w:rsidR="00C064D5" w:rsidRPr="00B9620F" w:rsidTr="00C064D5">
        <w:trPr>
          <w:trHeight w:val="1290"/>
        </w:trPr>
        <w:tc>
          <w:tcPr>
            <w:tcW w:w="2950" w:type="dxa"/>
            <w:shd w:val="clear" w:color="auto" w:fill="auto"/>
            <w:noWrap/>
          </w:tcPr>
          <w:p w:rsidR="00C064D5" w:rsidRPr="00B9620F" w:rsidRDefault="00C064D5" w:rsidP="00C064D5">
            <w:pPr>
              <w:jc w:val="right"/>
              <w:rPr>
                <w:b/>
                <w:bCs/>
                <w:sz w:val="20"/>
                <w:szCs w:val="20"/>
              </w:rPr>
            </w:pPr>
            <w:r w:rsidRPr="00B9620F">
              <w:rPr>
                <w:b/>
                <w:bCs/>
                <w:sz w:val="20"/>
                <w:szCs w:val="20"/>
              </w:rPr>
              <w:t>0002 02 01000 00 0000 151</w:t>
            </w:r>
          </w:p>
        </w:tc>
        <w:tc>
          <w:tcPr>
            <w:tcW w:w="3119" w:type="dxa"/>
            <w:shd w:val="clear" w:color="auto" w:fill="auto"/>
            <w:vAlign w:val="bottom"/>
          </w:tcPr>
          <w:p w:rsidR="00C064D5" w:rsidRPr="00B9620F" w:rsidRDefault="00C064D5" w:rsidP="00C064D5">
            <w:pPr>
              <w:rPr>
                <w:b/>
                <w:bCs/>
                <w:sz w:val="20"/>
                <w:szCs w:val="20"/>
              </w:rPr>
            </w:pPr>
            <w:r w:rsidRPr="00B9620F">
              <w:rPr>
                <w:b/>
                <w:bCs/>
                <w:sz w:val="20"/>
                <w:szCs w:val="20"/>
              </w:rPr>
              <w:t>Дотации бюджетам субъектов Российской Федерации и муниципальных образований</w:t>
            </w:r>
          </w:p>
        </w:tc>
        <w:tc>
          <w:tcPr>
            <w:tcW w:w="1275" w:type="dxa"/>
            <w:shd w:val="clear" w:color="auto" w:fill="auto"/>
            <w:noWrap/>
            <w:vAlign w:val="bottom"/>
          </w:tcPr>
          <w:p w:rsidR="00C064D5" w:rsidRPr="00B9620F" w:rsidRDefault="00C064D5" w:rsidP="00C064D5">
            <w:pPr>
              <w:jc w:val="center"/>
              <w:rPr>
                <w:b/>
                <w:bCs/>
                <w:sz w:val="20"/>
                <w:szCs w:val="20"/>
              </w:rPr>
            </w:pPr>
            <w:r w:rsidRPr="00B9620F">
              <w:rPr>
                <w:b/>
                <w:bCs/>
                <w:sz w:val="20"/>
                <w:szCs w:val="20"/>
              </w:rPr>
              <w:t>2353,6</w:t>
            </w:r>
          </w:p>
        </w:tc>
        <w:tc>
          <w:tcPr>
            <w:tcW w:w="1418" w:type="dxa"/>
            <w:vAlign w:val="bottom"/>
          </w:tcPr>
          <w:p w:rsidR="00C064D5" w:rsidRPr="00B9620F" w:rsidRDefault="00C064D5" w:rsidP="00C064D5">
            <w:pPr>
              <w:jc w:val="center"/>
              <w:rPr>
                <w:b/>
                <w:bCs/>
                <w:sz w:val="20"/>
                <w:szCs w:val="20"/>
              </w:rPr>
            </w:pPr>
            <w:r w:rsidRPr="00B9620F">
              <w:rPr>
                <w:b/>
                <w:bCs/>
                <w:sz w:val="20"/>
                <w:szCs w:val="20"/>
              </w:rPr>
              <w:t>2467,6</w:t>
            </w:r>
          </w:p>
        </w:tc>
        <w:tc>
          <w:tcPr>
            <w:tcW w:w="1559" w:type="dxa"/>
            <w:vAlign w:val="bottom"/>
          </w:tcPr>
          <w:p w:rsidR="00C064D5" w:rsidRPr="00B9620F" w:rsidRDefault="00C064D5" w:rsidP="00C064D5">
            <w:pPr>
              <w:jc w:val="center"/>
              <w:rPr>
                <w:b/>
                <w:bCs/>
                <w:sz w:val="20"/>
                <w:szCs w:val="20"/>
              </w:rPr>
            </w:pPr>
            <w:r w:rsidRPr="00B9620F">
              <w:rPr>
                <w:b/>
                <w:bCs/>
                <w:sz w:val="20"/>
                <w:szCs w:val="20"/>
              </w:rPr>
              <w:t>2579,5</w:t>
            </w:r>
          </w:p>
        </w:tc>
      </w:tr>
      <w:tr w:rsidR="00C064D5" w:rsidRPr="00B9620F" w:rsidTr="00C064D5">
        <w:trPr>
          <w:trHeight w:val="1230"/>
        </w:trPr>
        <w:tc>
          <w:tcPr>
            <w:tcW w:w="2950" w:type="dxa"/>
            <w:shd w:val="clear" w:color="auto" w:fill="auto"/>
            <w:noWrap/>
          </w:tcPr>
          <w:p w:rsidR="00C064D5" w:rsidRPr="00B9620F" w:rsidRDefault="00C064D5" w:rsidP="00C064D5">
            <w:pPr>
              <w:jc w:val="right"/>
              <w:rPr>
                <w:b/>
                <w:bCs/>
                <w:sz w:val="20"/>
                <w:szCs w:val="20"/>
              </w:rPr>
            </w:pPr>
            <w:r w:rsidRPr="00B9620F">
              <w:rPr>
                <w:b/>
                <w:bCs/>
                <w:sz w:val="20"/>
                <w:szCs w:val="20"/>
              </w:rPr>
              <w:t>0002 02 01001 00 0000 151</w:t>
            </w:r>
          </w:p>
        </w:tc>
        <w:tc>
          <w:tcPr>
            <w:tcW w:w="3119" w:type="dxa"/>
            <w:shd w:val="clear" w:color="auto" w:fill="auto"/>
            <w:vAlign w:val="bottom"/>
          </w:tcPr>
          <w:p w:rsidR="00C064D5" w:rsidRPr="00B9620F" w:rsidRDefault="00C064D5" w:rsidP="00C064D5">
            <w:pPr>
              <w:rPr>
                <w:b/>
                <w:bCs/>
                <w:sz w:val="20"/>
                <w:szCs w:val="20"/>
              </w:rPr>
            </w:pPr>
            <w:r w:rsidRPr="00B9620F">
              <w:rPr>
                <w:b/>
                <w:bCs/>
                <w:sz w:val="20"/>
                <w:szCs w:val="20"/>
              </w:rPr>
              <w:t>Дотации на выравнивание бюджетной обеспеченности</w:t>
            </w:r>
          </w:p>
        </w:tc>
        <w:tc>
          <w:tcPr>
            <w:tcW w:w="1275" w:type="dxa"/>
            <w:shd w:val="clear" w:color="auto" w:fill="auto"/>
            <w:noWrap/>
            <w:vAlign w:val="bottom"/>
          </w:tcPr>
          <w:p w:rsidR="00C064D5" w:rsidRPr="00B9620F" w:rsidRDefault="00C064D5" w:rsidP="00C064D5">
            <w:pPr>
              <w:jc w:val="center"/>
              <w:rPr>
                <w:b/>
                <w:bCs/>
                <w:sz w:val="20"/>
                <w:szCs w:val="20"/>
              </w:rPr>
            </w:pPr>
            <w:r w:rsidRPr="00B9620F">
              <w:rPr>
                <w:b/>
                <w:bCs/>
                <w:sz w:val="20"/>
                <w:szCs w:val="20"/>
              </w:rPr>
              <w:t>2353,6</w:t>
            </w:r>
          </w:p>
        </w:tc>
        <w:tc>
          <w:tcPr>
            <w:tcW w:w="1418" w:type="dxa"/>
            <w:vAlign w:val="bottom"/>
          </w:tcPr>
          <w:p w:rsidR="00C064D5" w:rsidRPr="00B9620F" w:rsidRDefault="00C064D5" w:rsidP="00C064D5">
            <w:pPr>
              <w:jc w:val="center"/>
              <w:rPr>
                <w:b/>
                <w:bCs/>
                <w:sz w:val="20"/>
                <w:szCs w:val="20"/>
              </w:rPr>
            </w:pPr>
            <w:r w:rsidRPr="00B9620F">
              <w:rPr>
                <w:b/>
                <w:bCs/>
                <w:sz w:val="20"/>
                <w:szCs w:val="20"/>
              </w:rPr>
              <w:t>2467,6</w:t>
            </w:r>
          </w:p>
        </w:tc>
        <w:tc>
          <w:tcPr>
            <w:tcW w:w="1559" w:type="dxa"/>
            <w:vAlign w:val="bottom"/>
          </w:tcPr>
          <w:p w:rsidR="00C064D5" w:rsidRPr="00B9620F" w:rsidRDefault="00C064D5" w:rsidP="00C064D5">
            <w:pPr>
              <w:jc w:val="center"/>
              <w:rPr>
                <w:b/>
                <w:bCs/>
                <w:sz w:val="20"/>
                <w:szCs w:val="20"/>
              </w:rPr>
            </w:pPr>
            <w:r w:rsidRPr="00B9620F">
              <w:rPr>
                <w:b/>
                <w:bCs/>
                <w:sz w:val="20"/>
                <w:szCs w:val="20"/>
              </w:rPr>
              <w:t>2579,5</w:t>
            </w:r>
          </w:p>
        </w:tc>
      </w:tr>
      <w:tr w:rsidR="00C064D5" w:rsidRPr="00B9620F" w:rsidTr="00C064D5">
        <w:trPr>
          <w:trHeight w:val="870"/>
        </w:trPr>
        <w:tc>
          <w:tcPr>
            <w:tcW w:w="2950" w:type="dxa"/>
            <w:shd w:val="clear" w:color="auto" w:fill="auto"/>
            <w:noWrap/>
            <w:vAlign w:val="bottom"/>
          </w:tcPr>
          <w:p w:rsidR="00C064D5" w:rsidRPr="00B9620F" w:rsidRDefault="00C064D5" w:rsidP="00C064D5">
            <w:pPr>
              <w:jc w:val="right"/>
              <w:rPr>
                <w:sz w:val="20"/>
                <w:szCs w:val="20"/>
              </w:rPr>
            </w:pPr>
            <w:r w:rsidRPr="00B9620F">
              <w:rPr>
                <w:sz w:val="20"/>
                <w:szCs w:val="20"/>
              </w:rPr>
              <w:t>000 202 01 001 05 0000 151</w:t>
            </w:r>
          </w:p>
        </w:tc>
        <w:tc>
          <w:tcPr>
            <w:tcW w:w="3119" w:type="dxa"/>
            <w:shd w:val="clear" w:color="auto" w:fill="auto"/>
            <w:vAlign w:val="bottom"/>
          </w:tcPr>
          <w:p w:rsidR="00C064D5" w:rsidRPr="00B9620F" w:rsidRDefault="00C064D5" w:rsidP="00C064D5">
            <w:pPr>
              <w:rPr>
                <w:sz w:val="20"/>
                <w:szCs w:val="20"/>
              </w:rPr>
            </w:pPr>
            <w:r w:rsidRPr="00B9620F">
              <w:rPr>
                <w:sz w:val="20"/>
                <w:szCs w:val="20"/>
              </w:rPr>
              <w:t xml:space="preserve">Дотации бюджетам муниципальных районов на выравнивание бюджетной обеспеченности </w:t>
            </w:r>
          </w:p>
        </w:tc>
        <w:tc>
          <w:tcPr>
            <w:tcW w:w="1275" w:type="dxa"/>
            <w:shd w:val="clear" w:color="auto" w:fill="auto"/>
            <w:noWrap/>
            <w:vAlign w:val="bottom"/>
          </w:tcPr>
          <w:p w:rsidR="00C064D5" w:rsidRPr="00B9620F" w:rsidRDefault="00C064D5" w:rsidP="00C064D5">
            <w:pPr>
              <w:jc w:val="center"/>
              <w:rPr>
                <w:b/>
                <w:bCs/>
                <w:sz w:val="20"/>
                <w:szCs w:val="20"/>
              </w:rPr>
            </w:pPr>
            <w:r w:rsidRPr="00B9620F">
              <w:rPr>
                <w:b/>
                <w:bCs/>
                <w:sz w:val="20"/>
                <w:szCs w:val="20"/>
              </w:rPr>
              <w:t>2353,6</w:t>
            </w:r>
          </w:p>
        </w:tc>
        <w:tc>
          <w:tcPr>
            <w:tcW w:w="1418" w:type="dxa"/>
            <w:vAlign w:val="bottom"/>
          </w:tcPr>
          <w:p w:rsidR="00C064D5" w:rsidRPr="00B9620F" w:rsidRDefault="00C064D5" w:rsidP="00C064D5">
            <w:pPr>
              <w:jc w:val="center"/>
              <w:rPr>
                <w:b/>
                <w:bCs/>
                <w:sz w:val="20"/>
                <w:szCs w:val="20"/>
              </w:rPr>
            </w:pPr>
            <w:r w:rsidRPr="00B9620F">
              <w:rPr>
                <w:b/>
                <w:bCs/>
                <w:sz w:val="20"/>
                <w:szCs w:val="20"/>
              </w:rPr>
              <w:t>2467,6</w:t>
            </w:r>
          </w:p>
        </w:tc>
        <w:tc>
          <w:tcPr>
            <w:tcW w:w="1559" w:type="dxa"/>
            <w:vAlign w:val="bottom"/>
          </w:tcPr>
          <w:p w:rsidR="00C064D5" w:rsidRPr="00B9620F" w:rsidRDefault="00C064D5" w:rsidP="00C064D5">
            <w:pPr>
              <w:jc w:val="center"/>
              <w:rPr>
                <w:b/>
                <w:bCs/>
                <w:sz w:val="20"/>
                <w:szCs w:val="20"/>
              </w:rPr>
            </w:pPr>
            <w:r w:rsidRPr="00B9620F">
              <w:rPr>
                <w:b/>
                <w:bCs/>
                <w:sz w:val="20"/>
                <w:szCs w:val="20"/>
              </w:rPr>
              <w:t>2579,5</w:t>
            </w:r>
          </w:p>
        </w:tc>
      </w:tr>
      <w:tr w:rsidR="00C064D5" w:rsidRPr="00B9620F" w:rsidTr="00C064D5">
        <w:trPr>
          <w:trHeight w:val="1005"/>
        </w:trPr>
        <w:tc>
          <w:tcPr>
            <w:tcW w:w="2950" w:type="dxa"/>
            <w:shd w:val="clear" w:color="auto" w:fill="auto"/>
            <w:noWrap/>
            <w:vAlign w:val="bottom"/>
          </w:tcPr>
          <w:p w:rsidR="00C064D5" w:rsidRPr="00B9620F" w:rsidRDefault="00C064D5" w:rsidP="00C064D5">
            <w:pPr>
              <w:jc w:val="right"/>
              <w:rPr>
                <w:b/>
                <w:bCs/>
                <w:sz w:val="20"/>
                <w:szCs w:val="20"/>
              </w:rPr>
            </w:pPr>
            <w:r w:rsidRPr="00B9620F">
              <w:rPr>
                <w:b/>
                <w:bCs/>
                <w:sz w:val="20"/>
                <w:szCs w:val="20"/>
              </w:rPr>
              <w:t>0002 02 02000 00 0000 151</w:t>
            </w:r>
          </w:p>
        </w:tc>
        <w:tc>
          <w:tcPr>
            <w:tcW w:w="3119" w:type="dxa"/>
            <w:shd w:val="clear" w:color="auto" w:fill="auto"/>
            <w:vAlign w:val="bottom"/>
          </w:tcPr>
          <w:p w:rsidR="00C064D5" w:rsidRPr="00B9620F" w:rsidRDefault="00C064D5" w:rsidP="00C064D5">
            <w:pPr>
              <w:rPr>
                <w:b/>
                <w:bCs/>
                <w:sz w:val="20"/>
                <w:szCs w:val="20"/>
              </w:rPr>
            </w:pPr>
            <w:r w:rsidRPr="00B9620F">
              <w:rPr>
                <w:b/>
                <w:bCs/>
                <w:sz w:val="20"/>
                <w:szCs w:val="20"/>
              </w:rPr>
              <w:t>Субсидии бюджетам субъектов Российской Федерации и муниципальных образований (межбюджетные субсидии)</w:t>
            </w:r>
          </w:p>
        </w:tc>
        <w:tc>
          <w:tcPr>
            <w:tcW w:w="1275" w:type="dxa"/>
            <w:shd w:val="clear" w:color="auto" w:fill="auto"/>
            <w:noWrap/>
            <w:vAlign w:val="bottom"/>
          </w:tcPr>
          <w:p w:rsidR="00C064D5" w:rsidRPr="00B9620F" w:rsidRDefault="00C064D5" w:rsidP="00C064D5">
            <w:pPr>
              <w:jc w:val="center"/>
              <w:rPr>
                <w:sz w:val="20"/>
                <w:szCs w:val="20"/>
              </w:rPr>
            </w:pPr>
            <w:r w:rsidRPr="00B9620F">
              <w:rPr>
                <w:sz w:val="20"/>
                <w:szCs w:val="20"/>
              </w:rPr>
              <w:t>30013,13</w:t>
            </w:r>
          </w:p>
        </w:tc>
        <w:tc>
          <w:tcPr>
            <w:tcW w:w="1418" w:type="dxa"/>
            <w:vAlign w:val="bottom"/>
          </w:tcPr>
          <w:p w:rsidR="00C064D5" w:rsidRPr="00B9620F" w:rsidRDefault="00C064D5" w:rsidP="00C064D5">
            <w:pPr>
              <w:jc w:val="center"/>
              <w:rPr>
                <w:sz w:val="20"/>
                <w:szCs w:val="20"/>
              </w:rPr>
            </w:pPr>
            <w:r w:rsidRPr="00B9620F">
              <w:rPr>
                <w:sz w:val="20"/>
                <w:szCs w:val="20"/>
              </w:rPr>
              <w:t>36475</w:t>
            </w:r>
          </w:p>
        </w:tc>
        <w:tc>
          <w:tcPr>
            <w:tcW w:w="1559" w:type="dxa"/>
            <w:vAlign w:val="bottom"/>
          </w:tcPr>
          <w:p w:rsidR="00C064D5" w:rsidRPr="00B9620F" w:rsidRDefault="00C064D5" w:rsidP="00C064D5">
            <w:pPr>
              <w:jc w:val="center"/>
              <w:rPr>
                <w:sz w:val="20"/>
                <w:szCs w:val="20"/>
              </w:rPr>
            </w:pPr>
            <w:r w:rsidRPr="00B9620F">
              <w:rPr>
                <w:sz w:val="20"/>
                <w:szCs w:val="20"/>
              </w:rPr>
              <w:t>31831,1</w:t>
            </w:r>
          </w:p>
        </w:tc>
      </w:tr>
      <w:tr w:rsidR="00C064D5" w:rsidRPr="00B9620F" w:rsidTr="00C064D5">
        <w:trPr>
          <w:trHeight w:val="1065"/>
        </w:trPr>
        <w:tc>
          <w:tcPr>
            <w:tcW w:w="2950" w:type="dxa"/>
            <w:shd w:val="clear" w:color="auto" w:fill="auto"/>
            <w:noWrap/>
          </w:tcPr>
          <w:p w:rsidR="00C064D5" w:rsidRPr="00B9620F" w:rsidRDefault="00C064D5" w:rsidP="00C064D5">
            <w:pPr>
              <w:jc w:val="right"/>
              <w:rPr>
                <w:sz w:val="20"/>
                <w:szCs w:val="20"/>
              </w:rPr>
            </w:pPr>
            <w:r w:rsidRPr="00B9620F">
              <w:rPr>
                <w:sz w:val="20"/>
                <w:szCs w:val="20"/>
              </w:rPr>
              <w:t>0002 02 02999 00 0000 151</w:t>
            </w:r>
          </w:p>
        </w:tc>
        <w:tc>
          <w:tcPr>
            <w:tcW w:w="3119" w:type="dxa"/>
            <w:shd w:val="clear" w:color="auto" w:fill="auto"/>
            <w:vAlign w:val="bottom"/>
          </w:tcPr>
          <w:p w:rsidR="00C064D5" w:rsidRPr="00B9620F" w:rsidRDefault="00C064D5" w:rsidP="00C064D5">
            <w:pPr>
              <w:rPr>
                <w:sz w:val="20"/>
                <w:szCs w:val="20"/>
              </w:rPr>
            </w:pPr>
            <w:r w:rsidRPr="00B9620F">
              <w:rPr>
                <w:sz w:val="20"/>
                <w:szCs w:val="20"/>
              </w:rPr>
              <w:t>Прочие субсидии</w:t>
            </w:r>
          </w:p>
        </w:tc>
        <w:tc>
          <w:tcPr>
            <w:tcW w:w="1275" w:type="dxa"/>
            <w:shd w:val="clear" w:color="auto" w:fill="auto"/>
            <w:noWrap/>
            <w:vAlign w:val="bottom"/>
          </w:tcPr>
          <w:p w:rsidR="00C064D5" w:rsidRPr="00B9620F" w:rsidRDefault="00C064D5" w:rsidP="00C064D5">
            <w:pPr>
              <w:jc w:val="center"/>
              <w:rPr>
                <w:sz w:val="20"/>
                <w:szCs w:val="20"/>
              </w:rPr>
            </w:pPr>
            <w:r w:rsidRPr="00B9620F">
              <w:rPr>
                <w:sz w:val="20"/>
                <w:szCs w:val="20"/>
              </w:rPr>
              <w:t>29977,25</w:t>
            </w:r>
          </w:p>
        </w:tc>
        <w:tc>
          <w:tcPr>
            <w:tcW w:w="1418" w:type="dxa"/>
            <w:vAlign w:val="bottom"/>
          </w:tcPr>
          <w:p w:rsidR="00C064D5" w:rsidRPr="00B9620F" w:rsidRDefault="00C064D5" w:rsidP="00C064D5">
            <w:pPr>
              <w:jc w:val="center"/>
              <w:rPr>
                <w:sz w:val="20"/>
                <w:szCs w:val="20"/>
              </w:rPr>
            </w:pPr>
            <w:r w:rsidRPr="00B9620F">
              <w:rPr>
                <w:sz w:val="20"/>
                <w:szCs w:val="20"/>
              </w:rPr>
              <w:t>36475</w:t>
            </w:r>
          </w:p>
        </w:tc>
        <w:tc>
          <w:tcPr>
            <w:tcW w:w="1559" w:type="dxa"/>
            <w:vAlign w:val="bottom"/>
          </w:tcPr>
          <w:p w:rsidR="00C064D5" w:rsidRPr="00B9620F" w:rsidRDefault="00C064D5" w:rsidP="00C064D5">
            <w:pPr>
              <w:jc w:val="center"/>
              <w:rPr>
                <w:sz w:val="20"/>
                <w:szCs w:val="20"/>
              </w:rPr>
            </w:pPr>
            <w:r w:rsidRPr="00B9620F">
              <w:rPr>
                <w:sz w:val="20"/>
                <w:szCs w:val="20"/>
              </w:rPr>
              <w:t>31831,1</w:t>
            </w:r>
          </w:p>
        </w:tc>
      </w:tr>
      <w:tr w:rsidR="00C064D5" w:rsidRPr="00B9620F" w:rsidTr="00C064D5">
        <w:trPr>
          <w:trHeight w:val="825"/>
        </w:trPr>
        <w:tc>
          <w:tcPr>
            <w:tcW w:w="2950" w:type="dxa"/>
            <w:shd w:val="clear" w:color="auto" w:fill="auto"/>
            <w:noWrap/>
            <w:vAlign w:val="bottom"/>
          </w:tcPr>
          <w:p w:rsidR="00C064D5" w:rsidRPr="00B9620F" w:rsidRDefault="00C064D5" w:rsidP="00C064D5">
            <w:pPr>
              <w:jc w:val="right"/>
              <w:rPr>
                <w:sz w:val="20"/>
                <w:szCs w:val="20"/>
              </w:rPr>
            </w:pPr>
            <w:r w:rsidRPr="00B9620F">
              <w:rPr>
                <w:sz w:val="20"/>
                <w:szCs w:val="20"/>
              </w:rPr>
              <w:t>000 2 02 02999 05 0000 151</w:t>
            </w:r>
          </w:p>
        </w:tc>
        <w:tc>
          <w:tcPr>
            <w:tcW w:w="3119" w:type="dxa"/>
            <w:shd w:val="clear" w:color="auto" w:fill="auto"/>
            <w:vAlign w:val="bottom"/>
          </w:tcPr>
          <w:p w:rsidR="00C064D5" w:rsidRPr="00B9620F" w:rsidRDefault="00C064D5" w:rsidP="00C064D5">
            <w:pPr>
              <w:rPr>
                <w:sz w:val="20"/>
                <w:szCs w:val="20"/>
              </w:rPr>
            </w:pPr>
            <w:r w:rsidRPr="00B9620F">
              <w:rPr>
                <w:sz w:val="20"/>
                <w:szCs w:val="20"/>
              </w:rPr>
              <w:t>Прочие субсидии бюджетам муниципальных районов</w:t>
            </w:r>
          </w:p>
        </w:tc>
        <w:tc>
          <w:tcPr>
            <w:tcW w:w="1275" w:type="dxa"/>
            <w:shd w:val="clear" w:color="auto" w:fill="auto"/>
            <w:noWrap/>
            <w:vAlign w:val="bottom"/>
          </w:tcPr>
          <w:p w:rsidR="00C064D5" w:rsidRPr="00B9620F" w:rsidRDefault="00C064D5" w:rsidP="00C064D5">
            <w:pPr>
              <w:jc w:val="center"/>
              <w:rPr>
                <w:sz w:val="20"/>
                <w:szCs w:val="20"/>
              </w:rPr>
            </w:pPr>
            <w:r w:rsidRPr="00B9620F">
              <w:rPr>
                <w:sz w:val="20"/>
                <w:szCs w:val="20"/>
              </w:rPr>
              <w:t>29977,25</w:t>
            </w:r>
          </w:p>
        </w:tc>
        <w:tc>
          <w:tcPr>
            <w:tcW w:w="1418" w:type="dxa"/>
            <w:vAlign w:val="bottom"/>
          </w:tcPr>
          <w:p w:rsidR="00C064D5" w:rsidRPr="00B9620F" w:rsidRDefault="00C064D5" w:rsidP="00C064D5">
            <w:pPr>
              <w:jc w:val="center"/>
              <w:rPr>
                <w:sz w:val="20"/>
                <w:szCs w:val="20"/>
              </w:rPr>
            </w:pPr>
            <w:r w:rsidRPr="00B9620F">
              <w:rPr>
                <w:sz w:val="20"/>
                <w:szCs w:val="20"/>
              </w:rPr>
              <w:t>36475</w:t>
            </w:r>
          </w:p>
        </w:tc>
        <w:tc>
          <w:tcPr>
            <w:tcW w:w="1559" w:type="dxa"/>
            <w:vAlign w:val="bottom"/>
          </w:tcPr>
          <w:p w:rsidR="00C064D5" w:rsidRPr="00B9620F" w:rsidRDefault="00C064D5" w:rsidP="00C064D5">
            <w:pPr>
              <w:jc w:val="center"/>
              <w:rPr>
                <w:sz w:val="20"/>
                <w:szCs w:val="20"/>
              </w:rPr>
            </w:pPr>
            <w:r w:rsidRPr="00B9620F">
              <w:rPr>
                <w:sz w:val="20"/>
                <w:szCs w:val="20"/>
              </w:rPr>
              <w:t>31831,1</w:t>
            </w:r>
          </w:p>
        </w:tc>
      </w:tr>
      <w:tr w:rsidR="00C064D5" w:rsidRPr="00B9620F" w:rsidTr="00C064D5">
        <w:trPr>
          <w:trHeight w:val="825"/>
        </w:trPr>
        <w:tc>
          <w:tcPr>
            <w:tcW w:w="2950" w:type="dxa"/>
            <w:shd w:val="clear" w:color="auto" w:fill="auto"/>
            <w:noWrap/>
            <w:vAlign w:val="bottom"/>
          </w:tcPr>
          <w:p w:rsidR="00C064D5" w:rsidRPr="00B9620F" w:rsidRDefault="00C064D5" w:rsidP="00C064D5">
            <w:pPr>
              <w:jc w:val="right"/>
              <w:rPr>
                <w:sz w:val="20"/>
                <w:szCs w:val="20"/>
              </w:rPr>
            </w:pPr>
          </w:p>
        </w:tc>
        <w:tc>
          <w:tcPr>
            <w:tcW w:w="3119" w:type="dxa"/>
            <w:shd w:val="clear" w:color="auto" w:fill="auto"/>
            <w:vAlign w:val="bottom"/>
          </w:tcPr>
          <w:p w:rsidR="00C064D5" w:rsidRPr="00B9620F" w:rsidRDefault="00C064D5" w:rsidP="00C064D5">
            <w:pPr>
              <w:rPr>
                <w:sz w:val="20"/>
                <w:szCs w:val="20"/>
              </w:rPr>
            </w:pPr>
          </w:p>
        </w:tc>
        <w:tc>
          <w:tcPr>
            <w:tcW w:w="1275" w:type="dxa"/>
            <w:shd w:val="clear" w:color="auto" w:fill="auto"/>
            <w:noWrap/>
            <w:vAlign w:val="bottom"/>
          </w:tcPr>
          <w:p w:rsidR="00C064D5" w:rsidRPr="00B9620F" w:rsidRDefault="00C064D5" w:rsidP="00C064D5">
            <w:pPr>
              <w:jc w:val="center"/>
              <w:rPr>
                <w:sz w:val="20"/>
                <w:szCs w:val="20"/>
              </w:rPr>
            </w:pPr>
          </w:p>
        </w:tc>
        <w:tc>
          <w:tcPr>
            <w:tcW w:w="1418" w:type="dxa"/>
            <w:vAlign w:val="bottom"/>
          </w:tcPr>
          <w:p w:rsidR="00C064D5" w:rsidRPr="00B9620F" w:rsidRDefault="00C064D5" w:rsidP="00C064D5">
            <w:pPr>
              <w:jc w:val="center"/>
              <w:rPr>
                <w:sz w:val="20"/>
                <w:szCs w:val="20"/>
              </w:rPr>
            </w:pPr>
          </w:p>
        </w:tc>
        <w:tc>
          <w:tcPr>
            <w:tcW w:w="1559" w:type="dxa"/>
            <w:vAlign w:val="bottom"/>
          </w:tcPr>
          <w:p w:rsidR="00C064D5" w:rsidRPr="00B9620F" w:rsidRDefault="00C064D5" w:rsidP="00C064D5">
            <w:pPr>
              <w:jc w:val="center"/>
              <w:rPr>
                <w:sz w:val="20"/>
                <w:szCs w:val="20"/>
              </w:rPr>
            </w:pPr>
          </w:p>
        </w:tc>
      </w:tr>
      <w:tr w:rsidR="00C064D5" w:rsidRPr="00B9620F" w:rsidTr="00C064D5">
        <w:trPr>
          <w:trHeight w:val="840"/>
        </w:trPr>
        <w:tc>
          <w:tcPr>
            <w:tcW w:w="2950" w:type="dxa"/>
            <w:shd w:val="clear" w:color="auto" w:fill="auto"/>
            <w:noWrap/>
            <w:vAlign w:val="bottom"/>
          </w:tcPr>
          <w:p w:rsidR="00C064D5" w:rsidRPr="00B9620F" w:rsidRDefault="00C064D5" w:rsidP="00C064D5">
            <w:pPr>
              <w:jc w:val="right"/>
              <w:rPr>
                <w:b/>
                <w:bCs/>
                <w:sz w:val="20"/>
                <w:szCs w:val="20"/>
              </w:rPr>
            </w:pPr>
            <w:r w:rsidRPr="00B9620F">
              <w:rPr>
                <w:b/>
                <w:bCs/>
                <w:sz w:val="20"/>
                <w:szCs w:val="20"/>
              </w:rPr>
              <w:t>000 2 02 03000 00 0000 151</w:t>
            </w:r>
          </w:p>
        </w:tc>
        <w:tc>
          <w:tcPr>
            <w:tcW w:w="3119" w:type="dxa"/>
            <w:shd w:val="clear" w:color="auto" w:fill="auto"/>
            <w:vAlign w:val="bottom"/>
          </w:tcPr>
          <w:p w:rsidR="00C064D5" w:rsidRPr="00B9620F" w:rsidRDefault="00C064D5" w:rsidP="00C064D5">
            <w:pPr>
              <w:rPr>
                <w:b/>
                <w:bCs/>
                <w:sz w:val="20"/>
                <w:szCs w:val="20"/>
              </w:rPr>
            </w:pPr>
            <w:r w:rsidRPr="00B9620F">
              <w:rPr>
                <w:b/>
                <w:bCs/>
                <w:sz w:val="20"/>
                <w:szCs w:val="20"/>
              </w:rPr>
              <w:t>Субвенции бюджетам субъектов Российской Федерации  и муниципальных образований</w:t>
            </w:r>
          </w:p>
        </w:tc>
        <w:tc>
          <w:tcPr>
            <w:tcW w:w="1275" w:type="dxa"/>
            <w:shd w:val="clear" w:color="auto" w:fill="auto"/>
            <w:noWrap/>
            <w:vAlign w:val="bottom"/>
          </w:tcPr>
          <w:p w:rsidR="00C064D5" w:rsidRPr="00B9620F" w:rsidRDefault="00C064D5" w:rsidP="00C064D5">
            <w:pPr>
              <w:jc w:val="center"/>
              <w:rPr>
                <w:sz w:val="20"/>
                <w:szCs w:val="20"/>
              </w:rPr>
            </w:pPr>
            <w:r w:rsidRPr="00B9620F">
              <w:rPr>
                <w:sz w:val="20"/>
                <w:szCs w:val="20"/>
              </w:rPr>
              <w:t>113925,1</w:t>
            </w:r>
          </w:p>
        </w:tc>
        <w:tc>
          <w:tcPr>
            <w:tcW w:w="1418" w:type="dxa"/>
            <w:vAlign w:val="bottom"/>
          </w:tcPr>
          <w:p w:rsidR="00C064D5" w:rsidRPr="00B9620F" w:rsidRDefault="00C064D5" w:rsidP="00C064D5">
            <w:pPr>
              <w:jc w:val="center"/>
              <w:rPr>
                <w:sz w:val="20"/>
                <w:szCs w:val="20"/>
              </w:rPr>
            </w:pPr>
            <w:r w:rsidRPr="00B9620F">
              <w:rPr>
                <w:sz w:val="20"/>
                <w:szCs w:val="20"/>
              </w:rPr>
              <w:t>122382,8</w:t>
            </w:r>
          </w:p>
        </w:tc>
        <w:tc>
          <w:tcPr>
            <w:tcW w:w="1559" w:type="dxa"/>
            <w:vAlign w:val="bottom"/>
          </w:tcPr>
          <w:p w:rsidR="00C064D5" w:rsidRPr="00B9620F" w:rsidRDefault="00C064D5" w:rsidP="00C064D5">
            <w:pPr>
              <w:jc w:val="center"/>
              <w:rPr>
                <w:sz w:val="20"/>
                <w:szCs w:val="20"/>
              </w:rPr>
            </w:pPr>
            <w:r w:rsidRPr="00B9620F">
              <w:rPr>
                <w:sz w:val="20"/>
                <w:szCs w:val="20"/>
              </w:rPr>
              <w:t>128528,1</w:t>
            </w:r>
          </w:p>
        </w:tc>
      </w:tr>
      <w:tr w:rsidR="00C064D5" w:rsidRPr="00B9620F" w:rsidTr="00C064D5">
        <w:trPr>
          <w:trHeight w:val="780"/>
        </w:trPr>
        <w:tc>
          <w:tcPr>
            <w:tcW w:w="2950" w:type="dxa"/>
            <w:shd w:val="clear" w:color="auto" w:fill="auto"/>
            <w:noWrap/>
          </w:tcPr>
          <w:p w:rsidR="00C064D5" w:rsidRPr="00B9620F" w:rsidRDefault="00C064D5" w:rsidP="00C064D5">
            <w:pPr>
              <w:jc w:val="right"/>
              <w:rPr>
                <w:sz w:val="20"/>
                <w:szCs w:val="20"/>
              </w:rPr>
            </w:pPr>
            <w:r w:rsidRPr="00B9620F">
              <w:rPr>
                <w:sz w:val="20"/>
                <w:szCs w:val="20"/>
              </w:rPr>
              <w:lastRenderedPageBreak/>
              <w:t>0002 02 03003 00 0000 151</w:t>
            </w:r>
          </w:p>
        </w:tc>
        <w:tc>
          <w:tcPr>
            <w:tcW w:w="3119" w:type="dxa"/>
            <w:shd w:val="clear" w:color="auto" w:fill="auto"/>
            <w:vAlign w:val="bottom"/>
          </w:tcPr>
          <w:p w:rsidR="00C064D5" w:rsidRPr="00B9620F" w:rsidRDefault="00C064D5" w:rsidP="00C064D5">
            <w:pPr>
              <w:rPr>
                <w:sz w:val="20"/>
                <w:szCs w:val="20"/>
              </w:rPr>
            </w:pPr>
            <w:r w:rsidRPr="00B9620F">
              <w:rPr>
                <w:sz w:val="20"/>
                <w:szCs w:val="20"/>
              </w:rPr>
              <w:t>Субвенции бюджетам на государственную регистрацию актов гражданского состояния</w:t>
            </w:r>
          </w:p>
        </w:tc>
        <w:tc>
          <w:tcPr>
            <w:tcW w:w="1275" w:type="dxa"/>
            <w:shd w:val="clear" w:color="auto" w:fill="auto"/>
            <w:noWrap/>
            <w:vAlign w:val="bottom"/>
          </w:tcPr>
          <w:p w:rsidR="00C064D5" w:rsidRPr="00B9620F" w:rsidRDefault="00C064D5" w:rsidP="00C064D5">
            <w:pPr>
              <w:jc w:val="center"/>
              <w:rPr>
                <w:sz w:val="20"/>
                <w:szCs w:val="20"/>
              </w:rPr>
            </w:pPr>
            <w:r w:rsidRPr="00B9620F">
              <w:rPr>
                <w:sz w:val="20"/>
                <w:szCs w:val="20"/>
              </w:rPr>
              <w:t>782,4</w:t>
            </w:r>
          </w:p>
        </w:tc>
        <w:tc>
          <w:tcPr>
            <w:tcW w:w="1418" w:type="dxa"/>
            <w:vAlign w:val="bottom"/>
          </w:tcPr>
          <w:p w:rsidR="00C064D5" w:rsidRPr="00B9620F" w:rsidRDefault="00C064D5" w:rsidP="00C064D5">
            <w:pPr>
              <w:jc w:val="center"/>
              <w:rPr>
                <w:sz w:val="20"/>
                <w:szCs w:val="20"/>
              </w:rPr>
            </w:pPr>
            <w:r w:rsidRPr="00B9620F">
              <w:rPr>
                <w:sz w:val="20"/>
                <w:szCs w:val="20"/>
              </w:rPr>
              <w:t>786,7</w:t>
            </w:r>
          </w:p>
        </w:tc>
        <w:tc>
          <w:tcPr>
            <w:tcW w:w="1559" w:type="dxa"/>
            <w:vAlign w:val="bottom"/>
          </w:tcPr>
          <w:p w:rsidR="00C064D5" w:rsidRPr="00B9620F" w:rsidRDefault="00C064D5" w:rsidP="00C064D5">
            <w:pPr>
              <w:jc w:val="center"/>
              <w:rPr>
                <w:sz w:val="20"/>
                <w:szCs w:val="20"/>
              </w:rPr>
            </w:pPr>
            <w:r w:rsidRPr="00B9620F">
              <w:rPr>
                <w:sz w:val="20"/>
                <w:szCs w:val="20"/>
              </w:rPr>
              <w:t>816,8</w:t>
            </w:r>
          </w:p>
        </w:tc>
      </w:tr>
      <w:tr w:rsidR="00C064D5" w:rsidRPr="00B9620F" w:rsidTr="00C064D5">
        <w:trPr>
          <w:trHeight w:val="1050"/>
        </w:trPr>
        <w:tc>
          <w:tcPr>
            <w:tcW w:w="2950" w:type="dxa"/>
            <w:shd w:val="clear" w:color="auto" w:fill="auto"/>
            <w:noWrap/>
            <w:vAlign w:val="bottom"/>
          </w:tcPr>
          <w:p w:rsidR="00C064D5" w:rsidRPr="00B9620F" w:rsidRDefault="00C064D5" w:rsidP="00C064D5">
            <w:pPr>
              <w:jc w:val="right"/>
              <w:rPr>
                <w:sz w:val="20"/>
                <w:szCs w:val="20"/>
              </w:rPr>
            </w:pPr>
            <w:r w:rsidRPr="00B9620F">
              <w:rPr>
                <w:sz w:val="20"/>
                <w:szCs w:val="20"/>
              </w:rPr>
              <w:t>000 2 02 03003 05 0000 151</w:t>
            </w:r>
          </w:p>
        </w:tc>
        <w:tc>
          <w:tcPr>
            <w:tcW w:w="3119" w:type="dxa"/>
            <w:shd w:val="clear" w:color="auto" w:fill="auto"/>
            <w:vAlign w:val="bottom"/>
          </w:tcPr>
          <w:p w:rsidR="00C064D5" w:rsidRPr="00B9620F" w:rsidRDefault="00C064D5" w:rsidP="00C064D5">
            <w:pPr>
              <w:rPr>
                <w:sz w:val="20"/>
                <w:szCs w:val="20"/>
              </w:rPr>
            </w:pPr>
            <w:r w:rsidRPr="00B9620F">
              <w:rPr>
                <w:sz w:val="20"/>
                <w:szCs w:val="20"/>
              </w:rPr>
              <w:t>Субвенции бюджетам  на государственную регистрацию  актов гражданского состояния</w:t>
            </w:r>
          </w:p>
        </w:tc>
        <w:tc>
          <w:tcPr>
            <w:tcW w:w="1275" w:type="dxa"/>
            <w:shd w:val="clear" w:color="auto" w:fill="auto"/>
            <w:noWrap/>
            <w:vAlign w:val="bottom"/>
          </w:tcPr>
          <w:p w:rsidR="00C064D5" w:rsidRPr="00B9620F" w:rsidRDefault="00C064D5" w:rsidP="00C064D5">
            <w:pPr>
              <w:jc w:val="center"/>
              <w:rPr>
                <w:sz w:val="20"/>
                <w:szCs w:val="20"/>
              </w:rPr>
            </w:pPr>
            <w:r w:rsidRPr="00B9620F">
              <w:rPr>
                <w:sz w:val="20"/>
                <w:szCs w:val="20"/>
              </w:rPr>
              <w:t>782,4</w:t>
            </w:r>
          </w:p>
        </w:tc>
        <w:tc>
          <w:tcPr>
            <w:tcW w:w="1418" w:type="dxa"/>
            <w:vAlign w:val="bottom"/>
          </w:tcPr>
          <w:p w:rsidR="00C064D5" w:rsidRPr="00B9620F" w:rsidRDefault="00C064D5" w:rsidP="00C064D5">
            <w:pPr>
              <w:jc w:val="center"/>
              <w:rPr>
                <w:sz w:val="20"/>
                <w:szCs w:val="20"/>
              </w:rPr>
            </w:pPr>
            <w:r w:rsidRPr="00B9620F">
              <w:rPr>
                <w:sz w:val="20"/>
                <w:szCs w:val="20"/>
              </w:rPr>
              <w:t>786,7</w:t>
            </w:r>
          </w:p>
        </w:tc>
        <w:tc>
          <w:tcPr>
            <w:tcW w:w="1559" w:type="dxa"/>
            <w:vAlign w:val="bottom"/>
          </w:tcPr>
          <w:p w:rsidR="00C064D5" w:rsidRPr="00B9620F" w:rsidRDefault="00C064D5" w:rsidP="00C064D5">
            <w:pPr>
              <w:jc w:val="center"/>
              <w:rPr>
                <w:sz w:val="20"/>
                <w:szCs w:val="20"/>
              </w:rPr>
            </w:pPr>
            <w:r w:rsidRPr="00B9620F">
              <w:rPr>
                <w:sz w:val="20"/>
                <w:szCs w:val="20"/>
              </w:rPr>
              <w:t>816,8</w:t>
            </w:r>
          </w:p>
        </w:tc>
      </w:tr>
      <w:tr w:rsidR="00C064D5" w:rsidRPr="00B9620F" w:rsidTr="00C064D5">
        <w:trPr>
          <w:trHeight w:val="765"/>
        </w:trPr>
        <w:tc>
          <w:tcPr>
            <w:tcW w:w="2950" w:type="dxa"/>
            <w:shd w:val="clear" w:color="auto" w:fill="auto"/>
            <w:noWrap/>
            <w:vAlign w:val="bottom"/>
          </w:tcPr>
          <w:p w:rsidR="00C064D5" w:rsidRPr="00B9620F" w:rsidRDefault="00C064D5" w:rsidP="00C064D5">
            <w:pPr>
              <w:jc w:val="right"/>
              <w:rPr>
                <w:sz w:val="20"/>
                <w:szCs w:val="20"/>
              </w:rPr>
            </w:pPr>
            <w:r w:rsidRPr="00B9620F">
              <w:rPr>
                <w:sz w:val="20"/>
                <w:szCs w:val="20"/>
              </w:rPr>
              <w:t>000 2 02 03024 00 0000 151</w:t>
            </w:r>
          </w:p>
        </w:tc>
        <w:tc>
          <w:tcPr>
            <w:tcW w:w="3119" w:type="dxa"/>
            <w:shd w:val="clear" w:color="auto" w:fill="auto"/>
            <w:vAlign w:val="bottom"/>
          </w:tcPr>
          <w:p w:rsidR="00C064D5" w:rsidRPr="00B9620F" w:rsidRDefault="00C064D5" w:rsidP="00C064D5">
            <w:pPr>
              <w:rPr>
                <w:sz w:val="20"/>
                <w:szCs w:val="20"/>
              </w:rPr>
            </w:pPr>
            <w:r w:rsidRPr="00B9620F">
              <w:rPr>
                <w:sz w:val="20"/>
                <w:szCs w:val="20"/>
              </w:rPr>
              <w:t>Субвенции бюджетам  на выполнение передаваемых полномочий субъектов Российской Федерации</w:t>
            </w:r>
          </w:p>
        </w:tc>
        <w:tc>
          <w:tcPr>
            <w:tcW w:w="1275" w:type="dxa"/>
            <w:shd w:val="clear" w:color="auto" w:fill="auto"/>
            <w:noWrap/>
            <w:vAlign w:val="bottom"/>
          </w:tcPr>
          <w:p w:rsidR="00C064D5" w:rsidRPr="00B9620F" w:rsidRDefault="00C064D5" w:rsidP="00C064D5">
            <w:pPr>
              <w:jc w:val="center"/>
              <w:rPr>
                <w:sz w:val="20"/>
                <w:szCs w:val="20"/>
              </w:rPr>
            </w:pPr>
            <w:r w:rsidRPr="00B9620F">
              <w:rPr>
                <w:sz w:val="20"/>
                <w:szCs w:val="20"/>
              </w:rPr>
              <w:t>102790,5</w:t>
            </w:r>
          </w:p>
        </w:tc>
        <w:tc>
          <w:tcPr>
            <w:tcW w:w="1418" w:type="dxa"/>
            <w:vAlign w:val="bottom"/>
          </w:tcPr>
          <w:p w:rsidR="00C064D5" w:rsidRPr="00B9620F" w:rsidRDefault="00C064D5" w:rsidP="00C064D5">
            <w:pPr>
              <w:jc w:val="center"/>
              <w:rPr>
                <w:sz w:val="20"/>
                <w:szCs w:val="20"/>
              </w:rPr>
            </w:pPr>
            <w:r w:rsidRPr="00B9620F">
              <w:rPr>
                <w:sz w:val="20"/>
                <w:szCs w:val="20"/>
              </w:rPr>
              <w:t>114398,7</w:t>
            </w:r>
          </w:p>
        </w:tc>
        <w:tc>
          <w:tcPr>
            <w:tcW w:w="1559" w:type="dxa"/>
            <w:vAlign w:val="bottom"/>
          </w:tcPr>
          <w:p w:rsidR="00C064D5" w:rsidRPr="00B9620F" w:rsidRDefault="00C064D5" w:rsidP="00C064D5">
            <w:pPr>
              <w:jc w:val="center"/>
              <w:rPr>
                <w:sz w:val="20"/>
                <w:szCs w:val="20"/>
              </w:rPr>
            </w:pPr>
            <w:r w:rsidRPr="00B9620F">
              <w:rPr>
                <w:sz w:val="20"/>
                <w:szCs w:val="20"/>
              </w:rPr>
              <w:t>120513,9</w:t>
            </w:r>
          </w:p>
        </w:tc>
      </w:tr>
      <w:tr w:rsidR="00C064D5" w:rsidRPr="00B9620F" w:rsidTr="00C064D5">
        <w:trPr>
          <w:trHeight w:val="1230"/>
        </w:trPr>
        <w:tc>
          <w:tcPr>
            <w:tcW w:w="2950" w:type="dxa"/>
            <w:shd w:val="clear" w:color="auto" w:fill="auto"/>
            <w:noWrap/>
            <w:vAlign w:val="bottom"/>
          </w:tcPr>
          <w:p w:rsidR="00C064D5" w:rsidRPr="00B9620F" w:rsidRDefault="00C064D5" w:rsidP="00C064D5">
            <w:pPr>
              <w:jc w:val="right"/>
              <w:rPr>
                <w:sz w:val="20"/>
                <w:szCs w:val="20"/>
              </w:rPr>
            </w:pPr>
            <w:r w:rsidRPr="00B9620F">
              <w:rPr>
                <w:sz w:val="20"/>
                <w:szCs w:val="20"/>
              </w:rPr>
              <w:t>000 2 02 03024 05 0000 151</w:t>
            </w:r>
          </w:p>
        </w:tc>
        <w:tc>
          <w:tcPr>
            <w:tcW w:w="3119" w:type="dxa"/>
            <w:shd w:val="clear" w:color="auto" w:fill="auto"/>
            <w:vAlign w:val="bottom"/>
          </w:tcPr>
          <w:p w:rsidR="00C064D5" w:rsidRPr="00B9620F" w:rsidRDefault="00C064D5" w:rsidP="00C064D5">
            <w:pPr>
              <w:rPr>
                <w:sz w:val="20"/>
                <w:szCs w:val="20"/>
              </w:rPr>
            </w:pPr>
            <w:r w:rsidRPr="00B9620F">
              <w:rPr>
                <w:sz w:val="20"/>
                <w:szCs w:val="20"/>
              </w:rPr>
              <w:t>Субвенции бюджетам муниципальных районов на выполнение передаваемых полномочий субъектов Российской Федерации</w:t>
            </w:r>
          </w:p>
        </w:tc>
        <w:tc>
          <w:tcPr>
            <w:tcW w:w="1275" w:type="dxa"/>
            <w:shd w:val="clear" w:color="auto" w:fill="auto"/>
            <w:noWrap/>
            <w:vAlign w:val="bottom"/>
          </w:tcPr>
          <w:p w:rsidR="00C064D5" w:rsidRPr="00B9620F" w:rsidRDefault="00C064D5" w:rsidP="00C064D5">
            <w:pPr>
              <w:jc w:val="center"/>
              <w:rPr>
                <w:sz w:val="20"/>
                <w:szCs w:val="20"/>
              </w:rPr>
            </w:pPr>
            <w:r w:rsidRPr="00B9620F">
              <w:rPr>
                <w:sz w:val="20"/>
                <w:szCs w:val="20"/>
              </w:rPr>
              <w:t>102790,5</w:t>
            </w:r>
          </w:p>
        </w:tc>
        <w:tc>
          <w:tcPr>
            <w:tcW w:w="1418" w:type="dxa"/>
            <w:vAlign w:val="bottom"/>
          </w:tcPr>
          <w:p w:rsidR="00C064D5" w:rsidRPr="00B9620F" w:rsidRDefault="00C064D5" w:rsidP="00C064D5">
            <w:pPr>
              <w:jc w:val="center"/>
              <w:rPr>
                <w:sz w:val="20"/>
                <w:szCs w:val="20"/>
              </w:rPr>
            </w:pPr>
          </w:p>
        </w:tc>
        <w:tc>
          <w:tcPr>
            <w:tcW w:w="1559" w:type="dxa"/>
            <w:vAlign w:val="bottom"/>
          </w:tcPr>
          <w:p w:rsidR="00C064D5" w:rsidRPr="00B9620F" w:rsidRDefault="00C064D5" w:rsidP="00C064D5">
            <w:pPr>
              <w:jc w:val="center"/>
              <w:rPr>
                <w:sz w:val="20"/>
                <w:szCs w:val="20"/>
              </w:rPr>
            </w:pPr>
          </w:p>
        </w:tc>
      </w:tr>
      <w:tr w:rsidR="00C064D5" w:rsidRPr="00B9620F" w:rsidTr="00C064D5">
        <w:trPr>
          <w:trHeight w:val="1275"/>
        </w:trPr>
        <w:tc>
          <w:tcPr>
            <w:tcW w:w="2950" w:type="dxa"/>
            <w:shd w:val="clear" w:color="auto" w:fill="auto"/>
            <w:noWrap/>
            <w:vAlign w:val="bottom"/>
          </w:tcPr>
          <w:p w:rsidR="00C064D5" w:rsidRPr="00B9620F" w:rsidRDefault="00C064D5" w:rsidP="00C064D5">
            <w:pPr>
              <w:jc w:val="right"/>
              <w:rPr>
                <w:sz w:val="20"/>
                <w:szCs w:val="20"/>
              </w:rPr>
            </w:pPr>
            <w:r w:rsidRPr="00B9620F">
              <w:rPr>
                <w:sz w:val="20"/>
                <w:szCs w:val="20"/>
              </w:rPr>
              <w:t>000 2 02 03026 00 0000 151</w:t>
            </w:r>
          </w:p>
        </w:tc>
        <w:tc>
          <w:tcPr>
            <w:tcW w:w="3119" w:type="dxa"/>
            <w:shd w:val="clear" w:color="auto" w:fill="auto"/>
            <w:vAlign w:val="bottom"/>
          </w:tcPr>
          <w:p w:rsidR="00C064D5" w:rsidRPr="00B9620F" w:rsidRDefault="00C064D5" w:rsidP="00C064D5">
            <w:pPr>
              <w:rPr>
                <w:sz w:val="20"/>
                <w:szCs w:val="20"/>
              </w:rPr>
            </w:pPr>
            <w:r w:rsidRPr="00B9620F">
              <w:rPr>
                <w:sz w:val="20"/>
                <w:szCs w:val="20"/>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275" w:type="dxa"/>
            <w:shd w:val="clear" w:color="auto" w:fill="auto"/>
            <w:noWrap/>
            <w:vAlign w:val="bottom"/>
          </w:tcPr>
          <w:p w:rsidR="00C064D5" w:rsidRPr="00B9620F" w:rsidRDefault="00C064D5" w:rsidP="00C064D5">
            <w:pPr>
              <w:jc w:val="center"/>
              <w:rPr>
                <w:sz w:val="20"/>
                <w:szCs w:val="20"/>
              </w:rPr>
            </w:pPr>
            <w:r w:rsidRPr="00B9620F">
              <w:rPr>
                <w:sz w:val="20"/>
                <w:szCs w:val="20"/>
              </w:rPr>
              <w:t>6297,3</w:t>
            </w:r>
          </w:p>
        </w:tc>
        <w:tc>
          <w:tcPr>
            <w:tcW w:w="1418" w:type="dxa"/>
            <w:vAlign w:val="bottom"/>
          </w:tcPr>
          <w:p w:rsidR="00C064D5" w:rsidRPr="00B9620F" w:rsidRDefault="00C064D5" w:rsidP="00C064D5">
            <w:pPr>
              <w:jc w:val="center"/>
              <w:rPr>
                <w:sz w:val="20"/>
                <w:szCs w:val="20"/>
              </w:rPr>
            </w:pPr>
            <w:r w:rsidRPr="00B9620F">
              <w:rPr>
                <w:sz w:val="20"/>
                <w:szCs w:val="20"/>
              </w:rPr>
              <w:t>3142,5</w:t>
            </w:r>
          </w:p>
        </w:tc>
        <w:tc>
          <w:tcPr>
            <w:tcW w:w="1559" w:type="dxa"/>
            <w:vAlign w:val="bottom"/>
          </w:tcPr>
          <w:p w:rsidR="00C064D5" w:rsidRPr="00B9620F" w:rsidRDefault="00C064D5" w:rsidP="00C064D5">
            <w:pPr>
              <w:jc w:val="center"/>
              <w:rPr>
                <w:sz w:val="20"/>
                <w:szCs w:val="20"/>
              </w:rPr>
            </w:pPr>
            <w:r w:rsidRPr="00B9620F">
              <w:rPr>
                <w:sz w:val="20"/>
                <w:szCs w:val="20"/>
              </w:rPr>
              <w:t>3142,5</w:t>
            </w:r>
          </w:p>
        </w:tc>
      </w:tr>
      <w:tr w:rsidR="00C064D5" w:rsidRPr="00B9620F" w:rsidTr="00C064D5">
        <w:trPr>
          <w:trHeight w:val="1530"/>
        </w:trPr>
        <w:tc>
          <w:tcPr>
            <w:tcW w:w="2950" w:type="dxa"/>
            <w:shd w:val="clear" w:color="auto" w:fill="auto"/>
            <w:noWrap/>
            <w:vAlign w:val="bottom"/>
          </w:tcPr>
          <w:p w:rsidR="00C064D5" w:rsidRPr="00B9620F" w:rsidRDefault="00C064D5" w:rsidP="00C064D5">
            <w:pPr>
              <w:jc w:val="right"/>
              <w:rPr>
                <w:sz w:val="20"/>
                <w:szCs w:val="20"/>
              </w:rPr>
            </w:pPr>
            <w:r w:rsidRPr="00B9620F">
              <w:rPr>
                <w:sz w:val="20"/>
                <w:szCs w:val="20"/>
              </w:rPr>
              <w:t>000 2 02 03026 05 0000 151</w:t>
            </w:r>
          </w:p>
        </w:tc>
        <w:tc>
          <w:tcPr>
            <w:tcW w:w="3119" w:type="dxa"/>
            <w:shd w:val="clear" w:color="auto" w:fill="auto"/>
            <w:vAlign w:val="bottom"/>
          </w:tcPr>
          <w:p w:rsidR="00C064D5" w:rsidRPr="00B9620F" w:rsidRDefault="00C064D5" w:rsidP="00C064D5">
            <w:pPr>
              <w:rPr>
                <w:sz w:val="20"/>
                <w:szCs w:val="20"/>
              </w:rPr>
            </w:pPr>
            <w:r w:rsidRPr="00B9620F">
              <w:rPr>
                <w:sz w:val="20"/>
                <w:szCs w:val="20"/>
              </w:rPr>
              <w:t>Субвенции  бюджетам  муниципальных  образований на реализацию  государственных  полномочий по учету и обеспечению  жилыми  помещениями  детей -  сирот и лиц из числа  детей -  сирот</w:t>
            </w:r>
          </w:p>
        </w:tc>
        <w:tc>
          <w:tcPr>
            <w:tcW w:w="1275" w:type="dxa"/>
            <w:shd w:val="clear" w:color="auto" w:fill="auto"/>
            <w:noWrap/>
            <w:vAlign w:val="bottom"/>
          </w:tcPr>
          <w:p w:rsidR="00C064D5" w:rsidRPr="00B9620F" w:rsidRDefault="00C064D5" w:rsidP="00C064D5">
            <w:pPr>
              <w:jc w:val="center"/>
              <w:rPr>
                <w:sz w:val="20"/>
                <w:szCs w:val="20"/>
              </w:rPr>
            </w:pPr>
            <w:r w:rsidRPr="00B9620F">
              <w:rPr>
                <w:sz w:val="20"/>
                <w:szCs w:val="20"/>
              </w:rPr>
              <w:t>6297,3</w:t>
            </w:r>
          </w:p>
        </w:tc>
        <w:tc>
          <w:tcPr>
            <w:tcW w:w="1418" w:type="dxa"/>
            <w:vAlign w:val="bottom"/>
          </w:tcPr>
          <w:p w:rsidR="00C064D5" w:rsidRPr="00B9620F" w:rsidRDefault="00C064D5" w:rsidP="00C064D5">
            <w:pPr>
              <w:jc w:val="center"/>
              <w:rPr>
                <w:sz w:val="20"/>
                <w:szCs w:val="20"/>
              </w:rPr>
            </w:pPr>
            <w:r w:rsidRPr="00B9620F">
              <w:rPr>
                <w:sz w:val="20"/>
                <w:szCs w:val="20"/>
              </w:rPr>
              <w:t>3142,5</w:t>
            </w:r>
          </w:p>
        </w:tc>
        <w:tc>
          <w:tcPr>
            <w:tcW w:w="1559" w:type="dxa"/>
            <w:vAlign w:val="bottom"/>
          </w:tcPr>
          <w:p w:rsidR="00C064D5" w:rsidRPr="00B9620F" w:rsidRDefault="00C064D5" w:rsidP="00C064D5">
            <w:pPr>
              <w:jc w:val="center"/>
              <w:rPr>
                <w:sz w:val="20"/>
                <w:szCs w:val="20"/>
              </w:rPr>
            </w:pPr>
            <w:r w:rsidRPr="00B9620F">
              <w:rPr>
                <w:sz w:val="20"/>
                <w:szCs w:val="20"/>
              </w:rPr>
              <w:t>3142,5</w:t>
            </w:r>
          </w:p>
        </w:tc>
      </w:tr>
      <w:tr w:rsidR="00C064D5" w:rsidRPr="00B9620F" w:rsidTr="00C064D5">
        <w:trPr>
          <w:trHeight w:val="1845"/>
        </w:trPr>
        <w:tc>
          <w:tcPr>
            <w:tcW w:w="2950" w:type="dxa"/>
            <w:shd w:val="clear" w:color="auto" w:fill="auto"/>
            <w:noWrap/>
            <w:vAlign w:val="bottom"/>
          </w:tcPr>
          <w:p w:rsidR="00C064D5" w:rsidRPr="00B9620F" w:rsidRDefault="00C064D5" w:rsidP="00C064D5">
            <w:pPr>
              <w:jc w:val="right"/>
              <w:rPr>
                <w:sz w:val="20"/>
                <w:szCs w:val="20"/>
              </w:rPr>
            </w:pPr>
            <w:r w:rsidRPr="00B9620F">
              <w:rPr>
                <w:sz w:val="20"/>
                <w:szCs w:val="20"/>
              </w:rPr>
              <w:t>000 2 02 03027 00 0000 151</w:t>
            </w:r>
          </w:p>
        </w:tc>
        <w:tc>
          <w:tcPr>
            <w:tcW w:w="3119" w:type="dxa"/>
            <w:shd w:val="clear" w:color="auto" w:fill="auto"/>
            <w:vAlign w:val="bottom"/>
          </w:tcPr>
          <w:p w:rsidR="00C064D5" w:rsidRPr="00B9620F" w:rsidRDefault="00C064D5" w:rsidP="00C064D5">
            <w:pPr>
              <w:rPr>
                <w:sz w:val="20"/>
                <w:szCs w:val="20"/>
              </w:rPr>
            </w:pPr>
            <w:r w:rsidRPr="00B9620F">
              <w:rPr>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275" w:type="dxa"/>
            <w:shd w:val="clear" w:color="auto" w:fill="auto"/>
            <w:noWrap/>
            <w:vAlign w:val="bottom"/>
          </w:tcPr>
          <w:p w:rsidR="00C064D5" w:rsidRPr="00B9620F" w:rsidRDefault="00C064D5" w:rsidP="00C064D5">
            <w:pPr>
              <w:jc w:val="center"/>
              <w:rPr>
                <w:sz w:val="20"/>
                <w:szCs w:val="20"/>
              </w:rPr>
            </w:pPr>
            <w:r w:rsidRPr="00B9620F">
              <w:rPr>
                <w:sz w:val="20"/>
                <w:szCs w:val="20"/>
              </w:rPr>
              <w:t>4054,9</w:t>
            </w:r>
          </w:p>
        </w:tc>
        <w:tc>
          <w:tcPr>
            <w:tcW w:w="1418" w:type="dxa"/>
            <w:vAlign w:val="bottom"/>
          </w:tcPr>
          <w:p w:rsidR="00C064D5" w:rsidRPr="00B9620F" w:rsidRDefault="00C064D5" w:rsidP="00C064D5">
            <w:pPr>
              <w:jc w:val="center"/>
              <w:rPr>
                <w:sz w:val="20"/>
                <w:szCs w:val="20"/>
              </w:rPr>
            </w:pPr>
            <w:r w:rsidRPr="00B9620F">
              <w:rPr>
                <w:sz w:val="20"/>
                <w:szCs w:val="20"/>
              </w:rPr>
              <w:t>4054,9</w:t>
            </w:r>
          </w:p>
        </w:tc>
        <w:tc>
          <w:tcPr>
            <w:tcW w:w="1559" w:type="dxa"/>
            <w:vAlign w:val="bottom"/>
          </w:tcPr>
          <w:p w:rsidR="00C064D5" w:rsidRPr="00B9620F" w:rsidRDefault="00C064D5" w:rsidP="00C064D5">
            <w:pPr>
              <w:jc w:val="center"/>
              <w:rPr>
                <w:sz w:val="20"/>
                <w:szCs w:val="20"/>
              </w:rPr>
            </w:pPr>
            <w:r w:rsidRPr="00B9620F">
              <w:rPr>
                <w:sz w:val="20"/>
                <w:szCs w:val="20"/>
              </w:rPr>
              <w:t>4054,9</w:t>
            </w:r>
          </w:p>
        </w:tc>
      </w:tr>
      <w:tr w:rsidR="00C064D5" w:rsidRPr="00B9620F" w:rsidTr="00C064D5">
        <w:trPr>
          <w:trHeight w:val="1845"/>
        </w:trPr>
        <w:tc>
          <w:tcPr>
            <w:tcW w:w="2950" w:type="dxa"/>
            <w:shd w:val="clear" w:color="auto" w:fill="auto"/>
            <w:noWrap/>
            <w:vAlign w:val="bottom"/>
          </w:tcPr>
          <w:p w:rsidR="00C064D5" w:rsidRPr="00B9620F" w:rsidRDefault="00C064D5" w:rsidP="00C064D5">
            <w:pPr>
              <w:jc w:val="right"/>
              <w:rPr>
                <w:sz w:val="20"/>
                <w:szCs w:val="20"/>
              </w:rPr>
            </w:pPr>
            <w:r w:rsidRPr="00B9620F">
              <w:rPr>
                <w:sz w:val="20"/>
                <w:szCs w:val="20"/>
              </w:rPr>
              <w:t>000 2 02 03027 05 0000 151</w:t>
            </w:r>
          </w:p>
        </w:tc>
        <w:tc>
          <w:tcPr>
            <w:tcW w:w="3119" w:type="dxa"/>
            <w:shd w:val="clear" w:color="auto" w:fill="auto"/>
            <w:vAlign w:val="bottom"/>
          </w:tcPr>
          <w:p w:rsidR="00C064D5" w:rsidRPr="00B9620F" w:rsidRDefault="00C064D5" w:rsidP="00C064D5">
            <w:pPr>
              <w:rPr>
                <w:sz w:val="20"/>
                <w:szCs w:val="20"/>
              </w:rPr>
            </w:pPr>
            <w:r w:rsidRPr="00B9620F">
              <w:rPr>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275" w:type="dxa"/>
            <w:shd w:val="clear" w:color="auto" w:fill="auto"/>
            <w:noWrap/>
            <w:vAlign w:val="bottom"/>
          </w:tcPr>
          <w:p w:rsidR="00C064D5" w:rsidRPr="00B9620F" w:rsidRDefault="00C064D5" w:rsidP="00C064D5">
            <w:pPr>
              <w:jc w:val="center"/>
              <w:rPr>
                <w:sz w:val="20"/>
                <w:szCs w:val="20"/>
              </w:rPr>
            </w:pPr>
            <w:r w:rsidRPr="00B9620F">
              <w:rPr>
                <w:sz w:val="20"/>
                <w:szCs w:val="20"/>
              </w:rPr>
              <w:t>4054,9</w:t>
            </w:r>
          </w:p>
        </w:tc>
        <w:tc>
          <w:tcPr>
            <w:tcW w:w="1418" w:type="dxa"/>
            <w:vAlign w:val="bottom"/>
          </w:tcPr>
          <w:p w:rsidR="00C064D5" w:rsidRPr="00B9620F" w:rsidRDefault="00C064D5" w:rsidP="00C064D5">
            <w:pPr>
              <w:jc w:val="center"/>
              <w:rPr>
                <w:sz w:val="20"/>
                <w:szCs w:val="20"/>
              </w:rPr>
            </w:pPr>
            <w:r w:rsidRPr="00B9620F">
              <w:rPr>
                <w:sz w:val="20"/>
                <w:szCs w:val="20"/>
              </w:rPr>
              <w:t>4054,9</w:t>
            </w:r>
          </w:p>
        </w:tc>
        <w:tc>
          <w:tcPr>
            <w:tcW w:w="1559" w:type="dxa"/>
            <w:vAlign w:val="bottom"/>
          </w:tcPr>
          <w:p w:rsidR="00C064D5" w:rsidRPr="00B9620F" w:rsidRDefault="00C064D5" w:rsidP="00C064D5">
            <w:pPr>
              <w:jc w:val="center"/>
              <w:rPr>
                <w:sz w:val="20"/>
                <w:szCs w:val="20"/>
              </w:rPr>
            </w:pPr>
            <w:r w:rsidRPr="00B9620F">
              <w:rPr>
                <w:sz w:val="20"/>
                <w:szCs w:val="20"/>
              </w:rPr>
              <w:t>4054,9</w:t>
            </w:r>
          </w:p>
        </w:tc>
      </w:tr>
    </w:tbl>
    <w:p w:rsidR="00C064D5" w:rsidRPr="00B9620F" w:rsidRDefault="00C064D5" w:rsidP="00C064D5">
      <w:pPr>
        <w:autoSpaceDE w:val="0"/>
        <w:autoSpaceDN w:val="0"/>
        <w:adjustRightInd w:val="0"/>
        <w:jc w:val="right"/>
        <w:outlineLvl w:val="0"/>
        <w:rPr>
          <w:sz w:val="20"/>
          <w:szCs w:val="20"/>
        </w:rPr>
      </w:pPr>
      <w:r w:rsidRPr="00B9620F">
        <w:rPr>
          <w:sz w:val="20"/>
          <w:szCs w:val="20"/>
        </w:rPr>
        <w:br w:type="textWrapping" w:clear="all"/>
      </w:r>
    </w:p>
    <w:tbl>
      <w:tblPr>
        <w:tblW w:w="10597" w:type="dxa"/>
        <w:tblInd w:w="94" w:type="dxa"/>
        <w:tblLayout w:type="fixed"/>
        <w:tblLook w:val="04A0"/>
      </w:tblPr>
      <w:tblGrid>
        <w:gridCol w:w="5217"/>
        <w:gridCol w:w="668"/>
        <w:gridCol w:w="522"/>
        <w:gridCol w:w="851"/>
        <w:gridCol w:w="549"/>
        <w:gridCol w:w="481"/>
        <w:gridCol w:w="231"/>
        <w:gridCol w:w="385"/>
        <w:gridCol w:w="182"/>
        <w:gridCol w:w="452"/>
        <w:gridCol w:w="541"/>
        <w:gridCol w:w="518"/>
      </w:tblGrid>
      <w:tr w:rsidR="00C064D5" w:rsidRPr="00B9620F" w:rsidTr="00C064D5">
        <w:trPr>
          <w:trHeight w:val="255"/>
        </w:trPr>
        <w:tc>
          <w:tcPr>
            <w:tcW w:w="5217" w:type="dxa"/>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2041" w:type="dxa"/>
            <w:gridSpan w:val="3"/>
            <w:tcBorders>
              <w:top w:val="nil"/>
              <w:left w:val="nil"/>
              <w:bottom w:val="nil"/>
              <w:right w:val="nil"/>
            </w:tcBorders>
            <w:shd w:val="clear" w:color="auto" w:fill="auto"/>
            <w:noWrap/>
            <w:vAlign w:val="bottom"/>
            <w:hideMark/>
          </w:tcPr>
          <w:p w:rsidR="00C064D5" w:rsidRPr="00B9620F" w:rsidRDefault="00C064D5" w:rsidP="00C064D5">
            <w:pPr>
              <w:ind w:right="-553"/>
              <w:rPr>
                <w:sz w:val="20"/>
                <w:szCs w:val="20"/>
              </w:rPr>
            </w:pPr>
            <w:r w:rsidRPr="00B9620F">
              <w:rPr>
                <w:sz w:val="20"/>
                <w:szCs w:val="20"/>
              </w:rPr>
              <w:t>Приложение 5</w:t>
            </w:r>
          </w:p>
        </w:tc>
        <w:tc>
          <w:tcPr>
            <w:tcW w:w="549" w:type="dxa"/>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481" w:type="dxa"/>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616"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634"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1059"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r>
      <w:tr w:rsidR="00C064D5" w:rsidRPr="00B9620F" w:rsidTr="00C064D5">
        <w:trPr>
          <w:trHeight w:val="255"/>
        </w:trPr>
        <w:tc>
          <w:tcPr>
            <w:tcW w:w="5217" w:type="dxa"/>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3687" w:type="dxa"/>
            <w:gridSpan w:val="7"/>
            <w:tcBorders>
              <w:top w:val="nil"/>
              <w:left w:val="nil"/>
              <w:bottom w:val="nil"/>
              <w:right w:val="nil"/>
            </w:tcBorders>
            <w:shd w:val="clear" w:color="auto" w:fill="auto"/>
            <w:noWrap/>
            <w:vAlign w:val="bottom"/>
            <w:hideMark/>
          </w:tcPr>
          <w:p w:rsidR="00C064D5" w:rsidRPr="00B9620F" w:rsidRDefault="00C064D5" w:rsidP="00C064D5">
            <w:pPr>
              <w:rPr>
                <w:sz w:val="20"/>
                <w:szCs w:val="20"/>
              </w:rPr>
            </w:pPr>
            <w:r w:rsidRPr="00B9620F">
              <w:rPr>
                <w:sz w:val="20"/>
                <w:szCs w:val="20"/>
              </w:rPr>
              <w:t>к решению Совета  депутатов</w:t>
            </w:r>
          </w:p>
        </w:tc>
        <w:tc>
          <w:tcPr>
            <w:tcW w:w="634"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1059"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r>
      <w:tr w:rsidR="00C064D5" w:rsidRPr="00B9620F" w:rsidTr="00C064D5">
        <w:trPr>
          <w:trHeight w:val="255"/>
        </w:trPr>
        <w:tc>
          <w:tcPr>
            <w:tcW w:w="5217" w:type="dxa"/>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4321" w:type="dxa"/>
            <w:gridSpan w:val="9"/>
            <w:tcBorders>
              <w:top w:val="nil"/>
              <w:left w:val="nil"/>
              <w:bottom w:val="nil"/>
              <w:right w:val="nil"/>
            </w:tcBorders>
            <w:shd w:val="clear" w:color="auto" w:fill="auto"/>
            <w:noWrap/>
            <w:vAlign w:val="bottom"/>
            <w:hideMark/>
          </w:tcPr>
          <w:p w:rsidR="00C064D5" w:rsidRPr="00B9620F" w:rsidRDefault="00C064D5" w:rsidP="00C064D5">
            <w:pPr>
              <w:tabs>
                <w:tab w:val="left" w:pos="785"/>
                <w:tab w:val="left" w:pos="1635"/>
              </w:tabs>
              <w:rPr>
                <w:sz w:val="20"/>
                <w:szCs w:val="20"/>
              </w:rPr>
            </w:pPr>
            <w:r w:rsidRPr="00B9620F">
              <w:rPr>
                <w:sz w:val="20"/>
                <w:szCs w:val="20"/>
              </w:rPr>
              <w:t>Ельниковского  муниципального  района</w:t>
            </w:r>
            <w:r>
              <w:rPr>
                <w:sz w:val="20"/>
                <w:szCs w:val="20"/>
              </w:rPr>
              <w:t xml:space="preserve"> </w:t>
            </w:r>
          </w:p>
        </w:tc>
        <w:tc>
          <w:tcPr>
            <w:tcW w:w="1059"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r>
      <w:tr w:rsidR="00C064D5" w:rsidRPr="00B9620F" w:rsidTr="00C064D5">
        <w:trPr>
          <w:gridAfter w:val="1"/>
          <w:wAfter w:w="518" w:type="dxa"/>
          <w:trHeight w:val="255"/>
        </w:trPr>
        <w:tc>
          <w:tcPr>
            <w:tcW w:w="5217" w:type="dxa"/>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2041" w:type="dxa"/>
            <w:gridSpan w:val="3"/>
            <w:tcBorders>
              <w:top w:val="nil"/>
              <w:left w:val="nil"/>
              <w:bottom w:val="nil"/>
              <w:right w:val="nil"/>
            </w:tcBorders>
            <w:shd w:val="clear" w:color="auto" w:fill="auto"/>
            <w:noWrap/>
            <w:vAlign w:val="bottom"/>
            <w:hideMark/>
          </w:tcPr>
          <w:p w:rsidR="00C064D5" w:rsidRPr="00B9620F" w:rsidRDefault="00C064D5" w:rsidP="00C064D5">
            <w:pPr>
              <w:rPr>
                <w:sz w:val="20"/>
                <w:szCs w:val="20"/>
              </w:rPr>
            </w:pPr>
            <w:r w:rsidRPr="00B9620F">
              <w:rPr>
                <w:sz w:val="20"/>
                <w:szCs w:val="20"/>
              </w:rPr>
              <w:t>от  24.04..2015 №184</w:t>
            </w:r>
          </w:p>
        </w:tc>
        <w:tc>
          <w:tcPr>
            <w:tcW w:w="549" w:type="dxa"/>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481" w:type="dxa"/>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616"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634"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541" w:type="dxa"/>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r>
      <w:tr w:rsidR="00C064D5" w:rsidRPr="00B9620F" w:rsidTr="00C064D5">
        <w:trPr>
          <w:gridAfter w:val="1"/>
          <w:wAfter w:w="518" w:type="dxa"/>
          <w:trHeight w:val="225"/>
        </w:trPr>
        <w:tc>
          <w:tcPr>
            <w:tcW w:w="5217" w:type="dxa"/>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668" w:type="dxa"/>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1373"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549" w:type="dxa"/>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481" w:type="dxa"/>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616"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634"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541" w:type="dxa"/>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r>
      <w:tr w:rsidR="00C064D5" w:rsidRPr="00B9620F" w:rsidTr="00C064D5">
        <w:trPr>
          <w:gridAfter w:val="1"/>
          <w:wAfter w:w="518" w:type="dxa"/>
          <w:trHeight w:val="705"/>
        </w:trPr>
        <w:tc>
          <w:tcPr>
            <w:tcW w:w="10079" w:type="dxa"/>
            <w:gridSpan w:val="11"/>
            <w:tcBorders>
              <w:top w:val="nil"/>
              <w:bottom w:val="single" w:sz="4" w:space="0" w:color="auto"/>
              <w:right w:val="nil"/>
            </w:tcBorders>
            <w:shd w:val="clear" w:color="auto" w:fill="auto"/>
            <w:vAlign w:val="bottom"/>
            <w:hideMark/>
          </w:tcPr>
          <w:p w:rsidR="00C064D5" w:rsidRPr="00B9620F" w:rsidRDefault="00C064D5" w:rsidP="00C064D5">
            <w:pPr>
              <w:rPr>
                <w:b/>
                <w:bCs/>
                <w:sz w:val="20"/>
                <w:szCs w:val="20"/>
              </w:rPr>
            </w:pPr>
            <w:r w:rsidRPr="00B9620F">
              <w:rPr>
                <w:b/>
                <w:bCs/>
                <w:sz w:val="20"/>
                <w:szCs w:val="20"/>
              </w:rPr>
              <w:t>Распределение расходов бюджета на 2015 год по разделам, подразделам, целевым статьям и видам расходов бюджетов Российской Федерации</w:t>
            </w:r>
          </w:p>
        </w:tc>
      </w:tr>
      <w:tr w:rsidR="00C064D5" w:rsidRPr="00B9620F" w:rsidTr="00C064D5">
        <w:trPr>
          <w:gridAfter w:val="1"/>
          <w:wAfter w:w="518" w:type="dxa"/>
          <w:trHeight w:val="255"/>
        </w:trPr>
        <w:tc>
          <w:tcPr>
            <w:tcW w:w="5217" w:type="dxa"/>
            <w:tcBorders>
              <w:top w:val="nil"/>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Наименование</w:t>
            </w:r>
          </w:p>
        </w:tc>
        <w:tc>
          <w:tcPr>
            <w:tcW w:w="668"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Раз</w:t>
            </w:r>
          </w:p>
        </w:tc>
        <w:tc>
          <w:tcPr>
            <w:tcW w:w="522"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ПР.</w:t>
            </w:r>
          </w:p>
        </w:tc>
        <w:tc>
          <w:tcPr>
            <w:tcW w:w="2112" w:type="dxa"/>
            <w:gridSpan w:val="4"/>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ЦСР</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ВР</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Сумма</w:t>
            </w:r>
          </w:p>
        </w:tc>
      </w:tr>
      <w:tr w:rsidR="00C064D5" w:rsidRPr="00B9620F" w:rsidTr="00C064D5">
        <w:trPr>
          <w:gridAfter w:val="1"/>
          <w:wAfter w:w="518" w:type="dxa"/>
          <w:trHeight w:val="255"/>
        </w:trPr>
        <w:tc>
          <w:tcPr>
            <w:tcW w:w="5217" w:type="dxa"/>
            <w:tcBorders>
              <w:top w:val="nil"/>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668"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522"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851"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w:t>
            </w:r>
          </w:p>
        </w:tc>
        <w:tc>
          <w:tcPr>
            <w:tcW w:w="54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w:t>
            </w:r>
          </w:p>
        </w:tc>
      </w:tr>
      <w:tr w:rsidR="00C064D5" w:rsidRPr="00B9620F" w:rsidTr="00C064D5">
        <w:trPr>
          <w:gridAfter w:val="1"/>
          <w:wAfter w:w="518" w:type="dxa"/>
          <w:trHeight w:val="255"/>
        </w:trPr>
        <w:tc>
          <w:tcPr>
            <w:tcW w:w="5217"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ВСЕГО</w:t>
            </w:r>
          </w:p>
        </w:tc>
        <w:tc>
          <w:tcPr>
            <w:tcW w:w="668"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22"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4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183830,2</w:t>
            </w:r>
          </w:p>
        </w:tc>
      </w:tr>
      <w:tr w:rsidR="00C064D5" w:rsidRPr="00B9620F" w:rsidTr="00C064D5">
        <w:trPr>
          <w:gridAfter w:val="1"/>
          <w:wAfter w:w="518" w:type="dxa"/>
          <w:trHeight w:val="255"/>
        </w:trPr>
        <w:tc>
          <w:tcPr>
            <w:tcW w:w="5217"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Общегосударственные вопросы</w:t>
            </w:r>
          </w:p>
        </w:tc>
        <w:tc>
          <w:tcPr>
            <w:tcW w:w="668"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4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b/>
                <w:bCs/>
                <w:sz w:val="20"/>
                <w:szCs w:val="20"/>
              </w:rPr>
            </w:pPr>
            <w:r w:rsidRPr="00B9620F">
              <w:rPr>
                <w:b/>
                <w:bCs/>
                <w:sz w:val="20"/>
                <w:szCs w:val="20"/>
              </w:rPr>
              <w:t>25893,5</w:t>
            </w:r>
          </w:p>
        </w:tc>
      </w:tr>
      <w:tr w:rsidR="00C064D5" w:rsidRPr="00B9620F" w:rsidTr="00C064D5">
        <w:trPr>
          <w:gridAfter w:val="1"/>
          <w:wAfter w:w="518" w:type="dxa"/>
          <w:trHeight w:val="72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17786,3</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Государственная программа повышения эффективности управления государственными финансами на 2014-2018 годы</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17008,2</w:t>
            </w:r>
          </w:p>
        </w:tc>
      </w:tr>
      <w:tr w:rsidR="00C064D5" w:rsidRPr="00B9620F" w:rsidTr="00C064D5">
        <w:trPr>
          <w:gridAfter w:val="1"/>
          <w:wAfter w:w="518" w:type="dxa"/>
          <w:trHeight w:val="73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17008,2</w:t>
            </w:r>
          </w:p>
        </w:tc>
      </w:tr>
      <w:tr w:rsidR="00C064D5" w:rsidRPr="00B9620F" w:rsidTr="00C064D5">
        <w:trPr>
          <w:gridAfter w:val="1"/>
          <w:wAfter w:w="518" w:type="dxa"/>
          <w:trHeight w:val="97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color w:val="000000"/>
                <w:sz w:val="20"/>
                <w:szCs w:val="20"/>
              </w:rPr>
            </w:pPr>
            <w:r w:rsidRPr="00B9620F">
              <w:rPr>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17008,2</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Фонд оплаты труда государственных (муниципальных) органов и взносы по обязательному социальному страхованию</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121</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12304,6</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Расходы на обеспечение функций государственных органов Республики Мордовия</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4703,6</w:t>
            </w:r>
          </w:p>
        </w:tc>
      </w:tr>
      <w:tr w:rsidR="00C064D5" w:rsidRPr="00B9620F" w:rsidTr="00C064D5">
        <w:trPr>
          <w:gridAfter w:val="1"/>
          <w:wAfter w:w="518" w:type="dxa"/>
          <w:trHeight w:val="72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Иные выплаты персоналу  за исключение фонда  оплаты  труда привлекаемых согласно законодательства для выполнения отдельных полномочий</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123</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194,8</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Иные выплаты персоналу государственных (муниципальных) органов, за исключением фонда оплаты труда</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122</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100,0</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Прочая закупка товаров, работ и услуг для обеспечения государственных (муниципальных) нужд</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244</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4247,8</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Уплата налога на имущество организаций и земельного налога</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851</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131,0</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Уплата прочих  налогов</w:t>
            </w:r>
            <w:r w:rsidR="007573FD" w:rsidRPr="00B9620F">
              <w:rPr>
                <w:sz w:val="20"/>
                <w:szCs w:val="20"/>
              </w:rPr>
              <w:t>,</w:t>
            </w:r>
            <w:r w:rsidRPr="00B9620F">
              <w:rPr>
                <w:sz w:val="20"/>
                <w:szCs w:val="20"/>
              </w:rPr>
              <w:t xml:space="preserve"> сборов и иных  платежей</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852</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30,0</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xml:space="preserve">Непрограммные расходы в рамках обеспечения деятельности </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101,1</w:t>
            </w:r>
          </w:p>
        </w:tc>
      </w:tr>
      <w:tr w:rsidR="00C064D5" w:rsidRPr="00B9620F" w:rsidTr="00C064D5">
        <w:trPr>
          <w:gridAfter w:val="1"/>
          <w:wAfter w:w="518" w:type="dxa"/>
          <w:trHeight w:val="96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101,1</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xml:space="preserve">Непрограммные расходы в рамках обеспечения деятельности </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101,1</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Расходы на выплаты по оплате труда работников государственных органов Республики Мордовия</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101,1</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Фонд оплаты труда государственных (муниципальных) органов и взносы по обязательному социальному страхованию</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121</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101,1</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Государственная программа Республики Мордовия "Юстиция и профилактика правонарушений на 2014-2018 годы"</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218,5</w:t>
            </w:r>
          </w:p>
        </w:tc>
      </w:tr>
      <w:tr w:rsidR="00C064D5" w:rsidRPr="00B9620F" w:rsidTr="00C064D5">
        <w:trPr>
          <w:gridAfter w:val="1"/>
          <w:wAfter w:w="518" w:type="dxa"/>
          <w:trHeight w:val="96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Подпрограмма "Повышение эффективности государственного управления при реализации Государственной программы" в рамках Государственной программы Республики Мордовия "Юстиция и профилактика правонарушений на 2014-2018 годы"</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218,5</w:t>
            </w:r>
          </w:p>
        </w:tc>
      </w:tr>
      <w:tr w:rsidR="00C064D5" w:rsidRPr="00B9620F" w:rsidTr="00C064D5">
        <w:trPr>
          <w:gridAfter w:val="1"/>
          <w:wAfter w:w="518" w:type="dxa"/>
          <w:trHeight w:val="72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218,5</w:t>
            </w:r>
          </w:p>
        </w:tc>
      </w:tr>
      <w:tr w:rsidR="00C064D5" w:rsidRPr="00B9620F" w:rsidTr="00C064D5">
        <w:trPr>
          <w:gridAfter w:val="1"/>
          <w:wAfter w:w="518" w:type="dxa"/>
          <w:trHeight w:val="1035"/>
        </w:trPr>
        <w:tc>
          <w:tcPr>
            <w:tcW w:w="5217" w:type="dxa"/>
            <w:tcBorders>
              <w:top w:val="single" w:sz="4" w:space="0" w:color="auto"/>
              <w:left w:val="single" w:sz="4" w:space="0" w:color="auto"/>
              <w:bottom w:val="single" w:sz="4" w:space="0" w:color="auto"/>
              <w:right w:val="nil"/>
            </w:tcBorders>
            <w:shd w:val="clear" w:color="auto" w:fill="auto"/>
            <w:hideMark/>
          </w:tcPr>
          <w:p w:rsidR="00C064D5" w:rsidRPr="00B9620F" w:rsidRDefault="00C064D5" w:rsidP="00C064D5">
            <w:pPr>
              <w:rPr>
                <w:sz w:val="20"/>
                <w:szCs w:val="20"/>
              </w:rPr>
            </w:pPr>
            <w:r w:rsidRPr="00B9620F">
              <w:rPr>
                <w:sz w:val="20"/>
                <w:szCs w:val="20"/>
              </w:rPr>
              <w:lastRenderedPageBreak/>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88,6</w:t>
            </w:r>
          </w:p>
        </w:tc>
      </w:tr>
      <w:tr w:rsidR="00C064D5" w:rsidRPr="00B9620F" w:rsidTr="00C064D5">
        <w:trPr>
          <w:gridAfter w:val="1"/>
          <w:wAfter w:w="518" w:type="dxa"/>
          <w:trHeight w:val="690"/>
        </w:trPr>
        <w:tc>
          <w:tcPr>
            <w:tcW w:w="5217" w:type="dxa"/>
            <w:tcBorders>
              <w:top w:val="single" w:sz="4" w:space="0" w:color="auto"/>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Фонд оплаты труда государственных (муниципальных) органов и взносы по обязательному социальному страхованию</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121</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88,6</w:t>
            </w:r>
          </w:p>
        </w:tc>
      </w:tr>
      <w:tr w:rsidR="00C064D5" w:rsidRPr="00B9620F" w:rsidTr="00C064D5">
        <w:trPr>
          <w:gridAfter w:val="1"/>
          <w:wAfter w:w="518" w:type="dxa"/>
          <w:trHeight w:val="900"/>
        </w:trPr>
        <w:tc>
          <w:tcPr>
            <w:tcW w:w="5217" w:type="dxa"/>
            <w:tcBorders>
              <w:top w:val="single" w:sz="4" w:space="0" w:color="auto"/>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129,9</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Фонд оплаты труда государственных (муниципальных) органов и взносы по обязательному социальному страхованию</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121</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129,9</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Государственная программа Республики Мордовия "Развитие образования в Республике Мордовия" на 2014-2020 годы</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83,9</w:t>
            </w:r>
          </w:p>
        </w:tc>
      </w:tr>
      <w:tr w:rsidR="00C064D5" w:rsidRPr="00B9620F" w:rsidTr="00C064D5">
        <w:trPr>
          <w:gridAfter w:val="1"/>
          <w:wAfter w:w="518" w:type="dxa"/>
          <w:trHeight w:val="1200"/>
        </w:trPr>
        <w:tc>
          <w:tcPr>
            <w:tcW w:w="5217"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2014-2020 годы</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83,9</w:t>
            </w:r>
          </w:p>
        </w:tc>
      </w:tr>
      <w:tr w:rsidR="00C064D5" w:rsidRPr="00B9620F" w:rsidTr="00C064D5">
        <w:trPr>
          <w:gridAfter w:val="1"/>
          <w:wAfter w:w="518" w:type="dxa"/>
          <w:trHeight w:val="72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83,9</w:t>
            </w:r>
          </w:p>
        </w:tc>
      </w:tr>
      <w:tr w:rsidR="00C064D5" w:rsidRPr="00B9620F" w:rsidTr="00C064D5">
        <w:trPr>
          <w:gridAfter w:val="1"/>
          <w:wAfter w:w="518" w:type="dxa"/>
          <w:trHeight w:val="96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83,9</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Фонд оплаты труда государственных (муниципальных) органов и взносы по обязательному социальному страхованию</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121</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83,9</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xml:space="preserve">Непрограммные расходы в рамках обеспечения деятельности </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146,7</w:t>
            </w:r>
          </w:p>
        </w:tc>
      </w:tr>
      <w:tr w:rsidR="00C064D5" w:rsidRPr="00B9620F" w:rsidTr="00C064D5">
        <w:trPr>
          <w:gridAfter w:val="1"/>
          <w:wAfter w:w="518" w:type="dxa"/>
          <w:trHeight w:val="72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146,7</w:t>
            </w:r>
          </w:p>
        </w:tc>
      </w:tr>
      <w:tr w:rsidR="00C064D5" w:rsidRPr="00B9620F" w:rsidTr="00C064D5">
        <w:trPr>
          <w:gridAfter w:val="1"/>
          <w:wAfter w:w="518" w:type="dxa"/>
          <w:trHeight w:val="96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146,7</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Фонд оплаты труда государственных (муниципальных) органов и взносы по обязательному социальному страхованию</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121</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146,7</w:t>
            </w:r>
          </w:p>
        </w:tc>
      </w:tr>
      <w:tr w:rsidR="00C064D5" w:rsidRPr="00B9620F" w:rsidTr="00C064D5">
        <w:trPr>
          <w:gridAfter w:val="1"/>
          <w:wAfter w:w="518" w:type="dxa"/>
          <w:trHeight w:val="72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Государственная программа Республики Мордовия развития сельского хозяйства и регулирование рынков сельскохозяйственной продукции, сырья и продовольствия на 2013-2020 годы</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7,1</w:t>
            </w:r>
          </w:p>
        </w:tc>
      </w:tr>
      <w:tr w:rsidR="00C064D5" w:rsidRPr="00B9620F" w:rsidTr="00C064D5">
        <w:trPr>
          <w:gridAfter w:val="1"/>
          <w:wAfter w:w="518" w:type="dxa"/>
          <w:trHeight w:val="960"/>
        </w:trPr>
        <w:tc>
          <w:tcPr>
            <w:tcW w:w="5217"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Подпрограмма "Поддержка малых форм хозяйствования" в рамках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2013-2020 годы</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7,1</w:t>
            </w:r>
          </w:p>
        </w:tc>
      </w:tr>
      <w:tr w:rsidR="00C064D5" w:rsidRPr="00B9620F" w:rsidTr="00C064D5">
        <w:trPr>
          <w:gridAfter w:val="1"/>
          <w:wAfter w:w="518" w:type="dxa"/>
          <w:trHeight w:val="72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7,1</w:t>
            </w:r>
          </w:p>
        </w:tc>
      </w:tr>
      <w:tr w:rsidR="00C064D5" w:rsidRPr="00B9620F" w:rsidTr="00C064D5">
        <w:trPr>
          <w:gridAfter w:val="1"/>
          <w:wAfter w:w="518" w:type="dxa"/>
          <w:trHeight w:val="2010"/>
        </w:trPr>
        <w:tc>
          <w:tcPr>
            <w:tcW w:w="5217" w:type="dxa"/>
            <w:tcBorders>
              <w:top w:val="single" w:sz="4" w:space="0" w:color="auto"/>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lastRenderedPageBreak/>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7,1</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Прочая закупка товаров, работ и услуг для обеспечения государственных (муниципальных) нужд</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244</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7,1</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xml:space="preserve">Непрограммные расходы в рамках обеспечения деятельности </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2,3</w:t>
            </w:r>
          </w:p>
        </w:tc>
      </w:tr>
      <w:tr w:rsidR="00C064D5" w:rsidRPr="00B9620F" w:rsidTr="00C064D5">
        <w:trPr>
          <w:gridAfter w:val="1"/>
          <w:wAfter w:w="518" w:type="dxa"/>
          <w:trHeight w:val="72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2,3</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xml:space="preserve">Непрограммные расходы в рамках обеспечения деятельности </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2,3</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Прочая закупка товаров, работ и услуг для обеспечения государственных (муниципальных) нужд</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244</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2,3</w:t>
            </w:r>
          </w:p>
        </w:tc>
      </w:tr>
      <w:tr w:rsidR="00C064D5" w:rsidRPr="00B9620F" w:rsidTr="00C064D5">
        <w:trPr>
          <w:gridAfter w:val="1"/>
          <w:wAfter w:w="518" w:type="dxa"/>
          <w:trHeight w:val="540"/>
        </w:trPr>
        <w:tc>
          <w:tcPr>
            <w:tcW w:w="5217" w:type="dxa"/>
            <w:tcBorders>
              <w:top w:val="single" w:sz="4" w:space="0" w:color="auto"/>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06</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4156</w:t>
            </w:r>
          </w:p>
        </w:tc>
      </w:tr>
      <w:tr w:rsidR="00C064D5" w:rsidRPr="00B9620F" w:rsidTr="00C064D5">
        <w:trPr>
          <w:gridAfter w:val="1"/>
          <w:wAfter w:w="518" w:type="dxa"/>
          <w:trHeight w:val="705"/>
        </w:trPr>
        <w:tc>
          <w:tcPr>
            <w:tcW w:w="5217" w:type="dxa"/>
            <w:tcBorders>
              <w:top w:val="single" w:sz="4" w:space="0" w:color="auto"/>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Государственная программа повышения эффективности управления государственными финансами на 2014-2018 годы</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06</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4156</w:t>
            </w:r>
          </w:p>
        </w:tc>
      </w:tr>
      <w:tr w:rsidR="00C064D5" w:rsidRPr="00B9620F" w:rsidTr="00C064D5">
        <w:trPr>
          <w:gridAfter w:val="1"/>
          <w:wAfter w:w="518" w:type="dxa"/>
          <w:trHeight w:val="72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на 2014-2018 годы</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06</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4156</w:t>
            </w:r>
          </w:p>
        </w:tc>
      </w:tr>
      <w:tr w:rsidR="00C064D5" w:rsidRPr="00B9620F" w:rsidTr="00C064D5">
        <w:trPr>
          <w:gridAfter w:val="1"/>
          <w:wAfter w:w="518" w:type="dxa"/>
          <w:trHeight w:val="870"/>
        </w:trPr>
        <w:tc>
          <w:tcPr>
            <w:tcW w:w="5217" w:type="dxa"/>
            <w:tcBorders>
              <w:top w:val="single" w:sz="4" w:space="0" w:color="auto"/>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06</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4156</w:t>
            </w:r>
          </w:p>
        </w:tc>
      </w:tr>
      <w:tr w:rsidR="00C064D5" w:rsidRPr="00B9620F" w:rsidTr="00C064D5">
        <w:trPr>
          <w:gridAfter w:val="1"/>
          <w:wAfter w:w="518" w:type="dxa"/>
          <w:trHeight w:val="1200"/>
        </w:trPr>
        <w:tc>
          <w:tcPr>
            <w:tcW w:w="5217" w:type="dxa"/>
            <w:tcBorders>
              <w:top w:val="single" w:sz="4" w:space="0" w:color="auto"/>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06</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4156</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Фонд оплаты труда государственных (муниципальных) органов и взносы по обязательному социальному страхованию</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06</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121</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2936,4</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Расходы на обеспечение функций государственных органов Республики Мордовия</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06</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1219,6</w:t>
            </w:r>
          </w:p>
        </w:tc>
      </w:tr>
      <w:tr w:rsidR="00C064D5" w:rsidRPr="00B9620F" w:rsidTr="00C064D5">
        <w:trPr>
          <w:gridAfter w:val="1"/>
          <w:wAfter w:w="518" w:type="dxa"/>
          <w:trHeight w:val="49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Прочая закупка товаров, работ и услуг для обеспечения государственных (муниципальных) нужд</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06</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244</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1135,7</w:t>
            </w:r>
          </w:p>
        </w:tc>
      </w:tr>
      <w:tr w:rsidR="00C064D5" w:rsidRPr="00B9620F" w:rsidTr="00C064D5">
        <w:trPr>
          <w:gridAfter w:val="1"/>
          <w:wAfter w:w="518" w:type="dxa"/>
          <w:trHeight w:val="270"/>
        </w:trPr>
        <w:tc>
          <w:tcPr>
            <w:tcW w:w="5217" w:type="dxa"/>
            <w:tcBorders>
              <w:top w:val="single" w:sz="4" w:space="0" w:color="auto"/>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Иные выплаты персоналу  за исключение фонда  оплаты  труда</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122</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35,9</w:t>
            </w:r>
          </w:p>
        </w:tc>
      </w:tr>
      <w:tr w:rsidR="00C064D5" w:rsidRPr="00B9620F" w:rsidTr="00C064D5">
        <w:trPr>
          <w:gridAfter w:val="1"/>
          <w:wAfter w:w="518" w:type="dxa"/>
          <w:trHeight w:val="27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Уплата налога на имущество организаций и земельного налога</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851</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40,0</w:t>
            </w:r>
          </w:p>
        </w:tc>
      </w:tr>
      <w:tr w:rsidR="00C064D5" w:rsidRPr="00B9620F" w:rsidTr="00C064D5">
        <w:trPr>
          <w:gridAfter w:val="1"/>
          <w:wAfter w:w="518" w:type="dxa"/>
          <w:trHeight w:val="27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Уплата прочих  налогов, сборов и иных  платежей</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852</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8,0</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Резервные фонды</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100,0</w:t>
            </w:r>
          </w:p>
        </w:tc>
      </w:tr>
      <w:tr w:rsidR="00C064D5" w:rsidRPr="00B9620F" w:rsidTr="00C064D5">
        <w:trPr>
          <w:gridAfter w:val="1"/>
          <w:wAfter w:w="518" w:type="dxa"/>
          <w:trHeight w:val="360"/>
        </w:trPr>
        <w:tc>
          <w:tcPr>
            <w:tcW w:w="5217" w:type="dxa"/>
            <w:tcBorders>
              <w:top w:val="single" w:sz="4" w:space="0" w:color="auto"/>
              <w:left w:val="single" w:sz="4" w:space="0" w:color="auto"/>
              <w:bottom w:val="single" w:sz="4" w:space="0" w:color="auto"/>
              <w:right w:val="nil"/>
            </w:tcBorders>
            <w:shd w:val="clear" w:color="auto" w:fill="auto"/>
            <w:noWrap/>
            <w:hideMark/>
          </w:tcPr>
          <w:p w:rsidR="00C064D5" w:rsidRPr="00B9620F" w:rsidRDefault="00C064D5" w:rsidP="00C064D5">
            <w:pPr>
              <w:rPr>
                <w:sz w:val="20"/>
                <w:szCs w:val="20"/>
              </w:rPr>
            </w:pPr>
            <w:r w:rsidRPr="00B9620F">
              <w:rPr>
                <w:sz w:val="20"/>
                <w:szCs w:val="20"/>
              </w:rPr>
              <w:t xml:space="preserve">Непрограммные расходы главных распорядителей бюджетных средств </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100,0</w:t>
            </w:r>
          </w:p>
        </w:tc>
      </w:tr>
      <w:tr w:rsidR="00C064D5" w:rsidRPr="00B9620F" w:rsidTr="00C064D5">
        <w:trPr>
          <w:gridAfter w:val="1"/>
          <w:wAfter w:w="518" w:type="dxa"/>
          <w:trHeight w:val="360"/>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Резервный фонд</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100,0</w:t>
            </w:r>
          </w:p>
        </w:tc>
      </w:tr>
      <w:tr w:rsidR="00C064D5" w:rsidRPr="00B9620F" w:rsidTr="00C064D5">
        <w:trPr>
          <w:gridAfter w:val="1"/>
          <w:wAfter w:w="518" w:type="dxa"/>
          <w:trHeight w:val="360"/>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Резервные фонды</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4118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100,0</w:t>
            </w:r>
          </w:p>
        </w:tc>
      </w:tr>
      <w:tr w:rsidR="00C064D5" w:rsidRPr="00B9620F" w:rsidTr="00C064D5">
        <w:trPr>
          <w:gridAfter w:val="1"/>
          <w:wAfter w:w="518" w:type="dxa"/>
          <w:trHeight w:val="31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lastRenderedPageBreak/>
              <w:t>Резервные фонды местных администраций</w:t>
            </w:r>
          </w:p>
        </w:tc>
        <w:tc>
          <w:tcPr>
            <w:tcW w:w="668" w:type="dxa"/>
            <w:tcBorders>
              <w:top w:val="single" w:sz="4" w:space="0" w:color="auto"/>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4118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100,0</w:t>
            </w:r>
          </w:p>
        </w:tc>
      </w:tr>
      <w:tr w:rsidR="00C064D5" w:rsidRPr="00B9620F" w:rsidTr="00C064D5">
        <w:trPr>
          <w:gridAfter w:val="1"/>
          <w:wAfter w:w="518" w:type="dxa"/>
          <w:trHeight w:val="315"/>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Резервные средства</w:t>
            </w:r>
          </w:p>
        </w:tc>
        <w:tc>
          <w:tcPr>
            <w:tcW w:w="668" w:type="dxa"/>
            <w:tcBorders>
              <w:top w:val="single" w:sz="4" w:space="0" w:color="auto"/>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4118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870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100,0</w:t>
            </w:r>
          </w:p>
        </w:tc>
      </w:tr>
      <w:tr w:rsidR="00C064D5" w:rsidRPr="00B9620F" w:rsidTr="00C064D5">
        <w:trPr>
          <w:gridAfter w:val="1"/>
          <w:wAfter w:w="518" w:type="dxa"/>
          <w:trHeight w:val="315"/>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Другие общегосударственные вопросы</w:t>
            </w:r>
          </w:p>
        </w:tc>
        <w:tc>
          <w:tcPr>
            <w:tcW w:w="668" w:type="dxa"/>
            <w:tcBorders>
              <w:top w:val="single" w:sz="4" w:space="0" w:color="auto"/>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3756,25</w:t>
            </w:r>
          </w:p>
        </w:tc>
      </w:tr>
      <w:tr w:rsidR="00C064D5" w:rsidRPr="00B9620F" w:rsidTr="00C064D5">
        <w:trPr>
          <w:gridAfter w:val="1"/>
          <w:wAfter w:w="518" w:type="dxa"/>
          <w:trHeight w:val="495"/>
        </w:trPr>
        <w:tc>
          <w:tcPr>
            <w:tcW w:w="5217" w:type="dxa"/>
            <w:tcBorders>
              <w:top w:val="single" w:sz="4" w:space="0" w:color="auto"/>
              <w:left w:val="single" w:sz="4" w:space="0" w:color="auto"/>
              <w:bottom w:val="single" w:sz="4" w:space="0" w:color="auto"/>
              <w:right w:val="nil"/>
            </w:tcBorders>
            <w:shd w:val="clear" w:color="auto" w:fill="auto"/>
            <w:hideMark/>
          </w:tcPr>
          <w:p w:rsidR="00C064D5" w:rsidRPr="00B9620F" w:rsidRDefault="00C064D5" w:rsidP="00C064D5">
            <w:pPr>
              <w:rPr>
                <w:sz w:val="20"/>
                <w:szCs w:val="20"/>
              </w:rPr>
            </w:pPr>
            <w:r w:rsidRPr="00B9620F">
              <w:rPr>
                <w:sz w:val="20"/>
                <w:szCs w:val="20"/>
              </w:rPr>
              <w:t>Государственная программа повышения эффективности управления государственными финансами на 2014-2018 годы</w:t>
            </w:r>
          </w:p>
        </w:tc>
        <w:tc>
          <w:tcPr>
            <w:tcW w:w="6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1479,9</w:t>
            </w:r>
          </w:p>
        </w:tc>
      </w:tr>
      <w:tr w:rsidR="00C064D5" w:rsidRPr="00B9620F" w:rsidTr="00C064D5">
        <w:trPr>
          <w:gridAfter w:val="1"/>
          <w:wAfter w:w="518" w:type="dxa"/>
          <w:trHeight w:val="75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6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1479,9</w:t>
            </w:r>
          </w:p>
        </w:tc>
      </w:tr>
      <w:tr w:rsidR="00C064D5" w:rsidRPr="00B9620F" w:rsidTr="00C064D5">
        <w:trPr>
          <w:gridAfter w:val="1"/>
          <w:wAfter w:w="518" w:type="dxa"/>
          <w:trHeight w:val="123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color w:val="000000"/>
                <w:sz w:val="20"/>
                <w:szCs w:val="20"/>
              </w:rPr>
            </w:pPr>
            <w:r w:rsidRPr="00B9620F">
              <w:rPr>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1479,9</w:t>
            </w:r>
          </w:p>
        </w:tc>
      </w:tr>
      <w:tr w:rsidR="00C064D5" w:rsidRPr="00B9620F" w:rsidTr="00C064D5">
        <w:trPr>
          <w:gridAfter w:val="1"/>
          <w:wAfter w:w="518" w:type="dxa"/>
          <w:trHeight w:val="1275"/>
        </w:trPr>
        <w:tc>
          <w:tcPr>
            <w:tcW w:w="5217" w:type="dxa"/>
            <w:tcBorders>
              <w:top w:val="single" w:sz="4" w:space="0" w:color="auto"/>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1479,9</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Фонд оплаты труда казенных учреждений и взносы по обязательному социальному страхованию</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111</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1387,7</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Прочая закупка товаров, работ и услуг для обеспечения государственных (муниципальных) нужд</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244</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67,2</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Уплата  налога  на имущество  организаций и земельного  налога</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851</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20</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Оформление имущества в муниципальную собственность</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4220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244</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33,95</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Уплата прочих  налогов, сборов и иных  платежей</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852</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b/>
                <w:bCs/>
                <w:sz w:val="20"/>
                <w:szCs w:val="20"/>
              </w:rPr>
            </w:pPr>
            <w:r w:rsidRPr="00B9620F">
              <w:rPr>
                <w:b/>
                <w:bCs/>
                <w:sz w:val="20"/>
                <w:szCs w:val="20"/>
              </w:rPr>
              <w:t>5,0</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xml:space="preserve">Непрограммные расходы в рамках обеспечения деятельности </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b/>
                <w:bCs/>
                <w:sz w:val="20"/>
                <w:szCs w:val="20"/>
              </w:rPr>
            </w:pPr>
            <w:r w:rsidRPr="00B9620F">
              <w:rPr>
                <w:b/>
                <w:bCs/>
                <w:sz w:val="20"/>
                <w:szCs w:val="20"/>
              </w:rPr>
              <w:t>1814,4</w:t>
            </w:r>
          </w:p>
        </w:tc>
      </w:tr>
      <w:tr w:rsidR="00C064D5" w:rsidRPr="00B9620F" w:rsidTr="00C064D5">
        <w:trPr>
          <w:gridAfter w:val="1"/>
          <w:wAfter w:w="518" w:type="dxa"/>
          <w:trHeight w:val="45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Дворцы и дома культуры, другие учреждения культуры и средств массовой информации</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b/>
                <w:bCs/>
                <w:sz w:val="20"/>
                <w:szCs w:val="20"/>
              </w:rPr>
            </w:pPr>
            <w:r w:rsidRPr="00B9620F">
              <w:rPr>
                <w:b/>
                <w:bCs/>
                <w:sz w:val="20"/>
                <w:szCs w:val="20"/>
              </w:rPr>
              <w:t>320,3</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Фонд оплаты труда казенных учреждений и взносы по обязательному социальному страхованию</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111</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b/>
                <w:bCs/>
                <w:sz w:val="20"/>
                <w:szCs w:val="20"/>
              </w:rPr>
            </w:pPr>
            <w:r w:rsidRPr="00B9620F">
              <w:rPr>
                <w:b/>
                <w:bCs/>
                <w:sz w:val="20"/>
                <w:szCs w:val="20"/>
              </w:rPr>
              <w:t>294,1</w:t>
            </w:r>
          </w:p>
        </w:tc>
      </w:tr>
      <w:tr w:rsidR="00C064D5" w:rsidRPr="00B9620F" w:rsidTr="00C064D5">
        <w:trPr>
          <w:gridAfter w:val="1"/>
          <w:wAfter w:w="518" w:type="dxa"/>
          <w:trHeight w:val="49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Прочая закупка товаров, работ и услуг для обеспечения государственных (муниципальных) нужд</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244</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b/>
                <w:bCs/>
                <w:sz w:val="20"/>
                <w:szCs w:val="20"/>
              </w:rPr>
            </w:pPr>
            <w:r w:rsidRPr="00B9620F">
              <w:rPr>
                <w:b/>
                <w:bCs/>
                <w:sz w:val="20"/>
                <w:szCs w:val="20"/>
              </w:rPr>
              <w:t>25,7</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Уплата прочих  налогов, сборов и иных  платежей</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852</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b/>
                <w:bCs/>
                <w:sz w:val="20"/>
                <w:szCs w:val="20"/>
              </w:rPr>
            </w:pPr>
            <w:r w:rsidRPr="00B9620F">
              <w:rPr>
                <w:b/>
                <w:bCs/>
                <w:sz w:val="20"/>
                <w:szCs w:val="20"/>
              </w:rPr>
              <w:t>0,5</w:t>
            </w:r>
          </w:p>
        </w:tc>
      </w:tr>
      <w:tr w:rsidR="00C064D5" w:rsidRPr="00B9620F" w:rsidTr="00C064D5">
        <w:trPr>
          <w:gridAfter w:val="1"/>
          <w:wAfter w:w="518" w:type="dxa"/>
          <w:trHeight w:val="67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b/>
                <w:bCs/>
                <w:sz w:val="20"/>
                <w:szCs w:val="20"/>
              </w:rPr>
            </w:pPr>
            <w:r w:rsidRPr="00B9620F">
              <w:rPr>
                <w:b/>
                <w:bCs/>
                <w:sz w:val="20"/>
                <w:szCs w:val="20"/>
              </w:rPr>
              <w:t>1484,1</w:t>
            </w:r>
          </w:p>
        </w:tc>
      </w:tr>
      <w:tr w:rsidR="00C064D5" w:rsidRPr="00B9620F" w:rsidTr="00C064D5">
        <w:trPr>
          <w:gridAfter w:val="1"/>
          <w:wAfter w:w="518" w:type="dxa"/>
          <w:trHeight w:val="450"/>
        </w:trPr>
        <w:tc>
          <w:tcPr>
            <w:tcW w:w="5217"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Создание и развитие сети многофункциональных центров предоставления государственных  и муниципальных  услуг</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2607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243</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b/>
                <w:bCs/>
                <w:sz w:val="20"/>
                <w:szCs w:val="20"/>
              </w:rPr>
            </w:pPr>
            <w:r w:rsidRPr="00B9620F">
              <w:rPr>
                <w:b/>
                <w:bCs/>
                <w:sz w:val="20"/>
                <w:szCs w:val="20"/>
              </w:rPr>
              <w:t>398,0</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612</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b/>
                <w:bCs/>
                <w:sz w:val="20"/>
                <w:szCs w:val="20"/>
              </w:rPr>
            </w:pPr>
            <w:r w:rsidRPr="00B9620F">
              <w:rPr>
                <w:b/>
                <w:bCs/>
                <w:sz w:val="20"/>
                <w:szCs w:val="20"/>
              </w:rPr>
              <w:t>30,9</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Национальная безопасность и правоохранительная деятельность</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b/>
                <w:bCs/>
                <w:sz w:val="20"/>
                <w:szCs w:val="20"/>
              </w:rPr>
            </w:pPr>
            <w:r w:rsidRPr="00B9620F">
              <w:rPr>
                <w:b/>
                <w:bCs/>
                <w:sz w:val="20"/>
                <w:szCs w:val="20"/>
              </w:rPr>
              <w:t>1578,3</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Органы юстиции</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b/>
                <w:bCs/>
                <w:sz w:val="20"/>
                <w:szCs w:val="20"/>
              </w:rPr>
            </w:pPr>
            <w:r w:rsidRPr="00B9620F">
              <w:rPr>
                <w:b/>
                <w:bCs/>
                <w:sz w:val="20"/>
                <w:szCs w:val="20"/>
              </w:rPr>
              <w:t>782,4</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xml:space="preserve">Непрограммные расходы в рамках обеспечения деятельности </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b/>
                <w:bCs/>
                <w:sz w:val="20"/>
                <w:szCs w:val="20"/>
              </w:rPr>
            </w:pPr>
            <w:r w:rsidRPr="00B9620F">
              <w:rPr>
                <w:b/>
                <w:bCs/>
                <w:sz w:val="20"/>
                <w:szCs w:val="20"/>
              </w:rPr>
              <w:t>782,4</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Единая субвенция</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b/>
                <w:bCs/>
                <w:sz w:val="20"/>
                <w:szCs w:val="20"/>
              </w:rPr>
            </w:pPr>
            <w:r w:rsidRPr="00B9620F">
              <w:rPr>
                <w:b/>
                <w:bCs/>
                <w:sz w:val="20"/>
                <w:szCs w:val="20"/>
              </w:rPr>
              <w:t>782,4</w:t>
            </w:r>
          </w:p>
        </w:tc>
      </w:tr>
      <w:tr w:rsidR="00C064D5" w:rsidRPr="00B9620F" w:rsidTr="00C064D5">
        <w:trPr>
          <w:gridAfter w:val="1"/>
          <w:wAfter w:w="518" w:type="dxa"/>
          <w:trHeight w:val="1245"/>
        </w:trPr>
        <w:tc>
          <w:tcPr>
            <w:tcW w:w="5217" w:type="dxa"/>
            <w:tcBorders>
              <w:top w:val="single" w:sz="4" w:space="0" w:color="auto"/>
              <w:left w:val="single" w:sz="4" w:space="0" w:color="auto"/>
              <w:bottom w:val="single" w:sz="4" w:space="0" w:color="auto"/>
              <w:right w:val="nil"/>
            </w:tcBorders>
            <w:shd w:val="clear" w:color="auto" w:fill="auto"/>
            <w:hideMark/>
          </w:tcPr>
          <w:p w:rsidR="00C064D5" w:rsidRPr="00B9620F" w:rsidRDefault="00C064D5" w:rsidP="00C064D5">
            <w:pPr>
              <w:rPr>
                <w:sz w:val="20"/>
                <w:szCs w:val="20"/>
              </w:rPr>
            </w:pPr>
            <w:r w:rsidRPr="00B9620F">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5930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782,4</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lastRenderedPageBreak/>
              <w:t>Фонд оплаты труда казенных учреждений и взносы по обязательному социальному страхованию</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5930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121</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563,7</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Прочая закупка товаров, работ и услуг для обеспечения государственных (муниципальных) нужд</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5930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244</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218,7</w:t>
            </w:r>
          </w:p>
        </w:tc>
      </w:tr>
      <w:tr w:rsidR="00C064D5" w:rsidRPr="00B9620F" w:rsidTr="00C064D5">
        <w:trPr>
          <w:gridAfter w:val="1"/>
          <w:wAfter w:w="518" w:type="dxa"/>
          <w:trHeight w:val="660"/>
        </w:trPr>
        <w:tc>
          <w:tcPr>
            <w:tcW w:w="5217" w:type="dxa"/>
            <w:tcBorders>
              <w:top w:val="single" w:sz="4" w:space="0" w:color="auto"/>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Защита  населения и территорий от чрезвычайных ситуаций  природного и техногенного  характера, гражданская  оборона</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795,9</w:t>
            </w:r>
          </w:p>
        </w:tc>
      </w:tr>
      <w:tr w:rsidR="00C064D5" w:rsidRPr="00B9620F" w:rsidTr="00C064D5">
        <w:trPr>
          <w:gridAfter w:val="1"/>
          <w:wAfter w:w="518" w:type="dxa"/>
          <w:trHeight w:val="690"/>
        </w:trPr>
        <w:tc>
          <w:tcPr>
            <w:tcW w:w="5217" w:type="dxa"/>
            <w:tcBorders>
              <w:top w:val="single" w:sz="4" w:space="0" w:color="auto"/>
              <w:left w:val="single" w:sz="4" w:space="0" w:color="auto"/>
              <w:bottom w:val="single" w:sz="4" w:space="0" w:color="auto"/>
              <w:right w:val="single" w:sz="4" w:space="0" w:color="auto"/>
            </w:tcBorders>
            <w:shd w:val="clear" w:color="auto" w:fill="auto"/>
            <w:noWrap/>
            <w:hideMark/>
          </w:tcPr>
          <w:p w:rsidR="00C064D5" w:rsidRPr="00B9620F" w:rsidRDefault="00C064D5" w:rsidP="00C064D5">
            <w:pPr>
              <w:rPr>
                <w:sz w:val="20"/>
                <w:szCs w:val="20"/>
              </w:rPr>
            </w:pPr>
            <w:r w:rsidRPr="00B9620F">
              <w:rPr>
                <w:sz w:val="20"/>
                <w:szCs w:val="20"/>
              </w:rPr>
              <w:t xml:space="preserve">Непрограммные расходы главных распорядителей бюджетных средств </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795,9</w:t>
            </w:r>
          </w:p>
        </w:tc>
      </w:tr>
      <w:tr w:rsidR="00C064D5" w:rsidRPr="00B9620F" w:rsidTr="00C064D5">
        <w:trPr>
          <w:gridAfter w:val="1"/>
          <w:wAfter w:w="518" w:type="dxa"/>
          <w:trHeight w:val="49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xml:space="preserve">Расходы на обеспечение деятельности </w:t>
            </w:r>
            <w:r w:rsidR="007573FD" w:rsidRPr="00B9620F">
              <w:rPr>
                <w:sz w:val="20"/>
                <w:szCs w:val="20"/>
              </w:rPr>
              <w:t>(</w:t>
            </w:r>
            <w:r w:rsidRPr="00B9620F">
              <w:rPr>
                <w:sz w:val="20"/>
                <w:szCs w:val="20"/>
              </w:rPr>
              <w:t>оказание услуг)  муниципальных  учреждений</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795,9</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color w:val="000000"/>
                <w:sz w:val="20"/>
                <w:szCs w:val="20"/>
              </w:rPr>
            </w:pPr>
            <w:r w:rsidRPr="00B9620F">
              <w:rPr>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795,9</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Обеспечение деятельности подведомственных учреждений</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795,9</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Фонд оплаты труда казенных учреждений и взносы по обязательному социальному страхованию</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121</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750,5</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Прочая закупка товаров, работ и услуг для обеспечения государственных (муниципальных) нужд</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244</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45,4</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Национальная экономика</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b/>
                <w:bCs/>
                <w:sz w:val="20"/>
                <w:szCs w:val="20"/>
              </w:rPr>
            </w:pPr>
            <w:r w:rsidRPr="00B9620F">
              <w:rPr>
                <w:b/>
                <w:bCs/>
                <w:sz w:val="20"/>
                <w:szCs w:val="20"/>
              </w:rPr>
              <w:t>3721,4</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Сельское хозяйство и рыболовство</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102,1</w:t>
            </w:r>
          </w:p>
        </w:tc>
      </w:tr>
      <w:tr w:rsidR="00C064D5" w:rsidRPr="00B9620F" w:rsidTr="00C064D5">
        <w:trPr>
          <w:gridAfter w:val="1"/>
          <w:wAfter w:w="518" w:type="dxa"/>
          <w:trHeight w:val="930"/>
        </w:trPr>
        <w:tc>
          <w:tcPr>
            <w:tcW w:w="5217" w:type="dxa"/>
            <w:tcBorders>
              <w:top w:val="single" w:sz="4" w:space="0" w:color="auto"/>
              <w:left w:val="single" w:sz="4" w:space="0" w:color="auto"/>
              <w:bottom w:val="single" w:sz="4" w:space="0" w:color="auto"/>
              <w:right w:val="nil"/>
            </w:tcBorders>
            <w:shd w:val="clear" w:color="auto" w:fill="auto"/>
            <w:hideMark/>
          </w:tcPr>
          <w:p w:rsidR="00C064D5" w:rsidRPr="00B9620F" w:rsidRDefault="00C064D5" w:rsidP="00C064D5">
            <w:pPr>
              <w:rPr>
                <w:sz w:val="20"/>
                <w:szCs w:val="20"/>
              </w:rPr>
            </w:pPr>
            <w:r w:rsidRPr="00B9620F">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102,1</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xml:space="preserve">Непрограммные расходы в рамках обеспечения деятельности </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102,1</w:t>
            </w:r>
          </w:p>
        </w:tc>
      </w:tr>
      <w:tr w:rsidR="00C064D5" w:rsidRPr="00B9620F" w:rsidTr="00C064D5">
        <w:trPr>
          <w:gridAfter w:val="1"/>
          <w:wAfter w:w="518" w:type="dxa"/>
          <w:trHeight w:val="780"/>
        </w:trPr>
        <w:tc>
          <w:tcPr>
            <w:tcW w:w="5217" w:type="dxa"/>
            <w:tcBorders>
              <w:top w:val="single" w:sz="4" w:space="0" w:color="auto"/>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Реализация государственных полномочий по выплате надбавки к государственной стипендии студентам, обучающимся на целевой контрактной основе</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52,5</w:t>
            </w:r>
          </w:p>
        </w:tc>
      </w:tr>
      <w:tr w:rsidR="00C064D5" w:rsidRPr="00B9620F" w:rsidTr="00C064D5">
        <w:trPr>
          <w:gridAfter w:val="1"/>
          <w:wAfter w:w="518" w:type="dxa"/>
          <w:trHeight w:val="435"/>
        </w:trPr>
        <w:tc>
          <w:tcPr>
            <w:tcW w:w="5217" w:type="dxa"/>
            <w:tcBorders>
              <w:top w:val="single" w:sz="4" w:space="0" w:color="auto"/>
              <w:left w:val="single" w:sz="4" w:space="0" w:color="auto"/>
              <w:bottom w:val="single" w:sz="4" w:space="0" w:color="auto"/>
              <w:right w:val="single" w:sz="4" w:space="0" w:color="auto"/>
            </w:tcBorders>
            <w:shd w:val="clear" w:color="auto" w:fill="auto"/>
            <w:noWrap/>
            <w:hideMark/>
          </w:tcPr>
          <w:p w:rsidR="00C064D5" w:rsidRPr="00B9620F" w:rsidRDefault="00C064D5" w:rsidP="00C064D5">
            <w:pPr>
              <w:rPr>
                <w:sz w:val="20"/>
                <w:szCs w:val="20"/>
              </w:rPr>
            </w:pPr>
            <w:r w:rsidRPr="00B9620F">
              <w:rPr>
                <w:sz w:val="20"/>
                <w:szCs w:val="20"/>
              </w:rPr>
              <w:t>Публичные нормативные выплаты гражданам несоциального характера</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330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52,5</w:t>
            </w:r>
          </w:p>
        </w:tc>
      </w:tr>
      <w:tr w:rsidR="00C064D5" w:rsidRPr="00B9620F" w:rsidTr="00C064D5">
        <w:trPr>
          <w:gridAfter w:val="1"/>
          <w:wAfter w:w="518" w:type="dxa"/>
          <w:trHeight w:val="37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244</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40,0</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xml:space="preserve">Дорожное  хозяйство </w:t>
            </w:r>
            <w:r w:rsidR="007573FD" w:rsidRPr="00B9620F">
              <w:rPr>
                <w:sz w:val="20"/>
                <w:szCs w:val="20"/>
              </w:rPr>
              <w:t>(</w:t>
            </w:r>
            <w:r w:rsidRPr="00B9620F">
              <w:rPr>
                <w:sz w:val="20"/>
                <w:szCs w:val="20"/>
              </w:rPr>
              <w:t>дорожные фонды)</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3579,0</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Непрограммные расходы главных распорядителей бюджетных средств</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3579,0</w:t>
            </w:r>
          </w:p>
        </w:tc>
      </w:tr>
      <w:tr w:rsidR="00C064D5" w:rsidRPr="00B9620F" w:rsidTr="00C064D5">
        <w:trPr>
          <w:gridAfter w:val="1"/>
          <w:wAfter w:w="518" w:type="dxa"/>
          <w:trHeight w:val="870"/>
        </w:trPr>
        <w:tc>
          <w:tcPr>
            <w:tcW w:w="5217" w:type="dxa"/>
            <w:tcBorders>
              <w:top w:val="single" w:sz="4" w:space="0" w:color="auto"/>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Капитальный ремонт, ремонт и содержание автомобильных дорог общего пользования регионального и (или) межмуниципального значения и искусственных сооружений на них</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3579,0</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Прочая закупка товаров, работ и услуг для обеспечения государственных (муниципальных) нужд</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244</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1789,5</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540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1789,5</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Жилищно -коммунальное хозяйство</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310,6</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Коммунальное хозяйство</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310,6</w:t>
            </w:r>
          </w:p>
        </w:tc>
      </w:tr>
      <w:tr w:rsidR="00C064D5" w:rsidRPr="00B9620F" w:rsidTr="00C064D5">
        <w:trPr>
          <w:gridAfter w:val="1"/>
          <w:wAfter w:w="518" w:type="dxa"/>
          <w:trHeight w:val="1275"/>
        </w:trPr>
        <w:tc>
          <w:tcPr>
            <w:tcW w:w="5217"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Софинансирование капитального строительства объектов  муниципальной  собственности коммунальной и транспортной инфраструктуры для целей обеспечения  коммунальной и транспортной инфраструктурой земельных участков для жилищного строительства в рамках мероприятий  республиканской целевой программы</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2605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414</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Программа Устойчивое  развитие  сельских территорий</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2622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414</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r>
      <w:tr w:rsidR="00C064D5" w:rsidRPr="00B9620F" w:rsidTr="00C064D5">
        <w:trPr>
          <w:gridAfter w:val="1"/>
          <w:wAfter w:w="518" w:type="dxa"/>
          <w:trHeight w:val="270"/>
        </w:trPr>
        <w:tc>
          <w:tcPr>
            <w:tcW w:w="5217" w:type="dxa"/>
            <w:tcBorders>
              <w:top w:val="single" w:sz="4" w:space="0" w:color="auto"/>
              <w:left w:val="single" w:sz="4" w:space="0" w:color="auto"/>
              <w:bottom w:val="single" w:sz="4" w:space="0" w:color="auto"/>
              <w:right w:val="nil"/>
            </w:tcBorders>
            <w:shd w:val="clear" w:color="auto" w:fill="auto"/>
            <w:noWrap/>
            <w:vAlign w:val="bottom"/>
            <w:hideMark/>
          </w:tcPr>
          <w:p w:rsidR="00C064D5" w:rsidRPr="00B9620F" w:rsidRDefault="00C064D5" w:rsidP="00C064D5">
            <w:pPr>
              <w:rPr>
                <w:sz w:val="20"/>
                <w:szCs w:val="20"/>
              </w:rPr>
            </w:pPr>
            <w:r w:rsidRPr="00B9620F">
              <w:rPr>
                <w:sz w:val="20"/>
                <w:szCs w:val="20"/>
              </w:rPr>
              <w:t>Изготовление проектно сметной документации</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2500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414</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310,6</w:t>
            </w:r>
          </w:p>
        </w:tc>
      </w:tr>
      <w:tr w:rsidR="00C064D5" w:rsidRPr="00B9620F" w:rsidTr="00C064D5">
        <w:trPr>
          <w:gridAfter w:val="1"/>
          <w:wAfter w:w="518" w:type="dxa"/>
          <w:trHeight w:val="270"/>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Образование</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131722,8</w:t>
            </w:r>
          </w:p>
        </w:tc>
      </w:tr>
      <w:tr w:rsidR="00C064D5" w:rsidRPr="00B9620F" w:rsidTr="00C064D5">
        <w:trPr>
          <w:gridAfter w:val="1"/>
          <w:wAfter w:w="518" w:type="dxa"/>
          <w:trHeight w:val="27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Дошкольное образование</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39101,5</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lastRenderedPageBreak/>
              <w:t>Государственная программа "Развитие образования в Республике Мордовия на 2014-2020 годы"</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20756,8</w:t>
            </w:r>
          </w:p>
        </w:tc>
      </w:tr>
      <w:tr w:rsidR="00C064D5" w:rsidRPr="00B9620F" w:rsidTr="00C064D5">
        <w:trPr>
          <w:gridAfter w:val="1"/>
          <w:wAfter w:w="518" w:type="dxa"/>
          <w:trHeight w:val="96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Подпрограмма "Развитие системы дошкольного, общего и дополнительного образования детей в Республике Мордовия на 2014-2020 годы" Государственной программы "Развитие образования в Республике Мордовия на 2014-2020 годы"</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20756,8</w:t>
            </w:r>
          </w:p>
        </w:tc>
      </w:tr>
      <w:tr w:rsidR="00C064D5" w:rsidRPr="00B9620F" w:rsidTr="00C064D5">
        <w:trPr>
          <w:gridAfter w:val="1"/>
          <w:wAfter w:w="518" w:type="dxa"/>
          <w:trHeight w:val="72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20756,8</w:t>
            </w:r>
          </w:p>
        </w:tc>
      </w:tr>
      <w:tr w:rsidR="00C064D5" w:rsidRPr="00B9620F" w:rsidTr="00C064D5">
        <w:trPr>
          <w:gridAfter w:val="1"/>
          <w:wAfter w:w="518" w:type="dxa"/>
          <w:trHeight w:val="16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20756,8</w:t>
            </w:r>
          </w:p>
        </w:tc>
      </w:tr>
      <w:tr w:rsidR="00C064D5" w:rsidRPr="00B9620F" w:rsidTr="00C064D5">
        <w:trPr>
          <w:gridAfter w:val="1"/>
          <w:wAfter w:w="518" w:type="dxa"/>
          <w:trHeight w:val="72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20756,8</w:t>
            </w:r>
          </w:p>
        </w:tc>
      </w:tr>
      <w:tr w:rsidR="00C064D5" w:rsidRPr="00B9620F" w:rsidTr="00C064D5">
        <w:trPr>
          <w:gridAfter w:val="1"/>
          <w:wAfter w:w="518" w:type="dxa"/>
          <w:trHeight w:val="270"/>
        </w:trPr>
        <w:tc>
          <w:tcPr>
            <w:tcW w:w="5217"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Непрограммные расходы главных распорядителей бюджетных средств</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4831,1</w:t>
            </w:r>
          </w:p>
        </w:tc>
      </w:tr>
      <w:tr w:rsidR="00C064D5" w:rsidRPr="00B9620F" w:rsidTr="00C064D5">
        <w:trPr>
          <w:gridAfter w:val="1"/>
          <w:wAfter w:w="518" w:type="dxa"/>
          <w:trHeight w:val="27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Дошкольные образовательные организации</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4831,1</w:t>
            </w:r>
          </w:p>
        </w:tc>
      </w:tr>
      <w:tr w:rsidR="00C064D5" w:rsidRPr="00B9620F" w:rsidTr="00C064D5">
        <w:trPr>
          <w:gridAfter w:val="1"/>
          <w:wAfter w:w="518" w:type="dxa"/>
          <w:trHeight w:val="67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4831,1</w:t>
            </w:r>
          </w:p>
        </w:tc>
      </w:tr>
      <w:tr w:rsidR="00C064D5" w:rsidRPr="00B9620F" w:rsidTr="00C064D5">
        <w:trPr>
          <w:gridAfter w:val="1"/>
          <w:wAfter w:w="518" w:type="dxa"/>
          <w:trHeight w:val="270"/>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Бюджетные инвестиции</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2603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414</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100</w:t>
            </w:r>
          </w:p>
        </w:tc>
      </w:tr>
      <w:tr w:rsidR="00C064D5" w:rsidRPr="00B9620F" w:rsidTr="00C064D5">
        <w:trPr>
          <w:gridAfter w:val="1"/>
          <w:wAfter w:w="518" w:type="dxa"/>
          <w:trHeight w:val="49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Модернизация региональных систем дошкольного образования за счет средств республиканского бюджета</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 </w:t>
            </w:r>
          </w:p>
        </w:tc>
        <w:tc>
          <w:tcPr>
            <w:tcW w:w="549" w:type="dxa"/>
            <w:tcBorders>
              <w:top w:val="single" w:sz="4" w:space="0" w:color="auto"/>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Общее  образование</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103341,88</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Государственная программа "Развитие образования в Республике Мордовия на 2014-2020 годы"</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79862</w:t>
            </w:r>
          </w:p>
        </w:tc>
      </w:tr>
      <w:tr w:rsidR="00C064D5" w:rsidRPr="00B9620F" w:rsidTr="00C064D5">
        <w:trPr>
          <w:gridAfter w:val="1"/>
          <w:wAfter w:w="518" w:type="dxa"/>
          <w:trHeight w:val="96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Подпрограмма "Развитие системы дошкольного, общего и дополнительного образования детей в Республике Мордовия на 2014-2020 годы" Государственной программы "Развитие образования в Республике Мордовия на 2014-2020 годы"</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76828,4</w:t>
            </w:r>
          </w:p>
        </w:tc>
      </w:tr>
      <w:tr w:rsidR="00C064D5" w:rsidRPr="00B9620F" w:rsidTr="00C064D5">
        <w:trPr>
          <w:gridAfter w:val="1"/>
          <w:wAfter w:w="518" w:type="dxa"/>
          <w:trHeight w:val="216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76828,4</w:t>
            </w:r>
          </w:p>
        </w:tc>
      </w:tr>
      <w:tr w:rsidR="00C064D5" w:rsidRPr="00B9620F" w:rsidTr="00C064D5">
        <w:trPr>
          <w:gridAfter w:val="1"/>
          <w:wAfter w:w="518" w:type="dxa"/>
          <w:trHeight w:val="72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76828,4</w:t>
            </w:r>
          </w:p>
        </w:tc>
      </w:tr>
      <w:tr w:rsidR="00C064D5" w:rsidRPr="00B9620F" w:rsidTr="00C064D5">
        <w:trPr>
          <w:gridAfter w:val="1"/>
          <w:wAfter w:w="518" w:type="dxa"/>
          <w:trHeight w:val="96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3033,6</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lastRenderedPageBreak/>
              <w:t>Субсидия  на  иные  цели</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612</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3033,6</w:t>
            </w:r>
          </w:p>
        </w:tc>
      </w:tr>
      <w:tr w:rsidR="00C064D5" w:rsidRPr="00B9620F" w:rsidTr="00C064D5">
        <w:trPr>
          <w:gridAfter w:val="1"/>
          <w:wAfter w:w="518" w:type="dxa"/>
          <w:trHeight w:val="270"/>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xml:space="preserve">Непрограммные расходы в рамках обеспечения деятельности </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12110,8</w:t>
            </w:r>
          </w:p>
        </w:tc>
      </w:tr>
      <w:tr w:rsidR="00C064D5" w:rsidRPr="00B9620F" w:rsidTr="00C064D5">
        <w:trPr>
          <w:gridAfter w:val="1"/>
          <w:wAfter w:w="518" w:type="dxa"/>
          <w:trHeight w:val="49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xml:space="preserve">Расходы на обеспечение деятельности </w:t>
            </w:r>
            <w:r w:rsidR="007573FD" w:rsidRPr="00B9620F">
              <w:rPr>
                <w:sz w:val="20"/>
                <w:szCs w:val="20"/>
              </w:rPr>
              <w:t>(</w:t>
            </w:r>
            <w:r w:rsidRPr="00B9620F">
              <w:rPr>
                <w:sz w:val="20"/>
                <w:szCs w:val="20"/>
              </w:rPr>
              <w:t>оказание услуг)  муниципальных  учреждений</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10126,2</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nil"/>
            </w:tcBorders>
            <w:shd w:val="clear" w:color="auto" w:fill="auto"/>
            <w:noWrap/>
            <w:vAlign w:val="bottom"/>
            <w:hideMark/>
          </w:tcPr>
          <w:p w:rsidR="00C064D5" w:rsidRPr="00B9620F" w:rsidRDefault="00C064D5" w:rsidP="00C064D5">
            <w:pPr>
              <w:rPr>
                <w:sz w:val="20"/>
                <w:szCs w:val="20"/>
              </w:rPr>
            </w:pPr>
            <w:r w:rsidRPr="00B9620F">
              <w:rPr>
                <w:sz w:val="20"/>
                <w:szCs w:val="20"/>
              </w:rPr>
              <w:t>Учреждения по внешкольной работе с детьми</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10126,2</w:t>
            </w:r>
          </w:p>
        </w:tc>
      </w:tr>
      <w:tr w:rsidR="00C064D5" w:rsidRPr="00B9620F" w:rsidTr="00C064D5">
        <w:trPr>
          <w:gridAfter w:val="1"/>
          <w:wAfter w:w="518" w:type="dxa"/>
          <w:trHeight w:val="67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Субсидии  бюджетным  учреждениям на возмещение нормативных  затрат связан ых с оказанием муниципальных  услуг в соответствии с муниципальным  заданием</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10126,2</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Субсидия  на  иные  цели</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612</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386,7</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xml:space="preserve">Непрограммные расходы в рамках обеспечения деятельности </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11411,1</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xml:space="preserve">Расходы на обеспечение деятельности </w:t>
            </w:r>
            <w:r w:rsidR="007573FD" w:rsidRPr="00B9620F">
              <w:rPr>
                <w:sz w:val="20"/>
                <w:szCs w:val="20"/>
              </w:rPr>
              <w:t>(</w:t>
            </w:r>
            <w:r w:rsidRPr="00B9620F">
              <w:rPr>
                <w:sz w:val="20"/>
                <w:szCs w:val="20"/>
              </w:rPr>
              <w:t>оказание услуг)  муниципальных  учреждений</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11411,1</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Школы-детские сады, школы начальные неполные средние и средние</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11411,1</w:t>
            </w:r>
          </w:p>
        </w:tc>
      </w:tr>
      <w:tr w:rsidR="00C064D5" w:rsidRPr="00B9620F" w:rsidTr="00C064D5">
        <w:trPr>
          <w:gridAfter w:val="1"/>
          <w:wAfter w:w="518" w:type="dxa"/>
          <w:trHeight w:val="67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11411,1</w:t>
            </w:r>
          </w:p>
        </w:tc>
      </w:tr>
      <w:tr w:rsidR="00C064D5" w:rsidRPr="00B9620F" w:rsidTr="00C064D5">
        <w:trPr>
          <w:gridAfter w:val="1"/>
          <w:wAfter w:w="518" w:type="dxa"/>
          <w:trHeight w:val="67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7573FD">
            <w:pPr>
              <w:rPr>
                <w:sz w:val="20"/>
                <w:szCs w:val="20"/>
              </w:rPr>
            </w:pPr>
            <w:r w:rsidRPr="00B9620F">
              <w:rPr>
                <w:sz w:val="20"/>
                <w:szCs w:val="20"/>
              </w:rPr>
              <w:t>Субсидии  бюджетным  учреждениям на возмещение нормативных  затрат связан</w:t>
            </w:r>
            <w:r w:rsidR="007573FD">
              <w:rPr>
                <w:sz w:val="20"/>
                <w:szCs w:val="20"/>
              </w:rPr>
              <w:t>ных</w:t>
            </w:r>
            <w:r w:rsidRPr="00B9620F">
              <w:rPr>
                <w:sz w:val="20"/>
                <w:szCs w:val="20"/>
              </w:rPr>
              <w:t xml:space="preserve"> с оказанием муниципальных  услуг в соответствии с муниципальным  заданием</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11411,1</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Государственная программа Республики Мордовия "Развитие культуры и туризма" на 2014-2018 годы</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230</w:t>
            </w:r>
          </w:p>
        </w:tc>
      </w:tr>
      <w:tr w:rsidR="00C064D5" w:rsidRPr="00B9620F" w:rsidTr="00C064D5">
        <w:trPr>
          <w:gridAfter w:val="1"/>
          <w:wAfter w:w="518" w:type="dxa"/>
          <w:trHeight w:val="1200"/>
        </w:trPr>
        <w:tc>
          <w:tcPr>
            <w:tcW w:w="5217"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мероприятия по капитальному ремонту объектов культуры, приобретению оборудования</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230</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nil"/>
            </w:tcBorders>
            <w:shd w:val="clear" w:color="auto" w:fill="auto"/>
            <w:noWrap/>
            <w:vAlign w:val="bottom"/>
            <w:hideMark/>
          </w:tcPr>
          <w:p w:rsidR="00C064D5" w:rsidRPr="00B9620F" w:rsidRDefault="00C064D5" w:rsidP="00C064D5">
            <w:pPr>
              <w:rPr>
                <w:sz w:val="20"/>
                <w:szCs w:val="20"/>
              </w:rPr>
            </w:pPr>
            <w:r w:rsidRPr="00B9620F">
              <w:rPr>
                <w:sz w:val="20"/>
                <w:szCs w:val="20"/>
              </w:rPr>
              <w:t>Субсидии бюджетным учреждениям на иные цели</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612</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230</w:t>
            </w:r>
          </w:p>
        </w:tc>
      </w:tr>
      <w:tr w:rsidR="00C064D5" w:rsidRPr="00B9620F" w:rsidTr="00C064D5">
        <w:trPr>
          <w:gridAfter w:val="1"/>
          <w:wAfter w:w="518" w:type="dxa"/>
          <w:trHeight w:val="960"/>
        </w:trPr>
        <w:tc>
          <w:tcPr>
            <w:tcW w:w="5217"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На создание в общеобразовательных организациях, расположенных в сельской местности, условий для занятий физической культурой и спортом за счет средств республиканского бюджета Республики Мордовия</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8609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612</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xml:space="preserve">35,88 </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nil"/>
            </w:tcBorders>
            <w:shd w:val="clear" w:color="auto" w:fill="auto"/>
            <w:noWrap/>
            <w:vAlign w:val="bottom"/>
            <w:hideMark/>
          </w:tcPr>
          <w:p w:rsidR="00C064D5" w:rsidRPr="00B9620F" w:rsidRDefault="00C064D5" w:rsidP="00C064D5">
            <w:pPr>
              <w:rPr>
                <w:sz w:val="20"/>
                <w:szCs w:val="20"/>
              </w:rPr>
            </w:pPr>
            <w:r w:rsidRPr="00B9620F">
              <w:rPr>
                <w:sz w:val="20"/>
                <w:szCs w:val="20"/>
              </w:rPr>
              <w:t>Субсидии бюджетным учреждениям на иные цели</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8609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612</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xml:space="preserve">35,88 </w:t>
            </w:r>
          </w:p>
        </w:tc>
      </w:tr>
      <w:tr w:rsidR="00C064D5" w:rsidRPr="00B9620F" w:rsidTr="00C064D5">
        <w:trPr>
          <w:gridAfter w:val="1"/>
          <w:wAfter w:w="518" w:type="dxa"/>
          <w:trHeight w:val="1200"/>
        </w:trPr>
        <w:tc>
          <w:tcPr>
            <w:tcW w:w="5217"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2014-2020 годы</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xml:space="preserve">1 290,00 </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Софинансирование расходных обязательств по укреплению материально-технической базы образовательных организаций</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xml:space="preserve">1 290,00 </w:t>
            </w:r>
          </w:p>
        </w:tc>
      </w:tr>
      <w:tr w:rsidR="00C064D5" w:rsidRPr="00B9620F" w:rsidTr="00C064D5">
        <w:trPr>
          <w:gridAfter w:val="1"/>
          <w:wAfter w:w="518" w:type="dxa"/>
          <w:trHeight w:val="27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Субсидии на иные цели</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612</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xml:space="preserve">1 290,00 </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Молодежная политика и оздоровление детей</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460,6</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xml:space="preserve">Непрограммные расходы в рамках обеспечения деятельности </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57,75</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Проведение мероприятий для детей и молодежи</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612</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57,75</w:t>
            </w:r>
          </w:p>
        </w:tc>
      </w:tr>
      <w:tr w:rsidR="00C064D5" w:rsidRPr="00B9620F" w:rsidTr="00C064D5">
        <w:trPr>
          <w:gridAfter w:val="1"/>
          <w:wAfter w:w="518" w:type="dxa"/>
          <w:trHeight w:val="34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Субсидия  на  иные  цели</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4203</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612</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57,75</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xml:space="preserve">Непрограммные расходы в рамках обеспечения деятельности </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31,6</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Мероприятия в области молодежной политики</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31,6</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Прочая закупка товаров, работ и услуг для обеспечения государственных (муниципальных) нужд</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244</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31,6</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lastRenderedPageBreak/>
              <w:t>Государственная программа Республики Мордовия "Социальная поддержка граждан" на 2014-2020 годы</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371,25</w:t>
            </w:r>
          </w:p>
        </w:tc>
      </w:tr>
      <w:tr w:rsidR="00C064D5" w:rsidRPr="00B9620F" w:rsidTr="00C064D5">
        <w:trPr>
          <w:gridAfter w:val="1"/>
          <w:wAfter w:w="518" w:type="dxa"/>
          <w:trHeight w:val="720"/>
        </w:trPr>
        <w:tc>
          <w:tcPr>
            <w:tcW w:w="5217"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Подпрограмма "Организация отдыха и оздоровления детей" в рамках Государственной программы Республики Мордовия "Социальная поддержка граждан" на 2014-2020 годы</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7617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371,25</w:t>
            </w:r>
          </w:p>
        </w:tc>
      </w:tr>
      <w:tr w:rsidR="00C064D5" w:rsidRPr="00B9620F" w:rsidTr="00C064D5">
        <w:trPr>
          <w:gridAfter w:val="1"/>
          <w:wAfter w:w="518" w:type="dxa"/>
          <w:trHeight w:val="27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Субсидии на иные цели</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7617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612</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371,25</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Другие вопросы в области образования</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2232,4</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xml:space="preserve">Непрограммные расходы в рамках обеспечения деятельности </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2232,4</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xml:space="preserve">Расходы на обеспечение деятельности </w:t>
            </w:r>
            <w:r w:rsidR="007573FD" w:rsidRPr="00B9620F">
              <w:rPr>
                <w:sz w:val="20"/>
                <w:szCs w:val="20"/>
              </w:rPr>
              <w:t>(</w:t>
            </w:r>
            <w:r w:rsidRPr="00B9620F">
              <w:rPr>
                <w:sz w:val="20"/>
                <w:szCs w:val="20"/>
              </w:rPr>
              <w:t>оказание услуг)  муниципальных  учреждений</w:t>
            </w:r>
            <w:r w:rsidRPr="00B9620F">
              <w:rPr>
                <w:color w:val="000000"/>
                <w:sz w:val="20"/>
                <w:szCs w:val="20"/>
              </w:rPr>
              <w:t xml:space="preserve"> </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2232,4</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Учебно</w:t>
            </w:r>
            <w:r w:rsidR="007573FD">
              <w:rPr>
                <w:sz w:val="20"/>
                <w:szCs w:val="20"/>
              </w:rPr>
              <w:t xml:space="preserve"> </w:t>
            </w:r>
            <w:r w:rsidRPr="00B9620F">
              <w:rPr>
                <w:sz w:val="20"/>
                <w:szCs w:val="20"/>
              </w:rPr>
              <w:t xml:space="preserve">- методические кабинеты централизованные бухгалтерии, фильмотеки, группы хозяйственного  обслуживания </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2232,4</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Фонд оплаты труда казенных учреждений и взносы по обязательному социальному страхованию</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111</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1606,7</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Иные выплаты персоналу казенных учреждений, за исключением фонда оплаты труда</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121</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Прочая закупка товаров, работ и услуг для обеспечения государственных (муниципальных) нужд</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244</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625,7</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Уплата  налога  на имущество  организаций и земельного  налога</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851</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7,4</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Уплата прочих  налогов, сборов и иных  платежей</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852</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8,4</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Культура</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7047,1</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7047,1</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7047,1</w:t>
            </w:r>
          </w:p>
        </w:tc>
      </w:tr>
      <w:tr w:rsidR="00C064D5" w:rsidRPr="00B9620F" w:rsidTr="00C064D5">
        <w:trPr>
          <w:gridAfter w:val="1"/>
          <w:wAfter w:w="518" w:type="dxa"/>
          <w:trHeight w:val="45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Дворцы и дома культуры, другие учреждения культуры и средств массовой информации</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3630,7</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Обеспечение деятельности подведомственных учреждений</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3630,7</w:t>
            </w:r>
          </w:p>
        </w:tc>
      </w:tr>
      <w:tr w:rsidR="00C064D5" w:rsidRPr="00B9620F" w:rsidTr="00C064D5">
        <w:trPr>
          <w:gridAfter w:val="1"/>
          <w:wAfter w:w="518" w:type="dxa"/>
          <w:trHeight w:val="73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6114</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3630,7</w:t>
            </w:r>
          </w:p>
        </w:tc>
      </w:tr>
      <w:tr w:rsidR="00C064D5" w:rsidRPr="00B9620F" w:rsidTr="00C064D5">
        <w:trPr>
          <w:gridAfter w:val="1"/>
          <w:wAfter w:w="518" w:type="dxa"/>
          <w:trHeight w:val="27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Музеи и постоянные выставки</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721,4</w:t>
            </w:r>
          </w:p>
        </w:tc>
      </w:tr>
      <w:tr w:rsidR="00C064D5" w:rsidRPr="00B9620F" w:rsidTr="00C064D5">
        <w:trPr>
          <w:gridAfter w:val="1"/>
          <w:wAfter w:w="518" w:type="dxa"/>
          <w:trHeight w:val="27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Обеспечение деятельности подведомственных учреждений</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721,4</w:t>
            </w:r>
          </w:p>
        </w:tc>
      </w:tr>
      <w:tr w:rsidR="00C064D5" w:rsidRPr="00B9620F" w:rsidTr="00C064D5">
        <w:trPr>
          <w:gridAfter w:val="1"/>
          <w:wAfter w:w="518" w:type="dxa"/>
          <w:trHeight w:val="735"/>
        </w:trPr>
        <w:tc>
          <w:tcPr>
            <w:tcW w:w="5217"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721,4</w:t>
            </w:r>
          </w:p>
        </w:tc>
      </w:tr>
      <w:tr w:rsidR="00C064D5" w:rsidRPr="00B9620F" w:rsidTr="00C064D5">
        <w:trPr>
          <w:gridAfter w:val="1"/>
          <w:wAfter w:w="518" w:type="dxa"/>
          <w:trHeight w:val="27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Библиотеки</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6116</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2695,0</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Обеспечение деятельности подведомственных учреждений</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6116</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2695,0</w:t>
            </w:r>
          </w:p>
        </w:tc>
      </w:tr>
      <w:tr w:rsidR="00C064D5" w:rsidRPr="00B9620F" w:rsidTr="00C064D5">
        <w:trPr>
          <w:gridAfter w:val="1"/>
          <w:wAfter w:w="518" w:type="dxa"/>
          <w:trHeight w:val="72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6116</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2695,0</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Социальная политика</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8745,9</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Пенсионное обеспечение</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1232,0</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Непрограммные расходы главных распорядителей бюджетных средств</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1232,0</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1232,0</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nil"/>
            </w:tcBorders>
            <w:shd w:val="clear" w:color="auto" w:fill="auto"/>
            <w:noWrap/>
            <w:vAlign w:val="bottom"/>
            <w:hideMark/>
          </w:tcPr>
          <w:p w:rsidR="00C064D5" w:rsidRPr="00B9620F" w:rsidRDefault="00C064D5" w:rsidP="00C064D5">
            <w:pPr>
              <w:rPr>
                <w:sz w:val="20"/>
                <w:szCs w:val="20"/>
              </w:rPr>
            </w:pPr>
            <w:r w:rsidRPr="00B9620F">
              <w:rPr>
                <w:sz w:val="20"/>
                <w:szCs w:val="20"/>
              </w:rPr>
              <w:t>Иные меры социальной поддержки  граждан</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1232,0</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Доплаты к пенсиям муниципальных служащих</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1232,0</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Иные пенсии, социальные доплаты к пенсиям</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312</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1232,0</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lastRenderedPageBreak/>
              <w:t>Социальное обеспечение населения</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316,5</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xml:space="preserve">Непрограммные расходы в рамках обеспечения деятельности главных распорядителей бюджетных средств </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316,5</w:t>
            </w:r>
          </w:p>
        </w:tc>
      </w:tr>
      <w:tr w:rsidR="00C064D5" w:rsidRPr="00B9620F" w:rsidTr="00C064D5">
        <w:trPr>
          <w:gridAfter w:val="1"/>
          <w:wAfter w:w="518" w:type="dxa"/>
          <w:trHeight w:val="615"/>
        </w:trPr>
        <w:tc>
          <w:tcPr>
            <w:tcW w:w="5217" w:type="dxa"/>
            <w:tcBorders>
              <w:top w:val="single" w:sz="4" w:space="0" w:color="auto"/>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7706</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w:t>
            </w:r>
          </w:p>
        </w:tc>
      </w:tr>
      <w:tr w:rsidR="00C064D5" w:rsidRPr="00B9620F" w:rsidTr="00C064D5">
        <w:trPr>
          <w:gridAfter w:val="1"/>
          <w:wAfter w:w="518" w:type="dxa"/>
          <w:trHeight w:val="61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Прочая закупка товаров, работ и услуг для обеспечения государственных (муниципальных) нужд</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7706</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244</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w:t>
            </w:r>
          </w:p>
        </w:tc>
      </w:tr>
      <w:tr w:rsidR="00C064D5" w:rsidRPr="00B9620F" w:rsidTr="00C064D5">
        <w:trPr>
          <w:gridAfter w:val="1"/>
          <w:wAfter w:w="518" w:type="dxa"/>
          <w:trHeight w:val="61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Субсидии гражданам на приобретения жилья</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322</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235,3</w:t>
            </w:r>
          </w:p>
        </w:tc>
      </w:tr>
      <w:tr w:rsidR="00C064D5" w:rsidRPr="00B9620F" w:rsidTr="00C064D5">
        <w:trPr>
          <w:gridAfter w:val="1"/>
          <w:wAfter w:w="518" w:type="dxa"/>
          <w:trHeight w:val="27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Социальная помощь</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116</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313</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80,0</w:t>
            </w:r>
          </w:p>
        </w:tc>
      </w:tr>
      <w:tr w:rsidR="00C064D5" w:rsidRPr="00B9620F" w:rsidTr="00C064D5">
        <w:trPr>
          <w:gridAfter w:val="1"/>
          <w:wAfter w:w="518" w:type="dxa"/>
          <w:trHeight w:val="27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Охрана  семьи  и  детства</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322</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7197,4</w:t>
            </w:r>
          </w:p>
        </w:tc>
      </w:tr>
      <w:tr w:rsidR="00C064D5" w:rsidRPr="00B9620F" w:rsidTr="00C064D5">
        <w:trPr>
          <w:gridAfter w:val="1"/>
          <w:wAfter w:w="518" w:type="dxa"/>
          <w:trHeight w:val="49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Государственная программа "Развитие образования в Республике Мордовия на 2014-2020 годы"</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7194,0</w:t>
            </w:r>
          </w:p>
        </w:tc>
      </w:tr>
      <w:tr w:rsidR="00C064D5" w:rsidRPr="00B9620F" w:rsidTr="00C064D5">
        <w:trPr>
          <w:gridAfter w:val="1"/>
          <w:wAfter w:w="518" w:type="dxa"/>
          <w:trHeight w:val="73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7197,4</w:t>
            </w:r>
          </w:p>
        </w:tc>
      </w:tr>
      <w:tr w:rsidR="00C064D5" w:rsidRPr="00B9620F" w:rsidTr="00C064D5">
        <w:trPr>
          <w:gridAfter w:val="1"/>
          <w:wAfter w:w="518" w:type="dxa"/>
          <w:trHeight w:val="121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r>
      <w:tr w:rsidR="00C064D5" w:rsidRPr="00B9620F" w:rsidTr="00C064D5">
        <w:trPr>
          <w:gridAfter w:val="1"/>
          <w:wAfter w:w="518" w:type="dxa"/>
          <w:trHeight w:val="49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Содержание ребенка в семье опекуна и приемной семье, а также вознаграждение, причитающееся приемному родителю</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323</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1308,3</w:t>
            </w:r>
          </w:p>
        </w:tc>
      </w:tr>
      <w:tr w:rsidR="00C064D5" w:rsidRPr="00B9620F" w:rsidTr="00C064D5">
        <w:trPr>
          <w:gridAfter w:val="1"/>
          <w:wAfter w:w="518" w:type="dxa"/>
          <w:trHeight w:val="49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Содержание ребенка в семье опекуна и приемной семье, а также вознаграждение, причитающееся приемному родителю</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313</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2746,6</w:t>
            </w:r>
          </w:p>
        </w:tc>
      </w:tr>
      <w:tr w:rsidR="00C064D5" w:rsidRPr="00B9620F" w:rsidTr="00C064D5">
        <w:trPr>
          <w:gridAfter w:val="1"/>
          <w:wAfter w:w="518" w:type="dxa"/>
          <w:trHeight w:val="73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6297,3</w:t>
            </w:r>
          </w:p>
        </w:tc>
      </w:tr>
      <w:tr w:rsidR="00C064D5" w:rsidRPr="00B9620F" w:rsidTr="00C064D5">
        <w:trPr>
          <w:gridAfter w:val="1"/>
          <w:wAfter w:w="518" w:type="dxa"/>
          <w:trHeight w:val="97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Реализация государственных полномочий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6297,3</w:t>
            </w:r>
          </w:p>
        </w:tc>
      </w:tr>
      <w:tr w:rsidR="00C064D5" w:rsidRPr="00B9620F" w:rsidTr="00C064D5">
        <w:trPr>
          <w:gridAfter w:val="1"/>
          <w:wAfter w:w="518" w:type="dxa"/>
          <w:trHeight w:val="49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412</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6297,3</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color w:val="000000"/>
                <w:sz w:val="20"/>
                <w:szCs w:val="20"/>
              </w:rPr>
            </w:pPr>
            <w:r w:rsidRPr="00B9620F">
              <w:rPr>
                <w:color w:val="000000"/>
                <w:sz w:val="20"/>
                <w:szCs w:val="20"/>
              </w:rPr>
              <w:t>Физическая культура и спорт</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72,4</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Физическая культура</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72,4</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Непрограммные расходы главных распорядителей бюджетных средств Республики Мордовия</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72,4</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72,4</w:t>
            </w:r>
          </w:p>
        </w:tc>
      </w:tr>
      <w:tr w:rsidR="00C064D5" w:rsidRPr="00B9620F" w:rsidTr="00C064D5">
        <w:trPr>
          <w:gridAfter w:val="1"/>
          <w:wAfter w:w="518" w:type="dxa"/>
          <w:trHeight w:val="270"/>
        </w:trPr>
        <w:tc>
          <w:tcPr>
            <w:tcW w:w="5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Мероприятия по реализации отдельных полномочий</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72,4</w:t>
            </w:r>
          </w:p>
        </w:tc>
      </w:tr>
      <w:tr w:rsidR="00C064D5" w:rsidRPr="00B9620F" w:rsidTr="00C064D5">
        <w:trPr>
          <w:gridAfter w:val="1"/>
          <w:wAfter w:w="518" w:type="dxa"/>
          <w:trHeight w:val="27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xml:space="preserve">Мероприятия в области спорта и физической культуры </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72,4</w:t>
            </w:r>
          </w:p>
        </w:tc>
      </w:tr>
      <w:tr w:rsidR="00C064D5" w:rsidRPr="00B9620F" w:rsidTr="00C064D5">
        <w:trPr>
          <w:gridAfter w:val="1"/>
          <w:wAfter w:w="518" w:type="dxa"/>
          <w:trHeight w:val="49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Прочая закупка товаров, работ и услуг для обеспечения государственных (муниципальных) нужд</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244</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72,4</w:t>
            </w:r>
          </w:p>
        </w:tc>
      </w:tr>
      <w:tr w:rsidR="00C064D5" w:rsidRPr="00B9620F" w:rsidTr="00C064D5">
        <w:trPr>
          <w:gridAfter w:val="1"/>
          <w:wAfter w:w="518" w:type="dxa"/>
          <w:trHeight w:val="27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Обслуживание государственного и муниципального долга</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200,0</w:t>
            </w:r>
          </w:p>
        </w:tc>
      </w:tr>
      <w:tr w:rsidR="00C064D5" w:rsidRPr="00B9620F" w:rsidTr="00C064D5">
        <w:trPr>
          <w:gridAfter w:val="1"/>
          <w:wAfter w:w="518" w:type="dxa"/>
          <w:trHeight w:val="49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Непрограммные расходы в рамках обеспечения деятельности главных распорядителей бюджетных средств</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200,0</w:t>
            </w:r>
          </w:p>
        </w:tc>
      </w:tr>
      <w:tr w:rsidR="00C064D5" w:rsidRPr="00B9620F" w:rsidTr="00C064D5">
        <w:trPr>
          <w:gridAfter w:val="1"/>
          <w:wAfter w:w="518" w:type="dxa"/>
          <w:trHeight w:val="27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color w:val="000000"/>
                <w:sz w:val="20"/>
                <w:szCs w:val="20"/>
              </w:rPr>
            </w:pPr>
            <w:r w:rsidRPr="00B9620F">
              <w:rPr>
                <w:color w:val="000000"/>
                <w:sz w:val="20"/>
                <w:szCs w:val="20"/>
              </w:rPr>
              <w:t>Непрограммные  расходы</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200,0</w:t>
            </w:r>
          </w:p>
        </w:tc>
      </w:tr>
      <w:tr w:rsidR="00C064D5" w:rsidRPr="00B9620F" w:rsidTr="00C064D5">
        <w:trPr>
          <w:gridAfter w:val="1"/>
          <w:wAfter w:w="518" w:type="dxa"/>
          <w:trHeight w:val="27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color w:val="000000"/>
                <w:sz w:val="20"/>
                <w:szCs w:val="20"/>
              </w:rPr>
            </w:pPr>
            <w:r w:rsidRPr="00B9620F">
              <w:rPr>
                <w:color w:val="000000"/>
                <w:sz w:val="20"/>
                <w:szCs w:val="20"/>
              </w:rPr>
              <w:lastRenderedPageBreak/>
              <w:t>Процентные платежи</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4124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200,0</w:t>
            </w:r>
          </w:p>
        </w:tc>
      </w:tr>
      <w:tr w:rsidR="00C064D5" w:rsidRPr="00B9620F" w:rsidTr="00C064D5">
        <w:trPr>
          <w:gridAfter w:val="1"/>
          <w:wAfter w:w="518" w:type="dxa"/>
          <w:trHeight w:val="27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xml:space="preserve">Обслуживание муниципального долга </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4124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730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200,0</w:t>
            </w:r>
          </w:p>
        </w:tc>
      </w:tr>
      <w:tr w:rsidR="00C064D5" w:rsidRPr="00B9620F" w:rsidTr="00C064D5">
        <w:trPr>
          <w:gridAfter w:val="1"/>
          <w:wAfter w:w="518" w:type="dxa"/>
          <w:trHeight w:val="49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Межбюджетные трансферты общего характера бюджетам субъектов Российской Федерации и муниципальных образований</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1508,5</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Государственная программа повышения эффективности управления государственными финансами на 2014-2018 годы</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1508,5</w:t>
            </w:r>
          </w:p>
        </w:tc>
      </w:tr>
      <w:tr w:rsidR="00C064D5" w:rsidRPr="00B9620F" w:rsidTr="00C064D5">
        <w:trPr>
          <w:gridAfter w:val="1"/>
          <w:wAfter w:w="518" w:type="dxa"/>
          <w:trHeight w:val="72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1508,5</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Дотации на выравнивание бюджетной обеспеченности муниципальных образований</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1508,5</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Дотации на выравнивание бюджетной обеспеченности</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1508,5</w:t>
            </w:r>
          </w:p>
        </w:tc>
      </w:tr>
      <w:tr w:rsidR="00C064D5" w:rsidRPr="00B9620F" w:rsidTr="00C064D5">
        <w:trPr>
          <w:gridAfter w:val="1"/>
          <w:wAfter w:w="518" w:type="dxa"/>
          <w:trHeight w:val="48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Дотации на выравнивание бюджетной обеспеченности субъектов Российской Федерации и муниципальных образований</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1508,5</w:t>
            </w:r>
          </w:p>
        </w:tc>
      </w:tr>
      <w:tr w:rsidR="00C064D5" w:rsidRPr="00B9620F" w:rsidTr="00C064D5">
        <w:trPr>
          <w:gridAfter w:val="1"/>
          <w:wAfter w:w="518" w:type="dxa"/>
          <w:trHeight w:val="720"/>
        </w:trPr>
        <w:tc>
          <w:tcPr>
            <w:tcW w:w="5217" w:type="dxa"/>
            <w:tcBorders>
              <w:top w:val="single" w:sz="4" w:space="0" w:color="auto"/>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Реализация государственных полномочий по расчету и предоставлению дотаций поселениям на выравнивание бюджетной обеспеченности</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1508,5</w:t>
            </w:r>
          </w:p>
        </w:tc>
      </w:tr>
      <w:tr w:rsidR="00C064D5" w:rsidRPr="00B9620F" w:rsidTr="00C064D5">
        <w:trPr>
          <w:gridAfter w:val="1"/>
          <w:wAfter w:w="518" w:type="dxa"/>
          <w:trHeight w:val="255"/>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Выравнивание бюджетной обеспеченности</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1508,5</w:t>
            </w:r>
          </w:p>
        </w:tc>
      </w:tr>
      <w:tr w:rsidR="00C064D5" w:rsidRPr="00B9620F" w:rsidTr="00C064D5">
        <w:trPr>
          <w:gridAfter w:val="1"/>
          <w:wAfter w:w="518" w:type="dxa"/>
          <w:trHeight w:val="450"/>
        </w:trPr>
        <w:tc>
          <w:tcPr>
            <w:tcW w:w="521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Дотация из районного фонда финансовой поддержки поселений  на  выравнивание  уровня  бюджетной обеспеченности</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w:t>
            </w:r>
          </w:p>
        </w:tc>
        <w:tc>
          <w:tcPr>
            <w:tcW w:w="522"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54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511</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1508,5</w:t>
            </w:r>
          </w:p>
        </w:tc>
      </w:tr>
    </w:tbl>
    <w:p w:rsidR="00C064D5" w:rsidRPr="00B9620F" w:rsidRDefault="00C064D5" w:rsidP="00C064D5">
      <w:pPr>
        <w:autoSpaceDE w:val="0"/>
        <w:autoSpaceDN w:val="0"/>
        <w:adjustRightInd w:val="0"/>
        <w:outlineLvl w:val="0"/>
        <w:rPr>
          <w:sz w:val="20"/>
          <w:szCs w:val="20"/>
        </w:rPr>
      </w:pPr>
    </w:p>
    <w:p w:rsidR="00C064D5" w:rsidRPr="00B9620F" w:rsidRDefault="00C064D5" w:rsidP="00C064D5">
      <w:pPr>
        <w:autoSpaceDE w:val="0"/>
        <w:autoSpaceDN w:val="0"/>
        <w:adjustRightInd w:val="0"/>
        <w:outlineLvl w:val="0"/>
        <w:rPr>
          <w:sz w:val="20"/>
          <w:szCs w:val="20"/>
        </w:rPr>
      </w:pPr>
    </w:p>
    <w:tbl>
      <w:tblPr>
        <w:tblW w:w="15116" w:type="dxa"/>
        <w:tblInd w:w="94" w:type="dxa"/>
        <w:tblLayout w:type="fixed"/>
        <w:tblLook w:val="04A0"/>
      </w:tblPr>
      <w:tblGrid>
        <w:gridCol w:w="4692"/>
        <w:gridCol w:w="709"/>
        <w:gridCol w:w="460"/>
        <w:gridCol w:w="107"/>
        <w:gridCol w:w="439"/>
        <w:gridCol w:w="128"/>
        <w:gridCol w:w="77"/>
        <w:gridCol w:w="234"/>
        <w:gridCol w:w="108"/>
        <w:gridCol w:w="290"/>
        <w:gridCol w:w="330"/>
        <w:gridCol w:w="520"/>
        <w:gridCol w:w="426"/>
        <w:gridCol w:w="141"/>
        <w:gridCol w:w="321"/>
        <w:gridCol w:w="236"/>
        <w:gridCol w:w="446"/>
        <w:gridCol w:w="273"/>
        <w:gridCol w:w="46"/>
        <w:gridCol w:w="1116"/>
        <w:gridCol w:w="236"/>
        <w:gridCol w:w="1103"/>
        <w:gridCol w:w="66"/>
        <w:gridCol w:w="1273"/>
        <w:gridCol w:w="1339"/>
      </w:tblGrid>
      <w:tr w:rsidR="00C064D5" w:rsidRPr="00B9620F" w:rsidTr="00C064D5">
        <w:trPr>
          <w:gridAfter w:val="4"/>
          <w:wAfter w:w="3781" w:type="dxa"/>
          <w:trHeight w:val="255"/>
        </w:trPr>
        <w:tc>
          <w:tcPr>
            <w:tcW w:w="5861" w:type="dxa"/>
            <w:gridSpan w:val="3"/>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751" w:type="dxa"/>
            <w:gridSpan w:val="4"/>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342"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1566" w:type="dxa"/>
            <w:gridSpan w:val="4"/>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462"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236" w:type="dxa"/>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765" w:type="dxa"/>
            <w:gridSpan w:val="3"/>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1352"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r>
      <w:tr w:rsidR="00C064D5" w:rsidRPr="00B9620F" w:rsidTr="00C064D5">
        <w:trPr>
          <w:gridAfter w:val="5"/>
          <w:wAfter w:w="4017" w:type="dxa"/>
          <w:trHeight w:val="255"/>
        </w:trPr>
        <w:tc>
          <w:tcPr>
            <w:tcW w:w="5861" w:type="dxa"/>
            <w:gridSpan w:val="3"/>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751" w:type="dxa"/>
            <w:gridSpan w:val="4"/>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342"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2028" w:type="dxa"/>
            <w:gridSpan w:val="6"/>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682"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1435" w:type="dxa"/>
            <w:gridSpan w:val="3"/>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r>
      <w:tr w:rsidR="00C064D5" w:rsidRPr="00B9620F" w:rsidTr="00C064D5">
        <w:trPr>
          <w:gridAfter w:val="5"/>
          <w:wAfter w:w="4017" w:type="dxa"/>
          <w:trHeight w:val="255"/>
        </w:trPr>
        <w:tc>
          <w:tcPr>
            <w:tcW w:w="5861" w:type="dxa"/>
            <w:gridSpan w:val="3"/>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751" w:type="dxa"/>
            <w:gridSpan w:val="4"/>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342"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4145" w:type="dxa"/>
            <w:gridSpan w:val="11"/>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r>
      <w:tr w:rsidR="00C064D5" w:rsidRPr="00B9620F" w:rsidTr="00C064D5">
        <w:trPr>
          <w:gridAfter w:val="4"/>
          <w:wAfter w:w="3781" w:type="dxa"/>
          <w:trHeight w:val="255"/>
        </w:trPr>
        <w:tc>
          <w:tcPr>
            <w:tcW w:w="5861" w:type="dxa"/>
            <w:gridSpan w:val="3"/>
            <w:tcBorders>
              <w:top w:val="nil"/>
              <w:left w:val="nil"/>
              <w:bottom w:val="nil"/>
              <w:right w:val="nil"/>
            </w:tcBorders>
            <w:shd w:val="clear" w:color="auto" w:fill="auto"/>
            <w:noWrap/>
            <w:vAlign w:val="bottom"/>
            <w:hideMark/>
          </w:tcPr>
          <w:p w:rsidR="00C064D5" w:rsidRDefault="00C064D5" w:rsidP="00C064D5">
            <w:pPr>
              <w:rPr>
                <w:sz w:val="20"/>
                <w:szCs w:val="20"/>
              </w:rPr>
            </w:pPr>
          </w:p>
          <w:p w:rsidR="007573FD" w:rsidRPr="00B9620F" w:rsidRDefault="007573FD" w:rsidP="00C064D5">
            <w:pPr>
              <w:rPr>
                <w:sz w:val="20"/>
                <w:szCs w:val="20"/>
              </w:rPr>
            </w:pPr>
          </w:p>
        </w:tc>
        <w:tc>
          <w:tcPr>
            <w:tcW w:w="751" w:type="dxa"/>
            <w:gridSpan w:val="4"/>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342"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1566" w:type="dxa"/>
            <w:gridSpan w:val="4"/>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462"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236" w:type="dxa"/>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765" w:type="dxa"/>
            <w:gridSpan w:val="3"/>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1352"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r>
      <w:tr w:rsidR="00C064D5" w:rsidRPr="00B9620F" w:rsidTr="00C064D5">
        <w:trPr>
          <w:gridAfter w:val="4"/>
          <w:wAfter w:w="3781" w:type="dxa"/>
          <w:trHeight w:val="255"/>
        </w:trPr>
        <w:tc>
          <w:tcPr>
            <w:tcW w:w="5861" w:type="dxa"/>
            <w:gridSpan w:val="3"/>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751" w:type="dxa"/>
            <w:gridSpan w:val="4"/>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342"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620"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946"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462"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236" w:type="dxa"/>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765" w:type="dxa"/>
            <w:gridSpan w:val="3"/>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1352"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r>
      <w:tr w:rsidR="00C064D5" w:rsidRPr="00B9620F" w:rsidTr="006478C2">
        <w:trPr>
          <w:trHeight w:val="255"/>
        </w:trPr>
        <w:tc>
          <w:tcPr>
            <w:tcW w:w="8661" w:type="dxa"/>
            <w:gridSpan w:val="14"/>
            <w:vMerge w:val="restart"/>
            <w:tcBorders>
              <w:top w:val="nil"/>
              <w:left w:val="nil"/>
              <w:bottom w:val="nil"/>
              <w:right w:val="nil"/>
            </w:tcBorders>
            <w:shd w:val="clear" w:color="auto" w:fill="auto"/>
            <w:vAlign w:val="bottom"/>
            <w:hideMark/>
          </w:tcPr>
          <w:p w:rsidR="00C064D5" w:rsidRPr="00B9620F" w:rsidRDefault="00C064D5" w:rsidP="00C064D5">
            <w:pPr>
              <w:jc w:val="right"/>
              <w:rPr>
                <w:sz w:val="20"/>
                <w:szCs w:val="20"/>
              </w:rPr>
            </w:pPr>
            <w:r w:rsidRPr="00B9620F">
              <w:rPr>
                <w:sz w:val="20"/>
                <w:szCs w:val="20"/>
              </w:rPr>
              <w:t xml:space="preserve">Приложение 7 </w:t>
            </w:r>
          </w:p>
          <w:p w:rsidR="00C064D5" w:rsidRPr="00B9620F" w:rsidRDefault="00C064D5" w:rsidP="00C064D5">
            <w:pPr>
              <w:jc w:val="right"/>
              <w:rPr>
                <w:sz w:val="20"/>
                <w:szCs w:val="20"/>
              </w:rPr>
            </w:pPr>
            <w:r w:rsidRPr="00B9620F">
              <w:rPr>
                <w:sz w:val="20"/>
                <w:szCs w:val="20"/>
              </w:rPr>
              <w:t xml:space="preserve">к решению Совета  депутатов </w:t>
            </w:r>
          </w:p>
          <w:p w:rsidR="00C064D5" w:rsidRPr="00B9620F" w:rsidRDefault="00C064D5" w:rsidP="00C064D5">
            <w:pPr>
              <w:jc w:val="right"/>
              <w:rPr>
                <w:sz w:val="20"/>
                <w:szCs w:val="20"/>
              </w:rPr>
            </w:pPr>
            <w:r w:rsidRPr="00B9620F">
              <w:rPr>
                <w:sz w:val="20"/>
                <w:szCs w:val="20"/>
              </w:rPr>
              <w:t>Ельниковского  муниципального  района</w:t>
            </w:r>
          </w:p>
          <w:p w:rsidR="00C064D5" w:rsidRPr="00B9620F" w:rsidRDefault="00C064D5" w:rsidP="00C064D5">
            <w:pPr>
              <w:jc w:val="right"/>
              <w:rPr>
                <w:sz w:val="20"/>
                <w:szCs w:val="20"/>
              </w:rPr>
            </w:pPr>
            <w:r w:rsidRPr="00B9620F">
              <w:rPr>
                <w:sz w:val="20"/>
                <w:szCs w:val="20"/>
              </w:rPr>
              <w:t>от 24.04.2015 № 184</w:t>
            </w:r>
          </w:p>
          <w:p w:rsidR="00C064D5" w:rsidRPr="00B9620F" w:rsidRDefault="00C064D5" w:rsidP="00C064D5">
            <w:pPr>
              <w:jc w:val="right"/>
              <w:rPr>
                <w:sz w:val="20"/>
                <w:szCs w:val="20"/>
              </w:rPr>
            </w:pPr>
          </w:p>
          <w:p w:rsidR="00C064D5" w:rsidRPr="00B9620F" w:rsidRDefault="00C064D5" w:rsidP="00C064D5">
            <w:pPr>
              <w:jc w:val="right"/>
              <w:rPr>
                <w:sz w:val="20"/>
                <w:szCs w:val="20"/>
              </w:rPr>
            </w:pPr>
          </w:p>
          <w:p w:rsidR="00C064D5" w:rsidRPr="00B9620F" w:rsidRDefault="00C064D5" w:rsidP="00C064D5">
            <w:pPr>
              <w:jc w:val="center"/>
              <w:rPr>
                <w:b/>
                <w:sz w:val="20"/>
                <w:szCs w:val="20"/>
              </w:rPr>
            </w:pPr>
            <w:r w:rsidRPr="00B9620F">
              <w:rPr>
                <w:b/>
                <w:sz w:val="20"/>
                <w:szCs w:val="20"/>
              </w:rPr>
              <w:t>Распределение расходов бюджета по ведомственной классификации расходов бюджетов Российской Федерации на 2015 год</w:t>
            </w:r>
          </w:p>
        </w:tc>
        <w:tc>
          <w:tcPr>
            <w:tcW w:w="2438" w:type="dxa"/>
            <w:gridSpan w:val="6"/>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1339" w:type="dxa"/>
            <w:gridSpan w:val="2"/>
            <w:vAlign w:val="bottom"/>
          </w:tcPr>
          <w:p w:rsidR="00C064D5" w:rsidRPr="00B9620F" w:rsidRDefault="00C064D5" w:rsidP="00C064D5">
            <w:pPr>
              <w:rPr>
                <w:sz w:val="20"/>
                <w:szCs w:val="20"/>
              </w:rPr>
            </w:pPr>
          </w:p>
        </w:tc>
        <w:tc>
          <w:tcPr>
            <w:tcW w:w="1339" w:type="dxa"/>
            <w:gridSpan w:val="2"/>
            <w:vAlign w:val="bottom"/>
          </w:tcPr>
          <w:p w:rsidR="00C064D5" w:rsidRPr="00B9620F" w:rsidRDefault="00C064D5" w:rsidP="00C064D5">
            <w:pPr>
              <w:rPr>
                <w:sz w:val="20"/>
                <w:szCs w:val="20"/>
              </w:rPr>
            </w:pPr>
          </w:p>
        </w:tc>
        <w:tc>
          <w:tcPr>
            <w:tcW w:w="1339" w:type="dxa"/>
            <w:vAlign w:val="bottom"/>
          </w:tcPr>
          <w:p w:rsidR="00C064D5" w:rsidRPr="00B9620F" w:rsidRDefault="00C064D5" w:rsidP="00C064D5">
            <w:pPr>
              <w:rPr>
                <w:sz w:val="20"/>
                <w:szCs w:val="20"/>
              </w:rPr>
            </w:pPr>
          </w:p>
        </w:tc>
      </w:tr>
      <w:tr w:rsidR="00C064D5" w:rsidRPr="00B9620F" w:rsidTr="006478C2">
        <w:trPr>
          <w:gridAfter w:val="2"/>
          <w:wAfter w:w="2612" w:type="dxa"/>
          <w:trHeight w:val="255"/>
        </w:trPr>
        <w:tc>
          <w:tcPr>
            <w:tcW w:w="8661" w:type="dxa"/>
            <w:gridSpan w:val="14"/>
            <w:vMerge/>
            <w:tcBorders>
              <w:top w:val="nil"/>
              <w:left w:val="nil"/>
              <w:bottom w:val="nil"/>
              <w:right w:val="nil"/>
            </w:tcBorders>
            <w:vAlign w:val="bottom"/>
            <w:hideMark/>
          </w:tcPr>
          <w:p w:rsidR="00C064D5" w:rsidRPr="00B9620F" w:rsidRDefault="00C064D5" w:rsidP="00C064D5">
            <w:pPr>
              <w:rPr>
                <w:b/>
                <w:bCs/>
                <w:sz w:val="20"/>
                <w:szCs w:val="20"/>
              </w:rPr>
            </w:pPr>
          </w:p>
        </w:tc>
        <w:tc>
          <w:tcPr>
            <w:tcW w:w="2438" w:type="dxa"/>
            <w:gridSpan w:val="6"/>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c>
          <w:tcPr>
            <w:tcW w:w="1405" w:type="dxa"/>
            <w:gridSpan w:val="3"/>
            <w:vAlign w:val="bottom"/>
          </w:tcPr>
          <w:p w:rsidR="00C064D5" w:rsidRPr="00B9620F" w:rsidRDefault="00C064D5" w:rsidP="00C064D5">
            <w:pPr>
              <w:rPr>
                <w:sz w:val="20"/>
                <w:szCs w:val="20"/>
              </w:rPr>
            </w:pPr>
          </w:p>
        </w:tc>
      </w:tr>
      <w:tr w:rsidR="00C064D5" w:rsidRPr="00B9620F" w:rsidTr="006478C2">
        <w:trPr>
          <w:gridAfter w:val="5"/>
          <w:wAfter w:w="4017" w:type="dxa"/>
          <w:trHeight w:val="255"/>
        </w:trPr>
        <w:tc>
          <w:tcPr>
            <w:tcW w:w="8661" w:type="dxa"/>
            <w:gridSpan w:val="14"/>
            <w:vMerge/>
            <w:tcBorders>
              <w:top w:val="nil"/>
              <w:left w:val="nil"/>
              <w:bottom w:val="nil"/>
              <w:right w:val="nil"/>
            </w:tcBorders>
            <w:vAlign w:val="bottom"/>
            <w:hideMark/>
          </w:tcPr>
          <w:p w:rsidR="00C064D5" w:rsidRPr="00B9620F" w:rsidRDefault="00C064D5" w:rsidP="00C064D5">
            <w:pPr>
              <w:rPr>
                <w:b/>
                <w:bCs/>
                <w:sz w:val="20"/>
                <w:szCs w:val="20"/>
              </w:rPr>
            </w:pPr>
          </w:p>
        </w:tc>
        <w:tc>
          <w:tcPr>
            <w:tcW w:w="2438" w:type="dxa"/>
            <w:gridSpan w:val="6"/>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r>
      <w:tr w:rsidR="00C064D5" w:rsidRPr="00B9620F" w:rsidTr="006478C2">
        <w:trPr>
          <w:gridAfter w:val="7"/>
          <w:wAfter w:w="5179" w:type="dxa"/>
          <w:trHeight w:val="285"/>
        </w:trPr>
        <w:tc>
          <w:tcPr>
            <w:tcW w:w="4692"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064D5" w:rsidRPr="00B9620F" w:rsidRDefault="00C064D5" w:rsidP="00C064D5">
            <w:pPr>
              <w:jc w:val="center"/>
              <w:rPr>
                <w:b/>
                <w:sz w:val="20"/>
                <w:szCs w:val="20"/>
              </w:rPr>
            </w:pPr>
            <w:r w:rsidRPr="00B9620F">
              <w:rPr>
                <w:b/>
                <w:sz w:val="20"/>
                <w:szCs w:val="20"/>
              </w:rPr>
              <w:t>Наименование</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064D5" w:rsidRPr="00B9620F" w:rsidRDefault="00C064D5" w:rsidP="00C064D5">
            <w:pPr>
              <w:jc w:val="center"/>
              <w:rPr>
                <w:sz w:val="20"/>
                <w:szCs w:val="20"/>
              </w:rPr>
            </w:pPr>
            <w:r w:rsidRPr="00B9620F">
              <w:rPr>
                <w:sz w:val="20"/>
                <w:szCs w:val="20"/>
              </w:rPr>
              <w:t>Адм</w:t>
            </w:r>
          </w:p>
        </w:tc>
        <w:tc>
          <w:tcPr>
            <w:tcW w:w="56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064D5" w:rsidRPr="00B9620F" w:rsidRDefault="00C064D5" w:rsidP="00C064D5">
            <w:pPr>
              <w:jc w:val="center"/>
              <w:rPr>
                <w:sz w:val="20"/>
                <w:szCs w:val="20"/>
              </w:rPr>
            </w:pPr>
            <w:r w:rsidRPr="00B9620F">
              <w:rPr>
                <w:sz w:val="20"/>
                <w:szCs w:val="20"/>
              </w:rPr>
              <w:t>Рз</w:t>
            </w:r>
          </w:p>
        </w:tc>
        <w:tc>
          <w:tcPr>
            <w:tcW w:w="56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064D5" w:rsidRPr="00B9620F" w:rsidRDefault="00C064D5" w:rsidP="00C064D5">
            <w:pPr>
              <w:jc w:val="center"/>
              <w:rPr>
                <w:sz w:val="20"/>
                <w:szCs w:val="20"/>
              </w:rPr>
            </w:pPr>
            <w:r w:rsidRPr="00B9620F">
              <w:rPr>
                <w:sz w:val="20"/>
                <w:szCs w:val="20"/>
              </w:rPr>
              <w:t>ПРз</w:t>
            </w:r>
          </w:p>
        </w:tc>
        <w:tc>
          <w:tcPr>
            <w:tcW w:w="1559" w:type="dxa"/>
            <w:gridSpan w:val="6"/>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C064D5" w:rsidRPr="00B9620F" w:rsidRDefault="00C064D5" w:rsidP="00C064D5">
            <w:pPr>
              <w:jc w:val="center"/>
              <w:rPr>
                <w:sz w:val="20"/>
                <w:szCs w:val="20"/>
              </w:rPr>
            </w:pPr>
            <w:r w:rsidRPr="00B9620F">
              <w:rPr>
                <w:sz w:val="20"/>
                <w:szCs w:val="20"/>
              </w:rPr>
              <w:t>ЦСР</w:t>
            </w:r>
          </w:p>
        </w:tc>
        <w:tc>
          <w:tcPr>
            <w:tcW w:w="56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064D5" w:rsidRPr="00B9620F" w:rsidRDefault="00C064D5" w:rsidP="00C064D5">
            <w:pPr>
              <w:jc w:val="center"/>
              <w:rPr>
                <w:sz w:val="20"/>
                <w:szCs w:val="20"/>
              </w:rPr>
            </w:pPr>
            <w:r w:rsidRPr="00B9620F">
              <w:rPr>
                <w:sz w:val="20"/>
                <w:szCs w:val="20"/>
              </w:rPr>
              <w:t>ВР</w:t>
            </w:r>
          </w:p>
        </w:tc>
        <w:tc>
          <w:tcPr>
            <w:tcW w:w="1276" w:type="dxa"/>
            <w:gridSpan w:val="4"/>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Сумма</w:t>
            </w:r>
          </w:p>
        </w:tc>
      </w:tr>
      <w:tr w:rsidR="00C064D5" w:rsidRPr="00B9620F" w:rsidTr="006478C2">
        <w:trPr>
          <w:gridAfter w:val="7"/>
          <w:wAfter w:w="5179" w:type="dxa"/>
          <w:trHeight w:val="285"/>
        </w:trPr>
        <w:tc>
          <w:tcPr>
            <w:tcW w:w="4692" w:type="dxa"/>
            <w:vMerge/>
            <w:tcBorders>
              <w:top w:val="single" w:sz="4" w:space="0" w:color="auto"/>
              <w:left w:val="single" w:sz="4" w:space="0" w:color="auto"/>
              <w:bottom w:val="single" w:sz="4" w:space="0" w:color="000000"/>
              <w:right w:val="single" w:sz="4" w:space="0" w:color="auto"/>
            </w:tcBorders>
            <w:vAlign w:val="center"/>
            <w:hideMark/>
          </w:tcPr>
          <w:p w:rsidR="00C064D5" w:rsidRPr="00B9620F" w:rsidRDefault="00C064D5" w:rsidP="00C064D5">
            <w:pPr>
              <w:rPr>
                <w:b/>
                <w:bCs/>
                <w:sz w:val="20"/>
                <w:szCs w:val="20"/>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C064D5" w:rsidRPr="00B9620F" w:rsidRDefault="00C064D5" w:rsidP="00C064D5">
            <w:pPr>
              <w:rPr>
                <w:sz w:val="20"/>
                <w:szCs w:val="20"/>
              </w:rPr>
            </w:pPr>
          </w:p>
        </w:tc>
        <w:tc>
          <w:tcPr>
            <w:tcW w:w="567" w:type="dxa"/>
            <w:gridSpan w:val="2"/>
            <w:vMerge/>
            <w:tcBorders>
              <w:top w:val="single" w:sz="4" w:space="0" w:color="auto"/>
              <w:left w:val="single" w:sz="4" w:space="0" w:color="auto"/>
              <w:bottom w:val="single" w:sz="4" w:space="0" w:color="000000"/>
              <w:right w:val="single" w:sz="4" w:space="0" w:color="auto"/>
            </w:tcBorders>
            <w:vAlign w:val="center"/>
            <w:hideMark/>
          </w:tcPr>
          <w:p w:rsidR="00C064D5" w:rsidRPr="00B9620F" w:rsidRDefault="00C064D5" w:rsidP="00C064D5">
            <w:pPr>
              <w:rPr>
                <w:sz w:val="20"/>
                <w:szCs w:val="20"/>
              </w:rPr>
            </w:pPr>
          </w:p>
        </w:tc>
        <w:tc>
          <w:tcPr>
            <w:tcW w:w="567" w:type="dxa"/>
            <w:gridSpan w:val="2"/>
            <w:vMerge/>
            <w:tcBorders>
              <w:top w:val="single" w:sz="4" w:space="0" w:color="auto"/>
              <w:left w:val="single" w:sz="4" w:space="0" w:color="auto"/>
              <w:bottom w:val="single" w:sz="4" w:space="0" w:color="000000"/>
              <w:right w:val="single" w:sz="4" w:space="0" w:color="auto"/>
            </w:tcBorders>
            <w:vAlign w:val="center"/>
            <w:hideMark/>
          </w:tcPr>
          <w:p w:rsidR="00C064D5" w:rsidRPr="00B9620F" w:rsidRDefault="00C064D5" w:rsidP="00C064D5">
            <w:pPr>
              <w:rPr>
                <w:sz w:val="20"/>
                <w:szCs w:val="20"/>
              </w:rPr>
            </w:pPr>
          </w:p>
        </w:tc>
        <w:tc>
          <w:tcPr>
            <w:tcW w:w="1559" w:type="dxa"/>
            <w:gridSpan w:val="6"/>
            <w:vMerge/>
            <w:tcBorders>
              <w:top w:val="single" w:sz="4" w:space="0" w:color="auto"/>
              <w:left w:val="single" w:sz="4" w:space="0" w:color="auto"/>
              <w:bottom w:val="single" w:sz="4" w:space="0" w:color="000000"/>
              <w:right w:val="single" w:sz="4" w:space="0" w:color="000000"/>
            </w:tcBorders>
            <w:vAlign w:val="center"/>
            <w:hideMark/>
          </w:tcPr>
          <w:p w:rsidR="00C064D5" w:rsidRPr="00B9620F" w:rsidRDefault="00C064D5" w:rsidP="00C064D5">
            <w:pPr>
              <w:rPr>
                <w:sz w:val="20"/>
                <w:szCs w:val="20"/>
              </w:rPr>
            </w:pPr>
          </w:p>
        </w:tc>
        <w:tc>
          <w:tcPr>
            <w:tcW w:w="567" w:type="dxa"/>
            <w:gridSpan w:val="2"/>
            <w:vMerge/>
            <w:tcBorders>
              <w:top w:val="single" w:sz="4" w:space="0" w:color="auto"/>
              <w:left w:val="single" w:sz="4" w:space="0" w:color="auto"/>
              <w:bottom w:val="single" w:sz="4" w:space="0" w:color="000000"/>
              <w:right w:val="single" w:sz="4" w:space="0" w:color="auto"/>
            </w:tcBorders>
            <w:vAlign w:val="center"/>
            <w:hideMark/>
          </w:tcPr>
          <w:p w:rsidR="00C064D5" w:rsidRPr="00B9620F" w:rsidRDefault="00C064D5" w:rsidP="00C064D5">
            <w:pPr>
              <w:rPr>
                <w:sz w:val="20"/>
                <w:szCs w:val="20"/>
              </w:rPr>
            </w:pPr>
          </w:p>
        </w:tc>
        <w:tc>
          <w:tcPr>
            <w:tcW w:w="1276" w:type="dxa"/>
            <w:gridSpan w:val="4"/>
            <w:vMerge/>
            <w:tcBorders>
              <w:top w:val="single" w:sz="4" w:space="0" w:color="auto"/>
              <w:left w:val="single" w:sz="4" w:space="0" w:color="auto"/>
              <w:bottom w:val="single" w:sz="4" w:space="0" w:color="000000"/>
              <w:right w:val="single" w:sz="4" w:space="0" w:color="auto"/>
            </w:tcBorders>
            <w:vAlign w:val="center"/>
            <w:hideMark/>
          </w:tcPr>
          <w:p w:rsidR="00C064D5" w:rsidRPr="00B9620F" w:rsidRDefault="00C064D5" w:rsidP="00C064D5">
            <w:pPr>
              <w:rPr>
                <w:sz w:val="20"/>
                <w:szCs w:val="20"/>
              </w:rPr>
            </w:pPr>
          </w:p>
        </w:tc>
      </w:tr>
      <w:tr w:rsidR="00C064D5" w:rsidRPr="00B9620F" w:rsidTr="006478C2">
        <w:trPr>
          <w:gridAfter w:val="7"/>
          <w:wAfter w:w="5179" w:type="dxa"/>
          <w:trHeight w:val="255"/>
        </w:trPr>
        <w:tc>
          <w:tcPr>
            <w:tcW w:w="4692" w:type="dxa"/>
            <w:tcBorders>
              <w:top w:val="nil"/>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w:t>
            </w:r>
          </w:p>
        </w:tc>
        <w:tc>
          <w:tcPr>
            <w:tcW w:w="311"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w:t>
            </w:r>
          </w:p>
        </w:tc>
      </w:tr>
      <w:tr w:rsidR="00C064D5" w:rsidRPr="00B9620F" w:rsidTr="006478C2">
        <w:trPr>
          <w:gridAfter w:val="7"/>
          <w:wAfter w:w="5179" w:type="dxa"/>
          <w:trHeight w:val="255"/>
        </w:trPr>
        <w:tc>
          <w:tcPr>
            <w:tcW w:w="8661" w:type="dxa"/>
            <w:gridSpan w:val="14"/>
            <w:tcBorders>
              <w:top w:val="single" w:sz="4" w:space="0" w:color="auto"/>
              <w:left w:val="single" w:sz="4" w:space="0" w:color="auto"/>
              <w:bottom w:val="single" w:sz="4" w:space="0" w:color="auto"/>
              <w:right w:val="single" w:sz="4" w:space="0" w:color="000000"/>
            </w:tcBorders>
            <w:shd w:val="clear" w:color="auto" w:fill="auto"/>
            <w:vAlign w:val="bottom"/>
            <w:hideMark/>
          </w:tcPr>
          <w:p w:rsidR="00C064D5" w:rsidRPr="00B9620F" w:rsidRDefault="00C064D5" w:rsidP="00C064D5">
            <w:pPr>
              <w:rPr>
                <w:b/>
                <w:bCs/>
                <w:sz w:val="20"/>
                <w:szCs w:val="20"/>
              </w:rPr>
            </w:pPr>
            <w:bookmarkStart w:id="0" w:name="RANGE!A20"/>
            <w:r w:rsidRPr="00B9620F">
              <w:rPr>
                <w:b/>
                <w:bCs/>
                <w:sz w:val="20"/>
                <w:szCs w:val="20"/>
              </w:rPr>
              <w:t>Администрация Ельниковского муниципального района</w:t>
            </w:r>
            <w:bookmarkEnd w:id="0"/>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33338,15</w:t>
            </w:r>
          </w:p>
        </w:tc>
      </w:tr>
      <w:tr w:rsidR="00C064D5" w:rsidRPr="00B9620F" w:rsidTr="006478C2">
        <w:trPr>
          <w:gridAfter w:val="7"/>
          <w:wAfter w:w="5179" w:type="dxa"/>
          <w:trHeight w:val="255"/>
        </w:trPr>
        <w:tc>
          <w:tcPr>
            <w:tcW w:w="8661" w:type="dxa"/>
            <w:gridSpan w:val="14"/>
            <w:tcBorders>
              <w:top w:val="single" w:sz="4" w:space="0" w:color="auto"/>
              <w:left w:val="single" w:sz="4" w:space="0" w:color="auto"/>
              <w:bottom w:val="single" w:sz="4" w:space="0" w:color="auto"/>
              <w:right w:val="single" w:sz="4" w:space="0" w:color="000000"/>
            </w:tcBorders>
            <w:shd w:val="clear" w:color="auto" w:fill="auto"/>
            <w:vAlign w:val="bottom"/>
            <w:hideMark/>
          </w:tcPr>
          <w:p w:rsidR="00C064D5" w:rsidRPr="00B9620F" w:rsidRDefault="00C064D5" w:rsidP="00C064D5">
            <w:pPr>
              <w:rPr>
                <w:sz w:val="20"/>
                <w:szCs w:val="20"/>
              </w:rPr>
            </w:pPr>
            <w:r w:rsidRPr="00B9620F">
              <w:rPr>
                <w:sz w:val="20"/>
                <w:szCs w:val="20"/>
              </w:rPr>
              <w:t>Общегосударственные вопросы</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r>
      <w:tr w:rsidR="00C064D5" w:rsidRPr="00B9620F" w:rsidTr="006478C2">
        <w:trPr>
          <w:gridAfter w:val="7"/>
          <w:wAfter w:w="5179" w:type="dxa"/>
          <w:trHeight w:val="25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r>
      <w:tr w:rsidR="00C064D5" w:rsidRPr="00B9620F" w:rsidTr="006478C2">
        <w:trPr>
          <w:gridAfter w:val="7"/>
          <w:wAfter w:w="5179" w:type="dxa"/>
          <w:trHeight w:val="960"/>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17776,9</w:t>
            </w:r>
          </w:p>
        </w:tc>
      </w:tr>
      <w:tr w:rsidR="00C064D5" w:rsidRPr="00B9620F" w:rsidTr="006478C2">
        <w:trPr>
          <w:gridAfter w:val="7"/>
          <w:wAfter w:w="5179" w:type="dxa"/>
          <w:trHeight w:val="720"/>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Государственная программа повышения эффективности управления государственными финансами на 2014-2018 годы</w:t>
            </w:r>
          </w:p>
        </w:tc>
        <w:tc>
          <w:tcPr>
            <w:tcW w:w="70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17008,2</w:t>
            </w:r>
          </w:p>
        </w:tc>
      </w:tr>
      <w:tr w:rsidR="00C064D5" w:rsidRPr="00B9620F" w:rsidTr="006478C2">
        <w:trPr>
          <w:gridAfter w:val="7"/>
          <w:wAfter w:w="5179" w:type="dxa"/>
          <w:trHeight w:val="97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70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17008,2</w:t>
            </w:r>
          </w:p>
        </w:tc>
      </w:tr>
      <w:tr w:rsidR="00C064D5" w:rsidRPr="00B9620F" w:rsidTr="006478C2">
        <w:trPr>
          <w:gridAfter w:val="7"/>
          <w:wAfter w:w="5179" w:type="dxa"/>
          <w:trHeight w:val="1290"/>
        </w:trPr>
        <w:tc>
          <w:tcPr>
            <w:tcW w:w="4692"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color w:val="000000"/>
                <w:sz w:val="20"/>
                <w:szCs w:val="20"/>
              </w:rPr>
            </w:pPr>
            <w:r w:rsidRPr="00B9620F">
              <w:rPr>
                <w:color w:val="000000"/>
                <w:sz w:val="20"/>
                <w:szCs w:val="20"/>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17008,2</w:t>
            </w:r>
          </w:p>
        </w:tc>
      </w:tr>
      <w:tr w:rsidR="00C064D5" w:rsidRPr="00B9620F" w:rsidTr="006478C2">
        <w:trPr>
          <w:gridAfter w:val="7"/>
          <w:wAfter w:w="5179" w:type="dxa"/>
          <w:trHeight w:val="87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121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12304,6</w:t>
            </w:r>
          </w:p>
        </w:tc>
      </w:tr>
      <w:tr w:rsidR="00C064D5" w:rsidRPr="00B9620F" w:rsidTr="006478C2">
        <w:trPr>
          <w:gridAfter w:val="7"/>
          <w:wAfter w:w="5179" w:type="dxa"/>
          <w:trHeight w:val="960"/>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Иные выплаты персоналу  за исключение фонда  оплаты  труда привлекаемых согласно законодательства для выполнения отдельных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122</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100</w:t>
            </w:r>
          </w:p>
        </w:tc>
      </w:tr>
      <w:tr w:rsidR="00C064D5" w:rsidRPr="00B9620F" w:rsidTr="006478C2">
        <w:trPr>
          <w:gridAfter w:val="7"/>
          <w:wAfter w:w="5179" w:type="dxa"/>
          <w:trHeight w:val="960"/>
        </w:trPr>
        <w:tc>
          <w:tcPr>
            <w:tcW w:w="4692" w:type="dxa"/>
            <w:tcBorders>
              <w:top w:val="nil"/>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Иные выплаты персоналу  за исключение фонда  оплаты  труда привлекаемых согласно законодательства для выполнения отдельных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123</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194,8</w:t>
            </w:r>
          </w:p>
        </w:tc>
      </w:tr>
      <w:tr w:rsidR="00C064D5" w:rsidRPr="00B9620F" w:rsidTr="006478C2">
        <w:trPr>
          <w:gridAfter w:val="7"/>
          <w:wAfter w:w="5179" w:type="dxa"/>
          <w:trHeight w:val="510"/>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244</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4247,8</w:t>
            </w:r>
          </w:p>
        </w:tc>
      </w:tr>
      <w:tr w:rsidR="00C064D5" w:rsidRPr="00B9620F" w:rsidTr="006478C2">
        <w:trPr>
          <w:gridAfter w:val="7"/>
          <w:wAfter w:w="5179" w:type="dxa"/>
          <w:trHeight w:val="540"/>
        </w:trPr>
        <w:tc>
          <w:tcPr>
            <w:tcW w:w="4692" w:type="dxa"/>
            <w:tcBorders>
              <w:top w:val="nil"/>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Иные выплаты персоналу  за исключение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122</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100</w:t>
            </w:r>
          </w:p>
        </w:tc>
      </w:tr>
      <w:tr w:rsidR="00C064D5" w:rsidRPr="00B9620F" w:rsidTr="006478C2">
        <w:trPr>
          <w:gridAfter w:val="7"/>
          <w:wAfter w:w="5179" w:type="dxa"/>
          <w:trHeight w:val="510"/>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851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131</w:t>
            </w:r>
          </w:p>
        </w:tc>
      </w:tr>
      <w:tr w:rsidR="00C064D5" w:rsidRPr="00B9620F" w:rsidTr="006478C2">
        <w:trPr>
          <w:gridAfter w:val="7"/>
          <w:wAfter w:w="5179" w:type="dxa"/>
          <w:trHeight w:val="25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Уплата прочих  налогов ,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852</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30</w:t>
            </w:r>
          </w:p>
        </w:tc>
      </w:tr>
      <w:tr w:rsidR="00C064D5" w:rsidRPr="00B9620F" w:rsidTr="006478C2">
        <w:trPr>
          <w:gridAfter w:val="7"/>
          <w:wAfter w:w="5179" w:type="dxa"/>
          <w:trHeight w:val="255"/>
        </w:trPr>
        <w:tc>
          <w:tcPr>
            <w:tcW w:w="4692" w:type="dxa"/>
            <w:tcBorders>
              <w:top w:val="nil"/>
              <w:left w:val="nil"/>
              <w:bottom w:val="nil"/>
              <w:right w:val="nil"/>
            </w:tcBorders>
            <w:shd w:val="clear" w:color="auto" w:fill="auto"/>
            <w:noWrap/>
            <w:vAlign w:val="bottom"/>
            <w:hideMark/>
          </w:tcPr>
          <w:p w:rsidR="00C064D5" w:rsidRPr="00B9620F" w:rsidRDefault="00C064D5" w:rsidP="00C064D5">
            <w:pPr>
              <w:rPr>
                <w:sz w:val="20"/>
                <w:szCs w:val="20"/>
              </w:rPr>
            </w:pPr>
            <w:r w:rsidRPr="00B9620F">
              <w:rPr>
                <w:sz w:val="20"/>
                <w:szCs w:val="20"/>
              </w:rPr>
              <w:t xml:space="preserve">Непрограммные расходы в рамках обеспечения деятельности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101,1</w:t>
            </w:r>
          </w:p>
        </w:tc>
      </w:tr>
      <w:tr w:rsidR="00C064D5" w:rsidRPr="00B9620F" w:rsidTr="006478C2">
        <w:trPr>
          <w:gridAfter w:val="7"/>
          <w:wAfter w:w="5179" w:type="dxa"/>
          <w:trHeight w:val="1275"/>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101,1</w:t>
            </w:r>
          </w:p>
        </w:tc>
      </w:tr>
      <w:tr w:rsidR="00C064D5" w:rsidRPr="00B9620F" w:rsidTr="006478C2">
        <w:trPr>
          <w:gridAfter w:val="7"/>
          <w:wAfter w:w="5179" w:type="dxa"/>
          <w:trHeight w:val="975"/>
        </w:trPr>
        <w:tc>
          <w:tcPr>
            <w:tcW w:w="4692" w:type="dxa"/>
            <w:tcBorders>
              <w:top w:val="nil"/>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государственном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101,1</w:t>
            </w:r>
          </w:p>
        </w:tc>
      </w:tr>
      <w:tr w:rsidR="00C064D5" w:rsidRPr="00B9620F" w:rsidTr="006478C2">
        <w:trPr>
          <w:gridAfter w:val="7"/>
          <w:wAfter w:w="5179" w:type="dxa"/>
          <w:trHeight w:val="127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7704</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000</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101,1</w:t>
            </w:r>
          </w:p>
        </w:tc>
      </w:tr>
      <w:tr w:rsidR="00C064D5" w:rsidRPr="00B9620F" w:rsidTr="006478C2">
        <w:trPr>
          <w:gridAfter w:val="7"/>
          <w:wAfter w:w="5179" w:type="dxa"/>
          <w:trHeight w:val="720"/>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101,1</w:t>
            </w:r>
          </w:p>
        </w:tc>
      </w:tr>
      <w:tr w:rsidR="00C064D5" w:rsidRPr="00B9620F" w:rsidTr="006478C2">
        <w:trPr>
          <w:gridAfter w:val="7"/>
          <w:wAfter w:w="5179" w:type="dxa"/>
          <w:trHeight w:val="720"/>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Государственная программа Республики Мордовия"Юстиция и профилактика правонарушений на 2014-2018 годы"</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19</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218,5</w:t>
            </w:r>
          </w:p>
        </w:tc>
      </w:tr>
      <w:tr w:rsidR="00C064D5" w:rsidRPr="00B9620F" w:rsidTr="006478C2">
        <w:trPr>
          <w:gridAfter w:val="7"/>
          <w:wAfter w:w="5179" w:type="dxa"/>
          <w:trHeight w:val="133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Подпрограмма "Повышение эффективности государственного управления при реализации Государственной программы" в рамках Государственной программы  Республики Мордовия"Юстиция и профилактика правонарушений на 2014-2018 годы"</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19</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218,5</w:t>
            </w:r>
          </w:p>
        </w:tc>
      </w:tr>
      <w:tr w:rsidR="00C064D5" w:rsidRPr="00B9620F" w:rsidTr="006478C2">
        <w:trPr>
          <w:gridAfter w:val="7"/>
          <w:wAfter w:w="5179" w:type="dxa"/>
          <w:trHeight w:val="1080"/>
        </w:trPr>
        <w:tc>
          <w:tcPr>
            <w:tcW w:w="4692" w:type="dxa"/>
            <w:tcBorders>
              <w:top w:val="nil"/>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19</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218,5</w:t>
            </w:r>
          </w:p>
        </w:tc>
      </w:tr>
      <w:tr w:rsidR="00C064D5" w:rsidRPr="00B9620F" w:rsidTr="006478C2">
        <w:trPr>
          <w:gridAfter w:val="7"/>
          <w:wAfter w:w="5179" w:type="dxa"/>
          <w:trHeight w:val="1035"/>
        </w:trPr>
        <w:tc>
          <w:tcPr>
            <w:tcW w:w="4692"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lastRenderedPageBreak/>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19</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88,6</w:t>
            </w:r>
          </w:p>
        </w:tc>
      </w:tr>
      <w:tr w:rsidR="00C064D5" w:rsidRPr="00B9620F" w:rsidTr="006478C2">
        <w:trPr>
          <w:gridAfter w:val="7"/>
          <w:wAfter w:w="5179" w:type="dxa"/>
          <w:trHeight w:val="765"/>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19</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88,6</w:t>
            </w:r>
          </w:p>
        </w:tc>
      </w:tr>
      <w:tr w:rsidR="00C064D5" w:rsidRPr="00B9620F" w:rsidTr="006478C2">
        <w:trPr>
          <w:gridAfter w:val="7"/>
          <w:wAfter w:w="5179" w:type="dxa"/>
          <w:trHeight w:val="1020"/>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19</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7703</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129,9</w:t>
            </w:r>
          </w:p>
        </w:tc>
      </w:tr>
      <w:tr w:rsidR="00C064D5" w:rsidRPr="00B9620F" w:rsidTr="006478C2">
        <w:trPr>
          <w:gridAfter w:val="7"/>
          <w:wAfter w:w="5179" w:type="dxa"/>
          <w:trHeight w:val="720"/>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19</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129,9</w:t>
            </w:r>
          </w:p>
        </w:tc>
      </w:tr>
      <w:tr w:rsidR="00C064D5" w:rsidRPr="00B9620F" w:rsidTr="006478C2">
        <w:trPr>
          <w:gridAfter w:val="7"/>
          <w:wAfter w:w="5179" w:type="dxa"/>
          <w:trHeight w:val="960"/>
        </w:trPr>
        <w:tc>
          <w:tcPr>
            <w:tcW w:w="4692" w:type="dxa"/>
            <w:tcBorders>
              <w:top w:val="nil"/>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7705</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83,9</w:t>
            </w:r>
          </w:p>
        </w:tc>
      </w:tr>
      <w:tr w:rsidR="00C064D5" w:rsidRPr="00B9620F" w:rsidTr="006478C2">
        <w:trPr>
          <w:gridAfter w:val="7"/>
          <w:wAfter w:w="5179" w:type="dxa"/>
          <w:trHeight w:val="570"/>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Расходы на выплаты по оплате труда работников государственных органов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83,9</w:t>
            </w:r>
          </w:p>
        </w:tc>
      </w:tr>
      <w:tr w:rsidR="00C064D5" w:rsidRPr="00B9620F" w:rsidTr="006478C2">
        <w:trPr>
          <w:gridAfter w:val="7"/>
          <w:wAfter w:w="5179" w:type="dxa"/>
          <w:trHeight w:val="810"/>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83,9</w:t>
            </w:r>
          </w:p>
        </w:tc>
      </w:tr>
      <w:tr w:rsidR="00C064D5" w:rsidRPr="00B9620F" w:rsidTr="006478C2">
        <w:trPr>
          <w:gridAfter w:val="7"/>
          <w:wAfter w:w="5179" w:type="dxa"/>
          <w:trHeight w:val="570"/>
        </w:trPr>
        <w:tc>
          <w:tcPr>
            <w:tcW w:w="4692" w:type="dxa"/>
            <w:tcBorders>
              <w:top w:val="nil"/>
              <w:left w:val="nil"/>
              <w:bottom w:val="nil"/>
              <w:right w:val="nil"/>
            </w:tcBorders>
            <w:shd w:val="clear" w:color="auto" w:fill="auto"/>
            <w:noWrap/>
            <w:vAlign w:val="bottom"/>
            <w:hideMark/>
          </w:tcPr>
          <w:p w:rsidR="00C064D5" w:rsidRPr="00B9620F" w:rsidRDefault="00C064D5" w:rsidP="00C064D5">
            <w:pPr>
              <w:rPr>
                <w:sz w:val="20"/>
                <w:szCs w:val="20"/>
              </w:rPr>
            </w:pPr>
            <w:r w:rsidRPr="00B9620F">
              <w:rPr>
                <w:sz w:val="20"/>
                <w:szCs w:val="20"/>
              </w:rPr>
              <w:t xml:space="preserve">Непрограммные расходы в рамках обеспечения деятельности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146,7</w:t>
            </w:r>
          </w:p>
        </w:tc>
      </w:tr>
      <w:tr w:rsidR="00C064D5" w:rsidRPr="00B9620F" w:rsidTr="006478C2">
        <w:trPr>
          <w:gridAfter w:val="7"/>
          <w:wAfter w:w="5179" w:type="dxa"/>
          <w:trHeight w:val="930"/>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05</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146,7</w:t>
            </w:r>
          </w:p>
        </w:tc>
      </w:tr>
      <w:tr w:rsidR="00C064D5" w:rsidRPr="00B9620F" w:rsidTr="006478C2">
        <w:trPr>
          <w:gridAfter w:val="7"/>
          <w:wAfter w:w="5179" w:type="dxa"/>
          <w:trHeight w:val="1110"/>
        </w:trPr>
        <w:tc>
          <w:tcPr>
            <w:tcW w:w="4692" w:type="dxa"/>
            <w:tcBorders>
              <w:top w:val="nil"/>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05</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146,7</w:t>
            </w:r>
          </w:p>
        </w:tc>
      </w:tr>
      <w:tr w:rsidR="00C064D5" w:rsidRPr="00B9620F" w:rsidTr="006478C2">
        <w:trPr>
          <w:gridAfter w:val="7"/>
          <w:wAfter w:w="5179" w:type="dxa"/>
          <w:trHeight w:val="1200"/>
        </w:trPr>
        <w:tc>
          <w:tcPr>
            <w:tcW w:w="4692" w:type="dxa"/>
            <w:tcBorders>
              <w:top w:val="nil"/>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05</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146,7</w:t>
            </w:r>
          </w:p>
        </w:tc>
      </w:tr>
      <w:tr w:rsidR="00C064D5" w:rsidRPr="00B9620F" w:rsidTr="006478C2">
        <w:trPr>
          <w:gridAfter w:val="7"/>
          <w:wAfter w:w="5179" w:type="dxa"/>
          <w:trHeight w:val="720"/>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05</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146,7</w:t>
            </w:r>
          </w:p>
        </w:tc>
      </w:tr>
      <w:tr w:rsidR="00C064D5" w:rsidRPr="00B9620F" w:rsidTr="006478C2">
        <w:trPr>
          <w:gridAfter w:val="7"/>
          <w:wAfter w:w="5179" w:type="dxa"/>
          <w:trHeight w:val="1200"/>
        </w:trPr>
        <w:tc>
          <w:tcPr>
            <w:tcW w:w="4692" w:type="dxa"/>
            <w:tcBorders>
              <w:top w:val="nil"/>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05</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146,7</w:t>
            </w:r>
          </w:p>
        </w:tc>
      </w:tr>
      <w:tr w:rsidR="00C064D5" w:rsidRPr="00B9620F" w:rsidTr="006478C2">
        <w:trPr>
          <w:gridAfter w:val="7"/>
          <w:wAfter w:w="5179" w:type="dxa"/>
          <w:trHeight w:val="255"/>
        </w:trPr>
        <w:tc>
          <w:tcPr>
            <w:tcW w:w="4692" w:type="dxa"/>
            <w:tcBorders>
              <w:top w:val="nil"/>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Другие 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13</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431,95</w:t>
            </w:r>
          </w:p>
        </w:tc>
      </w:tr>
      <w:tr w:rsidR="00C064D5" w:rsidRPr="00B9620F" w:rsidTr="006478C2">
        <w:trPr>
          <w:gridAfter w:val="7"/>
          <w:wAfter w:w="5179" w:type="dxa"/>
          <w:trHeight w:val="25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Оформление имущества в муниципальную собственность</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13</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nil"/>
              <w:right w:val="nil"/>
            </w:tcBorders>
            <w:shd w:val="clear" w:color="auto" w:fill="auto"/>
            <w:noWrap/>
            <w:vAlign w:val="bottom"/>
            <w:hideMark/>
          </w:tcPr>
          <w:p w:rsidR="00C064D5" w:rsidRPr="00B9620F" w:rsidRDefault="00C064D5" w:rsidP="00C064D5">
            <w:pPr>
              <w:rPr>
                <w:sz w:val="20"/>
                <w:szCs w:val="20"/>
              </w:rPr>
            </w:pPr>
            <w:r w:rsidRPr="00B9620F">
              <w:rPr>
                <w:sz w:val="20"/>
                <w:szCs w:val="20"/>
              </w:rPr>
              <w:t>4220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244</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33,95</w:t>
            </w:r>
          </w:p>
        </w:tc>
      </w:tr>
      <w:tr w:rsidR="00C064D5" w:rsidRPr="00B9620F" w:rsidTr="006478C2">
        <w:trPr>
          <w:gridAfter w:val="7"/>
          <w:wAfter w:w="5179" w:type="dxa"/>
          <w:trHeight w:val="450"/>
        </w:trPr>
        <w:tc>
          <w:tcPr>
            <w:tcW w:w="4692" w:type="dxa"/>
            <w:tcBorders>
              <w:top w:val="nil"/>
              <w:left w:val="nil"/>
              <w:bottom w:val="nil"/>
              <w:right w:val="nil"/>
            </w:tcBorders>
            <w:shd w:val="clear" w:color="auto" w:fill="auto"/>
            <w:vAlign w:val="bottom"/>
            <w:hideMark/>
          </w:tcPr>
          <w:p w:rsidR="00C064D5" w:rsidRPr="00B9620F" w:rsidRDefault="00C064D5" w:rsidP="00C064D5">
            <w:pPr>
              <w:rPr>
                <w:sz w:val="20"/>
                <w:szCs w:val="20"/>
              </w:rPr>
            </w:pPr>
            <w:r w:rsidRPr="00B9620F">
              <w:rPr>
                <w:sz w:val="20"/>
                <w:szCs w:val="20"/>
              </w:rPr>
              <w:t>Создание и развитие сети многофункциональных центров предоставления государственных  и муниципальных  услуг</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nil"/>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nil"/>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439" w:type="dxa"/>
            <w:gridSpan w:val="3"/>
            <w:tcBorders>
              <w:top w:val="nil"/>
              <w:left w:val="nil"/>
              <w:bottom w:val="nil"/>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nil"/>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single" w:sz="4" w:space="0" w:color="auto"/>
              <w:left w:val="nil"/>
              <w:bottom w:val="nil"/>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2607</w:t>
            </w:r>
          </w:p>
        </w:tc>
        <w:tc>
          <w:tcPr>
            <w:tcW w:w="567" w:type="dxa"/>
            <w:gridSpan w:val="2"/>
            <w:tcBorders>
              <w:top w:val="nil"/>
              <w:left w:val="nil"/>
              <w:bottom w:val="nil"/>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243</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398</w:t>
            </w:r>
          </w:p>
        </w:tc>
      </w:tr>
      <w:tr w:rsidR="00C064D5" w:rsidRPr="00B9620F" w:rsidTr="006478C2">
        <w:trPr>
          <w:gridAfter w:val="7"/>
          <w:wAfter w:w="5179" w:type="dxa"/>
          <w:trHeight w:val="450"/>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Национальная безопасность и правоохранительная деятельность</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03</w:t>
            </w:r>
          </w:p>
        </w:tc>
        <w:tc>
          <w:tcPr>
            <w:tcW w:w="439" w:type="dxa"/>
            <w:tcBorders>
              <w:top w:val="single" w:sz="4" w:space="0" w:color="auto"/>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00</w:t>
            </w:r>
          </w:p>
        </w:tc>
        <w:tc>
          <w:tcPr>
            <w:tcW w:w="439" w:type="dxa"/>
            <w:gridSpan w:val="3"/>
            <w:tcBorders>
              <w:top w:val="single" w:sz="4" w:space="0" w:color="auto"/>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single" w:sz="4" w:space="0" w:color="auto"/>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782,4</w:t>
            </w:r>
          </w:p>
        </w:tc>
      </w:tr>
      <w:tr w:rsidR="00C064D5" w:rsidRPr="00B9620F" w:rsidTr="006478C2">
        <w:trPr>
          <w:gridAfter w:val="7"/>
          <w:wAfter w:w="5179" w:type="dxa"/>
          <w:trHeight w:val="25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Органы юстиции</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782,4</w:t>
            </w:r>
          </w:p>
        </w:tc>
      </w:tr>
      <w:tr w:rsidR="00C064D5" w:rsidRPr="00B9620F" w:rsidTr="006478C2">
        <w:trPr>
          <w:gridAfter w:val="7"/>
          <w:wAfter w:w="5179" w:type="dxa"/>
          <w:trHeight w:val="480"/>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xml:space="preserve">Непрограммные расходы в рамках обеспечения деятельности </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850"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782,4</w:t>
            </w:r>
          </w:p>
        </w:tc>
      </w:tr>
      <w:tr w:rsidR="00C064D5" w:rsidRPr="00B9620F" w:rsidTr="006478C2">
        <w:trPr>
          <w:gridAfter w:val="7"/>
          <w:wAfter w:w="5179" w:type="dxa"/>
          <w:trHeight w:val="25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Единая субвенция</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5900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782,4</w:t>
            </w:r>
          </w:p>
        </w:tc>
      </w:tr>
      <w:tr w:rsidR="00C064D5" w:rsidRPr="00B9620F" w:rsidTr="006478C2">
        <w:trPr>
          <w:gridAfter w:val="7"/>
          <w:wAfter w:w="5179" w:type="dxa"/>
          <w:trHeight w:val="1440"/>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состояния"полномочий Российской Федерации на государственную регистрацию актов гражданского состояния</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5930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782,4</w:t>
            </w:r>
          </w:p>
        </w:tc>
      </w:tr>
      <w:tr w:rsidR="00C064D5" w:rsidRPr="00B9620F" w:rsidTr="006478C2">
        <w:trPr>
          <w:gridAfter w:val="7"/>
          <w:wAfter w:w="5179" w:type="dxa"/>
          <w:trHeight w:val="480"/>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Фонд оплаты труда казенных учреждений и взносы по обязательному социальному страхованию</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5930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121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563,7</w:t>
            </w:r>
          </w:p>
        </w:tc>
      </w:tr>
      <w:tr w:rsidR="00C064D5" w:rsidRPr="00B9620F" w:rsidTr="006478C2">
        <w:trPr>
          <w:gridAfter w:val="7"/>
          <w:wAfter w:w="5179" w:type="dxa"/>
          <w:trHeight w:val="510"/>
        </w:trPr>
        <w:tc>
          <w:tcPr>
            <w:tcW w:w="4692" w:type="dxa"/>
            <w:tcBorders>
              <w:top w:val="nil"/>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Иные выплаты персоналу  за исключение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5930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122</w:t>
            </w:r>
          </w:p>
        </w:tc>
        <w:tc>
          <w:tcPr>
            <w:tcW w:w="1276" w:type="dxa"/>
            <w:gridSpan w:val="4"/>
            <w:tcBorders>
              <w:top w:val="nil"/>
              <w:left w:val="nil"/>
              <w:bottom w:val="nil"/>
              <w:right w:val="nil"/>
            </w:tcBorders>
            <w:shd w:val="clear" w:color="auto" w:fill="auto"/>
            <w:noWrap/>
            <w:vAlign w:val="bottom"/>
            <w:hideMark/>
          </w:tcPr>
          <w:p w:rsidR="00C064D5" w:rsidRPr="00B9620F" w:rsidRDefault="00C064D5" w:rsidP="00C064D5">
            <w:pPr>
              <w:rPr>
                <w:sz w:val="20"/>
                <w:szCs w:val="20"/>
              </w:rPr>
            </w:pPr>
          </w:p>
        </w:tc>
      </w:tr>
      <w:tr w:rsidR="00C064D5" w:rsidRPr="00B9620F" w:rsidTr="006478C2">
        <w:trPr>
          <w:gridAfter w:val="7"/>
          <w:wAfter w:w="5179" w:type="dxa"/>
          <w:trHeight w:val="480"/>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5930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244</w:t>
            </w:r>
          </w:p>
        </w:tc>
        <w:tc>
          <w:tcPr>
            <w:tcW w:w="1276" w:type="dxa"/>
            <w:gridSpan w:val="4"/>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218,7</w:t>
            </w:r>
          </w:p>
        </w:tc>
      </w:tr>
      <w:tr w:rsidR="00C064D5" w:rsidRPr="00B9620F" w:rsidTr="006478C2">
        <w:trPr>
          <w:gridAfter w:val="7"/>
          <w:wAfter w:w="5179" w:type="dxa"/>
          <w:trHeight w:val="67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Национальная экономика</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1931,6</w:t>
            </w:r>
          </w:p>
        </w:tc>
      </w:tr>
      <w:tr w:rsidR="00C064D5" w:rsidRPr="00B9620F" w:rsidTr="006478C2">
        <w:trPr>
          <w:gridAfter w:val="7"/>
          <w:wAfter w:w="5179" w:type="dxa"/>
          <w:trHeight w:val="495"/>
        </w:trPr>
        <w:tc>
          <w:tcPr>
            <w:tcW w:w="4692" w:type="dxa"/>
            <w:tcBorders>
              <w:top w:val="nil"/>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xml:space="preserve">Непрограммные расходы в рамках обеспечения деятельности </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102,1</w:t>
            </w:r>
          </w:p>
        </w:tc>
      </w:tr>
      <w:tr w:rsidR="00C064D5" w:rsidRPr="00B9620F" w:rsidTr="006478C2">
        <w:trPr>
          <w:gridAfter w:val="7"/>
          <w:wAfter w:w="5179" w:type="dxa"/>
          <w:trHeight w:val="49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7573FD" w:rsidP="00C064D5">
            <w:pPr>
              <w:rPr>
                <w:sz w:val="20"/>
                <w:szCs w:val="20"/>
              </w:rPr>
            </w:pPr>
            <w:r w:rsidRPr="00B9620F">
              <w:rPr>
                <w:sz w:val="20"/>
                <w:szCs w:val="20"/>
              </w:rPr>
              <w:t>Непрограммные</w:t>
            </w:r>
            <w:r w:rsidR="00C064D5" w:rsidRPr="00B9620F">
              <w:rPr>
                <w:sz w:val="20"/>
                <w:szCs w:val="20"/>
              </w:rPr>
              <w:t xml:space="preserve"> расходы в рамках обеспечения деятельности главных распределителей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102,1</w:t>
            </w:r>
          </w:p>
        </w:tc>
      </w:tr>
      <w:tr w:rsidR="00C064D5" w:rsidRPr="00B9620F" w:rsidTr="006478C2">
        <w:trPr>
          <w:gridAfter w:val="7"/>
          <w:wAfter w:w="5179" w:type="dxa"/>
          <w:trHeight w:val="840"/>
        </w:trPr>
        <w:tc>
          <w:tcPr>
            <w:tcW w:w="4692" w:type="dxa"/>
            <w:tcBorders>
              <w:top w:val="nil"/>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r>
      <w:tr w:rsidR="00C064D5" w:rsidRPr="00B9620F" w:rsidTr="006478C2">
        <w:trPr>
          <w:gridAfter w:val="7"/>
          <w:wAfter w:w="5179" w:type="dxa"/>
          <w:trHeight w:val="1065"/>
        </w:trPr>
        <w:tc>
          <w:tcPr>
            <w:tcW w:w="4692" w:type="dxa"/>
            <w:tcBorders>
              <w:top w:val="nil"/>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Реализация государственных полномочий по выплате надбавки к государственной стипендии студентам, обучающимся на целевой контрактной основе</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7713</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102,1</w:t>
            </w:r>
          </w:p>
        </w:tc>
      </w:tr>
      <w:tr w:rsidR="00C064D5" w:rsidRPr="00B9620F" w:rsidTr="006478C2">
        <w:trPr>
          <w:gridAfter w:val="7"/>
          <w:wAfter w:w="5179" w:type="dxa"/>
          <w:trHeight w:val="885"/>
        </w:trPr>
        <w:tc>
          <w:tcPr>
            <w:tcW w:w="4692" w:type="dxa"/>
            <w:tcBorders>
              <w:top w:val="nil"/>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Публичные нормативные выплаты гражданам несоциального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7713</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330</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102,1</w:t>
            </w:r>
          </w:p>
        </w:tc>
      </w:tr>
      <w:tr w:rsidR="00C064D5" w:rsidRPr="00B9620F" w:rsidTr="006478C2">
        <w:trPr>
          <w:gridAfter w:val="7"/>
          <w:wAfter w:w="5179" w:type="dxa"/>
          <w:trHeight w:val="645"/>
        </w:trPr>
        <w:tc>
          <w:tcPr>
            <w:tcW w:w="4692" w:type="dxa"/>
            <w:tcBorders>
              <w:top w:val="nil"/>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Сельское хозяйство и рыболовство</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7713</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330</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102,1</w:t>
            </w:r>
          </w:p>
        </w:tc>
      </w:tr>
      <w:tr w:rsidR="00C064D5" w:rsidRPr="00B9620F" w:rsidTr="006478C2">
        <w:trPr>
          <w:gridAfter w:val="7"/>
          <w:wAfter w:w="5179" w:type="dxa"/>
          <w:trHeight w:val="435"/>
        </w:trPr>
        <w:tc>
          <w:tcPr>
            <w:tcW w:w="4692" w:type="dxa"/>
            <w:tcBorders>
              <w:top w:val="nil"/>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Публичные нормативные выплаты гражданам несоциального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7713</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330</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102,1</w:t>
            </w:r>
          </w:p>
        </w:tc>
      </w:tr>
      <w:tr w:rsidR="00C064D5" w:rsidRPr="00B9620F" w:rsidTr="006478C2">
        <w:trPr>
          <w:gridAfter w:val="7"/>
          <w:wAfter w:w="5179" w:type="dxa"/>
          <w:trHeight w:val="675"/>
        </w:trPr>
        <w:tc>
          <w:tcPr>
            <w:tcW w:w="4692" w:type="dxa"/>
            <w:tcBorders>
              <w:top w:val="nil"/>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244</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40</w:t>
            </w:r>
          </w:p>
        </w:tc>
      </w:tr>
      <w:tr w:rsidR="00C064D5" w:rsidRPr="00B9620F" w:rsidTr="006478C2">
        <w:trPr>
          <w:gridAfter w:val="7"/>
          <w:wAfter w:w="5179" w:type="dxa"/>
          <w:trHeight w:val="675"/>
        </w:trPr>
        <w:tc>
          <w:tcPr>
            <w:tcW w:w="4692" w:type="dxa"/>
            <w:tcBorders>
              <w:top w:val="nil"/>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Дорожное хозяйство(дорожные фонды)</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09</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1789,5</w:t>
            </w:r>
          </w:p>
        </w:tc>
      </w:tr>
      <w:tr w:rsidR="00C064D5" w:rsidRPr="00B9620F" w:rsidTr="006478C2">
        <w:trPr>
          <w:gridAfter w:val="7"/>
          <w:wAfter w:w="5179" w:type="dxa"/>
          <w:trHeight w:val="46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7573FD" w:rsidP="00C064D5">
            <w:pPr>
              <w:rPr>
                <w:sz w:val="20"/>
                <w:szCs w:val="20"/>
              </w:rPr>
            </w:pPr>
            <w:r w:rsidRPr="00B9620F">
              <w:rPr>
                <w:sz w:val="20"/>
                <w:szCs w:val="20"/>
              </w:rPr>
              <w:t>Непрограммные</w:t>
            </w:r>
            <w:r w:rsidR="00C064D5" w:rsidRPr="00B9620F">
              <w:rPr>
                <w:sz w:val="20"/>
                <w:szCs w:val="20"/>
              </w:rPr>
              <w:t xml:space="preserve"> расходы в рамках обеспечения деятельности главных распределителей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09</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1789,5</w:t>
            </w:r>
          </w:p>
        </w:tc>
      </w:tr>
      <w:tr w:rsidR="00C064D5" w:rsidRPr="00B9620F" w:rsidTr="006478C2">
        <w:trPr>
          <w:gridAfter w:val="7"/>
          <w:wAfter w:w="5179" w:type="dxa"/>
          <w:trHeight w:val="750"/>
        </w:trPr>
        <w:tc>
          <w:tcPr>
            <w:tcW w:w="4692" w:type="dxa"/>
            <w:tcBorders>
              <w:top w:val="nil"/>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Капитальный ремонт, ремонт и содержание автомобильных дорог общего пользования регионального и (или) межмуниципального значения и искусственных сооружений на них</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09</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4201</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1789,5</w:t>
            </w:r>
          </w:p>
        </w:tc>
      </w:tr>
      <w:tr w:rsidR="00C064D5" w:rsidRPr="00B9620F" w:rsidTr="006478C2">
        <w:trPr>
          <w:gridAfter w:val="7"/>
          <w:wAfter w:w="5179" w:type="dxa"/>
          <w:trHeight w:val="1140"/>
        </w:trPr>
        <w:tc>
          <w:tcPr>
            <w:tcW w:w="4692" w:type="dxa"/>
            <w:tcBorders>
              <w:top w:val="nil"/>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09</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4201</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1789,5</w:t>
            </w:r>
          </w:p>
        </w:tc>
      </w:tr>
      <w:tr w:rsidR="00C064D5" w:rsidRPr="00B9620F" w:rsidTr="006478C2">
        <w:trPr>
          <w:gridAfter w:val="7"/>
          <w:wAfter w:w="5179" w:type="dxa"/>
          <w:trHeight w:val="720"/>
        </w:trPr>
        <w:tc>
          <w:tcPr>
            <w:tcW w:w="4692" w:type="dxa"/>
            <w:tcBorders>
              <w:top w:val="nil"/>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09</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4201</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244</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1789,5</w:t>
            </w:r>
          </w:p>
        </w:tc>
      </w:tr>
      <w:tr w:rsidR="00C064D5" w:rsidRPr="00B9620F" w:rsidTr="006478C2">
        <w:trPr>
          <w:gridAfter w:val="7"/>
          <w:wAfter w:w="5179" w:type="dxa"/>
          <w:trHeight w:val="720"/>
        </w:trPr>
        <w:tc>
          <w:tcPr>
            <w:tcW w:w="4692" w:type="dxa"/>
            <w:tcBorders>
              <w:top w:val="single" w:sz="4" w:space="0" w:color="auto"/>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lastRenderedPageBreak/>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09</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4201</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540</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1789,5</w:t>
            </w:r>
          </w:p>
        </w:tc>
      </w:tr>
      <w:tr w:rsidR="00C064D5" w:rsidRPr="00B9620F" w:rsidTr="007573FD">
        <w:trPr>
          <w:gridAfter w:val="7"/>
          <w:wAfter w:w="5179" w:type="dxa"/>
          <w:trHeight w:val="437"/>
        </w:trPr>
        <w:tc>
          <w:tcPr>
            <w:tcW w:w="4692"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Жилищно -коммунальное хозяйство</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05</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310,6</w:t>
            </w:r>
          </w:p>
        </w:tc>
      </w:tr>
      <w:tr w:rsidR="00C064D5" w:rsidRPr="00B9620F" w:rsidTr="006478C2">
        <w:trPr>
          <w:gridAfter w:val="7"/>
          <w:wAfter w:w="5179" w:type="dxa"/>
          <w:trHeight w:val="420"/>
        </w:trPr>
        <w:tc>
          <w:tcPr>
            <w:tcW w:w="4692"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Коммунальное хозяйство</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05</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310,6</w:t>
            </w:r>
          </w:p>
        </w:tc>
      </w:tr>
      <w:tr w:rsidR="00C064D5" w:rsidRPr="00B9620F" w:rsidTr="007573FD">
        <w:trPr>
          <w:gridAfter w:val="7"/>
          <w:wAfter w:w="5179" w:type="dxa"/>
          <w:trHeight w:val="1696"/>
        </w:trPr>
        <w:tc>
          <w:tcPr>
            <w:tcW w:w="4692"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Софинансирование капитального строительства объектов  муниципальной  собственности коммунальной и транспортной инфраструктуры для целей обеспечения  коммунальной и транспортной инфраструктурой земельных участков для жилищного строительства в рамках мероприятий  республиканской целевой программы</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05</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2605</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414</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r>
      <w:tr w:rsidR="00C064D5" w:rsidRPr="00B9620F" w:rsidTr="007573FD">
        <w:trPr>
          <w:gridAfter w:val="7"/>
          <w:wAfter w:w="5179" w:type="dxa"/>
          <w:trHeight w:val="559"/>
        </w:trPr>
        <w:tc>
          <w:tcPr>
            <w:tcW w:w="4692" w:type="dxa"/>
            <w:tcBorders>
              <w:top w:val="single" w:sz="4" w:space="0" w:color="auto"/>
              <w:left w:val="single" w:sz="4" w:space="0" w:color="auto"/>
              <w:bottom w:val="single" w:sz="4" w:space="0" w:color="auto"/>
              <w:right w:val="nil"/>
            </w:tcBorders>
            <w:shd w:val="clear" w:color="auto" w:fill="auto"/>
            <w:noWrap/>
            <w:vAlign w:val="bottom"/>
            <w:hideMark/>
          </w:tcPr>
          <w:p w:rsidR="00C064D5" w:rsidRPr="00B9620F" w:rsidRDefault="00C064D5" w:rsidP="00C064D5">
            <w:pPr>
              <w:rPr>
                <w:sz w:val="20"/>
                <w:szCs w:val="20"/>
              </w:rPr>
            </w:pPr>
            <w:r w:rsidRPr="00B9620F">
              <w:rPr>
                <w:sz w:val="20"/>
                <w:szCs w:val="20"/>
              </w:rPr>
              <w:t>Софинансирование мероприятий  федеральной целевой программы</w:t>
            </w:r>
          </w:p>
        </w:tc>
        <w:tc>
          <w:tcPr>
            <w:tcW w:w="709" w:type="dxa"/>
            <w:vMerge w:val="restart"/>
            <w:tcBorders>
              <w:top w:val="nil"/>
              <w:left w:val="single" w:sz="4" w:space="0" w:color="auto"/>
              <w:bottom w:val="single" w:sz="4" w:space="0" w:color="000000"/>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vMerge w:val="restart"/>
            <w:tcBorders>
              <w:top w:val="nil"/>
              <w:left w:val="single" w:sz="4" w:space="0" w:color="auto"/>
              <w:bottom w:val="single" w:sz="4" w:space="0" w:color="000000"/>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05</w:t>
            </w:r>
          </w:p>
        </w:tc>
        <w:tc>
          <w:tcPr>
            <w:tcW w:w="439" w:type="dxa"/>
            <w:vMerge w:val="restart"/>
            <w:tcBorders>
              <w:top w:val="nil"/>
              <w:left w:val="single" w:sz="4" w:space="0" w:color="auto"/>
              <w:bottom w:val="single" w:sz="4" w:space="0" w:color="000000"/>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02</w:t>
            </w:r>
          </w:p>
        </w:tc>
        <w:tc>
          <w:tcPr>
            <w:tcW w:w="439" w:type="dxa"/>
            <w:gridSpan w:val="3"/>
            <w:vMerge w:val="restart"/>
            <w:tcBorders>
              <w:top w:val="nil"/>
              <w:left w:val="single" w:sz="4" w:space="0" w:color="auto"/>
              <w:bottom w:val="single" w:sz="4" w:space="0" w:color="000000"/>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89</w:t>
            </w:r>
          </w:p>
        </w:tc>
        <w:tc>
          <w:tcPr>
            <w:tcW w:w="398" w:type="dxa"/>
            <w:gridSpan w:val="2"/>
            <w:vMerge w:val="restart"/>
            <w:tcBorders>
              <w:top w:val="nil"/>
              <w:left w:val="single" w:sz="4" w:space="0" w:color="auto"/>
              <w:bottom w:val="single" w:sz="4" w:space="0" w:color="000000"/>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w:t>
            </w:r>
          </w:p>
        </w:tc>
        <w:tc>
          <w:tcPr>
            <w:tcW w:w="850" w:type="dxa"/>
            <w:gridSpan w:val="2"/>
            <w:vMerge w:val="restart"/>
            <w:tcBorders>
              <w:top w:val="nil"/>
              <w:left w:val="single" w:sz="4" w:space="0" w:color="auto"/>
              <w:bottom w:val="single" w:sz="4" w:space="0" w:color="000000"/>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2622</w:t>
            </w:r>
          </w:p>
        </w:tc>
        <w:tc>
          <w:tcPr>
            <w:tcW w:w="567" w:type="dxa"/>
            <w:gridSpan w:val="2"/>
            <w:vMerge w:val="restart"/>
            <w:tcBorders>
              <w:top w:val="nil"/>
              <w:left w:val="single" w:sz="4" w:space="0" w:color="auto"/>
              <w:bottom w:val="single" w:sz="4" w:space="0" w:color="000000"/>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414</w:t>
            </w:r>
          </w:p>
        </w:tc>
        <w:tc>
          <w:tcPr>
            <w:tcW w:w="1276" w:type="dxa"/>
            <w:gridSpan w:val="4"/>
            <w:vMerge w:val="restart"/>
            <w:tcBorders>
              <w:top w:val="nil"/>
              <w:left w:val="single" w:sz="4" w:space="0" w:color="auto"/>
              <w:bottom w:val="single" w:sz="4" w:space="0" w:color="000000"/>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r>
      <w:tr w:rsidR="00C064D5" w:rsidRPr="00B9620F" w:rsidTr="006478C2">
        <w:trPr>
          <w:gridAfter w:val="7"/>
          <w:wAfter w:w="5179" w:type="dxa"/>
          <w:trHeight w:val="525"/>
        </w:trPr>
        <w:tc>
          <w:tcPr>
            <w:tcW w:w="4692" w:type="dxa"/>
            <w:tcBorders>
              <w:top w:val="single" w:sz="4" w:space="0" w:color="auto"/>
              <w:left w:val="single" w:sz="4" w:space="0" w:color="auto"/>
              <w:bottom w:val="single" w:sz="4" w:space="0" w:color="auto"/>
              <w:right w:val="nil"/>
            </w:tcBorders>
            <w:shd w:val="clear" w:color="auto" w:fill="auto"/>
            <w:noWrap/>
            <w:vAlign w:val="bottom"/>
            <w:hideMark/>
          </w:tcPr>
          <w:p w:rsidR="00C064D5" w:rsidRPr="00B9620F" w:rsidRDefault="00C064D5" w:rsidP="007573FD">
            <w:pPr>
              <w:rPr>
                <w:sz w:val="20"/>
                <w:szCs w:val="20"/>
              </w:rPr>
            </w:pPr>
            <w:r w:rsidRPr="00B9620F">
              <w:rPr>
                <w:sz w:val="20"/>
                <w:szCs w:val="20"/>
              </w:rPr>
              <w:t xml:space="preserve">« устойчивое развитие сельских территорий на 2014 -2017 г и на период </w:t>
            </w:r>
            <w:r w:rsidR="007573FD">
              <w:rPr>
                <w:sz w:val="20"/>
                <w:szCs w:val="20"/>
              </w:rPr>
              <w:t>д</w:t>
            </w:r>
            <w:r w:rsidRPr="00B9620F">
              <w:rPr>
                <w:sz w:val="20"/>
                <w:szCs w:val="20"/>
              </w:rPr>
              <w:t>о 2020 г»</w:t>
            </w:r>
          </w:p>
        </w:tc>
        <w:tc>
          <w:tcPr>
            <w:tcW w:w="709" w:type="dxa"/>
            <w:vMerge/>
            <w:tcBorders>
              <w:top w:val="nil"/>
              <w:left w:val="single" w:sz="4" w:space="0" w:color="auto"/>
              <w:bottom w:val="single" w:sz="4" w:space="0" w:color="000000"/>
              <w:right w:val="single" w:sz="4" w:space="0" w:color="auto"/>
            </w:tcBorders>
            <w:vAlign w:val="center"/>
            <w:hideMark/>
          </w:tcPr>
          <w:p w:rsidR="00C064D5" w:rsidRPr="00B9620F" w:rsidRDefault="00C064D5" w:rsidP="00C064D5">
            <w:pPr>
              <w:rPr>
                <w:sz w:val="20"/>
                <w:szCs w:val="20"/>
              </w:rPr>
            </w:pPr>
          </w:p>
        </w:tc>
        <w:tc>
          <w:tcPr>
            <w:tcW w:w="567" w:type="dxa"/>
            <w:gridSpan w:val="2"/>
            <w:vMerge/>
            <w:tcBorders>
              <w:top w:val="nil"/>
              <w:left w:val="single" w:sz="4" w:space="0" w:color="auto"/>
              <w:bottom w:val="single" w:sz="4" w:space="0" w:color="000000"/>
              <w:right w:val="single" w:sz="4" w:space="0" w:color="auto"/>
            </w:tcBorders>
            <w:vAlign w:val="center"/>
            <w:hideMark/>
          </w:tcPr>
          <w:p w:rsidR="00C064D5" w:rsidRPr="00B9620F" w:rsidRDefault="00C064D5" w:rsidP="00C064D5">
            <w:pPr>
              <w:rPr>
                <w:sz w:val="20"/>
                <w:szCs w:val="20"/>
              </w:rPr>
            </w:pPr>
          </w:p>
        </w:tc>
        <w:tc>
          <w:tcPr>
            <w:tcW w:w="439" w:type="dxa"/>
            <w:vMerge/>
            <w:tcBorders>
              <w:top w:val="nil"/>
              <w:left w:val="single" w:sz="4" w:space="0" w:color="auto"/>
              <w:bottom w:val="single" w:sz="4" w:space="0" w:color="000000"/>
              <w:right w:val="single" w:sz="4" w:space="0" w:color="auto"/>
            </w:tcBorders>
            <w:vAlign w:val="center"/>
            <w:hideMark/>
          </w:tcPr>
          <w:p w:rsidR="00C064D5" w:rsidRPr="00B9620F" w:rsidRDefault="00C064D5" w:rsidP="00C064D5">
            <w:pPr>
              <w:rPr>
                <w:sz w:val="20"/>
                <w:szCs w:val="20"/>
              </w:rPr>
            </w:pPr>
          </w:p>
        </w:tc>
        <w:tc>
          <w:tcPr>
            <w:tcW w:w="439" w:type="dxa"/>
            <w:gridSpan w:val="3"/>
            <w:vMerge/>
            <w:tcBorders>
              <w:top w:val="nil"/>
              <w:left w:val="single" w:sz="4" w:space="0" w:color="auto"/>
              <w:bottom w:val="single" w:sz="4" w:space="0" w:color="000000"/>
              <w:right w:val="single" w:sz="4" w:space="0" w:color="auto"/>
            </w:tcBorders>
            <w:vAlign w:val="center"/>
            <w:hideMark/>
          </w:tcPr>
          <w:p w:rsidR="00C064D5" w:rsidRPr="00B9620F" w:rsidRDefault="00C064D5" w:rsidP="00C064D5">
            <w:pPr>
              <w:rPr>
                <w:sz w:val="20"/>
                <w:szCs w:val="20"/>
              </w:rPr>
            </w:pPr>
          </w:p>
        </w:tc>
        <w:tc>
          <w:tcPr>
            <w:tcW w:w="398" w:type="dxa"/>
            <w:gridSpan w:val="2"/>
            <w:vMerge/>
            <w:tcBorders>
              <w:top w:val="nil"/>
              <w:left w:val="single" w:sz="4" w:space="0" w:color="auto"/>
              <w:bottom w:val="single" w:sz="4" w:space="0" w:color="000000"/>
              <w:right w:val="single" w:sz="4" w:space="0" w:color="auto"/>
            </w:tcBorders>
            <w:vAlign w:val="center"/>
            <w:hideMark/>
          </w:tcPr>
          <w:p w:rsidR="00C064D5" w:rsidRPr="00B9620F" w:rsidRDefault="00C064D5" w:rsidP="00C064D5">
            <w:pPr>
              <w:rPr>
                <w:sz w:val="20"/>
                <w:szCs w:val="20"/>
              </w:rPr>
            </w:pPr>
          </w:p>
        </w:tc>
        <w:tc>
          <w:tcPr>
            <w:tcW w:w="850" w:type="dxa"/>
            <w:gridSpan w:val="2"/>
            <w:vMerge/>
            <w:tcBorders>
              <w:top w:val="nil"/>
              <w:left w:val="single" w:sz="4" w:space="0" w:color="auto"/>
              <w:bottom w:val="single" w:sz="4" w:space="0" w:color="000000"/>
              <w:right w:val="single" w:sz="4" w:space="0" w:color="auto"/>
            </w:tcBorders>
            <w:vAlign w:val="center"/>
            <w:hideMark/>
          </w:tcPr>
          <w:p w:rsidR="00C064D5" w:rsidRPr="00B9620F" w:rsidRDefault="00C064D5" w:rsidP="00C064D5">
            <w:pPr>
              <w:rPr>
                <w:sz w:val="20"/>
                <w:szCs w:val="20"/>
              </w:rPr>
            </w:pPr>
          </w:p>
        </w:tc>
        <w:tc>
          <w:tcPr>
            <w:tcW w:w="567" w:type="dxa"/>
            <w:gridSpan w:val="2"/>
            <w:vMerge/>
            <w:tcBorders>
              <w:top w:val="nil"/>
              <w:left w:val="single" w:sz="4" w:space="0" w:color="auto"/>
              <w:bottom w:val="single" w:sz="4" w:space="0" w:color="000000"/>
              <w:right w:val="single" w:sz="4" w:space="0" w:color="auto"/>
            </w:tcBorders>
            <w:vAlign w:val="center"/>
            <w:hideMark/>
          </w:tcPr>
          <w:p w:rsidR="00C064D5" w:rsidRPr="00B9620F" w:rsidRDefault="00C064D5" w:rsidP="00C064D5">
            <w:pPr>
              <w:rPr>
                <w:sz w:val="20"/>
                <w:szCs w:val="20"/>
              </w:rPr>
            </w:pPr>
          </w:p>
        </w:tc>
        <w:tc>
          <w:tcPr>
            <w:tcW w:w="1276" w:type="dxa"/>
            <w:gridSpan w:val="4"/>
            <w:vMerge/>
            <w:tcBorders>
              <w:top w:val="nil"/>
              <w:left w:val="single" w:sz="4" w:space="0" w:color="auto"/>
              <w:bottom w:val="single" w:sz="4" w:space="0" w:color="000000"/>
              <w:right w:val="single" w:sz="4" w:space="0" w:color="auto"/>
            </w:tcBorders>
            <w:vAlign w:val="center"/>
            <w:hideMark/>
          </w:tcPr>
          <w:p w:rsidR="00C064D5" w:rsidRPr="00B9620F" w:rsidRDefault="00C064D5" w:rsidP="00C064D5">
            <w:pPr>
              <w:rPr>
                <w:sz w:val="20"/>
                <w:szCs w:val="20"/>
              </w:rPr>
            </w:pPr>
          </w:p>
        </w:tc>
      </w:tr>
      <w:tr w:rsidR="00C064D5" w:rsidRPr="00B9620F" w:rsidTr="006478C2">
        <w:trPr>
          <w:gridAfter w:val="7"/>
          <w:wAfter w:w="5179" w:type="dxa"/>
          <w:trHeight w:val="525"/>
        </w:trPr>
        <w:tc>
          <w:tcPr>
            <w:tcW w:w="4692" w:type="dxa"/>
            <w:tcBorders>
              <w:top w:val="single" w:sz="4" w:space="0" w:color="auto"/>
              <w:left w:val="single" w:sz="4" w:space="0" w:color="auto"/>
              <w:bottom w:val="single" w:sz="4" w:space="0" w:color="auto"/>
              <w:right w:val="nil"/>
            </w:tcBorders>
            <w:shd w:val="clear" w:color="auto" w:fill="auto"/>
            <w:noWrap/>
            <w:vAlign w:val="bottom"/>
            <w:hideMark/>
          </w:tcPr>
          <w:p w:rsidR="00C064D5" w:rsidRPr="00B9620F" w:rsidRDefault="00C064D5" w:rsidP="00C064D5">
            <w:pPr>
              <w:rPr>
                <w:sz w:val="20"/>
                <w:szCs w:val="20"/>
              </w:rPr>
            </w:pPr>
            <w:r w:rsidRPr="00B9620F">
              <w:rPr>
                <w:sz w:val="20"/>
                <w:szCs w:val="20"/>
              </w:rPr>
              <w:t>Изготовление проектно сметной документации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05</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2500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414</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310,6</w:t>
            </w:r>
          </w:p>
        </w:tc>
      </w:tr>
      <w:tr w:rsidR="00C064D5" w:rsidRPr="00B9620F" w:rsidTr="006478C2">
        <w:trPr>
          <w:gridAfter w:val="7"/>
          <w:wAfter w:w="5179" w:type="dxa"/>
          <w:trHeight w:val="525"/>
        </w:trPr>
        <w:tc>
          <w:tcPr>
            <w:tcW w:w="4692" w:type="dxa"/>
            <w:tcBorders>
              <w:top w:val="single" w:sz="4" w:space="0" w:color="auto"/>
              <w:left w:val="single" w:sz="4" w:space="0" w:color="auto"/>
              <w:bottom w:val="single" w:sz="4" w:space="0" w:color="auto"/>
              <w:right w:val="nil"/>
            </w:tcBorders>
            <w:shd w:val="clear" w:color="auto" w:fill="auto"/>
            <w:noWrap/>
            <w:vAlign w:val="bottom"/>
            <w:hideMark/>
          </w:tcPr>
          <w:p w:rsidR="00C064D5" w:rsidRPr="00B9620F" w:rsidRDefault="00C064D5" w:rsidP="00C064D5">
            <w:pPr>
              <w:rPr>
                <w:sz w:val="20"/>
                <w:szCs w:val="20"/>
              </w:rPr>
            </w:pPr>
            <w:r w:rsidRPr="00B9620F">
              <w:rPr>
                <w:sz w:val="20"/>
                <w:szCs w:val="20"/>
              </w:rPr>
              <w:t>Образование</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131,6</w:t>
            </w:r>
          </w:p>
        </w:tc>
      </w:tr>
      <w:tr w:rsidR="00C064D5" w:rsidRPr="00B9620F" w:rsidTr="006478C2">
        <w:trPr>
          <w:gridAfter w:val="7"/>
          <w:wAfter w:w="5179" w:type="dxa"/>
          <w:trHeight w:val="255"/>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Молодежная политика и оздоровление детей</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31,6</w:t>
            </w:r>
          </w:p>
        </w:tc>
      </w:tr>
      <w:tr w:rsidR="00C064D5" w:rsidRPr="00B9620F" w:rsidTr="006478C2">
        <w:trPr>
          <w:gridAfter w:val="7"/>
          <w:wAfter w:w="5179" w:type="dxa"/>
          <w:trHeight w:val="255"/>
        </w:trPr>
        <w:tc>
          <w:tcPr>
            <w:tcW w:w="46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xml:space="preserve">Непрограммные расходы в рамках обеспечения деятельности </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31,6</w:t>
            </w:r>
          </w:p>
        </w:tc>
      </w:tr>
      <w:tr w:rsidR="00C064D5" w:rsidRPr="00B9620F" w:rsidTr="006478C2">
        <w:trPr>
          <w:gridAfter w:val="7"/>
          <w:wAfter w:w="5179" w:type="dxa"/>
          <w:trHeight w:val="375"/>
        </w:trPr>
        <w:tc>
          <w:tcPr>
            <w:tcW w:w="4692" w:type="dxa"/>
            <w:tcBorders>
              <w:top w:val="single" w:sz="4" w:space="0" w:color="auto"/>
              <w:left w:val="single" w:sz="4" w:space="0" w:color="auto"/>
              <w:bottom w:val="single" w:sz="4" w:space="0" w:color="auto"/>
              <w:right w:val="nil"/>
            </w:tcBorders>
            <w:shd w:val="clear" w:color="auto" w:fill="auto"/>
            <w:noWrap/>
            <w:vAlign w:val="bottom"/>
            <w:hideMark/>
          </w:tcPr>
          <w:p w:rsidR="00C064D5" w:rsidRPr="00B9620F" w:rsidRDefault="00C064D5" w:rsidP="00C064D5">
            <w:pPr>
              <w:rPr>
                <w:sz w:val="20"/>
                <w:szCs w:val="20"/>
              </w:rPr>
            </w:pPr>
            <w:r w:rsidRPr="00B9620F">
              <w:rPr>
                <w:sz w:val="20"/>
                <w:szCs w:val="20"/>
              </w:rPr>
              <w:t>Мероприятия в области молодежной политики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31,6</w:t>
            </w:r>
          </w:p>
        </w:tc>
      </w:tr>
      <w:tr w:rsidR="00C064D5" w:rsidRPr="00B9620F" w:rsidTr="006478C2">
        <w:trPr>
          <w:gridAfter w:val="7"/>
          <w:wAfter w:w="5179" w:type="dxa"/>
          <w:trHeight w:val="375"/>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31,6</w:t>
            </w:r>
          </w:p>
        </w:tc>
      </w:tr>
      <w:tr w:rsidR="00C064D5" w:rsidRPr="00B9620F" w:rsidTr="006478C2">
        <w:trPr>
          <w:gridAfter w:val="7"/>
          <w:wAfter w:w="5179" w:type="dxa"/>
          <w:trHeight w:val="270"/>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Дошкольное образование</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r>
      <w:tr w:rsidR="00C064D5" w:rsidRPr="00B9620F" w:rsidTr="006478C2">
        <w:trPr>
          <w:gridAfter w:val="7"/>
          <w:wAfter w:w="5179" w:type="dxa"/>
          <w:trHeight w:val="735"/>
        </w:trPr>
        <w:tc>
          <w:tcPr>
            <w:tcW w:w="4692"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Модернизация региональных систем дошкольного образования за счет средств республиканского бюджета</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439" w:type="dxa"/>
            <w:gridSpan w:val="3"/>
            <w:tcBorders>
              <w:top w:val="single" w:sz="8" w:space="0" w:color="auto"/>
              <w:left w:val="single" w:sz="8" w:space="0" w:color="auto"/>
              <w:bottom w:val="single" w:sz="8" w:space="0" w:color="auto"/>
              <w:right w:val="single" w:sz="8" w:space="0" w:color="auto"/>
            </w:tcBorders>
            <w:shd w:val="clear" w:color="auto" w:fill="auto"/>
            <w:hideMark/>
          </w:tcPr>
          <w:p w:rsidR="00C064D5" w:rsidRPr="00B9620F" w:rsidRDefault="00C064D5" w:rsidP="00C064D5">
            <w:pPr>
              <w:rPr>
                <w:sz w:val="20"/>
                <w:szCs w:val="20"/>
              </w:rPr>
            </w:pPr>
            <w:r w:rsidRPr="00B9620F">
              <w:rPr>
                <w:sz w:val="20"/>
                <w:szCs w:val="20"/>
              </w:rPr>
              <w:t> </w:t>
            </w:r>
          </w:p>
        </w:tc>
        <w:tc>
          <w:tcPr>
            <w:tcW w:w="398" w:type="dxa"/>
            <w:gridSpan w:val="2"/>
            <w:tcBorders>
              <w:top w:val="single" w:sz="8" w:space="0" w:color="auto"/>
              <w:left w:val="nil"/>
              <w:bottom w:val="single" w:sz="8" w:space="0" w:color="auto"/>
              <w:right w:val="single" w:sz="8" w:space="0" w:color="auto"/>
            </w:tcBorders>
            <w:shd w:val="clear" w:color="auto" w:fill="auto"/>
            <w:hideMark/>
          </w:tcPr>
          <w:p w:rsidR="00C064D5" w:rsidRPr="00B9620F" w:rsidRDefault="00C064D5" w:rsidP="00C064D5">
            <w:pPr>
              <w:rPr>
                <w:sz w:val="20"/>
                <w:szCs w:val="20"/>
              </w:rPr>
            </w:pPr>
            <w:r w:rsidRPr="00B9620F">
              <w:rPr>
                <w:sz w:val="20"/>
                <w:szCs w:val="20"/>
              </w:rPr>
              <w:t> </w:t>
            </w:r>
          </w:p>
        </w:tc>
        <w:tc>
          <w:tcPr>
            <w:tcW w:w="850" w:type="dxa"/>
            <w:gridSpan w:val="2"/>
            <w:tcBorders>
              <w:top w:val="single" w:sz="8" w:space="0" w:color="auto"/>
              <w:left w:val="nil"/>
              <w:bottom w:val="single" w:sz="8" w:space="0" w:color="auto"/>
              <w:right w:val="single" w:sz="8" w:space="0" w:color="auto"/>
            </w:tcBorders>
            <w:shd w:val="clear" w:color="auto" w:fill="auto"/>
            <w:hideMark/>
          </w:tcPr>
          <w:p w:rsidR="00C064D5" w:rsidRPr="00B9620F" w:rsidRDefault="00C064D5" w:rsidP="00C064D5">
            <w:pPr>
              <w:rPr>
                <w:sz w:val="20"/>
                <w:szCs w:val="20"/>
              </w:rPr>
            </w:pPr>
            <w:r w:rsidRPr="00B9620F">
              <w:rPr>
                <w:sz w:val="20"/>
                <w:szCs w:val="20"/>
              </w:rPr>
              <w:t> </w:t>
            </w:r>
          </w:p>
        </w:tc>
        <w:tc>
          <w:tcPr>
            <w:tcW w:w="567" w:type="dxa"/>
            <w:gridSpan w:val="2"/>
            <w:tcBorders>
              <w:top w:val="single" w:sz="8" w:space="0" w:color="auto"/>
              <w:left w:val="nil"/>
              <w:bottom w:val="single" w:sz="8" w:space="0" w:color="auto"/>
              <w:right w:val="single" w:sz="8" w:space="0" w:color="auto"/>
            </w:tcBorders>
            <w:shd w:val="clear" w:color="auto" w:fill="auto"/>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r>
      <w:tr w:rsidR="00C064D5" w:rsidRPr="00B9620F" w:rsidTr="006478C2">
        <w:trPr>
          <w:gridAfter w:val="7"/>
          <w:wAfter w:w="5179" w:type="dxa"/>
          <w:trHeight w:val="720"/>
        </w:trPr>
        <w:tc>
          <w:tcPr>
            <w:tcW w:w="4692"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Модернизация региональных систем дошкольного образования за счет средств республиканского бюджета</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nil"/>
              <w:right w:val="nil"/>
            </w:tcBorders>
            <w:shd w:val="clear" w:color="auto" w:fill="auto"/>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nil"/>
              <w:right w:val="nil"/>
            </w:tcBorders>
            <w:shd w:val="clear" w:color="auto" w:fill="auto"/>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nil"/>
              <w:right w:val="nil"/>
            </w:tcBorders>
            <w:shd w:val="clear" w:color="auto" w:fill="auto"/>
            <w:hideMark/>
          </w:tcPr>
          <w:p w:rsidR="00C064D5" w:rsidRPr="00B9620F" w:rsidRDefault="00C064D5" w:rsidP="00C064D5">
            <w:pPr>
              <w:rPr>
                <w:sz w:val="20"/>
                <w:szCs w:val="20"/>
              </w:rPr>
            </w:pPr>
            <w:r w:rsidRPr="00B9620F">
              <w:rPr>
                <w:sz w:val="20"/>
                <w:szCs w:val="20"/>
              </w:rPr>
              <w:t>2603</w:t>
            </w:r>
          </w:p>
        </w:tc>
        <w:tc>
          <w:tcPr>
            <w:tcW w:w="567" w:type="dxa"/>
            <w:gridSpan w:val="2"/>
            <w:tcBorders>
              <w:top w:val="nil"/>
              <w:left w:val="nil"/>
              <w:bottom w:val="nil"/>
              <w:right w:val="nil"/>
            </w:tcBorders>
            <w:shd w:val="clear" w:color="auto" w:fill="auto"/>
            <w:hideMark/>
          </w:tcPr>
          <w:p w:rsidR="00C064D5" w:rsidRPr="00B9620F" w:rsidRDefault="00C064D5" w:rsidP="00C064D5">
            <w:pPr>
              <w:rPr>
                <w:sz w:val="20"/>
                <w:szCs w:val="20"/>
              </w:rPr>
            </w:pPr>
            <w:r w:rsidRPr="00B9620F">
              <w:rPr>
                <w:sz w:val="20"/>
                <w:szCs w:val="20"/>
              </w:rPr>
              <w:t>412</w:t>
            </w:r>
          </w:p>
        </w:tc>
        <w:tc>
          <w:tcPr>
            <w:tcW w:w="1276" w:type="dxa"/>
            <w:gridSpan w:val="4"/>
            <w:tcBorders>
              <w:top w:val="nil"/>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87,6</w:t>
            </w:r>
          </w:p>
        </w:tc>
      </w:tr>
      <w:tr w:rsidR="00C064D5" w:rsidRPr="00B9620F" w:rsidTr="006478C2">
        <w:trPr>
          <w:gridAfter w:val="7"/>
          <w:wAfter w:w="5179" w:type="dxa"/>
          <w:trHeight w:val="255"/>
        </w:trPr>
        <w:tc>
          <w:tcPr>
            <w:tcW w:w="4692"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Изготовление проектно сметной документации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single" w:sz="4" w:space="0" w:color="auto"/>
              <w:left w:val="nil"/>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89</w:t>
            </w:r>
          </w:p>
        </w:tc>
        <w:tc>
          <w:tcPr>
            <w:tcW w:w="398" w:type="dxa"/>
            <w:gridSpan w:val="2"/>
            <w:tcBorders>
              <w:top w:val="single" w:sz="4" w:space="0" w:color="auto"/>
              <w:left w:val="nil"/>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1</w:t>
            </w:r>
          </w:p>
        </w:tc>
        <w:tc>
          <w:tcPr>
            <w:tcW w:w="850" w:type="dxa"/>
            <w:gridSpan w:val="2"/>
            <w:tcBorders>
              <w:top w:val="single" w:sz="4" w:space="0" w:color="auto"/>
              <w:left w:val="nil"/>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2603</w:t>
            </w:r>
          </w:p>
        </w:tc>
        <w:tc>
          <w:tcPr>
            <w:tcW w:w="567" w:type="dxa"/>
            <w:gridSpan w:val="2"/>
            <w:tcBorders>
              <w:top w:val="single" w:sz="4" w:space="0" w:color="auto"/>
              <w:left w:val="nil"/>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12,3601</w:t>
            </w:r>
          </w:p>
        </w:tc>
      </w:tr>
      <w:tr w:rsidR="00C064D5" w:rsidRPr="00B9620F" w:rsidTr="006478C2">
        <w:trPr>
          <w:gridAfter w:val="7"/>
          <w:wAfter w:w="5179" w:type="dxa"/>
          <w:trHeight w:val="255"/>
        </w:trPr>
        <w:tc>
          <w:tcPr>
            <w:tcW w:w="4692"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Бюджетные  инвестиции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2603</w:t>
            </w:r>
          </w:p>
        </w:tc>
        <w:tc>
          <w:tcPr>
            <w:tcW w:w="567" w:type="dxa"/>
            <w:gridSpan w:val="2"/>
            <w:tcBorders>
              <w:top w:val="nil"/>
              <w:left w:val="nil"/>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414</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12,3601</w:t>
            </w:r>
          </w:p>
        </w:tc>
      </w:tr>
      <w:tr w:rsidR="00C064D5" w:rsidRPr="00B9620F" w:rsidTr="006478C2">
        <w:trPr>
          <w:gridAfter w:val="7"/>
          <w:wAfter w:w="5179" w:type="dxa"/>
          <w:trHeight w:val="255"/>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Физическая культура и спорт</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72,4</w:t>
            </w:r>
          </w:p>
        </w:tc>
      </w:tr>
      <w:tr w:rsidR="00C064D5" w:rsidRPr="00B9620F" w:rsidTr="006478C2">
        <w:trPr>
          <w:gridAfter w:val="7"/>
          <w:wAfter w:w="5179" w:type="dxa"/>
          <w:trHeight w:val="255"/>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Физическая культура</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72,4</w:t>
            </w:r>
          </w:p>
        </w:tc>
      </w:tr>
      <w:tr w:rsidR="00C064D5" w:rsidRPr="00B9620F" w:rsidTr="006478C2">
        <w:trPr>
          <w:gridAfter w:val="7"/>
          <w:wAfter w:w="5179" w:type="dxa"/>
          <w:trHeight w:val="480"/>
        </w:trPr>
        <w:tc>
          <w:tcPr>
            <w:tcW w:w="4692" w:type="dxa"/>
            <w:tcBorders>
              <w:top w:val="single" w:sz="4" w:space="0" w:color="auto"/>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 xml:space="preserve">Непрограммные расходы главных </w:t>
            </w:r>
            <w:r w:rsidR="007A2AAD" w:rsidRPr="00B9620F">
              <w:rPr>
                <w:sz w:val="20"/>
                <w:szCs w:val="20"/>
              </w:rPr>
              <w:t>распределител</w:t>
            </w:r>
            <w:r w:rsidR="007A2AAD">
              <w:rPr>
                <w:sz w:val="20"/>
                <w:szCs w:val="20"/>
              </w:rPr>
              <w:t xml:space="preserve">ей </w:t>
            </w:r>
            <w:r w:rsidRPr="00B9620F">
              <w:rPr>
                <w:sz w:val="20"/>
                <w:szCs w:val="20"/>
              </w:rPr>
              <w:t xml:space="preserve"> бюджетных средств</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72,4</w:t>
            </w:r>
          </w:p>
        </w:tc>
      </w:tr>
      <w:tr w:rsidR="00C064D5" w:rsidRPr="00B9620F" w:rsidTr="006478C2">
        <w:trPr>
          <w:gridAfter w:val="7"/>
          <w:wAfter w:w="5179" w:type="dxa"/>
          <w:trHeight w:val="540"/>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7A2AAD" w:rsidP="00C064D5">
            <w:pPr>
              <w:rPr>
                <w:sz w:val="20"/>
                <w:szCs w:val="20"/>
              </w:rPr>
            </w:pPr>
            <w:r w:rsidRPr="00B9620F">
              <w:rPr>
                <w:sz w:val="20"/>
                <w:szCs w:val="20"/>
              </w:rPr>
              <w:t>Непрограммные</w:t>
            </w:r>
            <w:r w:rsidR="00C064D5" w:rsidRPr="00B9620F">
              <w:rPr>
                <w:sz w:val="20"/>
                <w:szCs w:val="20"/>
              </w:rPr>
              <w:t xml:space="preserve"> расходы в рамках обеспечения деятельности главных распределителей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72,4</w:t>
            </w:r>
          </w:p>
        </w:tc>
      </w:tr>
      <w:tr w:rsidR="00C064D5" w:rsidRPr="00B9620F" w:rsidTr="006478C2">
        <w:trPr>
          <w:gridAfter w:val="7"/>
          <w:wAfter w:w="5179" w:type="dxa"/>
          <w:trHeight w:val="255"/>
        </w:trPr>
        <w:tc>
          <w:tcPr>
            <w:tcW w:w="4692"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 xml:space="preserve">Мероприятия в области спорта и физической культуры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72,4</w:t>
            </w:r>
          </w:p>
        </w:tc>
      </w:tr>
      <w:tr w:rsidR="00C064D5" w:rsidRPr="00B9620F" w:rsidTr="006478C2">
        <w:trPr>
          <w:gridAfter w:val="7"/>
          <w:wAfter w:w="5179" w:type="dxa"/>
          <w:trHeight w:val="495"/>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244</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72,4</w:t>
            </w:r>
          </w:p>
        </w:tc>
      </w:tr>
      <w:tr w:rsidR="00C064D5" w:rsidRPr="00B9620F" w:rsidTr="006478C2">
        <w:trPr>
          <w:gridAfter w:val="7"/>
          <w:wAfter w:w="5179" w:type="dxa"/>
          <w:trHeight w:val="255"/>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Социальная политика</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11900,7</w:t>
            </w:r>
          </w:p>
        </w:tc>
      </w:tr>
      <w:tr w:rsidR="00C064D5" w:rsidRPr="00B9620F" w:rsidTr="006478C2">
        <w:trPr>
          <w:gridAfter w:val="7"/>
          <w:wAfter w:w="5179" w:type="dxa"/>
          <w:trHeight w:val="255"/>
        </w:trPr>
        <w:tc>
          <w:tcPr>
            <w:tcW w:w="4692" w:type="dxa"/>
            <w:tcBorders>
              <w:top w:val="single" w:sz="4" w:space="0" w:color="auto"/>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Пенсионное обеспечение</w:t>
            </w:r>
          </w:p>
        </w:tc>
        <w:tc>
          <w:tcPr>
            <w:tcW w:w="70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1232,0</w:t>
            </w:r>
          </w:p>
        </w:tc>
      </w:tr>
      <w:tr w:rsidR="00C064D5" w:rsidRPr="00B9620F" w:rsidTr="006478C2">
        <w:trPr>
          <w:gridAfter w:val="7"/>
          <w:wAfter w:w="5179" w:type="dxa"/>
          <w:trHeight w:val="480"/>
        </w:trPr>
        <w:tc>
          <w:tcPr>
            <w:tcW w:w="4692" w:type="dxa"/>
            <w:tcBorders>
              <w:top w:val="single" w:sz="4" w:space="0" w:color="auto"/>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 xml:space="preserve">Непрограммные расходы главных </w:t>
            </w:r>
            <w:r w:rsidR="007A2AAD" w:rsidRPr="00B9620F">
              <w:rPr>
                <w:sz w:val="20"/>
                <w:szCs w:val="20"/>
              </w:rPr>
              <w:t>распределите</w:t>
            </w:r>
            <w:r w:rsidR="007A2AAD">
              <w:rPr>
                <w:sz w:val="20"/>
                <w:szCs w:val="20"/>
              </w:rPr>
              <w:t>лей</w:t>
            </w:r>
            <w:r w:rsidRPr="00B9620F">
              <w:rPr>
                <w:sz w:val="20"/>
                <w:szCs w:val="20"/>
              </w:rPr>
              <w:t xml:space="preserve"> бюджетных средств</w:t>
            </w:r>
          </w:p>
        </w:tc>
        <w:tc>
          <w:tcPr>
            <w:tcW w:w="70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1232,0</w:t>
            </w:r>
          </w:p>
        </w:tc>
      </w:tr>
      <w:tr w:rsidR="00C064D5" w:rsidRPr="00B9620F" w:rsidTr="006478C2">
        <w:trPr>
          <w:gridAfter w:val="7"/>
          <w:wAfter w:w="5179" w:type="dxa"/>
          <w:trHeight w:val="720"/>
        </w:trPr>
        <w:tc>
          <w:tcPr>
            <w:tcW w:w="4692" w:type="dxa"/>
            <w:tcBorders>
              <w:top w:val="single" w:sz="4" w:space="0" w:color="auto"/>
              <w:left w:val="single" w:sz="4" w:space="0" w:color="auto"/>
              <w:bottom w:val="single" w:sz="4" w:space="0" w:color="auto"/>
              <w:right w:val="nil"/>
            </w:tcBorders>
            <w:shd w:val="clear" w:color="auto" w:fill="auto"/>
            <w:hideMark/>
          </w:tcPr>
          <w:p w:rsidR="00C064D5" w:rsidRPr="00B9620F" w:rsidRDefault="00C064D5" w:rsidP="00C064D5">
            <w:pPr>
              <w:rPr>
                <w:sz w:val="20"/>
                <w:szCs w:val="20"/>
              </w:rPr>
            </w:pPr>
            <w:r w:rsidRPr="00B9620F">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1232,0</w:t>
            </w:r>
          </w:p>
        </w:tc>
      </w:tr>
      <w:tr w:rsidR="00C064D5" w:rsidRPr="00B9620F" w:rsidTr="007A2AAD">
        <w:trPr>
          <w:gridAfter w:val="7"/>
          <w:wAfter w:w="5179" w:type="dxa"/>
          <w:trHeight w:val="692"/>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lastRenderedPageBreak/>
              <w:t>Доплаты к пенсиям государственных служащих субъектов Российской Федерации и муниципальных служащих</w:t>
            </w:r>
          </w:p>
        </w:tc>
        <w:tc>
          <w:tcPr>
            <w:tcW w:w="70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312</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1232,0</w:t>
            </w:r>
          </w:p>
        </w:tc>
      </w:tr>
      <w:tr w:rsidR="00C064D5" w:rsidRPr="00B9620F" w:rsidTr="006478C2">
        <w:trPr>
          <w:gridAfter w:val="7"/>
          <w:wAfter w:w="5179" w:type="dxa"/>
          <w:trHeight w:val="270"/>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Социальное обеспечение  населения</w:t>
            </w:r>
          </w:p>
        </w:tc>
        <w:tc>
          <w:tcPr>
            <w:tcW w:w="70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316,5</w:t>
            </w:r>
          </w:p>
        </w:tc>
      </w:tr>
      <w:tr w:rsidR="00C064D5" w:rsidRPr="00B9620F" w:rsidTr="006478C2">
        <w:trPr>
          <w:gridAfter w:val="7"/>
          <w:wAfter w:w="5179" w:type="dxa"/>
          <w:trHeight w:val="480"/>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xml:space="preserve">Непрограммные расходы в рамках обеспечения деятельности </w:t>
            </w:r>
          </w:p>
        </w:tc>
        <w:tc>
          <w:tcPr>
            <w:tcW w:w="709" w:type="dxa"/>
            <w:tcBorders>
              <w:top w:val="nil"/>
              <w:left w:val="single" w:sz="4" w:space="0" w:color="auto"/>
              <w:bottom w:val="nil"/>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nil"/>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439" w:type="dxa"/>
            <w:tcBorders>
              <w:top w:val="nil"/>
              <w:left w:val="nil"/>
              <w:bottom w:val="nil"/>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439" w:type="dxa"/>
            <w:gridSpan w:val="3"/>
            <w:tcBorders>
              <w:top w:val="nil"/>
              <w:left w:val="nil"/>
              <w:bottom w:val="nil"/>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nil"/>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nil"/>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nil"/>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nil"/>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w:t>
            </w:r>
          </w:p>
        </w:tc>
      </w:tr>
      <w:tr w:rsidR="00C064D5" w:rsidRPr="00B9620F" w:rsidTr="006478C2">
        <w:trPr>
          <w:gridAfter w:val="7"/>
          <w:wAfter w:w="5179" w:type="dxa"/>
          <w:trHeight w:val="720"/>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43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439" w:type="dxa"/>
            <w:gridSpan w:val="3"/>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w:t>
            </w:r>
          </w:p>
        </w:tc>
      </w:tr>
      <w:tr w:rsidR="00C064D5" w:rsidRPr="00B9620F" w:rsidTr="006478C2">
        <w:trPr>
          <w:gridAfter w:val="7"/>
          <w:wAfter w:w="5179" w:type="dxa"/>
          <w:trHeight w:val="960"/>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w:t>
            </w:r>
          </w:p>
        </w:tc>
      </w:tr>
      <w:tr w:rsidR="00C064D5" w:rsidRPr="00B9620F" w:rsidTr="006478C2">
        <w:trPr>
          <w:gridAfter w:val="7"/>
          <w:wAfter w:w="5179" w:type="dxa"/>
          <w:trHeight w:val="480"/>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10</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03</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244</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w:t>
            </w:r>
          </w:p>
        </w:tc>
      </w:tr>
      <w:tr w:rsidR="00C064D5" w:rsidRPr="00B9620F" w:rsidTr="006478C2">
        <w:trPr>
          <w:gridAfter w:val="7"/>
          <w:wAfter w:w="5179" w:type="dxa"/>
          <w:trHeight w:val="255"/>
        </w:trPr>
        <w:tc>
          <w:tcPr>
            <w:tcW w:w="4692" w:type="dxa"/>
            <w:tcBorders>
              <w:top w:val="single" w:sz="4" w:space="0" w:color="auto"/>
              <w:left w:val="single" w:sz="4" w:space="0" w:color="auto"/>
              <w:bottom w:val="single" w:sz="4" w:space="0" w:color="auto"/>
              <w:right w:val="nil"/>
            </w:tcBorders>
            <w:shd w:val="clear" w:color="auto" w:fill="auto"/>
            <w:noWrap/>
            <w:vAlign w:val="bottom"/>
            <w:hideMark/>
          </w:tcPr>
          <w:p w:rsidR="00C064D5" w:rsidRPr="00B9620F" w:rsidRDefault="00C064D5" w:rsidP="00C064D5">
            <w:pPr>
              <w:rPr>
                <w:sz w:val="20"/>
                <w:szCs w:val="20"/>
              </w:rPr>
            </w:pPr>
            <w:r w:rsidRPr="00B9620F">
              <w:rPr>
                <w:sz w:val="20"/>
                <w:szCs w:val="20"/>
              </w:rPr>
              <w:t>Субсидии гражданам</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0115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322</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235,3</w:t>
            </w:r>
          </w:p>
        </w:tc>
      </w:tr>
      <w:tr w:rsidR="00C064D5" w:rsidRPr="00B9620F" w:rsidTr="006478C2">
        <w:trPr>
          <w:gridAfter w:val="7"/>
          <w:wAfter w:w="5179" w:type="dxa"/>
          <w:trHeight w:val="255"/>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Социальная помощь</w:t>
            </w:r>
          </w:p>
        </w:tc>
        <w:tc>
          <w:tcPr>
            <w:tcW w:w="70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0116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313</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80</w:t>
            </w:r>
          </w:p>
        </w:tc>
      </w:tr>
      <w:tr w:rsidR="00C064D5" w:rsidRPr="00B9620F" w:rsidTr="006478C2">
        <w:trPr>
          <w:gridAfter w:val="7"/>
          <w:wAfter w:w="5179" w:type="dxa"/>
          <w:trHeight w:val="255"/>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Охрана семьи и детства</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10352,2</w:t>
            </w:r>
          </w:p>
        </w:tc>
      </w:tr>
      <w:tr w:rsidR="00C064D5" w:rsidRPr="00B9620F" w:rsidTr="006478C2">
        <w:trPr>
          <w:gridAfter w:val="7"/>
          <w:wAfter w:w="5179" w:type="dxa"/>
          <w:trHeight w:val="255"/>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Иные безвозмездные и безвозвратные перечисления</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4054,9</w:t>
            </w:r>
          </w:p>
        </w:tc>
      </w:tr>
      <w:tr w:rsidR="00C064D5" w:rsidRPr="00B9620F" w:rsidTr="006478C2">
        <w:trPr>
          <w:gridAfter w:val="7"/>
          <w:wAfter w:w="5179" w:type="dxa"/>
          <w:trHeight w:val="1785"/>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4054,9</w:t>
            </w:r>
          </w:p>
        </w:tc>
      </w:tr>
      <w:tr w:rsidR="00C064D5" w:rsidRPr="00B9620F" w:rsidTr="006478C2">
        <w:trPr>
          <w:gridAfter w:val="7"/>
          <w:wAfter w:w="5179" w:type="dxa"/>
          <w:trHeight w:val="480"/>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Пособия, компенсации, меры социальной поддержки по публичным нормативным обязательствам</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313</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2746,6</w:t>
            </w:r>
          </w:p>
        </w:tc>
      </w:tr>
      <w:tr w:rsidR="00C064D5" w:rsidRPr="00B9620F" w:rsidTr="006478C2">
        <w:trPr>
          <w:gridAfter w:val="7"/>
          <w:wAfter w:w="5179" w:type="dxa"/>
          <w:trHeight w:val="480"/>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10</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02</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323</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1308,3</w:t>
            </w:r>
          </w:p>
        </w:tc>
      </w:tr>
      <w:tr w:rsidR="00C064D5" w:rsidRPr="00B9620F" w:rsidTr="006478C2">
        <w:trPr>
          <w:gridAfter w:val="7"/>
          <w:wAfter w:w="5179" w:type="dxa"/>
          <w:trHeight w:val="1020"/>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Обеспечение предоставления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70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6297,3</w:t>
            </w:r>
          </w:p>
        </w:tc>
      </w:tr>
      <w:tr w:rsidR="00C064D5" w:rsidRPr="00B9620F" w:rsidTr="006478C2">
        <w:trPr>
          <w:gridAfter w:val="7"/>
          <w:wAfter w:w="5179" w:type="dxa"/>
          <w:trHeight w:val="25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Бюджетные инвестиции</w:t>
            </w:r>
          </w:p>
        </w:tc>
        <w:tc>
          <w:tcPr>
            <w:tcW w:w="70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412</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6297,3</w:t>
            </w:r>
          </w:p>
        </w:tc>
      </w:tr>
      <w:tr w:rsidR="00C064D5" w:rsidRPr="00B9620F" w:rsidTr="007A2AAD">
        <w:trPr>
          <w:gridAfter w:val="7"/>
          <w:wAfter w:w="5179" w:type="dxa"/>
          <w:trHeight w:val="481"/>
        </w:trPr>
        <w:tc>
          <w:tcPr>
            <w:tcW w:w="4692" w:type="dxa"/>
            <w:tcBorders>
              <w:top w:val="nil"/>
              <w:left w:val="single" w:sz="4" w:space="0" w:color="auto"/>
              <w:bottom w:val="single" w:sz="4" w:space="0" w:color="auto"/>
              <w:right w:val="single" w:sz="4" w:space="0" w:color="auto"/>
            </w:tcBorders>
            <w:shd w:val="clear" w:color="auto" w:fill="auto"/>
            <w:hideMark/>
          </w:tcPr>
          <w:p w:rsidR="00C064D5" w:rsidRPr="00B9620F" w:rsidRDefault="00C064D5" w:rsidP="00C064D5">
            <w:pPr>
              <w:rPr>
                <w:b/>
                <w:bCs/>
                <w:sz w:val="20"/>
                <w:szCs w:val="20"/>
              </w:rPr>
            </w:pPr>
            <w:r w:rsidRPr="00B9620F">
              <w:rPr>
                <w:b/>
                <w:bCs/>
                <w:sz w:val="20"/>
                <w:szCs w:val="20"/>
              </w:rPr>
              <w:t>Финансовое  управление Ельниковского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 </w:t>
            </w:r>
          </w:p>
        </w:tc>
        <w:tc>
          <w:tcPr>
            <w:tcW w:w="43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 </w:t>
            </w:r>
          </w:p>
        </w:tc>
        <w:tc>
          <w:tcPr>
            <w:tcW w:w="439" w:type="dxa"/>
            <w:gridSpan w:val="3"/>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 </w:t>
            </w:r>
          </w:p>
        </w:tc>
        <w:tc>
          <w:tcPr>
            <w:tcW w:w="398"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150492</w:t>
            </w:r>
          </w:p>
        </w:tc>
      </w:tr>
      <w:tr w:rsidR="00C064D5" w:rsidRPr="00B9620F" w:rsidTr="006478C2">
        <w:trPr>
          <w:gridAfter w:val="7"/>
          <w:wAfter w:w="5179" w:type="dxa"/>
          <w:trHeight w:val="73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xml:space="preserve">Обеспечение деятельности финансовых, налоговых таможенных органов и органов финансового </w:t>
            </w:r>
            <w:r w:rsidR="007A2AAD" w:rsidRPr="00B9620F">
              <w:rPr>
                <w:sz w:val="20"/>
                <w:szCs w:val="20"/>
              </w:rPr>
              <w:t>(</w:t>
            </w:r>
            <w:r w:rsidRPr="00B9620F">
              <w:rPr>
                <w:sz w:val="20"/>
                <w:szCs w:val="20"/>
              </w:rPr>
              <w:t>финансово - бюджетного) надзора</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06</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4156</w:t>
            </w:r>
          </w:p>
        </w:tc>
      </w:tr>
      <w:tr w:rsidR="00C064D5" w:rsidRPr="00B9620F" w:rsidTr="006478C2">
        <w:trPr>
          <w:gridAfter w:val="7"/>
          <w:wAfter w:w="5179" w:type="dxa"/>
          <w:trHeight w:val="720"/>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Государственная программа повышения эффективности управления государственными финансами на 2014-2018 годы</w:t>
            </w:r>
          </w:p>
        </w:tc>
        <w:tc>
          <w:tcPr>
            <w:tcW w:w="70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06</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w:t>
            </w:r>
          </w:p>
        </w:tc>
        <w:tc>
          <w:tcPr>
            <w:tcW w:w="850"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4156</w:t>
            </w:r>
          </w:p>
        </w:tc>
      </w:tr>
      <w:tr w:rsidR="00C064D5" w:rsidRPr="00B9620F" w:rsidTr="007A2AAD">
        <w:trPr>
          <w:gridAfter w:val="7"/>
          <w:wAfter w:w="5179" w:type="dxa"/>
          <w:trHeight w:val="960"/>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70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06</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0000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4156</w:t>
            </w:r>
          </w:p>
        </w:tc>
      </w:tr>
      <w:tr w:rsidR="00C064D5" w:rsidRPr="00B9620F" w:rsidTr="007A2AAD">
        <w:trPr>
          <w:gridAfter w:val="7"/>
          <w:wAfter w:w="5179" w:type="dxa"/>
          <w:trHeight w:val="1440"/>
        </w:trPr>
        <w:tc>
          <w:tcPr>
            <w:tcW w:w="4692" w:type="dxa"/>
            <w:tcBorders>
              <w:top w:val="single" w:sz="4" w:space="0" w:color="auto"/>
              <w:left w:val="single" w:sz="4" w:space="0" w:color="auto"/>
              <w:bottom w:val="single" w:sz="4" w:space="0" w:color="auto"/>
              <w:right w:val="nil"/>
            </w:tcBorders>
            <w:shd w:val="clear" w:color="auto" w:fill="auto"/>
            <w:hideMark/>
          </w:tcPr>
          <w:p w:rsidR="00C064D5" w:rsidRPr="00B9620F" w:rsidRDefault="00C064D5" w:rsidP="00C064D5">
            <w:pPr>
              <w:rPr>
                <w:color w:val="000000"/>
                <w:sz w:val="20"/>
                <w:szCs w:val="20"/>
              </w:rPr>
            </w:pPr>
            <w:r w:rsidRPr="00B9620F">
              <w:rPr>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06</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4156</w:t>
            </w:r>
          </w:p>
        </w:tc>
      </w:tr>
      <w:tr w:rsidR="00C064D5" w:rsidRPr="00B9620F" w:rsidTr="007A2AAD">
        <w:trPr>
          <w:gridAfter w:val="7"/>
          <w:wAfter w:w="5179" w:type="dxa"/>
          <w:trHeight w:val="735"/>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Расходы на выплаты по оплате труда работников государственных органов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06</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4156</w:t>
            </w:r>
          </w:p>
        </w:tc>
      </w:tr>
      <w:tr w:rsidR="00C064D5" w:rsidRPr="00B9620F" w:rsidTr="006478C2">
        <w:trPr>
          <w:gridAfter w:val="7"/>
          <w:wAfter w:w="5179" w:type="dxa"/>
          <w:trHeight w:val="73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lastRenderedPageBreak/>
              <w:t>Фонд оплаты труда государственных (муниципальных) органов и взносы по обязательному социальному страхованию</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06</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2936,4</w:t>
            </w:r>
          </w:p>
        </w:tc>
      </w:tr>
      <w:tr w:rsidR="00C064D5" w:rsidRPr="00B9620F" w:rsidTr="006478C2">
        <w:trPr>
          <w:gridAfter w:val="7"/>
          <w:wAfter w:w="5179" w:type="dxa"/>
          <w:trHeight w:val="315"/>
        </w:trPr>
        <w:tc>
          <w:tcPr>
            <w:tcW w:w="4692" w:type="dxa"/>
            <w:tcBorders>
              <w:top w:val="nil"/>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Оплата труда и начисления на оплату труда</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06</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2936,4</w:t>
            </w:r>
          </w:p>
        </w:tc>
      </w:tr>
      <w:tr w:rsidR="00C064D5" w:rsidRPr="00B9620F" w:rsidTr="006478C2">
        <w:trPr>
          <w:gridAfter w:val="7"/>
          <w:wAfter w:w="5179" w:type="dxa"/>
          <w:trHeight w:val="510"/>
        </w:trPr>
        <w:tc>
          <w:tcPr>
            <w:tcW w:w="4692" w:type="dxa"/>
            <w:tcBorders>
              <w:top w:val="nil"/>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Иные выплаты персоналу  за исключение фонда  оплаты  труда</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06</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122</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35,9</w:t>
            </w:r>
          </w:p>
        </w:tc>
      </w:tr>
      <w:tr w:rsidR="00C064D5" w:rsidRPr="00B9620F" w:rsidTr="006478C2">
        <w:trPr>
          <w:gridAfter w:val="7"/>
          <w:wAfter w:w="5179" w:type="dxa"/>
          <w:trHeight w:val="49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06</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244</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1135,7</w:t>
            </w:r>
          </w:p>
        </w:tc>
      </w:tr>
      <w:tr w:rsidR="00C064D5" w:rsidRPr="00B9620F" w:rsidTr="006478C2">
        <w:trPr>
          <w:gridAfter w:val="7"/>
          <w:wAfter w:w="5179" w:type="dxa"/>
          <w:trHeight w:val="450"/>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06</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851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40</w:t>
            </w:r>
          </w:p>
        </w:tc>
      </w:tr>
      <w:tr w:rsidR="00C064D5" w:rsidRPr="00B9620F" w:rsidTr="006478C2">
        <w:trPr>
          <w:gridAfter w:val="7"/>
          <w:wAfter w:w="5179" w:type="dxa"/>
          <w:trHeight w:val="25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Уплата прочих  налогов ,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06</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852</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w:t>
            </w:r>
          </w:p>
        </w:tc>
      </w:tr>
      <w:tr w:rsidR="00C064D5" w:rsidRPr="00B9620F" w:rsidTr="006478C2">
        <w:trPr>
          <w:gridAfter w:val="7"/>
          <w:wAfter w:w="5179" w:type="dxa"/>
          <w:trHeight w:val="52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Дотации на выравнивание бюджетной обеспеченности муниципальных образований</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1508,50</w:t>
            </w:r>
          </w:p>
        </w:tc>
      </w:tr>
      <w:tr w:rsidR="00C064D5" w:rsidRPr="00B9620F" w:rsidTr="006478C2">
        <w:trPr>
          <w:gridAfter w:val="7"/>
          <w:wAfter w:w="5179" w:type="dxa"/>
          <w:trHeight w:val="31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Выравнивание бюджетной обеспеченности</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1508,50</w:t>
            </w:r>
          </w:p>
        </w:tc>
      </w:tr>
      <w:tr w:rsidR="00C064D5" w:rsidRPr="00B9620F" w:rsidTr="006478C2">
        <w:trPr>
          <w:gridAfter w:val="7"/>
          <w:wAfter w:w="5179" w:type="dxa"/>
          <w:trHeight w:val="52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Дотации на выравнивание бюджетной обеспеченности муниципальных образований</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1508,50</w:t>
            </w:r>
          </w:p>
        </w:tc>
      </w:tr>
      <w:tr w:rsidR="00C064D5" w:rsidRPr="00B9620F" w:rsidTr="006478C2">
        <w:trPr>
          <w:gridAfter w:val="7"/>
          <w:wAfter w:w="5179" w:type="dxa"/>
          <w:trHeight w:val="31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Безвозмездные перечисления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1508,50</w:t>
            </w:r>
          </w:p>
        </w:tc>
      </w:tr>
      <w:tr w:rsidR="00C064D5" w:rsidRPr="00B9620F" w:rsidTr="006478C2">
        <w:trPr>
          <w:gridAfter w:val="7"/>
          <w:wAfter w:w="5179" w:type="dxa"/>
          <w:trHeight w:val="315"/>
        </w:trPr>
        <w:tc>
          <w:tcPr>
            <w:tcW w:w="4692" w:type="dxa"/>
            <w:tcBorders>
              <w:top w:val="nil"/>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xml:space="preserve"> 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r>
      <w:tr w:rsidR="00C064D5" w:rsidRPr="00B9620F" w:rsidTr="006478C2">
        <w:trPr>
          <w:gridAfter w:val="7"/>
          <w:wAfter w:w="5179" w:type="dxa"/>
          <w:trHeight w:val="31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Дошкольное 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25587,90</w:t>
            </w:r>
          </w:p>
        </w:tc>
      </w:tr>
      <w:tr w:rsidR="00C064D5" w:rsidRPr="00B9620F" w:rsidTr="006478C2">
        <w:trPr>
          <w:gridAfter w:val="7"/>
          <w:wAfter w:w="5179" w:type="dxa"/>
          <w:trHeight w:val="31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25587,90</w:t>
            </w:r>
          </w:p>
        </w:tc>
      </w:tr>
      <w:tr w:rsidR="00C064D5" w:rsidRPr="00B9620F" w:rsidTr="007A2AAD">
        <w:trPr>
          <w:gridAfter w:val="7"/>
          <w:wAfter w:w="5179" w:type="dxa"/>
          <w:trHeight w:val="41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20756,80</w:t>
            </w:r>
          </w:p>
        </w:tc>
      </w:tr>
      <w:tr w:rsidR="00C064D5" w:rsidRPr="00B9620F" w:rsidTr="006478C2">
        <w:trPr>
          <w:gridAfter w:val="7"/>
          <w:wAfter w:w="5179" w:type="dxa"/>
          <w:trHeight w:val="31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Фонд компенсаций</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20756,80</w:t>
            </w:r>
          </w:p>
        </w:tc>
      </w:tr>
      <w:tr w:rsidR="00C064D5" w:rsidRPr="00B9620F" w:rsidTr="006478C2">
        <w:trPr>
          <w:gridAfter w:val="7"/>
          <w:wAfter w:w="5179" w:type="dxa"/>
          <w:trHeight w:val="900"/>
        </w:trPr>
        <w:tc>
          <w:tcPr>
            <w:tcW w:w="4692" w:type="dxa"/>
            <w:tcBorders>
              <w:top w:val="nil"/>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20756,80</w:t>
            </w:r>
          </w:p>
        </w:tc>
      </w:tr>
      <w:tr w:rsidR="00C064D5" w:rsidRPr="00B9620F" w:rsidTr="006478C2">
        <w:trPr>
          <w:gridAfter w:val="7"/>
          <w:wAfter w:w="5179" w:type="dxa"/>
          <w:trHeight w:val="720"/>
        </w:trPr>
        <w:tc>
          <w:tcPr>
            <w:tcW w:w="4692" w:type="dxa"/>
            <w:tcBorders>
              <w:top w:val="nil"/>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Непрограммные расходы в рамках обеспечения деятельности главных распорядителей бюджетных средств</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4831,10</w:t>
            </w:r>
          </w:p>
        </w:tc>
      </w:tr>
      <w:tr w:rsidR="00C064D5" w:rsidRPr="00B9620F" w:rsidTr="007A2AAD">
        <w:trPr>
          <w:gridAfter w:val="7"/>
          <w:wAfter w:w="5179" w:type="dxa"/>
          <w:trHeight w:val="420"/>
        </w:trPr>
        <w:tc>
          <w:tcPr>
            <w:tcW w:w="4692" w:type="dxa"/>
            <w:tcBorders>
              <w:top w:val="nil"/>
              <w:left w:val="single" w:sz="4" w:space="0" w:color="auto"/>
              <w:bottom w:val="single" w:sz="4" w:space="0" w:color="auto"/>
              <w:right w:val="single" w:sz="4" w:space="0" w:color="auto"/>
            </w:tcBorders>
            <w:shd w:val="clear" w:color="auto" w:fill="auto"/>
            <w:noWrap/>
            <w:hideMark/>
          </w:tcPr>
          <w:p w:rsidR="00C064D5" w:rsidRPr="00B9620F" w:rsidRDefault="00C064D5" w:rsidP="00C064D5">
            <w:pPr>
              <w:rPr>
                <w:sz w:val="20"/>
                <w:szCs w:val="20"/>
              </w:rPr>
            </w:pPr>
            <w:r w:rsidRPr="00B9620F">
              <w:rPr>
                <w:sz w:val="20"/>
                <w:szCs w:val="20"/>
              </w:rPr>
              <w:t>Дошкольные образовательные организации</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4831,10</w:t>
            </w:r>
          </w:p>
        </w:tc>
      </w:tr>
      <w:tr w:rsidR="00C064D5" w:rsidRPr="00B9620F" w:rsidTr="006478C2">
        <w:trPr>
          <w:gridAfter w:val="7"/>
          <w:wAfter w:w="5179" w:type="dxa"/>
          <w:trHeight w:val="600"/>
        </w:trPr>
        <w:tc>
          <w:tcPr>
            <w:tcW w:w="4692" w:type="dxa"/>
            <w:tcBorders>
              <w:top w:val="nil"/>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4831,10</w:t>
            </w:r>
          </w:p>
        </w:tc>
      </w:tr>
      <w:tr w:rsidR="00C064D5" w:rsidRPr="00B9620F" w:rsidTr="007A2AAD">
        <w:trPr>
          <w:gridAfter w:val="7"/>
          <w:wAfter w:w="5179" w:type="dxa"/>
          <w:trHeight w:val="315"/>
        </w:trPr>
        <w:tc>
          <w:tcPr>
            <w:tcW w:w="4692" w:type="dxa"/>
            <w:tcBorders>
              <w:top w:val="nil"/>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Общее  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B40D51" w:rsidP="00C064D5">
            <w:pPr>
              <w:rPr>
                <w:sz w:val="20"/>
                <w:szCs w:val="20"/>
              </w:rPr>
            </w:pPr>
            <w:r>
              <w:rPr>
                <w:sz w:val="20"/>
                <w:szCs w:val="20"/>
              </w:rPr>
              <w:t>102391,60</w:t>
            </w:r>
          </w:p>
        </w:tc>
      </w:tr>
      <w:tr w:rsidR="00C064D5" w:rsidRPr="00B9620F" w:rsidTr="007A2AAD">
        <w:trPr>
          <w:gridAfter w:val="7"/>
          <w:wAfter w:w="5179" w:type="dxa"/>
          <w:trHeight w:val="510"/>
        </w:trPr>
        <w:tc>
          <w:tcPr>
            <w:tcW w:w="4692" w:type="dxa"/>
            <w:tcBorders>
              <w:top w:val="single" w:sz="4" w:space="0" w:color="auto"/>
              <w:left w:val="single" w:sz="4" w:space="0" w:color="auto"/>
              <w:bottom w:val="single" w:sz="8"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 xml:space="preserve">Непрограммные расходы в рамках обеспечения деятельности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11411,10</w:t>
            </w:r>
          </w:p>
        </w:tc>
      </w:tr>
      <w:tr w:rsidR="00C064D5" w:rsidRPr="00B9620F" w:rsidTr="007A2AAD">
        <w:trPr>
          <w:gridAfter w:val="7"/>
          <w:wAfter w:w="5179" w:type="dxa"/>
          <w:trHeight w:val="510"/>
        </w:trPr>
        <w:tc>
          <w:tcPr>
            <w:tcW w:w="4692"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 xml:space="preserve">Расходы на обеспечение деятельности </w:t>
            </w:r>
            <w:r w:rsidR="007A2AAD" w:rsidRPr="00B9620F">
              <w:rPr>
                <w:sz w:val="20"/>
                <w:szCs w:val="20"/>
              </w:rPr>
              <w:t>(</w:t>
            </w:r>
            <w:r w:rsidRPr="00B9620F">
              <w:rPr>
                <w:sz w:val="20"/>
                <w:szCs w:val="20"/>
              </w:rPr>
              <w:t>оказание услуг)  муниципальных  учреждений</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11411,10</w:t>
            </w:r>
          </w:p>
        </w:tc>
      </w:tr>
      <w:tr w:rsidR="00C064D5" w:rsidRPr="00B9620F" w:rsidTr="006478C2">
        <w:trPr>
          <w:gridAfter w:val="7"/>
          <w:wAfter w:w="5179" w:type="dxa"/>
          <w:trHeight w:val="495"/>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Школы-детские сады, школы начальные неполные средние и средние</w:t>
            </w:r>
          </w:p>
        </w:tc>
        <w:tc>
          <w:tcPr>
            <w:tcW w:w="709" w:type="dxa"/>
            <w:tcBorders>
              <w:top w:val="single" w:sz="8" w:space="0" w:color="auto"/>
              <w:left w:val="nil"/>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single" w:sz="8" w:space="0" w:color="auto"/>
              <w:left w:val="nil"/>
              <w:bottom w:val="single" w:sz="8" w:space="0" w:color="auto"/>
              <w:right w:val="single" w:sz="8"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single" w:sz="8" w:space="0" w:color="auto"/>
              <w:left w:val="nil"/>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single" w:sz="8" w:space="0" w:color="auto"/>
              <w:left w:val="nil"/>
              <w:bottom w:val="single" w:sz="8" w:space="0" w:color="auto"/>
              <w:right w:val="single" w:sz="8" w:space="0" w:color="auto"/>
            </w:tcBorders>
            <w:shd w:val="clear" w:color="auto" w:fill="auto"/>
            <w:vAlign w:val="bottom"/>
            <w:hideMark/>
          </w:tcPr>
          <w:p w:rsidR="00C064D5" w:rsidRPr="00B9620F" w:rsidRDefault="00B40D51" w:rsidP="00B40D51">
            <w:pPr>
              <w:rPr>
                <w:sz w:val="20"/>
                <w:szCs w:val="20"/>
              </w:rPr>
            </w:pPr>
            <w:r>
              <w:rPr>
                <w:sz w:val="20"/>
                <w:szCs w:val="20"/>
              </w:rPr>
              <w:t>6109</w:t>
            </w:r>
          </w:p>
        </w:tc>
        <w:tc>
          <w:tcPr>
            <w:tcW w:w="567" w:type="dxa"/>
            <w:gridSpan w:val="2"/>
            <w:tcBorders>
              <w:top w:val="single" w:sz="8" w:space="0" w:color="auto"/>
              <w:left w:val="nil"/>
              <w:bottom w:val="single" w:sz="8" w:space="0" w:color="auto"/>
              <w:right w:val="single" w:sz="8"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1276" w:type="dxa"/>
            <w:gridSpan w:val="4"/>
            <w:tcBorders>
              <w:top w:val="single" w:sz="8" w:space="0" w:color="auto"/>
              <w:left w:val="nil"/>
              <w:bottom w:val="single" w:sz="8" w:space="0" w:color="auto"/>
              <w:right w:val="single" w:sz="8"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11411,1</w:t>
            </w:r>
          </w:p>
        </w:tc>
      </w:tr>
      <w:tr w:rsidR="00C064D5" w:rsidRPr="00B9620F" w:rsidTr="006478C2">
        <w:trPr>
          <w:gridAfter w:val="7"/>
          <w:wAfter w:w="5179" w:type="dxa"/>
          <w:trHeight w:val="900"/>
        </w:trPr>
        <w:tc>
          <w:tcPr>
            <w:tcW w:w="4692" w:type="dxa"/>
            <w:tcBorders>
              <w:top w:val="single" w:sz="4" w:space="0" w:color="auto"/>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1276" w:type="dxa"/>
            <w:gridSpan w:val="4"/>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11411,1</w:t>
            </w:r>
          </w:p>
        </w:tc>
      </w:tr>
      <w:tr w:rsidR="00C064D5" w:rsidRPr="00B9620F" w:rsidTr="006478C2">
        <w:trPr>
          <w:gridAfter w:val="7"/>
          <w:wAfter w:w="5179" w:type="dxa"/>
          <w:trHeight w:val="73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76828,40</w:t>
            </w:r>
          </w:p>
        </w:tc>
      </w:tr>
      <w:tr w:rsidR="00C064D5" w:rsidRPr="00B9620F" w:rsidTr="006478C2">
        <w:trPr>
          <w:gridAfter w:val="7"/>
          <w:wAfter w:w="5179" w:type="dxa"/>
          <w:trHeight w:val="330"/>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Фонд компенсаций</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76828,4</w:t>
            </w:r>
          </w:p>
        </w:tc>
      </w:tr>
      <w:tr w:rsidR="00C064D5" w:rsidRPr="00B9620F" w:rsidTr="006478C2">
        <w:trPr>
          <w:gridAfter w:val="7"/>
          <w:wAfter w:w="5179" w:type="dxa"/>
          <w:trHeight w:val="270"/>
        </w:trPr>
        <w:tc>
          <w:tcPr>
            <w:tcW w:w="4692"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Учреждения по внешкольной работе с детьми</w:t>
            </w:r>
          </w:p>
        </w:tc>
        <w:tc>
          <w:tcPr>
            <w:tcW w:w="709" w:type="dxa"/>
            <w:tcBorders>
              <w:top w:val="single" w:sz="8" w:space="0" w:color="auto"/>
              <w:left w:val="nil"/>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single" w:sz="8" w:space="0" w:color="auto"/>
              <w:left w:val="nil"/>
              <w:bottom w:val="single" w:sz="8" w:space="0" w:color="auto"/>
              <w:right w:val="single" w:sz="8"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single" w:sz="8" w:space="0" w:color="auto"/>
              <w:left w:val="nil"/>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single" w:sz="8" w:space="0" w:color="auto"/>
              <w:left w:val="nil"/>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6108</w:t>
            </w:r>
          </w:p>
        </w:tc>
        <w:tc>
          <w:tcPr>
            <w:tcW w:w="567" w:type="dxa"/>
            <w:gridSpan w:val="2"/>
            <w:tcBorders>
              <w:top w:val="single" w:sz="8" w:space="0" w:color="auto"/>
              <w:left w:val="nil"/>
              <w:bottom w:val="single" w:sz="8" w:space="0" w:color="auto"/>
              <w:right w:val="single" w:sz="8"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single" w:sz="8" w:space="0" w:color="auto"/>
              <w:left w:val="nil"/>
              <w:bottom w:val="single" w:sz="8" w:space="0" w:color="auto"/>
              <w:right w:val="single" w:sz="8"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10126,2</w:t>
            </w:r>
          </w:p>
        </w:tc>
      </w:tr>
      <w:tr w:rsidR="00C064D5" w:rsidRPr="00B9620F" w:rsidTr="006478C2">
        <w:trPr>
          <w:gridAfter w:val="7"/>
          <w:wAfter w:w="5179" w:type="dxa"/>
          <w:trHeight w:val="75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6108</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1276" w:type="dxa"/>
            <w:gridSpan w:val="4"/>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10126,2</w:t>
            </w:r>
          </w:p>
        </w:tc>
      </w:tr>
      <w:tr w:rsidR="00C064D5" w:rsidRPr="00B9620F" w:rsidTr="006478C2">
        <w:trPr>
          <w:gridAfter w:val="7"/>
          <w:wAfter w:w="5179" w:type="dxa"/>
          <w:trHeight w:val="315"/>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Обслуживание государственного и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200,00</w:t>
            </w:r>
          </w:p>
        </w:tc>
      </w:tr>
      <w:tr w:rsidR="00C064D5" w:rsidRPr="00B9620F" w:rsidTr="006478C2">
        <w:trPr>
          <w:gridAfter w:val="7"/>
          <w:wAfter w:w="5179" w:type="dxa"/>
          <w:trHeight w:val="330"/>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Обслуживание государственного и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200,00</w:t>
            </w:r>
          </w:p>
        </w:tc>
      </w:tr>
      <w:tr w:rsidR="00C064D5" w:rsidRPr="00B9620F" w:rsidTr="006478C2">
        <w:trPr>
          <w:gridAfter w:val="7"/>
          <w:wAfter w:w="5179" w:type="dxa"/>
          <w:trHeight w:val="750"/>
        </w:trPr>
        <w:tc>
          <w:tcPr>
            <w:tcW w:w="4692"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Непрограммные расходы в рамках обеспечения деятельности главных распорядителей бюджетных средств</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200,00</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color w:val="000000"/>
                <w:sz w:val="20"/>
                <w:szCs w:val="20"/>
              </w:rPr>
            </w:pPr>
            <w:r w:rsidRPr="00B9620F">
              <w:rPr>
                <w:color w:val="000000"/>
                <w:sz w:val="20"/>
                <w:szCs w:val="20"/>
              </w:rPr>
              <w:t>Непрограммные  расходы</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200,00</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color w:val="000000"/>
                <w:sz w:val="20"/>
                <w:szCs w:val="20"/>
              </w:rPr>
            </w:pPr>
            <w:r w:rsidRPr="00B9620F">
              <w:rPr>
                <w:color w:val="000000"/>
                <w:sz w:val="20"/>
                <w:szCs w:val="20"/>
              </w:rPr>
              <w:t>Процентные платежи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4124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200,00</w:t>
            </w:r>
          </w:p>
        </w:tc>
      </w:tr>
      <w:tr w:rsidR="00C064D5" w:rsidRPr="00B9620F" w:rsidTr="006478C2">
        <w:trPr>
          <w:gridAfter w:val="7"/>
          <w:wAfter w:w="5179" w:type="dxa"/>
          <w:trHeight w:val="315"/>
        </w:trPr>
        <w:tc>
          <w:tcPr>
            <w:tcW w:w="4692" w:type="dxa"/>
            <w:tcBorders>
              <w:top w:val="single" w:sz="4" w:space="0" w:color="auto"/>
              <w:left w:val="single" w:sz="4" w:space="0" w:color="auto"/>
              <w:bottom w:val="single" w:sz="4" w:space="0" w:color="auto"/>
              <w:right w:val="single" w:sz="4" w:space="0" w:color="auto"/>
            </w:tcBorders>
            <w:shd w:val="clear" w:color="auto" w:fill="auto"/>
            <w:hideMark/>
          </w:tcPr>
          <w:p w:rsidR="00C064D5" w:rsidRPr="00B9620F" w:rsidRDefault="00C064D5" w:rsidP="00C064D5">
            <w:pPr>
              <w:rPr>
                <w:sz w:val="20"/>
                <w:szCs w:val="20"/>
              </w:rPr>
            </w:pPr>
            <w:r w:rsidRPr="00B9620F">
              <w:rPr>
                <w:sz w:val="20"/>
                <w:szCs w:val="20"/>
              </w:rPr>
              <w:t>Обслуживание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4124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730</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200,00</w:t>
            </w:r>
          </w:p>
        </w:tc>
      </w:tr>
      <w:tr w:rsidR="00C064D5" w:rsidRPr="00B9620F" w:rsidTr="006478C2">
        <w:trPr>
          <w:gridAfter w:val="7"/>
          <w:wAfter w:w="5179" w:type="dxa"/>
          <w:trHeight w:val="315"/>
        </w:trPr>
        <w:tc>
          <w:tcPr>
            <w:tcW w:w="4692" w:type="dxa"/>
            <w:tcBorders>
              <w:top w:val="nil"/>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Резервный фонд</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100,00</w:t>
            </w:r>
          </w:p>
        </w:tc>
      </w:tr>
      <w:tr w:rsidR="00C064D5" w:rsidRPr="00B9620F" w:rsidTr="006478C2">
        <w:trPr>
          <w:gridAfter w:val="7"/>
          <w:wAfter w:w="5179" w:type="dxa"/>
          <w:trHeight w:val="73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Непрограммные расходы в рамках обеспечения деятельности главных распорядителей бюджетных средств</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r>
      <w:tr w:rsidR="00C064D5" w:rsidRPr="00B9620F" w:rsidTr="006478C2">
        <w:trPr>
          <w:gridAfter w:val="7"/>
          <w:wAfter w:w="5179" w:type="dxa"/>
          <w:trHeight w:val="315"/>
        </w:trPr>
        <w:tc>
          <w:tcPr>
            <w:tcW w:w="4692" w:type="dxa"/>
            <w:tcBorders>
              <w:top w:val="nil"/>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color w:val="000000"/>
                <w:sz w:val="20"/>
                <w:szCs w:val="20"/>
              </w:rPr>
            </w:pPr>
            <w:r w:rsidRPr="00B9620F">
              <w:rPr>
                <w:color w:val="000000"/>
                <w:sz w:val="20"/>
                <w:szCs w:val="20"/>
              </w:rPr>
              <w:t>Непрограммные  расходы</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r>
      <w:tr w:rsidR="00C064D5" w:rsidRPr="00B9620F" w:rsidTr="006478C2">
        <w:trPr>
          <w:gridAfter w:val="7"/>
          <w:wAfter w:w="5179" w:type="dxa"/>
          <w:trHeight w:val="31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xml:space="preserve">Резервные фонды </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4118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100,00</w:t>
            </w:r>
          </w:p>
        </w:tc>
      </w:tr>
      <w:tr w:rsidR="00C064D5" w:rsidRPr="00B9620F" w:rsidTr="006478C2">
        <w:trPr>
          <w:gridAfter w:val="7"/>
          <w:wAfter w:w="5179" w:type="dxa"/>
          <w:trHeight w:val="31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Резервные фонды местных администраций</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4118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870</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100,00</w:t>
            </w:r>
          </w:p>
        </w:tc>
      </w:tr>
      <w:tr w:rsidR="00C064D5" w:rsidRPr="00B9620F" w:rsidTr="007A2AAD">
        <w:trPr>
          <w:gridAfter w:val="7"/>
          <w:wAfter w:w="5179" w:type="dxa"/>
          <w:trHeight w:val="315"/>
        </w:trPr>
        <w:tc>
          <w:tcPr>
            <w:tcW w:w="4692" w:type="dxa"/>
            <w:tcBorders>
              <w:top w:val="nil"/>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Другие 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3324,3</w:t>
            </w:r>
          </w:p>
        </w:tc>
      </w:tr>
      <w:tr w:rsidR="00C064D5" w:rsidRPr="00B9620F" w:rsidTr="007A2AAD">
        <w:trPr>
          <w:gridAfter w:val="7"/>
          <w:wAfter w:w="5179" w:type="dxa"/>
          <w:trHeight w:val="735"/>
        </w:trPr>
        <w:tc>
          <w:tcPr>
            <w:tcW w:w="4692" w:type="dxa"/>
            <w:tcBorders>
              <w:top w:val="single" w:sz="4" w:space="0" w:color="auto"/>
              <w:left w:val="single" w:sz="4" w:space="0" w:color="auto"/>
              <w:bottom w:val="single" w:sz="8" w:space="0" w:color="auto"/>
              <w:right w:val="nil"/>
            </w:tcBorders>
            <w:shd w:val="clear" w:color="auto" w:fill="auto"/>
            <w:hideMark/>
          </w:tcPr>
          <w:p w:rsidR="00C064D5" w:rsidRPr="00B9620F" w:rsidRDefault="00C064D5" w:rsidP="00C064D5">
            <w:pPr>
              <w:rPr>
                <w:sz w:val="20"/>
                <w:szCs w:val="20"/>
              </w:rPr>
            </w:pPr>
            <w:r w:rsidRPr="00B9620F">
              <w:rPr>
                <w:sz w:val="20"/>
                <w:szCs w:val="20"/>
              </w:rPr>
              <w:t>Государственная программа повышения эффективности управления государственными финансами на 2014-2018 годы</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1479,9</w:t>
            </w:r>
          </w:p>
        </w:tc>
      </w:tr>
      <w:tr w:rsidR="00C064D5" w:rsidRPr="00B9620F" w:rsidTr="007A2AAD">
        <w:trPr>
          <w:gridAfter w:val="7"/>
          <w:wAfter w:w="5179" w:type="dxa"/>
          <w:trHeight w:val="990"/>
        </w:trPr>
        <w:tc>
          <w:tcPr>
            <w:tcW w:w="4692"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1479,9</w:t>
            </w:r>
          </w:p>
        </w:tc>
      </w:tr>
      <w:tr w:rsidR="00C064D5" w:rsidRPr="00B9620F" w:rsidTr="006478C2">
        <w:trPr>
          <w:gridAfter w:val="7"/>
          <w:wAfter w:w="5179" w:type="dxa"/>
          <w:trHeight w:val="147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color w:val="000000"/>
                <w:sz w:val="20"/>
                <w:szCs w:val="20"/>
              </w:rPr>
            </w:pPr>
            <w:r w:rsidRPr="00B9620F">
              <w:rPr>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1479,9</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Выполнение функций казенными учреждениями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1479,9</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Фонд оплаты труда казенных учреждений и взносы по обязательному социальному страхованию</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1387,7</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Прочая закупка товаров, работ и услуг для обеспечения государственных (муниципальных) нужд</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244</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67,2</w:t>
            </w:r>
          </w:p>
        </w:tc>
      </w:tr>
      <w:tr w:rsidR="00C064D5" w:rsidRPr="00B9620F" w:rsidTr="006478C2">
        <w:trPr>
          <w:gridAfter w:val="7"/>
          <w:wAfter w:w="5179" w:type="dxa"/>
          <w:trHeight w:val="465"/>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lastRenderedPageBreak/>
              <w:t>Уплата  налога  на имущество  организаций и земельного  налога</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851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20</w:t>
            </w:r>
          </w:p>
        </w:tc>
      </w:tr>
      <w:tr w:rsidR="00C064D5" w:rsidRPr="00B9620F" w:rsidTr="006478C2">
        <w:trPr>
          <w:gridAfter w:val="7"/>
          <w:wAfter w:w="5179" w:type="dxa"/>
          <w:trHeight w:val="330"/>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Уплата прочих  налогов ,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852</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w:t>
            </w:r>
          </w:p>
        </w:tc>
      </w:tr>
      <w:tr w:rsidR="00C064D5" w:rsidRPr="00B9620F" w:rsidTr="006478C2">
        <w:trPr>
          <w:gridAfter w:val="7"/>
          <w:wAfter w:w="5179" w:type="dxa"/>
          <w:trHeight w:val="975"/>
        </w:trPr>
        <w:tc>
          <w:tcPr>
            <w:tcW w:w="4692" w:type="dxa"/>
            <w:tcBorders>
              <w:top w:val="single" w:sz="8" w:space="0" w:color="auto"/>
              <w:left w:val="single" w:sz="8" w:space="0" w:color="auto"/>
              <w:bottom w:val="single" w:sz="8" w:space="0" w:color="auto"/>
              <w:right w:val="single" w:sz="8" w:space="0" w:color="auto"/>
            </w:tcBorders>
            <w:shd w:val="clear" w:color="auto" w:fill="auto"/>
            <w:hideMark/>
          </w:tcPr>
          <w:p w:rsidR="00C064D5" w:rsidRPr="00B9620F" w:rsidRDefault="00C064D5" w:rsidP="00C064D5">
            <w:pPr>
              <w:rPr>
                <w:sz w:val="20"/>
                <w:szCs w:val="20"/>
              </w:rPr>
            </w:pPr>
            <w:r w:rsidRPr="00B9620F">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1484,1</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Дворцы и дома культуры, другие учреждения культуры и средств массовой информации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320,3</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Дворцы и дома культуры</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000</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320,3</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Фонд оплаты труда казенных учреждений и взносы по обязательному социальному страхованию</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294,1</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Прочая закупка товаров, работ и услуг для обеспечения государственных (муниципальных) нужд</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244</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25,70</w:t>
            </w:r>
          </w:p>
        </w:tc>
      </w:tr>
      <w:tr w:rsidR="00C064D5" w:rsidRPr="00B9620F" w:rsidTr="006478C2">
        <w:trPr>
          <w:gridAfter w:val="7"/>
          <w:wAfter w:w="5179" w:type="dxa"/>
          <w:trHeight w:val="330"/>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Уплата прочих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13</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852</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0,50</w:t>
            </w:r>
          </w:p>
        </w:tc>
      </w:tr>
      <w:tr w:rsidR="00C064D5" w:rsidRPr="00B9620F" w:rsidTr="006478C2">
        <w:trPr>
          <w:gridAfter w:val="7"/>
          <w:wAfter w:w="5179" w:type="dxa"/>
          <w:trHeight w:val="330"/>
        </w:trPr>
        <w:tc>
          <w:tcPr>
            <w:tcW w:w="4692"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Образование</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B40D51" w:rsidP="00C064D5">
            <w:pPr>
              <w:rPr>
                <w:sz w:val="20"/>
                <w:szCs w:val="20"/>
              </w:rPr>
            </w:pPr>
            <w:r>
              <w:rPr>
                <w:sz w:val="20"/>
                <w:szCs w:val="20"/>
              </w:rPr>
              <w:t>129945,40</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Другие вопросы в области образования</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2232,4</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 xml:space="preserve">Непрограммные расходы в рамках обеспечения деятельности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2232,4</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B40D51">
            <w:pPr>
              <w:rPr>
                <w:sz w:val="20"/>
                <w:szCs w:val="20"/>
              </w:rPr>
            </w:pPr>
            <w:r w:rsidRPr="00B9620F">
              <w:rPr>
                <w:sz w:val="20"/>
                <w:szCs w:val="20"/>
              </w:rPr>
              <w:t>Расходы на обеспечение деятельности (оказание услуг)  муниципальных  учреждений</w:t>
            </w:r>
            <w:r w:rsidRPr="00B9620F">
              <w:rPr>
                <w:color w:val="000000"/>
                <w:sz w:val="20"/>
                <w:szCs w:val="20"/>
              </w:rPr>
              <w:t xml:space="preserve">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2232,4</w:t>
            </w:r>
          </w:p>
        </w:tc>
      </w:tr>
      <w:tr w:rsidR="00C064D5" w:rsidRPr="00B9620F" w:rsidTr="006478C2">
        <w:trPr>
          <w:gridAfter w:val="7"/>
          <w:wAfter w:w="5179" w:type="dxa"/>
          <w:trHeight w:val="75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Учебно</w:t>
            </w:r>
            <w:r w:rsidR="00B40D51">
              <w:rPr>
                <w:sz w:val="20"/>
                <w:szCs w:val="20"/>
              </w:rPr>
              <w:t xml:space="preserve"> </w:t>
            </w:r>
            <w:r w:rsidRPr="00B9620F">
              <w:rPr>
                <w:sz w:val="20"/>
                <w:szCs w:val="20"/>
              </w:rPr>
              <w:t xml:space="preserve">- методические кабинеты централизованные бухгалтерии, фильмотеки, группы хозяйственного  обслуживания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2232,4</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Фонд оплаты труда казенных учреждений и взносы по обязательному социальному страхованию</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1606,7</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Иные выплаты персоналу казенных учреждений, за исключением фонда оплаты труда</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121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Прочая закупка товаров, работ и услуг для обеспечения государственных (муниципальных) нужд</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244</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625,65</w:t>
            </w:r>
          </w:p>
        </w:tc>
      </w:tr>
      <w:tr w:rsidR="00C064D5" w:rsidRPr="00B9620F" w:rsidTr="006478C2">
        <w:trPr>
          <w:gridAfter w:val="7"/>
          <w:wAfter w:w="5179" w:type="dxa"/>
          <w:trHeight w:val="48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Уплата  налога  на имущество  организаций и земельного  налога</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851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Уплата прочих  налогов, сборов и иных  платежей</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852</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8,4</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Общее  образование</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101998</w:t>
            </w:r>
          </w:p>
        </w:tc>
      </w:tr>
      <w:tr w:rsidR="00C064D5" w:rsidRPr="00B9620F" w:rsidTr="006478C2">
        <w:trPr>
          <w:gridAfter w:val="7"/>
          <w:wAfter w:w="5179" w:type="dxa"/>
          <w:trHeight w:val="17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Субвенции бюджетам муниципальных образований для финансового обеспечения расходных обязательств муниципальных образований, возникающих при выполнении государственных полномочий Российской Федерации, субъектов Российской Федерации, переданных для осуществления органам местного самоуправления в установленном порядке</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3033,6</w:t>
            </w:r>
          </w:p>
        </w:tc>
      </w:tr>
      <w:tr w:rsidR="00C064D5" w:rsidRPr="00B9620F" w:rsidTr="006478C2">
        <w:trPr>
          <w:gridAfter w:val="7"/>
          <w:wAfter w:w="5179" w:type="dxa"/>
          <w:trHeight w:val="123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3033,6</w:t>
            </w:r>
          </w:p>
        </w:tc>
      </w:tr>
      <w:tr w:rsidR="00C064D5" w:rsidRPr="00B9620F" w:rsidTr="006478C2">
        <w:trPr>
          <w:gridAfter w:val="7"/>
          <w:wAfter w:w="5179" w:type="dxa"/>
          <w:trHeight w:val="495"/>
        </w:trPr>
        <w:tc>
          <w:tcPr>
            <w:tcW w:w="4692" w:type="dxa"/>
            <w:tcBorders>
              <w:top w:val="nil"/>
              <w:left w:val="single" w:sz="8" w:space="0" w:color="auto"/>
              <w:bottom w:val="single" w:sz="8" w:space="0" w:color="auto"/>
              <w:right w:val="single" w:sz="8" w:space="0" w:color="auto"/>
            </w:tcBorders>
            <w:shd w:val="clear" w:color="auto" w:fill="auto"/>
            <w:hideMark/>
          </w:tcPr>
          <w:p w:rsidR="00C064D5" w:rsidRPr="00B9620F" w:rsidRDefault="00C064D5" w:rsidP="00C064D5">
            <w:pPr>
              <w:rPr>
                <w:sz w:val="20"/>
                <w:szCs w:val="20"/>
              </w:rPr>
            </w:pPr>
            <w:r w:rsidRPr="00B9620F">
              <w:rPr>
                <w:sz w:val="20"/>
                <w:szCs w:val="20"/>
              </w:rPr>
              <w:t xml:space="preserve">Субсидии  на иные  цели на реализацию  полномочий  на питание детей из малоимущих семей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612</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3033,6</w:t>
            </w:r>
          </w:p>
        </w:tc>
      </w:tr>
      <w:tr w:rsidR="00C064D5" w:rsidRPr="00B9620F" w:rsidTr="007A2AAD">
        <w:trPr>
          <w:gridAfter w:val="7"/>
          <w:wAfter w:w="5179" w:type="dxa"/>
          <w:trHeight w:val="330"/>
        </w:trPr>
        <w:tc>
          <w:tcPr>
            <w:tcW w:w="4692" w:type="dxa"/>
            <w:tcBorders>
              <w:top w:val="nil"/>
              <w:left w:val="single" w:sz="8" w:space="0" w:color="auto"/>
              <w:bottom w:val="single" w:sz="4"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Безвозмездные перечисления организациям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612</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xml:space="preserve">3 033,60 </w:t>
            </w:r>
          </w:p>
        </w:tc>
      </w:tr>
      <w:tr w:rsidR="00C064D5" w:rsidRPr="00B9620F" w:rsidTr="007A2AAD">
        <w:trPr>
          <w:gridAfter w:val="7"/>
          <w:wAfter w:w="5179" w:type="dxa"/>
          <w:trHeight w:val="495"/>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Безвозмездные перечисления государственным и муниципальным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3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7707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xml:space="preserve">3 033,60 </w:t>
            </w:r>
          </w:p>
        </w:tc>
      </w:tr>
      <w:tr w:rsidR="00C064D5" w:rsidRPr="00B9620F" w:rsidTr="007A2AAD">
        <w:trPr>
          <w:gridAfter w:val="7"/>
          <w:wAfter w:w="5179" w:type="dxa"/>
          <w:trHeight w:val="641"/>
        </w:trPr>
        <w:tc>
          <w:tcPr>
            <w:tcW w:w="4692"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lastRenderedPageBreak/>
              <w:t>Государственная программа Республики Мордовия "Развитие культуры и туризма" на 2014-2018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3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230</w:t>
            </w:r>
          </w:p>
        </w:tc>
      </w:tr>
      <w:tr w:rsidR="00C064D5" w:rsidRPr="00B9620F" w:rsidTr="007A2AAD">
        <w:trPr>
          <w:gridAfter w:val="7"/>
          <w:wAfter w:w="5179" w:type="dxa"/>
          <w:trHeight w:val="1440"/>
        </w:trPr>
        <w:tc>
          <w:tcPr>
            <w:tcW w:w="4692"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мероприятия по капитальному ремонту объектов культуры, приобретению оборудования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3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230</w:t>
            </w:r>
          </w:p>
        </w:tc>
      </w:tr>
      <w:tr w:rsidR="00C064D5" w:rsidRPr="00B9620F" w:rsidTr="007A2AAD">
        <w:trPr>
          <w:gridAfter w:val="7"/>
          <w:wAfter w:w="5179" w:type="dxa"/>
          <w:trHeight w:val="255"/>
        </w:trPr>
        <w:tc>
          <w:tcPr>
            <w:tcW w:w="4692" w:type="dxa"/>
            <w:tcBorders>
              <w:top w:val="single" w:sz="4" w:space="0" w:color="auto"/>
              <w:left w:val="single" w:sz="4" w:space="0" w:color="auto"/>
              <w:bottom w:val="single" w:sz="4" w:space="0" w:color="auto"/>
              <w:right w:val="nil"/>
            </w:tcBorders>
            <w:shd w:val="clear" w:color="auto" w:fill="auto"/>
            <w:noWrap/>
            <w:vAlign w:val="bottom"/>
            <w:hideMark/>
          </w:tcPr>
          <w:p w:rsidR="00C064D5" w:rsidRPr="00B9620F" w:rsidRDefault="00C064D5" w:rsidP="00C064D5">
            <w:pPr>
              <w:rPr>
                <w:sz w:val="20"/>
                <w:szCs w:val="20"/>
              </w:rPr>
            </w:pPr>
            <w:r w:rsidRPr="00B9620F">
              <w:rPr>
                <w:sz w:val="20"/>
                <w:szCs w:val="20"/>
              </w:rPr>
              <w:t>Субсидии бюджетным учреждениям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05</w:t>
            </w:r>
          </w:p>
        </w:tc>
        <w:tc>
          <w:tcPr>
            <w:tcW w:w="3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7611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612</w:t>
            </w:r>
          </w:p>
        </w:tc>
        <w:tc>
          <w:tcPr>
            <w:tcW w:w="1276" w:type="dxa"/>
            <w:gridSpan w:val="4"/>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230</w:t>
            </w:r>
          </w:p>
        </w:tc>
      </w:tr>
      <w:tr w:rsidR="00C064D5" w:rsidRPr="00B9620F" w:rsidTr="007A2AAD">
        <w:trPr>
          <w:gridAfter w:val="7"/>
          <w:wAfter w:w="5179" w:type="dxa"/>
          <w:trHeight w:val="1215"/>
        </w:trPr>
        <w:tc>
          <w:tcPr>
            <w:tcW w:w="4692"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На создание в общеобразовательных организациях, расположенных в сельской местности, условий для занятий физической культурой и спортом за счет средств республиканского бюджета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3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8609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612</w:t>
            </w:r>
          </w:p>
        </w:tc>
        <w:tc>
          <w:tcPr>
            <w:tcW w:w="1276" w:type="dxa"/>
            <w:gridSpan w:val="4"/>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xml:space="preserve">35,88 </w:t>
            </w:r>
          </w:p>
        </w:tc>
      </w:tr>
      <w:tr w:rsidR="00C064D5" w:rsidRPr="00B9620F" w:rsidTr="007A2AAD">
        <w:trPr>
          <w:gridAfter w:val="7"/>
          <w:wAfter w:w="5179" w:type="dxa"/>
          <w:trHeight w:val="315"/>
        </w:trPr>
        <w:tc>
          <w:tcPr>
            <w:tcW w:w="4692" w:type="dxa"/>
            <w:tcBorders>
              <w:top w:val="single" w:sz="4" w:space="0" w:color="auto"/>
              <w:left w:val="single" w:sz="4" w:space="0" w:color="auto"/>
              <w:bottom w:val="single" w:sz="4" w:space="0" w:color="auto"/>
              <w:right w:val="nil"/>
            </w:tcBorders>
            <w:shd w:val="clear" w:color="auto" w:fill="auto"/>
            <w:noWrap/>
            <w:vAlign w:val="bottom"/>
            <w:hideMark/>
          </w:tcPr>
          <w:p w:rsidR="00C064D5" w:rsidRPr="00B9620F" w:rsidRDefault="00C064D5" w:rsidP="00C064D5">
            <w:pPr>
              <w:rPr>
                <w:sz w:val="20"/>
                <w:szCs w:val="20"/>
              </w:rPr>
            </w:pPr>
            <w:r w:rsidRPr="00B9620F">
              <w:rPr>
                <w:sz w:val="20"/>
                <w:szCs w:val="20"/>
              </w:rPr>
              <w:t>Субсидии бюджетным учреждениям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3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8609</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612</w:t>
            </w:r>
          </w:p>
        </w:tc>
        <w:tc>
          <w:tcPr>
            <w:tcW w:w="1276" w:type="dxa"/>
            <w:gridSpan w:val="4"/>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xml:space="preserve">35,88 </w:t>
            </w:r>
          </w:p>
        </w:tc>
      </w:tr>
      <w:tr w:rsidR="00C064D5" w:rsidRPr="00B9620F" w:rsidTr="007A2AAD">
        <w:trPr>
          <w:gridAfter w:val="7"/>
          <w:wAfter w:w="5179" w:type="dxa"/>
          <w:trHeight w:val="1695"/>
        </w:trPr>
        <w:tc>
          <w:tcPr>
            <w:tcW w:w="4692"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3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xml:space="preserve">1 290,00 </w:t>
            </w:r>
          </w:p>
        </w:tc>
      </w:tr>
      <w:tr w:rsidR="00C064D5" w:rsidRPr="00B9620F" w:rsidTr="007A2AAD">
        <w:trPr>
          <w:gridAfter w:val="7"/>
          <w:wAfter w:w="5179" w:type="dxa"/>
          <w:trHeight w:val="735"/>
        </w:trPr>
        <w:tc>
          <w:tcPr>
            <w:tcW w:w="4692"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Софинансирование расходных обязательств по укреплению материально-технической базы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3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7605</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xml:space="preserve">1 290,00 </w:t>
            </w:r>
          </w:p>
        </w:tc>
      </w:tr>
      <w:tr w:rsidR="00C064D5" w:rsidRPr="00B9620F" w:rsidTr="007A2AAD">
        <w:trPr>
          <w:gridAfter w:val="7"/>
          <w:wAfter w:w="5179" w:type="dxa"/>
          <w:trHeight w:val="330"/>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3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xml:space="preserve">1 290,00 </w:t>
            </w:r>
          </w:p>
        </w:tc>
      </w:tr>
      <w:tr w:rsidR="00C064D5" w:rsidRPr="00B9620F" w:rsidTr="007A2AAD">
        <w:trPr>
          <w:gridAfter w:val="7"/>
          <w:wAfter w:w="5179" w:type="dxa"/>
          <w:trHeight w:val="330"/>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429</w:t>
            </w:r>
          </w:p>
        </w:tc>
      </w:tr>
      <w:tr w:rsidR="00C064D5" w:rsidRPr="00B9620F" w:rsidTr="007A2AAD">
        <w:trPr>
          <w:gridAfter w:val="7"/>
          <w:wAfter w:w="5179" w:type="dxa"/>
          <w:trHeight w:val="330"/>
        </w:trPr>
        <w:tc>
          <w:tcPr>
            <w:tcW w:w="4692" w:type="dxa"/>
            <w:tcBorders>
              <w:top w:val="single" w:sz="4" w:space="0" w:color="auto"/>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gridSpan w:val="3"/>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429</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Непрограммные расходы в рамках обеспечения деятельности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612</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57,75</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Проведение мероприятий для детей и молодежи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612</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57,75</w:t>
            </w:r>
          </w:p>
        </w:tc>
      </w:tr>
      <w:tr w:rsidR="00C064D5" w:rsidRPr="00B9620F" w:rsidTr="007A2AAD">
        <w:trPr>
          <w:gridAfter w:val="7"/>
          <w:wAfter w:w="5179" w:type="dxa"/>
          <w:trHeight w:val="330"/>
        </w:trPr>
        <w:tc>
          <w:tcPr>
            <w:tcW w:w="4692" w:type="dxa"/>
            <w:tcBorders>
              <w:top w:val="nil"/>
              <w:left w:val="single" w:sz="8" w:space="0" w:color="auto"/>
              <w:bottom w:val="single" w:sz="4"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Субсидия  на  иные  цели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612</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57,75</w:t>
            </w:r>
          </w:p>
        </w:tc>
      </w:tr>
      <w:tr w:rsidR="00C064D5" w:rsidRPr="00B9620F" w:rsidTr="007A2AAD">
        <w:trPr>
          <w:gridAfter w:val="7"/>
          <w:wAfter w:w="5179" w:type="dxa"/>
          <w:trHeight w:val="495"/>
        </w:trPr>
        <w:tc>
          <w:tcPr>
            <w:tcW w:w="4692"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Государственная программа Республики Мордовия "Социальная поддержка граждан" на 2014-2020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gridSpan w:val="3"/>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3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371,25</w:t>
            </w:r>
          </w:p>
        </w:tc>
      </w:tr>
      <w:tr w:rsidR="00C064D5" w:rsidRPr="00B9620F" w:rsidTr="007A2AAD">
        <w:trPr>
          <w:gridAfter w:val="7"/>
          <w:wAfter w:w="5179" w:type="dxa"/>
          <w:trHeight w:val="975"/>
        </w:trPr>
        <w:tc>
          <w:tcPr>
            <w:tcW w:w="4692" w:type="dxa"/>
            <w:tcBorders>
              <w:top w:val="single" w:sz="4" w:space="0" w:color="auto"/>
              <w:left w:val="single" w:sz="4" w:space="0" w:color="auto"/>
              <w:bottom w:val="single" w:sz="4" w:space="0" w:color="auto"/>
              <w:right w:val="nil"/>
            </w:tcBorders>
            <w:shd w:val="clear" w:color="auto" w:fill="auto"/>
            <w:vAlign w:val="bottom"/>
            <w:hideMark/>
          </w:tcPr>
          <w:p w:rsidR="00C064D5" w:rsidRPr="00B9620F" w:rsidRDefault="00C064D5" w:rsidP="00C064D5">
            <w:pPr>
              <w:rPr>
                <w:sz w:val="20"/>
                <w:szCs w:val="20"/>
              </w:rPr>
            </w:pPr>
            <w:r w:rsidRPr="00B9620F">
              <w:rPr>
                <w:sz w:val="20"/>
                <w:szCs w:val="20"/>
              </w:rPr>
              <w:t>Подпрограмма "Организация отдыха и оздоровления детей" в рамках Государственной программы Республики Мордовия "Социальная поддержка граждан" на 2014-2020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gridSpan w:val="3"/>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3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7617</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371,25</w:t>
            </w:r>
          </w:p>
        </w:tc>
      </w:tr>
      <w:tr w:rsidR="00C064D5" w:rsidRPr="00B9620F" w:rsidTr="007A2AAD">
        <w:trPr>
          <w:gridAfter w:val="7"/>
          <w:wAfter w:w="5179" w:type="dxa"/>
          <w:trHeight w:val="330"/>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3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7617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371,25</w:t>
            </w:r>
          </w:p>
        </w:tc>
      </w:tr>
      <w:tr w:rsidR="00C064D5" w:rsidRPr="00B9620F" w:rsidTr="007A2AAD">
        <w:trPr>
          <w:gridAfter w:val="7"/>
          <w:wAfter w:w="5179" w:type="dxa"/>
          <w:trHeight w:val="750"/>
        </w:trPr>
        <w:tc>
          <w:tcPr>
            <w:tcW w:w="4692" w:type="dxa"/>
            <w:tcBorders>
              <w:top w:val="single" w:sz="4" w:space="0" w:color="auto"/>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Защита  населения и территорий от чрезвычайных ситуаций  природного и техногенного  характера, гражданская  оборона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43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439" w:type="dxa"/>
            <w:gridSpan w:val="3"/>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795,9</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 xml:space="preserve">Непрограммные расходы главных распорядителей бюджетных средств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795,9</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 xml:space="preserve">Расходы на обеспечение деятельности </w:t>
            </w:r>
            <w:r w:rsidR="007A2AAD" w:rsidRPr="00B9620F">
              <w:rPr>
                <w:sz w:val="20"/>
                <w:szCs w:val="20"/>
              </w:rPr>
              <w:t>(</w:t>
            </w:r>
            <w:r w:rsidRPr="00B9620F">
              <w:rPr>
                <w:sz w:val="20"/>
                <w:szCs w:val="20"/>
              </w:rPr>
              <w:t>оказание услуг)  муниципальных  учреждений</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795,9</w:t>
            </w:r>
          </w:p>
        </w:tc>
      </w:tr>
      <w:tr w:rsidR="00C064D5" w:rsidRPr="00B9620F" w:rsidTr="006478C2">
        <w:trPr>
          <w:gridAfter w:val="7"/>
          <w:wAfter w:w="5179" w:type="dxa"/>
          <w:trHeight w:val="75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color w:val="000000"/>
                <w:sz w:val="20"/>
                <w:szCs w:val="20"/>
              </w:rPr>
            </w:pPr>
            <w:r w:rsidRPr="00B9620F">
              <w:rPr>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795,9</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Обеспечение деятельности подведомственных учреждений</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795,9</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Фонд оплаты труда казенных учреждений и взносы по обязательному социальному страхованию</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750,5</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lastRenderedPageBreak/>
              <w:t>Прочая закупка товаров, работ и услуг для обеспечения государственных (муниципальных) нужд</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03</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244</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45,4</w:t>
            </w:r>
          </w:p>
        </w:tc>
      </w:tr>
      <w:tr w:rsidR="00C064D5" w:rsidRPr="00B9620F" w:rsidTr="006478C2">
        <w:trPr>
          <w:gridAfter w:val="7"/>
          <w:wAfter w:w="5179" w:type="dxa"/>
          <w:trHeight w:val="315"/>
        </w:trPr>
        <w:tc>
          <w:tcPr>
            <w:tcW w:w="46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Дорожное  хозяйство ( дорожные фонды)</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1789,5</w:t>
            </w:r>
          </w:p>
        </w:tc>
      </w:tr>
      <w:tr w:rsidR="00C064D5" w:rsidRPr="00B9620F" w:rsidTr="006478C2">
        <w:trPr>
          <w:gridAfter w:val="7"/>
          <w:wAfter w:w="5179" w:type="dxa"/>
          <w:trHeight w:val="49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Непрограммные расходы главных распорядителей бюджетных средств</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1789,5</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Иные межбюджетные трансферты</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04</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09</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4201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540</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1789,5</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Общее  образование  внешкольные учреждения</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10126,2</w:t>
            </w:r>
          </w:p>
        </w:tc>
      </w:tr>
      <w:tr w:rsidR="00C064D5" w:rsidRPr="00B9620F" w:rsidTr="006478C2">
        <w:trPr>
          <w:gridAfter w:val="7"/>
          <w:wAfter w:w="5179" w:type="dxa"/>
          <w:trHeight w:val="147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color w:val="000000"/>
                <w:sz w:val="20"/>
                <w:szCs w:val="20"/>
              </w:rPr>
            </w:pPr>
            <w:r w:rsidRPr="00B9620F">
              <w:rPr>
                <w:color w:val="000000"/>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10126,2</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Обеспечение деятельности подведомственных учреждений</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10126,2</w:t>
            </w:r>
          </w:p>
        </w:tc>
      </w:tr>
      <w:tr w:rsidR="00C064D5" w:rsidRPr="00B9620F" w:rsidTr="006478C2">
        <w:trPr>
          <w:gridAfter w:val="7"/>
          <w:wAfter w:w="5179" w:type="dxa"/>
          <w:trHeight w:val="975"/>
        </w:trPr>
        <w:tc>
          <w:tcPr>
            <w:tcW w:w="4692" w:type="dxa"/>
            <w:tcBorders>
              <w:top w:val="nil"/>
              <w:left w:val="single" w:sz="8" w:space="0" w:color="auto"/>
              <w:bottom w:val="single" w:sz="8" w:space="0" w:color="auto"/>
              <w:right w:val="single" w:sz="8" w:space="0" w:color="auto"/>
            </w:tcBorders>
            <w:shd w:val="clear" w:color="auto" w:fill="auto"/>
            <w:hideMark/>
          </w:tcPr>
          <w:p w:rsidR="00C064D5" w:rsidRPr="00B9620F" w:rsidRDefault="00C064D5" w:rsidP="00C064D5">
            <w:pPr>
              <w:rPr>
                <w:sz w:val="20"/>
                <w:szCs w:val="20"/>
              </w:rPr>
            </w:pPr>
            <w:r w:rsidRPr="00B9620F">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10126,2</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hideMark/>
          </w:tcPr>
          <w:p w:rsidR="00C064D5" w:rsidRPr="00B9620F" w:rsidRDefault="00C064D5" w:rsidP="00C064D5">
            <w:pPr>
              <w:rPr>
                <w:sz w:val="20"/>
                <w:szCs w:val="20"/>
              </w:rPr>
            </w:pPr>
            <w:r w:rsidRPr="00B9620F">
              <w:rPr>
                <w:sz w:val="20"/>
                <w:szCs w:val="20"/>
              </w:rPr>
              <w:t>МУДО «Детская музыкальная школа»</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2375,1</w:t>
            </w:r>
          </w:p>
        </w:tc>
      </w:tr>
      <w:tr w:rsidR="00C064D5" w:rsidRPr="00B9620F" w:rsidTr="006478C2">
        <w:trPr>
          <w:gridAfter w:val="7"/>
          <w:wAfter w:w="5179" w:type="dxa"/>
          <w:trHeight w:val="975"/>
        </w:trPr>
        <w:tc>
          <w:tcPr>
            <w:tcW w:w="4692" w:type="dxa"/>
            <w:tcBorders>
              <w:top w:val="nil"/>
              <w:left w:val="single" w:sz="8" w:space="0" w:color="auto"/>
              <w:bottom w:val="single" w:sz="8" w:space="0" w:color="auto"/>
              <w:right w:val="single" w:sz="8" w:space="0" w:color="auto"/>
            </w:tcBorders>
            <w:shd w:val="clear" w:color="auto" w:fill="auto"/>
            <w:hideMark/>
          </w:tcPr>
          <w:p w:rsidR="00C064D5" w:rsidRPr="00B9620F" w:rsidRDefault="00C064D5" w:rsidP="00C064D5">
            <w:pPr>
              <w:rPr>
                <w:sz w:val="20"/>
                <w:szCs w:val="20"/>
              </w:rPr>
            </w:pPr>
            <w:r w:rsidRPr="00B9620F">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2375,1</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hideMark/>
          </w:tcPr>
          <w:p w:rsidR="00C064D5" w:rsidRPr="00B9620F" w:rsidRDefault="00C064D5" w:rsidP="00C064D5">
            <w:pPr>
              <w:rPr>
                <w:sz w:val="20"/>
                <w:szCs w:val="20"/>
              </w:rPr>
            </w:pPr>
            <w:r w:rsidRPr="00B9620F">
              <w:rPr>
                <w:sz w:val="20"/>
                <w:szCs w:val="20"/>
              </w:rPr>
              <w:t>МУДО  Детско-юношеская спортивная  школа</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3944,2</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Общее  образование</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3944,2</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Учреждения по внешкольной работе с детьми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3944,2</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Обеспечение деятельности подведомственных учреждений</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3944,2</w:t>
            </w:r>
          </w:p>
        </w:tc>
      </w:tr>
      <w:tr w:rsidR="00C064D5" w:rsidRPr="00B9620F" w:rsidTr="006478C2">
        <w:trPr>
          <w:gridAfter w:val="7"/>
          <w:wAfter w:w="5179" w:type="dxa"/>
          <w:trHeight w:val="975"/>
        </w:trPr>
        <w:tc>
          <w:tcPr>
            <w:tcW w:w="4692" w:type="dxa"/>
            <w:tcBorders>
              <w:top w:val="nil"/>
              <w:left w:val="single" w:sz="8" w:space="0" w:color="auto"/>
              <w:bottom w:val="single" w:sz="8" w:space="0" w:color="auto"/>
              <w:right w:val="single" w:sz="8" w:space="0" w:color="auto"/>
            </w:tcBorders>
            <w:shd w:val="clear" w:color="auto" w:fill="auto"/>
            <w:hideMark/>
          </w:tcPr>
          <w:p w:rsidR="00C064D5" w:rsidRPr="00B9620F" w:rsidRDefault="00C064D5" w:rsidP="00C064D5">
            <w:pPr>
              <w:rPr>
                <w:sz w:val="20"/>
                <w:szCs w:val="20"/>
              </w:rPr>
            </w:pPr>
            <w:r w:rsidRPr="00B9620F">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3944,2</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Безвозмездные перечисления организациям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3944,2</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Безвозмездные перечисления государственным и муниципальным организациям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3944,2</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hideMark/>
          </w:tcPr>
          <w:p w:rsidR="00C064D5" w:rsidRPr="00B9620F" w:rsidRDefault="00C064D5" w:rsidP="00C064D5">
            <w:pPr>
              <w:rPr>
                <w:sz w:val="20"/>
                <w:szCs w:val="20"/>
              </w:rPr>
            </w:pPr>
            <w:r w:rsidRPr="00B9620F">
              <w:rPr>
                <w:sz w:val="20"/>
                <w:szCs w:val="20"/>
              </w:rPr>
              <w:t>МУДОД  Дом  детского  творчества Ельниковского  района</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3806,9</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Общее  образование</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3806,9</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Учреждения по внешкольной работе с детьми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3806,9</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Обеспечение деятельности подведомственных учреждений</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3806,9</w:t>
            </w:r>
          </w:p>
        </w:tc>
      </w:tr>
      <w:tr w:rsidR="00C064D5" w:rsidRPr="00B9620F" w:rsidTr="006478C2">
        <w:trPr>
          <w:gridAfter w:val="7"/>
          <w:wAfter w:w="5179" w:type="dxa"/>
          <w:trHeight w:val="975"/>
        </w:trPr>
        <w:tc>
          <w:tcPr>
            <w:tcW w:w="4692" w:type="dxa"/>
            <w:tcBorders>
              <w:top w:val="nil"/>
              <w:left w:val="single" w:sz="8" w:space="0" w:color="auto"/>
              <w:bottom w:val="single" w:sz="8" w:space="0" w:color="auto"/>
              <w:right w:val="single" w:sz="8" w:space="0" w:color="auto"/>
            </w:tcBorders>
            <w:shd w:val="clear" w:color="auto" w:fill="auto"/>
            <w:hideMark/>
          </w:tcPr>
          <w:p w:rsidR="00C064D5" w:rsidRPr="00B9620F" w:rsidRDefault="00C064D5" w:rsidP="00C064D5">
            <w:pPr>
              <w:rPr>
                <w:sz w:val="20"/>
                <w:szCs w:val="20"/>
              </w:rPr>
            </w:pPr>
            <w:r w:rsidRPr="00B9620F">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3806,9</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Безвозмездные перечисления организациям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3806,9</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Безвозмездные перечисления государственным и муниципальным организациям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3806,9</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hideMark/>
          </w:tcPr>
          <w:p w:rsidR="00C064D5" w:rsidRPr="00B9620F" w:rsidRDefault="00C064D5" w:rsidP="00C064D5">
            <w:pPr>
              <w:rPr>
                <w:sz w:val="20"/>
                <w:szCs w:val="20"/>
              </w:rPr>
            </w:pPr>
            <w:r w:rsidRPr="00B9620F">
              <w:rPr>
                <w:sz w:val="20"/>
                <w:szCs w:val="20"/>
              </w:rPr>
              <w:t>Субсидии  на  иные  цели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07</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02</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6108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612</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386,7</w:t>
            </w:r>
          </w:p>
        </w:tc>
      </w:tr>
      <w:tr w:rsidR="00C064D5" w:rsidRPr="00B9620F" w:rsidTr="006478C2">
        <w:trPr>
          <w:gridAfter w:val="7"/>
          <w:wAfter w:w="5179" w:type="dxa"/>
          <w:trHeight w:val="315"/>
        </w:trPr>
        <w:tc>
          <w:tcPr>
            <w:tcW w:w="4692" w:type="dxa"/>
            <w:tcBorders>
              <w:top w:val="nil"/>
              <w:left w:val="single" w:sz="8" w:space="0" w:color="auto"/>
              <w:bottom w:val="nil"/>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Культура</w:t>
            </w:r>
          </w:p>
        </w:tc>
        <w:tc>
          <w:tcPr>
            <w:tcW w:w="709" w:type="dxa"/>
            <w:tcBorders>
              <w:top w:val="nil"/>
              <w:left w:val="single" w:sz="4" w:space="0" w:color="auto"/>
              <w:bottom w:val="nil"/>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nil"/>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439" w:type="dxa"/>
            <w:tcBorders>
              <w:top w:val="nil"/>
              <w:left w:val="nil"/>
              <w:bottom w:val="nil"/>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00</w:t>
            </w:r>
          </w:p>
        </w:tc>
        <w:tc>
          <w:tcPr>
            <w:tcW w:w="439" w:type="dxa"/>
            <w:gridSpan w:val="3"/>
            <w:tcBorders>
              <w:top w:val="nil"/>
              <w:left w:val="nil"/>
              <w:bottom w:val="nil"/>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nil"/>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nil"/>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nil"/>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nil"/>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7047,1</w:t>
            </w:r>
          </w:p>
        </w:tc>
      </w:tr>
      <w:tr w:rsidR="00C064D5" w:rsidRPr="00B9620F" w:rsidTr="006478C2">
        <w:trPr>
          <w:gridAfter w:val="7"/>
          <w:wAfter w:w="5179" w:type="dxa"/>
          <w:trHeight w:val="495"/>
        </w:trPr>
        <w:tc>
          <w:tcPr>
            <w:tcW w:w="46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lastRenderedPageBreak/>
              <w:t>Непрограммные расходы главных распорядителей бюджетных средств Республики Мордовия</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439" w:type="dxa"/>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single" w:sz="4" w:space="0" w:color="auto"/>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7047,1</w:t>
            </w:r>
          </w:p>
        </w:tc>
      </w:tr>
      <w:tr w:rsidR="00C064D5" w:rsidRPr="00B9620F" w:rsidTr="006478C2">
        <w:trPr>
          <w:gridAfter w:val="7"/>
          <w:wAfter w:w="5179" w:type="dxa"/>
          <w:trHeight w:val="495"/>
        </w:trPr>
        <w:tc>
          <w:tcPr>
            <w:tcW w:w="4692"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Непрограммные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7047,1</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Дворцы и дома культуры, другие учреждения культуры и средств массовой информации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3630,7</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Обеспечение деятельности подведомственных учреждений</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3630,7</w:t>
            </w:r>
          </w:p>
        </w:tc>
      </w:tr>
      <w:tr w:rsidR="00C064D5" w:rsidRPr="00B9620F" w:rsidTr="006478C2">
        <w:trPr>
          <w:gridAfter w:val="7"/>
          <w:wAfter w:w="5179" w:type="dxa"/>
          <w:trHeight w:val="975"/>
        </w:trPr>
        <w:tc>
          <w:tcPr>
            <w:tcW w:w="4692" w:type="dxa"/>
            <w:tcBorders>
              <w:top w:val="nil"/>
              <w:left w:val="single" w:sz="8" w:space="0" w:color="auto"/>
              <w:bottom w:val="single" w:sz="8" w:space="0" w:color="auto"/>
              <w:right w:val="single" w:sz="8" w:space="0" w:color="auto"/>
            </w:tcBorders>
            <w:shd w:val="clear" w:color="auto" w:fill="auto"/>
            <w:hideMark/>
          </w:tcPr>
          <w:p w:rsidR="00C064D5" w:rsidRPr="00B9620F" w:rsidRDefault="00C064D5" w:rsidP="00C064D5">
            <w:pPr>
              <w:rPr>
                <w:sz w:val="20"/>
                <w:szCs w:val="20"/>
              </w:rPr>
            </w:pPr>
            <w:r w:rsidRPr="00B9620F">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3630,7</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Безвозмездные перечисления организациям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3630,7</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Безвозмездные перечисления государственным и муниципальным организациям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3630,7</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Музеи и постоянные выставки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721,4</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Обеспечение деятельности подведомственных учреждений</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721,4</w:t>
            </w:r>
          </w:p>
        </w:tc>
      </w:tr>
      <w:tr w:rsidR="00C064D5" w:rsidRPr="00B9620F" w:rsidTr="006478C2">
        <w:trPr>
          <w:gridAfter w:val="7"/>
          <w:wAfter w:w="5179" w:type="dxa"/>
          <w:trHeight w:val="975"/>
        </w:trPr>
        <w:tc>
          <w:tcPr>
            <w:tcW w:w="4692" w:type="dxa"/>
            <w:tcBorders>
              <w:top w:val="nil"/>
              <w:left w:val="single" w:sz="8" w:space="0" w:color="auto"/>
              <w:bottom w:val="single" w:sz="8" w:space="0" w:color="auto"/>
              <w:right w:val="single" w:sz="8" w:space="0" w:color="auto"/>
            </w:tcBorders>
            <w:shd w:val="clear" w:color="auto" w:fill="auto"/>
            <w:hideMark/>
          </w:tcPr>
          <w:p w:rsidR="00C064D5" w:rsidRPr="00B9620F" w:rsidRDefault="00C064D5" w:rsidP="00C064D5">
            <w:pPr>
              <w:rPr>
                <w:sz w:val="20"/>
                <w:szCs w:val="20"/>
              </w:rPr>
            </w:pPr>
            <w:r w:rsidRPr="00B9620F">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721,4</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Безвозмездные перечисления организациям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721,4</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Безвозмездные перечисления государственным и муниципальным организациям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721,4</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Библиотеки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2695,0</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Обеспечение деятельности подведомственных учреждений</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2695,0</w:t>
            </w:r>
          </w:p>
        </w:tc>
      </w:tr>
      <w:tr w:rsidR="00C064D5" w:rsidRPr="00B9620F" w:rsidTr="006478C2">
        <w:trPr>
          <w:gridAfter w:val="7"/>
          <w:wAfter w:w="5179" w:type="dxa"/>
          <w:trHeight w:val="975"/>
        </w:trPr>
        <w:tc>
          <w:tcPr>
            <w:tcW w:w="4692" w:type="dxa"/>
            <w:tcBorders>
              <w:top w:val="nil"/>
              <w:left w:val="single" w:sz="8" w:space="0" w:color="auto"/>
              <w:bottom w:val="single" w:sz="8" w:space="0" w:color="auto"/>
              <w:right w:val="single" w:sz="8" w:space="0" w:color="auto"/>
            </w:tcBorders>
            <w:shd w:val="clear" w:color="auto" w:fill="auto"/>
            <w:hideMark/>
          </w:tcPr>
          <w:p w:rsidR="00C064D5" w:rsidRPr="00B9620F" w:rsidRDefault="00C064D5" w:rsidP="00C064D5">
            <w:pPr>
              <w:rPr>
                <w:sz w:val="20"/>
                <w:szCs w:val="20"/>
              </w:rPr>
            </w:pPr>
            <w:r w:rsidRPr="00B9620F">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2695,0</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Безвозмездные перечисления организациям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2695,0</w:t>
            </w:r>
          </w:p>
        </w:tc>
      </w:tr>
      <w:tr w:rsidR="00C064D5" w:rsidRPr="00B9620F" w:rsidTr="006478C2">
        <w:trPr>
          <w:gridAfter w:val="7"/>
          <w:wAfter w:w="5179" w:type="dxa"/>
          <w:trHeight w:val="51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sz w:val="20"/>
                <w:szCs w:val="20"/>
              </w:rPr>
            </w:pPr>
            <w:r w:rsidRPr="00B9620F">
              <w:rPr>
                <w:sz w:val="20"/>
                <w:szCs w:val="20"/>
              </w:rPr>
              <w:t>Безвозмездные перечисления государственным и муниципальным организациям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08</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01</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89</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611</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2695,0</w:t>
            </w:r>
          </w:p>
        </w:tc>
      </w:tr>
      <w:tr w:rsidR="00C064D5" w:rsidRPr="00B9620F" w:rsidTr="006478C2">
        <w:trPr>
          <w:gridAfter w:val="7"/>
          <w:wAfter w:w="5179" w:type="dxa"/>
          <w:trHeight w:val="330"/>
        </w:trPr>
        <w:tc>
          <w:tcPr>
            <w:tcW w:w="4692" w:type="dxa"/>
            <w:tcBorders>
              <w:top w:val="nil"/>
              <w:left w:val="single" w:sz="8" w:space="0" w:color="auto"/>
              <w:bottom w:val="single" w:sz="8" w:space="0" w:color="auto"/>
              <w:right w:val="single" w:sz="8" w:space="0" w:color="auto"/>
            </w:tcBorders>
            <w:shd w:val="clear" w:color="auto" w:fill="auto"/>
            <w:vAlign w:val="bottom"/>
            <w:hideMark/>
          </w:tcPr>
          <w:p w:rsidR="00C064D5" w:rsidRPr="00B9620F" w:rsidRDefault="00C064D5" w:rsidP="00C064D5">
            <w:pPr>
              <w:rPr>
                <w:b/>
                <w:bCs/>
                <w:sz w:val="20"/>
                <w:szCs w:val="20"/>
              </w:rPr>
            </w:pPr>
            <w:r w:rsidRPr="00B9620F">
              <w:rPr>
                <w:b/>
                <w:bCs/>
                <w:sz w:val="20"/>
                <w:szCs w:val="20"/>
              </w:rPr>
              <w:t>ИТОГО</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439" w:type="dxa"/>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439" w:type="dxa"/>
            <w:gridSpan w:val="3"/>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398"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C064D5" w:rsidRPr="00B9620F" w:rsidRDefault="00C064D5" w:rsidP="00C064D5">
            <w:pPr>
              <w:rPr>
                <w:sz w:val="20"/>
                <w:szCs w:val="20"/>
              </w:rPr>
            </w:pPr>
            <w:r w:rsidRPr="00B9620F">
              <w:rPr>
                <w:sz w:val="20"/>
                <w:szCs w:val="20"/>
              </w:rPr>
              <w:t>183830,23</w:t>
            </w:r>
          </w:p>
        </w:tc>
      </w:tr>
    </w:tbl>
    <w:p w:rsidR="00C064D5" w:rsidRPr="00B9620F" w:rsidRDefault="00C064D5" w:rsidP="00C064D5">
      <w:pPr>
        <w:autoSpaceDE w:val="0"/>
        <w:autoSpaceDN w:val="0"/>
        <w:adjustRightInd w:val="0"/>
        <w:jc w:val="right"/>
        <w:outlineLvl w:val="0"/>
        <w:rPr>
          <w:sz w:val="20"/>
          <w:szCs w:val="20"/>
        </w:rPr>
      </w:pPr>
    </w:p>
    <w:p w:rsidR="00C064D5" w:rsidRPr="00B9620F" w:rsidRDefault="00C064D5" w:rsidP="00C064D5">
      <w:pPr>
        <w:autoSpaceDE w:val="0"/>
        <w:autoSpaceDN w:val="0"/>
        <w:adjustRightInd w:val="0"/>
        <w:jc w:val="right"/>
        <w:outlineLvl w:val="0"/>
        <w:rPr>
          <w:sz w:val="20"/>
          <w:szCs w:val="20"/>
        </w:rPr>
      </w:pPr>
    </w:p>
    <w:p w:rsidR="00C064D5" w:rsidRPr="00B9620F" w:rsidRDefault="00C064D5" w:rsidP="00C064D5">
      <w:pPr>
        <w:autoSpaceDE w:val="0"/>
        <w:autoSpaceDN w:val="0"/>
        <w:adjustRightInd w:val="0"/>
        <w:ind w:firstLine="5220"/>
        <w:jc w:val="right"/>
        <w:outlineLvl w:val="0"/>
        <w:rPr>
          <w:sz w:val="20"/>
          <w:szCs w:val="20"/>
        </w:rPr>
      </w:pPr>
      <w:r w:rsidRPr="00B9620F">
        <w:rPr>
          <w:b/>
          <w:sz w:val="20"/>
          <w:szCs w:val="20"/>
        </w:rPr>
        <w:t xml:space="preserve">                            </w:t>
      </w:r>
      <w:r w:rsidRPr="00B9620F">
        <w:rPr>
          <w:sz w:val="20"/>
          <w:szCs w:val="20"/>
        </w:rPr>
        <w:t>Приложение 13</w:t>
      </w:r>
    </w:p>
    <w:p w:rsidR="00C064D5" w:rsidRPr="00B9620F" w:rsidRDefault="00C064D5" w:rsidP="00C064D5">
      <w:pPr>
        <w:tabs>
          <w:tab w:val="left" w:pos="6330"/>
          <w:tab w:val="right" w:pos="9355"/>
        </w:tabs>
        <w:autoSpaceDE w:val="0"/>
        <w:autoSpaceDN w:val="0"/>
        <w:adjustRightInd w:val="0"/>
        <w:ind w:firstLine="5220"/>
        <w:jc w:val="right"/>
        <w:rPr>
          <w:sz w:val="20"/>
          <w:szCs w:val="20"/>
        </w:rPr>
      </w:pPr>
      <w:r w:rsidRPr="00B9620F">
        <w:rPr>
          <w:sz w:val="20"/>
          <w:szCs w:val="20"/>
        </w:rPr>
        <w:tab/>
        <w:t xml:space="preserve"> Решению Совета депутатов </w:t>
      </w:r>
    </w:p>
    <w:p w:rsidR="00C064D5" w:rsidRPr="00B9620F" w:rsidRDefault="00C064D5" w:rsidP="00C064D5">
      <w:pPr>
        <w:autoSpaceDE w:val="0"/>
        <w:autoSpaceDN w:val="0"/>
        <w:adjustRightInd w:val="0"/>
        <w:ind w:firstLine="5220"/>
        <w:jc w:val="right"/>
        <w:rPr>
          <w:sz w:val="20"/>
          <w:szCs w:val="20"/>
        </w:rPr>
      </w:pPr>
      <w:r w:rsidRPr="00B9620F">
        <w:rPr>
          <w:sz w:val="20"/>
          <w:szCs w:val="20"/>
        </w:rPr>
        <w:t xml:space="preserve">Ельниковского муниципального района </w:t>
      </w:r>
    </w:p>
    <w:p w:rsidR="00C064D5" w:rsidRPr="00B9620F" w:rsidRDefault="00C064D5" w:rsidP="00C064D5">
      <w:pPr>
        <w:tabs>
          <w:tab w:val="left" w:pos="6375"/>
          <w:tab w:val="right" w:pos="9355"/>
        </w:tabs>
        <w:autoSpaceDE w:val="0"/>
        <w:autoSpaceDN w:val="0"/>
        <w:adjustRightInd w:val="0"/>
        <w:ind w:firstLine="5220"/>
        <w:jc w:val="right"/>
        <w:rPr>
          <w:sz w:val="20"/>
          <w:szCs w:val="20"/>
        </w:rPr>
      </w:pPr>
      <w:r w:rsidRPr="00B9620F">
        <w:rPr>
          <w:sz w:val="20"/>
          <w:szCs w:val="20"/>
        </w:rPr>
        <w:tab/>
        <w:t xml:space="preserve"> «О бюджете Ельниковского</w:t>
      </w:r>
    </w:p>
    <w:p w:rsidR="00C064D5" w:rsidRPr="00B9620F" w:rsidRDefault="00C064D5" w:rsidP="00C064D5">
      <w:pPr>
        <w:tabs>
          <w:tab w:val="left" w:pos="6465"/>
          <w:tab w:val="right" w:pos="9355"/>
        </w:tabs>
        <w:autoSpaceDE w:val="0"/>
        <w:autoSpaceDN w:val="0"/>
        <w:adjustRightInd w:val="0"/>
        <w:ind w:firstLine="5220"/>
        <w:jc w:val="right"/>
        <w:rPr>
          <w:sz w:val="20"/>
          <w:szCs w:val="20"/>
        </w:rPr>
      </w:pPr>
      <w:r w:rsidRPr="00B9620F">
        <w:rPr>
          <w:sz w:val="20"/>
          <w:szCs w:val="20"/>
        </w:rPr>
        <w:tab/>
        <w:t xml:space="preserve">муниципального района  на 2015 год </w:t>
      </w:r>
    </w:p>
    <w:p w:rsidR="00C064D5" w:rsidRPr="00B9620F" w:rsidRDefault="00C064D5" w:rsidP="00C064D5">
      <w:pPr>
        <w:tabs>
          <w:tab w:val="left" w:pos="6465"/>
          <w:tab w:val="right" w:pos="9355"/>
        </w:tabs>
        <w:autoSpaceDE w:val="0"/>
        <w:autoSpaceDN w:val="0"/>
        <w:adjustRightInd w:val="0"/>
        <w:ind w:firstLine="5220"/>
        <w:jc w:val="right"/>
        <w:rPr>
          <w:sz w:val="20"/>
          <w:szCs w:val="20"/>
        </w:rPr>
      </w:pPr>
      <w:r w:rsidRPr="00B9620F">
        <w:rPr>
          <w:sz w:val="20"/>
          <w:szCs w:val="20"/>
        </w:rPr>
        <w:tab/>
        <w:t xml:space="preserve">и на плановый период 2016 </w:t>
      </w:r>
    </w:p>
    <w:p w:rsidR="00C064D5" w:rsidRPr="00B9620F" w:rsidRDefault="00C064D5" w:rsidP="00C064D5">
      <w:pPr>
        <w:tabs>
          <w:tab w:val="left" w:pos="6465"/>
          <w:tab w:val="right" w:pos="9355"/>
        </w:tabs>
        <w:autoSpaceDE w:val="0"/>
        <w:autoSpaceDN w:val="0"/>
        <w:adjustRightInd w:val="0"/>
        <w:ind w:firstLine="5220"/>
        <w:jc w:val="right"/>
        <w:rPr>
          <w:sz w:val="20"/>
          <w:szCs w:val="20"/>
        </w:rPr>
      </w:pPr>
      <w:r w:rsidRPr="00B9620F">
        <w:rPr>
          <w:sz w:val="20"/>
          <w:szCs w:val="20"/>
        </w:rPr>
        <w:tab/>
        <w:t>и 2017 годов»  от 24.04.2015    № 184</w:t>
      </w:r>
    </w:p>
    <w:p w:rsidR="00C064D5" w:rsidRPr="00B9620F" w:rsidRDefault="00C064D5" w:rsidP="00C064D5">
      <w:pPr>
        <w:jc w:val="right"/>
        <w:rPr>
          <w:sz w:val="20"/>
          <w:szCs w:val="20"/>
        </w:rPr>
      </w:pPr>
    </w:p>
    <w:p w:rsidR="00C064D5" w:rsidRPr="00B9620F" w:rsidRDefault="00C064D5" w:rsidP="00C064D5">
      <w:pPr>
        <w:jc w:val="both"/>
        <w:rPr>
          <w:sz w:val="20"/>
          <w:szCs w:val="20"/>
        </w:rPr>
      </w:pPr>
    </w:p>
    <w:p w:rsidR="00C064D5" w:rsidRPr="00B9620F" w:rsidRDefault="00C064D5" w:rsidP="00C064D5">
      <w:pPr>
        <w:jc w:val="center"/>
        <w:rPr>
          <w:bCs/>
          <w:sz w:val="20"/>
          <w:szCs w:val="20"/>
        </w:rPr>
      </w:pPr>
      <w:r w:rsidRPr="00B9620F">
        <w:rPr>
          <w:bCs/>
          <w:sz w:val="20"/>
          <w:szCs w:val="20"/>
        </w:rPr>
        <w:t xml:space="preserve">ИСТОЧНИКИ </w:t>
      </w:r>
    </w:p>
    <w:p w:rsidR="00C064D5" w:rsidRPr="00B9620F" w:rsidRDefault="00C064D5" w:rsidP="00C064D5">
      <w:pPr>
        <w:jc w:val="center"/>
        <w:rPr>
          <w:bCs/>
          <w:sz w:val="20"/>
          <w:szCs w:val="20"/>
        </w:rPr>
      </w:pPr>
      <w:r w:rsidRPr="00B9620F">
        <w:rPr>
          <w:bCs/>
          <w:sz w:val="20"/>
          <w:szCs w:val="20"/>
        </w:rPr>
        <w:t>ВНУТРЕННЕГО ФИНАНСИРОВАНИЯ ДЕФИЦИТА  БЮДЖЕТА  ЕЛЬНИКОВСКОГО МУНЦИПАЛЬНОГО РАЙОНА  НА 2015 ГОД И НА ПЛАНОВЫЙ ПЕРИОД 2016 и 2017 ГОДОВ</w:t>
      </w:r>
    </w:p>
    <w:tbl>
      <w:tblPr>
        <w:tblW w:w="10190" w:type="dxa"/>
        <w:tblInd w:w="-378" w:type="dxa"/>
        <w:tblLayout w:type="fixed"/>
        <w:tblCellMar>
          <w:left w:w="30" w:type="dxa"/>
          <w:right w:w="30" w:type="dxa"/>
        </w:tblCellMar>
        <w:tblLook w:val="0000"/>
      </w:tblPr>
      <w:tblGrid>
        <w:gridCol w:w="2759"/>
        <w:gridCol w:w="4016"/>
        <w:gridCol w:w="1274"/>
        <w:gridCol w:w="1039"/>
        <w:gridCol w:w="1102"/>
      </w:tblGrid>
      <w:tr w:rsidR="00C064D5" w:rsidRPr="00B9620F" w:rsidTr="00ED4058">
        <w:trPr>
          <w:trHeight w:val="550"/>
        </w:trPr>
        <w:tc>
          <w:tcPr>
            <w:tcW w:w="10190" w:type="dxa"/>
            <w:gridSpan w:val="5"/>
            <w:tcBorders>
              <w:top w:val="single" w:sz="2" w:space="0" w:color="000000"/>
              <w:left w:val="single" w:sz="2" w:space="0" w:color="000000"/>
              <w:bottom w:val="single" w:sz="2" w:space="0" w:color="000000"/>
              <w:right w:val="single" w:sz="2" w:space="0" w:color="000000"/>
            </w:tcBorders>
          </w:tcPr>
          <w:p w:rsidR="00C064D5" w:rsidRPr="00B9620F" w:rsidRDefault="00C064D5" w:rsidP="00C064D5">
            <w:pPr>
              <w:autoSpaceDE w:val="0"/>
              <w:autoSpaceDN w:val="0"/>
              <w:adjustRightInd w:val="0"/>
              <w:jc w:val="center"/>
              <w:rPr>
                <w:b/>
                <w:bCs/>
                <w:color w:val="000000"/>
                <w:sz w:val="20"/>
                <w:szCs w:val="20"/>
              </w:rPr>
            </w:pPr>
            <w:r w:rsidRPr="00B9620F">
              <w:rPr>
                <w:b/>
                <w:bCs/>
                <w:color w:val="000000"/>
                <w:sz w:val="20"/>
                <w:szCs w:val="20"/>
              </w:rPr>
              <w:t xml:space="preserve">      </w:t>
            </w:r>
          </w:p>
        </w:tc>
      </w:tr>
      <w:tr w:rsidR="00C064D5" w:rsidRPr="00B9620F" w:rsidTr="00ED4058">
        <w:trPr>
          <w:trHeight w:val="279"/>
        </w:trPr>
        <w:tc>
          <w:tcPr>
            <w:tcW w:w="2759" w:type="dxa"/>
            <w:tcBorders>
              <w:top w:val="single" w:sz="6" w:space="0" w:color="auto"/>
              <w:left w:val="single" w:sz="6" w:space="0" w:color="auto"/>
              <w:bottom w:val="nil"/>
              <w:right w:val="single" w:sz="6" w:space="0" w:color="auto"/>
            </w:tcBorders>
          </w:tcPr>
          <w:p w:rsidR="00C064D5" w:rsidRPr="00B9620F" w:rsidRDefault="00C064D5" w:rsidP="00C064D5">
            <w:pPr>
              <w:autoSpaceDE w:val="0"/>
              <w:autoSpaceDN w:val="0"/>
              <w:adjustRightInd w:val="0"/>
              <w:jc w:val="center"/>
              <w:rPr>
                <w:b/>
                <w:bCs/>
                <w:color w:val="000000"/>
                <w:sz w:val="20"/>
                <w:szCs w:val="20"/>
              </w:rPr>
            </w:pPr>
            <w:r w:rsidRPr="00B9620F">
              <w:rPr>
                <w:b/>
                <w:bCs/>
                <w:color w:val="000000"/>
                <w:sz w:val="20"/>
                <w:szCs w:val="20"/>
              </w:rPr>
              <w:t>Код</w:t>
            </w:r>
          </w:p>
        </w:tc>
        <w:tc>
          <w:tcPr>
            <w:tcW w:w="4016" w:type="dxa"/>
            <w:tcBorders>
              <w:top w:val="single" w:sz="6" w:space="0" w:color="auto"/>
              <w:left w:val="single" w:sz="6" w:space="0" w:color="auto"/>
              <w:bottom w:val="nil"/>
              <w:right w:val="single" w:sz="6" w:space="0" w:color="auto"/>
            </w:tcBorders>
          </w:tcPr>
          <w:p w:rsidR="00C064D5" w:rsidRPr="00B9620F" w:rsidRDefault="00C064D5" w:rsidP="00C064D5">
            <w:pPr>
              <w:autoSpaceDE w:val="0"/>
              <w:autoSpaceDN w:val="0"/>
              <w:adjustRightInd w:val="0"/>
              <w:jc w:val="center"/>
              <w:rPr>
                <w:b/>
                <w:bCs/>
                <w:color w:val="000000"/>
                <w:sz w:val="20"/>
                <w:szCs w:val="20"/>
              </w:rPr>
            </w:pPr>
            <w:r w:rsidRPr="00B9620F">
              <w:rPr>
                <w:b/>
                <w:bCs/>
                <w:color w:val="000000"/>
                <w:sz w:val="20"/>
                <w:szCs w:val="20"/>
              </w:rPr>
              <w:t xml:space="preserve">Наименование </w:t>
            </w:r>
          </w:p>
        </w:tc>
        <w:tc>
          <w:tcPr>
            <w:tcW w:w="2313" w:type="dxa"/>
            <w:gridSpan w:val="2"/>
            <w:tcBorders>
              <w:top w:val="single" w:sz="6" w:space="0" w:color="auto"/>
              <w:left w:val="single" w:sz="6" w:space="0" w:color="auto"/>
              <w:bottom w:val="single" w:sz="6" w:space="0" w:color="auto"/>
              <w:right w:val="nil"/>
            </w:tcBorders>
          </w:tcPr>
          <w:p w:rsidR="00C064D5" w:rsidRPr="00B9620F" w:rsidRDefault="00C064D5" w:rsidP="00C064D5">
            <w:pPr>
              <w:autoSpaceDE w:val="0"/>
              <w:autoSpaceDN w:val="0"/>
              <w:adjustRightInd w:val="0"/>
              <w:jc w:val="center"/>
              <w:rPr>
                <w:b/>
                <w:bCs/>
                <w:color w:val="000000"/>
                <w:sz w:val="20"/>
                <w:szCs w:val="20"/>
              </w:rPr>
            </w:pPr>
            <w:r w:rsidRPr="00B9620F">
              <w:rPr>
                <w:b/>
                <w:bCs/>
                <w:color w:val="000000"/>
                <w:sz w:val="20"/>
                <w:szCs w:val="20"/>
              </w:rPr>
              <w:t>Сумма (тыс. руб.)</w:t>
            </w:r>
          </w:p>
        </w:tc>
        <w:tc>
          <w:tcPr>
            <w:tcW w:w="1102" w:type="dxa"/>
            <w:tcBorders>
              <w:top w:val="single" w:sz="6" w:space="0" w:color="auto"/>
              <w:left w:val="nil"/>
              <w:bottom w:val="single" w:sz="6" w:space="0" w:color="auto"/>
              <w:right w:val="single" w:sz="6" w:space="0" w:color="auto"/>
            </w:tcBorders>
          </w:tcPr>
          <w:p w:rsidR="00C064D5" w:rsidRPr="00B9620F" w:rsidRDefault="00C064D5" w:rsidP="00C064D5">
            <w:pPr>
              <w:autoSpaceDE w:val="0"/>
              <w:autoSpaceDN w:val="0"/>
              <w:adjustRightInd w:val="0"/>
              <w:jc w:val="center"/>
              <w:rPr>
                <w:b/>
                <w:bCs/>
                <w:color w:val="000000"/>
                <w:sz w:val="20"/>
                <w:szCs w:val="20"/>
              </w:rPr>
            </w:pPr>
          </w:p>
        </w:tc>
      </w:tr>
      <w:tr w:rsidR="00C064D5" w:rsidRPr="00B9620F" w:rsidTr="00ED4058">
        <w:trPr>
          <w:trHeight w:val="321"/>
        </w:trPr>
        <w:tc>
          <w:tcPr>
            <w:tcW w:w="2759" w:type="dxa"/>
            <w:tcBorders>
              <w:top w:val="nil"/>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center"/>
              <w:rPr>
                <w:b/>
                <w:bCs/>
                <w:color w:val="000000"/>
                <w:sz w:val="20"/>
                <w:szCs w:val="20"/>
              </w:rPr>
            </w:pPr>
          </w:p>
        </w:tc>
        <w:tc>
          <w:tcPr>
            <w:tcW w:w="4016" w:type="dxa"/>
            <w:tcBorders>
              <w:top w:val="nil"/>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center"/>
              <w:rPr>
                <w:b/>
                <w:bCs/>
                <w:color w:val="000000"/>
                <w:sz w:val="20"/>
                <w:szCs w:val="20"/>
              </w:rPr>
            </w:pPr>
          </w:p>
        </w:tc>
        <w:tc>
          <w:tcPr>
            <w:tcW w:w="1274"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center"/>
              <w:rPr>
                <w:b/>
                <w:bCs/>
                <w:color w:val="000000"/>
                <w:sz w:val="20"/>
                <w:szCs w:val="20"/>
              </w:rPr>
            </w:pPr>
            <w:r w:rsidRPr="00B9620F">
              <w:rPr>
                <w:b/>
                <w:bCs/>
                <w:color w:val="000000"/>
                <w:sz w:val="20"/>
                <w:szCs w:val="20"/>
              </w:rPr>
              <w:t>2015 год</w:t>
            </w:r>
          </w:p>
        </w:tc>
        <w:tc>
          <w:tcPr>
            <w:tcW w:w="1039"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center"/>
              <w:rPr>
                <w:b/>
                <w:bCs/>
                <w:color w:val="000000"/>
                <w:sz w:val="20"/>
                <w:szCs w:val="20"/>
              </w:rPr>
            </w:pPr>
            <w:r w:rsidRPr="00B9620F">
              <w:rPr>
                <w:b/>
                <w:bCs/>
                <w:color w:val="000000"/>
                <w:sz w:val="20"/>
                <w:szCs w:val="20"/>
              </w:rPr>
              <w:t>2016 год</w:t>
            </w:r>
          </w:p>
        </w:tc>
        <w:tc>
          <w:tcPr>
            <w:tcW w:w="1102"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center"/>
              <w:rPr>
                <w:b/>
                <w:bCs/>
                <w:color w:val="000000"/>
                <w:sz w:val="20"/>
                <w:szCs w:val="20"/>
              </w:rPr>
            </w:pPr>
            <w:r w:rsidRPr="00B9620F">
              <w:rPr>
                <w:b/>
                <w:bCs/>
                <w:color w:val="000000"/>
                <w:sz w:val="20"/>
                <w:szCs w:val="20"/>
              </w:rPr>
              <w:t>2017 год</w:t>
            </w:r>
          </w:p>
        </w:tc>
      </w:tr>
      <w:tr w:rsidR="00C064D5" w:rsidRPr="00B9620F" w:rsidTr="00ED4058">
        <w:trPr>
          <w:trHeight w:val="211"/>
        </w:trPr>
        <w:tc>
          <w:tcPr>
            <w:tcW w:w="2759"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center"/>
              <w:rPr>
                <w:b/>
                <w:bCs/>
                <w:color w:val="000000"/>
                <w:sz w:val="20"/>
                <w:szCs w:val="20"/>
              </w:rPr>
            </w:pPr>
            <w:r w:rsidRPr="00B9620F">
              <w:rPr>
                <w:b/>
                <w:bCs/>
                <w:color w:val="000000"/>
                <w:sz w:val="20"/>
                <w:szCs w:val="20"/>
              </w:rPr>
              <w:t>1</w:t>
            </w:r>
          </w:p>
        </w:tc>
        <w:tc>
          <w:tcPr>
            <w:tcW w:w="4016"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center"/>
              <w:rPr>
                <w:b/>
                <w:bCs/>
                <w:color w:val="000000"/>
                <w:sz w:val="20"/>
                <w:szCs w:val="20"/>
              </w:rPr>
            </w:pPr>
            <w:r w:rsidRPr="00B9620F">
              <w:rPr>
                <w:b/>
                <w:bCs/>
                <w:color w:val="000000"/>
                <w:sz w:val="20"/>
                <w:szCs w:val="20"/>
              </w:rPr>
              <w:t>2</w:t>
            </w:r>
          </w:p>
        </w:tc>
        <w:tc>
          <w:tcPr>
            <w:tcW w:w="1274"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center"/>
              <w:rPr>
                <w:b/>
                <w:bCs/>
                <w:color w:val="000000"/>
                <w:sz w:val="20"/>
                <w:szCs w:val="20"/>
              </w:rPr>
            </w:pPr>
            <w:r w:rsidRPr="00B9620F">
              <w:rPr>
                <w:b/>
                <w:bCs/>
                <w:color w:val="000000"/>
                <w:sz w:val="20"/>
                <w:szCs w:val="20"/>
              </w:rPr>
              <w:t>3</w:t>
            </w:r>
          </w:p>
        </w:tc>
        <w:tc>
          <w:tcPr>
            <w:tcW w:w="1039"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center"/>
              <w:rPr>
                <w:b/>
                <w:bCs/>
                <w:color w:val="000000"/>
                <w:sz w:val="20"/>
                <w:szCs w:val="20"/>
              </w:rPr>
            </w:pPr>
            <w:r w:rsidRPr="00B9620F">
              <w:rPr>
                <w:b/>
                <w:bCs/>
                <w:color w:val="000000"/>
                <w:sz w:val="20"/>
                <w:szCs w:val="20"/>
              </w:rPr>
              <w:t>4</w:t>
            </w:r>
          </w:p>
        </w:tc>
        <w:tc>
          <w:tcPr>
            <w:tcW w:w="1102"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center"/>
              <w:rPr>
                <w:b/>
                <w:bCs/>
                <w:color w:val="000000"/>
                <w:sz w:val="20"/>
                <w:szCs w:val="20"/>
              </w:rPr>
            </w:pPr>
            <w:r w:rsidRPr="00B9620F">
              <w:rPr>
                <w:b/>
                <w:bCs/>
                <w:color w:val="000000"/>
                <w:sz w:val="20"/>
                <w:szCs w:val="20"/>
              </w:rPr>
              <w:t>5</w:t>
            </w:r>
          </w:p>
        </w:tc>
      </w:tr>
      <w:tr w:rsidR="00C064D5" w:rsidRPr="00B9620F" w:rsidTr="00ED4058">
        <w:trPr>
          <w:trHeight w:val="449"/>
        </w:trPr>
        <w:tc>
          <w:tcPr>
            <w:tcW w:w="2759"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ind w:left="-240"/>
              <w:jc w:val="center"/>
              <w:rPr>
                <w:b/>
                <w:bCs/>
                <w:color w:val="000000"/>
                <w:sz w:val="20"/>
                <w:szCs w:val="20"/>
              </w:rPr>
            </w:pPr>
            <w:r w:rsidRPr="00B9620F">
              <w:rPr>
                <w:b/>
                <w:bCs/>
                <w:color w:val="000000"/>
                <w:sz w:val="20"/>
                <w:szCs w:val="20"/>
              </w:rPr>
              <w:lastRenderedPageBreak/>
              <w:t>000 01 00 00 00 00 0000 000</w:t>
            </w:r>
          </w:p>
        </w:tc>
        <w:tc>
          <w:tcPr>
            <w:tcW w:w="4016"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rPr>
                <w:b/>
                <w:bCs/>
                <w:color w:val="000000"/>
                <w:sz w:val="20"/>
                <w:szCs w:val="20"/>
              </w:rPr>
            </w:pPr>
            <w:r w:rsidRPr="00B9620F">
              <w:rPr>
                <w:b/>
                <w:bCs/>
                <w:color w:val="000000"/>
                <w:sz w:val="20"/>
                <w:szCs w:val="20"/>
              </w:rPr>
              <w:t>ИСТОЧНИКИ ВНУТРЕННЕГО ФИНАНСИРОВАНИЯ ДЕФИЦИТОВ БЮДЖЕТОВ</w:t>
            </w:r>
          </w:p>
        </w:tc>
        <w:tc>
          <w:tcPr>
            <w:tcW w:w="1274"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b/>
                <w:bCs/>
                <w:color w:val="000000"/>
                <w:sz w:val="20"/>
                <w:szCs w:val="20"/>
              </w:rPr>
            </w:pPr>
            <w:r w:rsidRPr="00B9620F">
              <w:rPr>
                <w:b/>
                <w:bCs/>
                <w:color w:val="000000"/>
                <w:sz w:val="20"/>
                <w:szCs w:val="20"/>
              </w:rPr>
              <w:t>9019,8</w:t>
            </w:r>
          </w:p>
        </w:tc>
        <w:tc>
          <w:tcPr>
            <w:tcW w:w="1039"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b/>
                <w:bCs/>
                <w:color w:val="000000"/>
                <w:sz w:val="20"/>
                <w:szCs w:val="20"/>
              </w:rPr>
            </w:pPr>
            <w:r w:rsidRPr="00B9620F">
              <w:rPr>
                <w:b/>
                <w:bCs/>
                <w:color w:val="000000"/>
                <w:sz w:val="20"/>
                <w:szCs w:val="20"/>
              </w:rPr>
              <w:t>0,0</w:t>
            </w:r>
          </w:p>
        </w:tc>
        <w:tc>
          <w:tcPr>
            <w:tcW w:w="1102"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b/>
                <w:bCs/>
                <w:color w:val="000000"/>
                <w:sz w:val="20"/>
                <w:szCs w:val="20"/>
                <w:lang w:val="en-US"/>
              </w:rPr>
            </w:pPr>
            <w:r w:rsidRPr="00B9620F">
              <w:rPr>
                <w:b/>
                <w:bCs/>
                <w:color w:val="000000"/>
                <w:sz w:val="20"/>
                <w:szCs w:val="20"/>
              </w:rPr>
              <w:t>0,0</w:t>
            </w:r>
          </w:p>
        </w:tc>
      </w:tr>
      <w:tr w:rsidR="00C064D5" w:rsidRPr="00B9620F" w:rsidTr="00ED4058">
        <w:trPr>
          <w:trHeight w:val="420"/>
        </w:trPr>
        <w:tc>
          <w:tcPr>
            <w:tcW w:w="2759"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center"/>
              <w:rPr>
                <w:b/>
                <w:bCs/>
                <w:color w:val="000000"/>
                <w:sz w:val="20"/>
                <w:szCs w:val="20"/>
              </w:rPr>
            </w:pPr>
            <w:r w:rsidRPr="00B9620F">
              <w:rPr>
                <w:b/>
                <w:bCs/>
                <w:color w:val="000000"/>
                <w:sz w:val="20"/>
                <w:szCs w:val="20"/>
              </w:rPr>
              <w:t>000 01 03 00 00 00 0000 000</w:t>
            </w:r>
          </w:p>
        </w:tc>
        <w:tc>
          <w:tcPr>
            <w:tcW w:w="4016"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rPr>
                <w:b/>
                <w:bCs/>
                <w:color w:val="000000"/>
                <w:sz w:val="20"/>
                <w:szCs w:val="20"/>
              </w:rPr>
            </w:pPr>
            <w:r w:rsidRPr="00B9620F">
              <w:rPr>
                <w:b/>
                <w:bCs/>
                <w:color w:val="000000"/>
                <w:sz w:val="20"/>
                <w:szCs w:val="20"/>
              </w:rPr>
              <w:t>Бюджетные кредиты  от других бюджетов бюджетной системы Российской Федерации</w:t>
            </w:r>
          </w:p>
        </w:tc>
        <w:tc>
          <w:tcPr>
            <w:tcW w:w="1274"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b/>
                <w:bCs/>
                <w:color w:val="000000"/>
                <w:sz w:val="20"/>
                <w:szCs w:val="20"/>
              </w:rPr>
            </w:pPr>
            <w:r w:rsidRPr="00B9620F">
              <w:rPr>
                <w:b/>
                <w:bCs/>
                <w:color w:val="000000"/>
                <w:sz w:val="20"/>
                <w:szCs w:val="20"/>
              </w:rPr>
              <w:t>7600</w:t>
            </w:r>
          </w:p>
        </w:tc>
        <w:tc>
          <w:tcPr>
            <w:tcW w:w="1039"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b/>
                <w:bCs/>
                <w:color w:val="000000"/>
                <w:sz w:val="20"/>
                <w:szCs w:val="20"/>
              </w:rPr>
            </w:pPr>
            <w:r w:rsidRPr="00B9620F">
              <w:rPr>
                <w:b/>
                <w:bCs/>
                <w:color w:val="000000"/>
                <w:sz w:val="20"/>
                <w:szCs w:val="20"/>
              </w:rPr>
              <w:t>0</w:t>
            </w:r>
          </w:p>
        </w:tc>
        <w:tc>
          <w:tcPr>
            <w:tcW w:w="1102"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b/>
                <w:bCs/>
                <w:color w:val="000000"/>
                <w:sz w:val="20"/>
                <w:szCs w:val="20"/>
              </w:rPr>
            </w:pPr>
            <w:r w:rsidRPr="00B9620F">
              <w:rPr>
                <w:b/>
                <w:bCs/>
                <w:color w:val="000000"/>
                <w:sz w:val="20"/>
                <w:szCs w:val="20"/>
              </w:rPr>
              <w:t>0</w:t>
            </w:r>
          </w:p>
        </w:tc>
      </w:tr>
      <w:tr w:rsidR="00C064D5" w:rsidRPr="00B9620F" w:rsidTr="00ED4058">
        <w:trPr>
          <w:trHeight w:val="420"/>
        </w:trPr>
        <w:tc>
          <w:tcPr>
            <w:tcW w:w="2759"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center"/>
              <w:rPr>
                <w:color w:val="000000"/>
                <w:sz w:val="20"/>
                <w:szCs w:val="20"/>
              </w:rPr>
            </w:pPr>
            <w:r w:rsidRPr="00B9620F">
              <w:rPr>
                <w:color w:val="000000"/>
                <w:sz w:val="20"/>
                <w:szCs w:val="20"/>
              </w:rPr>
              <w:t>000 01 02 00 00 00 0000 700</w:t>
            </w:r>
          </w:p>
        </w:tc>
        <w:tc>
          <w:tcPr>
            <w:tcW w:w="4016"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rPr>
                <w:color w:val="000000"/>
                <w:sz w:val="20"/>
                <w:szCs w:val="20"/>
              </w:rPr>
            </w:pPr>
            <w:r w:rsidRPr="00B9620F">
              <w:rPr>
                <w:color w:val="000000"/>
                <w:sz w:val="20"/>
                <w:szCs w:val="20"/>
              </w:rPr>
              <w:t xml:space="preserve">Получение бюджетных кредитов от других бюджетов </w:t>
            </w:r>
          </w:p>
        </w:tc>
        <w:tc>
          <w:tcPr>
            <w:tcW w:w="1274"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color w:val="000000"/>
                <w:sz w:val="20"/>
                <w:szCs w:val="20"/>
              </w:rPr>
            </w:pPr>
            <w:r w:rsidRPr="00B9620F">
              <w:rPr>
                <w:color w:val="000000"/>
                <w:sz w:val="20"/>
                <w:szCs w:val="20"/>
              </w:rPr>
              <w:t>7600</w:t>
            </w:r>
          </w:p>
        </w:tc>
        <w:tc>
          <w:tcPr>
            <w:tcW w:w="1039"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color w:val="000000"/>
                <w:sz w:val="20"/>
                <w:szCs w:val="20"/>
              </w:rPr>
            </w:pPr>
            <w:r w:rsidRPr="00B9620F">
              <w:rPr>
                <w:color w:val="000000"/>
                <w:sz w:val="20"/>
                <w:szCs w:val="20"/>
              </w:rPr>
              <w:t>0</w:t>
            </w:r>
          </w:p>
        </w:tc>
        <w:tc>
          <w:tcPr>
            <w:tcW w:w="1102"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color w:val="000000"/>
                <w:sz w:val="20"/>
                <w:szCs w:val="20"/>
              </w:rPr>
            </w:pPr>
            <w:r w:rsidRPr="00B9620F">
              <w:rPr>
                <w:color w:val="000000"/>
                <w:sz w:val="20"/>
                <w:szCs w:val="20"/>
              </w:rPr>
              <w:t>0</w:t>
            </w:r>
          </w:p>
        </w:tc>
      </w:tr>
      <w:tr w:rsidR="00C064D5" w:rsidRPr="00B9620F" w:rsidTr="00ED4058">
        <w:trPr>
          <w:trHeight w:val="631"/>
        </w:trPr>
        <w:tc>
          <w:tcPr>
            <w:tcW w:w="2759"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center"/>
              <w:rPr>
                <w:color w:val="000000"/>
                <w:sz w:val="20"/>
                <w:szCs w:val="20"/>
              </w:rPr>
            </w:pPr>
            <w:r w:rsidRPr="00B9620F">
              <w:rPr>
                <w:color w:val="000000"/>
                <w:sz w:val="20"/>
                <w:szCs w:val="20"/>
              </w:rPr>
              <w:t>000 01 02 00 00 05 0000 710</w:t>
            </w:r>
          </w:p>
        </w:tc>
        <w:tc>
          <w:tcPr>
            <w:tcW w:w="4016"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rPr>
                <w:color w:val="000000"/>
                <w:sz w:val="20"/>
                <w:szCs w:val="20"/>
              </w:rPr>
            </w:pPr>
            <w:r w:rsidRPr="00B9620F">
              <w:rPr>
                <w:color w:val="000000"/>
                <w:sz w:val="20"/>
                <w:szCs w:val="20"/>
              </w:rPr>
              <w:t>Получение бюджетных кредитов от других бюджетов бюджетами муниципальных районов в валюте Российской Федерации</w:t>
            </w:r>
          </w:p>
        </w:tc>
        <w:tc>
          <w:tcPr>
            <w:tcW w:w="1274"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color w:val="000000"/>
                <w:sz w:val="20"/>
                <w:szCs w:val="20"/>
              </w:rPr>
            </w:pPr>
            <w:r w:rsidRPr="00B9620F">
              <w:rPr>
                <w:color w:val="000000"/>
                <w:sz w:val="20"/>
                <w:szCs w:val="20"/>
              </w:rPr>
              <w:t>7600</w:t>
            </w:r>
          </w:p>
        </w:tc>
        <w:tc>
          <w:tcPr>
            <w:tcW w:w="1039"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color w:val="000000"/>
                <w:sz w:val="20"/>
                <w:szCs w:val="20"/>
              </w:rPr>
            </w:pPr>
            <w:r w:rsidRPr="00B9620F">
              <w:rPr>
                <w:color w:val="000000"/>
                <w:sz w:val="20"/>
                <w:szCs w:val="20"/>
              </w:rPr>
              <w:t>0</w:t>
            </w:r>
          </w:p>
        </w:tc>
        <w:tc>
          <w:tcPr>
            <w:tcW w:w="1102"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color w:val="000000"/>
                <w:sz w:val="20"/>
                <w:szCs w:val="20"/>
              </w:rPr>
            </w:pPr>
            <w:r w:rsidRPr="00B9620F">
              <w:rPr>
                <w:color w:val="000000"/>
                <w:sz w:val="20"/>
                <w:szCs w:val="20"/>
              </w:rPr>
              <w:t>0</w:t>
            </w:r>
          </w:p>
        </w:tc>
      </w:tr>
      <w:tr w:rsidR="00C064D5" w:rsidRPr="00B9620F" w:rsidTr="00ED4058">
        <w:trPr>
          <w:trHeight w:val="420"/>
        </w:trPr>
        <w:tc>
          <w:tcPr>
            <w:tcW w:w="2759"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center"/>
              <w:rPr>
                <w:b/>
                <w:bCs/>
                <w:color w:val="000000"/>
                <w:sz w:val="20"/>
                <w:szCs w:val="20"/>
              </w:rPr>
            </w:pPr>
            <w:r w:rsidRPr="00B9620F">
              <w:rPr>
                <w:color w:val="000000"/>
                <w:sz w:val="20"/>
                <w:szCs w:val="20"/>
              </w:rPr>
              <w:t>000 01 02 00 00 00 0000 800</w:t>
            </w:r>
          </w:p>
        </w:tc>
        <w:tc>
          <w:tcPr>
            <w:tcW w:w="4016"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rPr>
                <w:bCs/>
                <w:color w:val="000000"/>
                <w:sz w:val="20"/>
                <w:szCs w:val="20"/>
              </w:rPr>
            </w:pPr>
            <w:r w:rsidRPr="00B9620F">
              <w:rPr>
                <w:bCs/>
                <w:color w:val="000000"/>
                <w:sz w:val="20"/>
                <w:szCs w:val="20"/>
              </w:rPr>
              <w:t>Погашение кредитов предоставленных кредитными организациями в валюте Российской Федерации</w:t>
            </w:r>
          </w:p>
        </w:tc>
        <w:tc>
          <w:tcPr>
            <w:tcW w:w="1274"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color w:val="000000"/>
                <w:sz w:val="20"/>
                <w:szCs w:val="20"/>
              </w:rPr>
            </w:pPr>
            <w:r w:rsidRPr="00B9620F">
              <w:rPr>
                <w:color w:val="000000"/>
                <w:sz w:val="20"/>
                <w:szCs w:val="20"/>
              </w:rPr>
              <w:t>0</w:t>
            </w:r>
          </w:p>
        </w:tc>
        <w:tc>
          <w:tcPr>
            <w:tcW w:w="1039"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color w:val="000000"/>
                <w:sz w:val="20"/>
                <w:szCs w:val="20"/>
              </w:rPr>
            </w:pPr>
            <w:r w:rsidRPr="00B9620F">
              <w:rPr>
                <w:color w:val="000000"/>
                <w:sz w:val="20"/>
                <w:szCs w:val="20"/>
              </w:rPr>
              <w:t>0</w:t>
            </w:r>
          </w:p>
        </w:tc>
        <w:tc>
          <w:tcPr>
            <w:tcW w:w="1102"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color w:val="000000"/>
                <w:sz w:val="20"/>
                <w:szCs w:val="20"/>
              </w:rPr>
            </w:pPr>
            <w:r w:rsidRPr="00B9620F">
              <w:rPr>
                <w:color w:val="000000"/>
                <w:sz w:val="20"/>
                <w:szCs w:val="20"/>
              </w:rPr>
              <w:t>0</w:t>
            </w:r>
          </w:p>
        </w:tc>
      </w:tr>
      <w:tr w:rsidR="00C064D5" w:rsidRPr="00B9620F" w:rsidTr="00ED4058">
        <w:trPr>
          <w:trHeight w:val="420"/>
        </w:trPr>
        <w:tc>
          <w:tcPr>
            <w:tcW w:w="2759"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center"/>
              <w:rPr>
                <w:b/>
                <w:bCs/>
                <w:color w:val="000000"/>
                <w:sz w:val="20"/>
                <w:szCs w:val="20"/>
              </w:rPr>
            </w:pPr>
            <w:r w:rsidRPr="00B9620F">
              <w:rPr>
                <w:color w:val="000000"/>
                <w:sz w:val="20"/>
                <w:szCs w:val="20"/>
              </w:rPr>
              <w:t>000 01 02 00 00 05 0000 810</w:t>
            </w:r>
          </w:p>
        </w:tc>
        <w:tc>
          <w:tcPr>
            <w:tcW w:w="4016"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rPr>
                <w:b/>
                <w:bCs/>
                <w:color w:val="000000"/>
                <w:sz w:val="20"/>
                <w:szCs w:val="20"/>
              </w:rPr>
            </w:pPr>
            <w:r w:rsidRPr="00B9620F">
              <w:rPr>
                <w:bCs/>
                <w:color w:val="000000"/>
                <w:sz w:val="20"/>
                <w:szCs w:val="20"/>
              </w:rPr>
              <w:t>Погашение кредитов предоставленных бюджету  муниципального района кредитными организациями в валюте Российской Федерации</w:t>
            </w:r>
          </w:p>
        </w:tc>
        <w:tc>
          <w:tcPr>
            <w:tcW w:w="1274"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color w:val="000000"/>
                <w:sz w:val="20"/>
                <w:szCs w:val="20"/>
              </w:rPr>
            </w:pPr>
            <w:r w:rsidRPr="00B9620F">
              <w:rPr>
                <w:color w:val="000000"/>
                <w:sz w:val="20"/>
                <w:szCs w:val="20"/>
              </w:rPr>
              <w:t>0</w:t>
            </w:r>
          </w:p>
        </w:tc>
        <w:tc>
          <w:tcPr>
            <w:tcW w:w="1039"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color w:val="000000"/>
                <w:sz w:val="20"/>
                <w:szCs w:val="20"/>
              </w:rPr>
            </w:pPr>
            <w:r w:rsidRPr="00B9620F">
              <w:rPr>
                <w:color w:val="000000"/>
                <w:sz w:val="20"/>
                <w:szCs w:val="20"/>
              </w:rPr>
              <w:t>0</w:t>
            </w:r>
          </w:p>
        </w:tc>
        <w:tc>
          <w:tcPr>
            <w:tcW w:w="1102"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color w:val="000000"/>
                <w:sz w:val="20"/>
                <w:szCs w:val="20"/>
              </w:rPr>
            </w:pPr>
            <w:r w:rsidRPr="00B9620F">
              <w:rPr>
                <w:color w:val="000000"/>
                <w:sz w:val="20"/>
                <w:szCs w:val="20"/>
              </w:rPr>
              <w:t>0</w:t>
            </w:r>
          </w:p>
        </w:tc>
      </w:tr>
      <w:tr w:rsidR="00C064D5" w:rsidRPr="00B9620F" w:rsidTr="00ED4058">
        <w:trPr>
          <w:trHeight w:val="420"/>
        </w:trPr>
        <w:tc>
          <w:tcPr>
            <w:tcW w:w="2759"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center"/>
              <w:rPr>
                <w:b/>
                <w:bCs/>
                <w:color w:val="000000"/>
                <w:sz w:val="20"/>
                <w:szCs w:val="20"/>
              </w:rPr>
            </w:pPr>
            <w:r w:rsidRPr="00B9620F">
              <w:rPr>
                <w:b/>
                <w:bCs/>
                <w:color w:val="000000"/>
                <w:sz w:val="20"/>
                <w:szCs w:val="20"/>
              </w:rPr>
              <w:t>000 01 05 00 00 00 0000 000</w:t>
            </w:r>
          </w:p>
        </w:tc>
        <w:tc>
          <w:tcPr>
            <w:tcW w:w="4016"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rPr>
                <w:b/>
                <w:bCs/>
                <w:color w:val="000000"/>
                <w:sz w:val="20"/>
                <w:szCs w:val="20"/>
              </w:rPr>
            </w:pPr>
            <w:r w:rsidRPr="00B9620F">
              <w:rPr>
                <w:b/>
                <w:bCs/>
                <w:color w:val="000000"/>
                <w:sz w:val="20"/>
                <w:szCs w:val="20"/>
              </w:rPr>
              <w:t>Изменение остатков средств на счетах по учету средств бюджета</w:t>
            </w:r>
          </w:p>
        </w:tc>
        <w:tc>
          <w:tcPr>
            <w:tcW w:w="1274"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b/>
                <w:bCs/>
                <w:color w:val="000000"/>
                <w:sz w:val="20"/>
                <w:szCs w:val="20"/>
              </w:rPr>
            </w:pPr>
            <w:r w:rsidRPr="00B9620F">
              <w:rPr>
                <w:b/>
                <w:bCs/>
                <w:color w:val="000000"/>
                <w:sz w:val="20"/>
                <w:szCs w:val="20"/>
              </w:rPr>
              <w:t>1419,8</w:t>
            </w:r>
          </w:p>
        </w:tc>
        <w:tc>
          <w:tcPr>
            <w:tcW w:w="1039"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b/>
                <w:bCs/>
                <w:color w:val="000000"/>
                <w:sz w:val="20"/>
                <w:szCs w:val="20"/>
              </w:rPr>
            </w:pPr>
            <w:r w:rsidRPr="00B9620F">
              <w:rPr>
                <w:b/>
                <w:bCs/>
                <w:color w:val="000000"/>
                <w:sz w:val="20"/>
                <w:szCs w:val="20"/>
              </w:rPr>
              <w:t>0,0</w:t>
            </w:r>
          </w:p>
        </w:tc>
        <w:tc>
          <w:tcPr>
            <w:tcW w:w="1102"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b/>
                <w:bCs/>
                <w:color w:val="000000"/>
                <w:sz w:val="20"/>
                <w:szCs w:val="20"/>
                <w:lang w:val="en-US"/>
              </w:rPr>
            </w:pPr>
            <w:r w:rsidRPr="00B9620F">
              <w:rPr>
                <w:b/>
                <w:bCs/>
                <w:color w:val="000000"/>
                <w:sz w:val="20"/>
                <w:szCs w:val="20"/>
              </w:rPr>
              <w:t>0,0</w:t>
            </w:r>
          </w:p>
        </w:tc>
      </w:tr>
      <w:tr w:rsidR="00C064D5" w:rsidRPr="00B9620F" w:rsidTr="00ED4058">
        <w:trPr>
          <w:trHeight w:val="211"/>
        </w:trPr>
        <w:tc>
          <w:tcPr>
            <w:tcW w:w="2759"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autoSpaceDE w:val="0"/>
              <w:autoSpaceDN w:val="0"/>
              <w:adjustRightInd w:val="0"/>
              <w:jc w:val="center"/>
              <w:rPr>
                <w:b/>
                <w:bCs/>
                <w:color w:val="000000"/>
                <w:sz w:val="20"/>
                <w:szCs w:val="20"/>
              </w:rPr>
            </w:pPr>
            <w:r w:rsidRPr="00B9620F">
              <w:rPr>
                <w:b/>
                <w:bCs/>
                <w:color w:val="000000"/>
                <w:sz w:val="20"/>
                <w:szCs w:val="20"/>
              </w:rPr>
              <w:t>000 01 05 00 00 00 0000 500</w:t>
            </w:r>
          </w:p>
        </w:tc>
        <w:tc>
          <w:tcPr>
            <w:tcW w:w="4016"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autoSpaceDE w:val="0"/>
              <w:autoSpaceDN w:val="0"/>
              <w:adjustRightInd w:val="0"/>
              <w:rPr>
                <w:b/>
                <w:bCs/>
                <w:color w:val="000000"/>
                <w:sz w:val="20"/>
                <w:szCs w:val="20"/>
              </w:rPr>
            </w:pPr>
            <w:r w:rsidRPr="00B9620F">
              <w:rPr>
                <w:b/>
                <w:bCs/>
                <w:color w:val="000000"/>
                <w:sz w:val="20"/>
                <w:szCs w:val="20"/>
              </w:rPr>
              <w:t>Увеличение остатков средств бюджетов</w:t>
            </w:r>
          </w:p>
        </w:tc>
        <w:tc>
          <w:tcPr>
            <w:tcW w:w="1274"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autoSpaceDE w:val="0"/>
              <w:autoSpaceDN w:val="0"/>
              <w:adjustRightInd w:val="0"/>
              <w:jc w:val="right"/>
              <w:rPr>
                <w:b/>
                <w:bCs/>
                <w:color w:val="000000"/>
                <w:sz w:val="20"/>
                <w:szCs w:val="20"/>
              </w:rPr>
            </w:pPr>
            <w:r w:rsidRPr="00B9620F">
              <w:rPr>
                <w:bCs/>
                <w:color w:val="000000"/>
                <w:sz w:val="20"/>
                <w:szCs w:val="20"/>
              </w:rPr>
              <w:t>-17481</w:t>
            </w:r>
            <w:r w:rsidRPr="00B9620F">
              <w:rPr>
                <w:b/>
                <w:bCs/>
                <w:color w:val="000000"/>
                <w:sz w:val="20"/>
                <w:szCs w:val="20"/>
              </w:rPr>
              <w:t>0,43</w:t>
            </w:r>
          </w:p>
        </w:tc>
        <w:tc>
          <w:tcPr>
            <w:tcW w:w="1039"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autoSpaceDE w:val="0"/>
              <w:autoSpaceDN w:val="0"/>
              <w:adjustRightInd w:val="0"/>
              <w:jc w:val="right"/>
              <w:rPr>
                <w:b/>
                <w:bCs/>
                <w:color w:val="000000"/>
                <w:sz w:val="20"/>
                <w:szCs w:val="20"/>
              </w:rPr>
            </w:pPr>
            <w:r w:rsidRPr="00B9620F">
              <w:rPr>
                <w:b/>
                <w:bCs/>
                <w:color w:val="000000"/>
                <w:sz w:val="20"/>
                <w:szCs w:val="20"/>
              </w:rPr>
              <w:t>0,0</w:t>
            </w:r>
          </w:p>
        </w:tc>
        <w:tc>
          <w:tcPr>
            <w:tcW w:w="1102"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autoSpaceDE w:val="0"/>
              <w:autoSpaceDN w:val="0"/>
              <w:adjustRightInd w:val="0"/>
              <w:jc w:val="right"/>
              <w:rPr>
                <w:b/>
                <w:bCs/>
                <w:color w:val="000000"/>
                <w:sz w:val="20"/>
                <w:szCs w:val="20"/>
              </w:rPr>
            </w:pPr>
            <w:r w:rsidRPr="00B9620F">
              <w:rPr>
                <w:b/>
                <w:bCs/>
                <w:color w:val="000000"/>
                <w:sz w:val="20"/>
                <w:szCs w:val="20"/>
              </w:rPr>
              <w:t>0,0</w:t>
            </w:r>
          </w:p>
        </w:tc>
      </w:tr>
      <w:tr w:rsidR="00C064D5" w:rsidRPr="00B9620F" w:rsidTr="00ED4058">
        <w:trPr>
          <w:trHeight w:val="211"/>
        </w:trPr>
        <w:tc>
          <w:tcPr>
            <w:tcW w:w="2759"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autoSpaceDE w:val="0"/>
              <w:autoSpaceDN w:val="0"/>
              <w:adjustRightInd w:val="0"/>
              <w:jc w:val="center"/>
              <w:rPr>
                <w:color w:val="000000"/>
                <w:sz w:val="20"/>
                <w:szCs w:val="20"/>
              </w:rPr>
            </w:pPr>
            <w:r w:rsidRPr="00B9620F">
              <w:rPr>
                <w:color w:val="000000"/>
                <w:sz w:val="20"/>
                <w:szCs w:val="20"/>
              </w:rPr>
              <w:t>000 01 05 02 00 00 0000 500</w:t>
            </w:r>
          </w:p>
        </w:tc>
        <w:tc>
          <w:tcPr>
            <w:tcW w:w="4016"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autoSpaceDE w:val="0"/>
              <w:autoSpaceDN w:val="0"/>
              <w:adjustRightInd w:val="0"/>
              <w:rPr>
                <w:color w:val="000000"/>
                <w:sz w:val="20"/>
                <w:szCs w:val="20"/>
              </w:rPr>
            </w:pPr>
            <w:r w:rsidRPr="00B9620F">
              <w:rPr>
                <w:color w:val="000000"/>
                <w:sz w:val="20"/>
                <w:szCs w:val="20"/>
              </w:rPr>
              <w:t>Увеличение прочих остатков средств бюджетов</w:t>
            </w:r>
          </w:p>
        </w:tc>
        <w:tc>
          <w:tcPr>
            <w:tcW w:w="1274"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rPr>
                <w:bCs/>
                <w:color w:val="000000"/>
                <w:sz w:val="20"/>
                <w:szCs w:val="20"/>
              </w:rPr>
            </w:pPr>
            <w:r w:rsidRPr="00B9620F">
              <w:rPr>
                <w:bCs/>
                <w:color w:val="000000"/>
                <w:sz w:val="20"/>
                <w:szCs w:val="20"/>
              </w:rPr>
              <w:t>-17481</w:t>
            </w:r>
            <w:r w:rsidRPr="00B9620F">
              <w:rPr>
                <w:b/>
                <w:bCs/>
                <w:color w:val="000000"/>
                <w:sz w:val="20"/>
                <w:szCs w:val="20"/>
              </w:rPr>
              <w:t>0,43</w:t>
            </w:r>
          </w:p>
        </w:tc>
        <w:tc>
          <w:tcPr>
            <w:tcW w:w="1039"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autoSpaceDE w:val="0"/>
              <w:autoSpaceDN w:val="0"/>
              <w:adjustRightInd w:val="0"/>
              <w:jc w:val="right"/>
              <w:rPr>
                <w:bCs/>
                <w:color w:val="000000"/>
                <w:sz w:val="20"/>
                <w:szCs w:val="20"/>
              </w:rPr>
            </w:pPr>
            <w:r w:rsidRPr="00B9620F">
              <w:rPr>
                <w:bCs/>
                <w:color w:val="000000"/>
                <w:sz w:val="20"/>
                <w:szCs w:val="20"/>
              </w:rPr>
              <w:t>-194284,3</w:t>
            </w:r>
          </w:p>
        </w:tc>
        <w:tc>
          <w:tcPr>
            <w:tcW w:w="1102"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autoSpaceDE w:val="0"/>
              <w:autoSpaceDN w:val="0"/>
              <w:adjustRightInd w:val="0"/>
              <w:jc w:val="right"/>
              <w:rPr>
                <w:bCs/>
                <w:color w:val="000000"/>
                <w:sz w:val="20"/>
                <w:szCs w:val="20"/>
              </w:rPr>
            </w:pPr>
            <w:r w:rsidRPr="00B9620F">
              <w:rPr>
                <w:bCs/>
                <w:color w:val="000000"/>
                <w:sz w:val="20"/>
                <w:szCs w:val="20"/>
              </w:rPr>
              <w:t>-198819,1</w:t>
            </w:r>
          </w:p>
        </w:tc>
      </w:tr>
      <w:tr w:rsidR="00C064D5" w:rsidRPr="00B9620F" w:rsidTr="00ED4058">
        <w:trPr>
          <w:trHeight w:val="420"/>
        </w:trPr>
        <w:tc>
          <w:tcPr>
            <w:tcW w:w="2759"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autoSpaceDE w:val="0"/>
              <w:autoSpaceDN w:val="0"/>
              <w:adjustRightInd w:val="0"/>
              <w:jc w:val="center"/>
              <w:rPr>
                <w:color w:val="000000"/>
                <w:sz w:val="20"/>
                <w:szCs w:val="20"/>
              </w:rPr>
            </w:pPr>
            <w:r w:rsidRPr="00B9620F">
              <w:rPr>
                <w:color w:val="000000"/>
                <w:sz w:val="20"/>
                <w:szCs w:val="20"/>
              </w:rPr>
              <w:t>000 01 05 02 01 00 0000 510</w:t>
            </w:r>
          </w:p>
        </w:tc>
        <w:tc>
          <w:tcPr>
            <w:tcW w:w="4016"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autoSpaceDE w:val="0"/>
              <w:autoSpaceDN w:val="0"/>
              <w:adjustRightInd w:val="0"/>
              <w:rPr>
                <w:color w:val="000000"/>
                <w:sz w:val="20"/>
                <w:szCs w:val="20"/>
              </w:rPr>
            </w:pPr>
            <w:r w:rsidRPr="00B9620F">
              <w:rPr>
                <w:color w:val="000000"/>
                <w:sz w:val="20"/>
                <w:szCs w:val="20"/>
              </w:rPr>
              <w:t>Увеличение прочих остатков денежных средств бюджетов</w:t>
            </w:r>
          </w:p>
        </w:tc>
        <w:tc>
          <w:tcPr>
            <w:tcW w:w="1274"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rPr>
                <w:bCs/>
                <w:color w:val="000000"/>
                <w:sz w:val="20"/>
                <w:szCs w:val="20"/>
              </w:rPr>
            </w:pPr>
            <w:r w:rsidRPr="00B9620F">
              <w:rPr>
                <w:bCs/>
                <w:color w:val="000000"/>
                <w:sz w:val="20"/>
                <w:szCs w:val="20"/>
              </w:rPr>
              <w:t>-17481</w:t>
            </w:r>
            <w:r w:rsidRPr="00B9620F">
              <w:rPr>
                <w:b/>
                <w:bCs/>
                <w:color w:val="000000"/>
                <w:sz w:val="20"/>
                <w:szCs w:val="20"/>
              </w:rPr>
              <w:t>0,43</w:t>
            </w:r>
          </w:p>
        </w:tc>
        <w:tc>
          <w:tcPr>
            <w:tcW w:w="1039"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autoSpaceDE w:val="0"/>
              <w:autoSpaceDN w:val="0"/>
              <w:adjustRightInd w:val="0"/>
              <w:jc w:val="right"/>
              <w:rPr>
                <w:bCs/>
                <w:color w:val="000000"/>
                <w:sz w:val="20"/>
                <w:szCs w:val="20"/>
              </w:rPr>
            </w:pPr>
            <w:r w:rsidRPr="00B9620F">
              <w:rPr>
                <w:bCs/>
                <w:color w:val="000000"/>
                <w:sz w:val="20"/>
                <w:szCs w:val="20"/>
              </w:rPr>
              <w:t>-194284,3</w:t>
            </w:r>
          </w:p>
        </w:tc>
        <w:tc>
          <w:tcPr>
            <w:tcW w:w="1102"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autoSpaceDE w:val="0"/>
              <w:autoSpaceDN w:val="0"/>
              <w:adjustRightInd w:val="0"/>
              <w:jc w:val="right"/>
              <w:rPr>
                <w:bCs/>
                <w:color w:val="000000"/>
                <w:sz w:val="20"/>
                <w:szCs w:val="20"/>
              </w:rPr>
            </w:pPr>
            <w:r w:rsidRPr="00B9620F">
              <w:rPr>
                <w:bCs/>
                <w:color w:val="000000"/>
                <w:sz w:val="20"/>
                <w:szCs w:val="20"/>
              </w:rPr>
              <w:t>-198819,1</w:t>
            </w:r>
          </w:p>
        </w:tc>
      </w:tr>
      <w:tr w:rsidR="00C064D5" w:rsidRPr="00B9620F" w:rsidTr="00ED4058">
        <w:trPr>
          <w:trHeight w:val="290"/>
        </w:trPr>
        <w:tc>
          <w:tcPr>
            <w:tcW w:w="2759" w:type="dxa"/>
            <w:tcBorders>
              <w:top w:val="single" w:sz="6" w:space="0" w:color="auto"/>
              <w:left w:val="single" w:sz="6" w:space="0" w:color="auto"/>
              <w:bottom w:val="nil"/>
              <w:right w:val="single" w:sz="6" w:space="0" w:color="auto"/>
            </w:tcBorders>
            <w:shd w:val="solid" w:color="FFFFFF" w:fill="auto"/>
          </w:tcPr>
          <w:p w:rsidR="00C064D5" w:rsidRPr="00B9620F" w:rsidRDefault="00C064D5" w:rsidP="00C064D5">
            <w:pPr>
              <w:autoSpaceDE w:val="0"/>
              <w:autoSpaceDN w:val="0"/>
              <w:adjustRightInd w:val="0"/>
              <w:jc w:val="center"/>
              <w:rPr>
                <w:color w:val="000000"/>
                <w:sz w:val="20"/>
                <w:szCs w:val="20"/>
              </w:rPr>
            </w:pPr>
            <w:r w:rsidRPr="00B9620F">
              <w:rPr>
                <w:color w:val="000000"/>
                <w:sz w:val="20"/>
                <w:szCs w:val="20"/>
              </w:rPr>
              <w:t>000 01 05 02 01 05 0000 510</w:t>
            </w:r>
          </w:p>
        </w:tc>
        <w:tc>
          <w:tcPr>
            <w:tcW w:w="4016" w:type="dxa"/>
            <w:tcBorders>
              <w:top w:val="single" w:sz="6" w:space="0" w:color="auto"/>
              <w:left w:val="single" w:sz="6" w:space="0" w:color="auto"/>
              <w:bottom w:val="nil"/>
              <w:right w:val="single" w:sz="6" w:space="0" w:color="auto"/>
            </w:tcBorders>
            <w:shd w:val="solid" w:color="FFFFFF" w:fill="auto"/>
          </w:tcPr>
          <w:p w:rsidR="00C064D5" w:rsidRPr="00B9620F" w:rsidRDefault="00C064D5" w:rsidP="00C064D5">
            <w:pPr>
              <w:autoSpaceDE w:val="0"/>
              <w:autoSpaceDN w:val="0"/>
              <w:adjustRightInd w:val="0"/>
              <w:rPr>
                <w:color w:val="000000"/>
                <w:sz w:val="20"/>
                <w:szCs w:val="20"/>
              </w:rPr>
            </w:pPr>
            <w:r w:rsidRPr="00B9620F">
              <w:rPr>
                <w:color w:val="000000"/>
                <w:sz w:val="20"/>
                <w:szCs w:val="20"/>
              </w:rPr>
              <w:t>Увеличение прочих остатков денежных средств бюджетов муниципальных районов</w:t>
            </w:r>
          </w:p>
        </w:tc>
        <w:tc>
          <w:tcPr>
            <w:tcW w:w="1274" w:type="dxa"/>
            <w:tcBorders>
              <w:top w:val="single" w:sz="6" w:space="0" w:color="auto"/>
              <w:left w:val="single" w:sz="6" w:space="0" w:color="auto"/>
              <w:bottom w:val="nil"/>
              <w:right w:val="single" w:sz="6" w:space="0" w:color="auto"/>
            </w:tcBorders>
            <w:shd w:val="solid" w:color="FFFFFF" w:fill="auto"/>
          </w:tcPr>
          <w:p w:rsidR="00C064D5" w:rsidRPr="00B9620F" w:rsidRDefault="00C064D5" w:rsidP="00C064D5">
            <w:pPr>
              <w:rPr>
                <w:bCs/>
                <w:color w:val="000000"/>
                <w:sz w:val="20"/>
                <w:szCs w:val="20"/>
              </w:rPr>
            </w:pPr>
            <w:r w:rsidRPr="00B9620F">
              <w:rPr>
                <w:bCs/>
                <w:color w:val="000000"/>
                <w:sz w:val="20"/>
                <w:szCs w:val="20"/>
              </w:rPr>
              <w:t>-17481</w:t>
            </w:r>
            <w:r w:rsidRPr="00B9620F">
              <w:rPr>
                <w:b/>
                <w:bCs/>
                <w:color w:val="000000"/>
                <w:sz w:val="20"/>
                <w:szCs w:val="20"/>
              </w:rPr>
              <w:t>0,43</w:t>
            </w:r>
          </w:p>
        </w:tc>
        <w:tc>
          <w:tcPr>
            <w:tcW w:w="1039" w:type="dxa"/>
            <w:tcBorders>
              <w:top w:val="single" w:sz="6" w:space="0" w:color="auto"/>
              <w:left w:val="single" w:sz="6" w:space="0" w:color="auto"/>
              <w:bottom w:val="nil"/>
              <w:right w:val="single" w:sz="6" w:space="0" w:color="auto"/>
            </w:tcBorders>
            <w:shd w:val="solid" w:color="FFFFFF" w:fill="auto"/>
          </w:tcPr>
          <w:p w:rsidR="00C064D5" w:rsidRPr="00B9620F" w:rsidRDefault="00C064D5" w:rsidP="00C064D5">
            <w:pPr>
              <w:autoSpaceDE w:val="0"/>
              <w:autoSpaceDN w:val="0"/>
              <w:adjustRightInd w:val="0"/>
              <w:jc w:val="right"/>
              <w:rPr>
                <w:bCs/>
                <w:color w:val="000000"/>
                <w:sz w:val="20"/>
                <w:szCs w:val="20"/>
              </w:rPr>
            </w:pPr>
            <w:r w:rsidRPr="00B9620F">
              <w:rPr>
                <w:bCs/>
                <w:color w:val="000000"/>
                <w:sz w:val="20"/>
                <w:szCs w:val="20"/>
              </w:rPr>
              <w:t>-194284,3</w:t>
            </w:r>
          </w:p>
        </w:tc>
        <w:tc>
          <w:tcPr>
            <w:tcW w:w="1102" w:type="dxa"/>
            <w:tcBorders>
              <w:top w:val="single" w:sz="6" w:space="0" w:color="auto"/>
              <w:left w:val="single" w:sz="6" w:space="0" w:color="auto"/>
              <w:bottom w:val="nil"/>
              <w:right w:val="single" w:sz="6" w:space="0" w:color="auto"/>
            </w:tcBorders>
            <w:shd w:val="solid" w:color="FFFFFF" w:fill="auto"/>
          </w:tcPr>
          <w:p w:rsidR="00C064D5" w:rsidRPr="00B9620F" w:rsidRDefault="00C064D5" w:rsidP="00C064D5">
            <w:pPr>
              <w:autoSpaceDE w:val="0"/>
              <w:autoSpaceDN w:val="0"/>
              <w:adjustRightInd w:val="0"/>
              <w:jc w:val="right"/>
              <w:rPr>
                <w:bCs/>
                <w:color w:val="000000"/>
                <w:sz w:val="20"/>
                <w:szCs w:val="20"/>
              </w:rPr>
            </w:pPr>
            <w:r w:rsidRPr="00B9620F">
              <w:rPr>
                <w:bCs/>
                <w:color w:val="000000"/>
                <w:sz w:val="20"/>
                <w:szCs w:val="20"/>
              </w:rPr>
              <w:t>-198819,1</w:t>
            </w:r>
          </w:p>
        </w:tc>
      </w:tr>
      <w:tr w:rsidR="00C064D5" w:rsidRPr="00B9620F" w:rsidTr="00ED4058">
        <w:trPr>
          <w:trHeight w:val="211"/>
        </w:trPr>
        <w:tc>
          <w:tcPr>
            <w:tcW w:w="2759"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autoSpaceDE w:val="0"/>
              <w:autoSpaceDN w:val="0"/>
              <w:adjustRightInd w:val="0"/>
              <w:jc w:val="center"/>
              <w:rPr>
                <w:b/>
                <w:bCs/>
                <w:color w:val="000000"/>
                <w:sz w:val="20"/>
                <w:szCs w:val="20"/>
              </w:rPr>
            </w:pPr>
            <w:r w:rsidRPr="00B9620F">
              <w:rPr>
                <w:b/>
                <w:bCs/>
                <w:color w:val="000000"/>
                <w:sz w:val="20"/>
                <w:szCs w:val="20"/>
              </w:rPr>
              <w:t>000 01 05 00 00 00 0000 600</w:t>
            </w:r>
          </w:p>
        </w:tc>
        <w:tc>
          <w:tcPr>
            <w:tcW w:w="4016"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autoSpaceDE w:val="0"/>
              <w:autoSpaceDN w:val="0"/>
              <w:adjustRightInd w:val="0"/>
              <w:rPr>
                <w:b/>
                <w:bCs/>
                <w:color w:val="000000"/>
                <w:sz w:val="20"/>
                <w:szCs w:val="20"/>
              </w:rPr>
            </w:pPr>
            <w:r w:rsidRPr="00B9620F">
              <w:rPr>
                <w:b/>
                <w:bCs/>
                <w:color w:val="000000"/>
                <w:sz w:val="20"/>
                <w:szCs w:val="20"/>
              </w:rPr>
              <w:t>Уменьшение остатков средств бюджетов</w:t>
            </w:r>
          </w:p>
        </w:tc>
        <w:tc>
          <w:tcPr>
            <w:tcW w:w="1274"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rPr>
                <w:b/>
                <w:bCs/>
                <w:color w:val="000000"/>
                <w:sz w:val="20"/>
                <w:szCs w:val="20"/>
              </w:rPr>
            </w:pPr>
            <w:r w:rsidRPr="00B9620F">
              <w:rPr>
                <w:b/>
                <w:bCs/>
                <w:color w:val="000000"/>
                <w:sz w:val="20"/>
                <w:szCs w:val="20"/>
              </w:rPr>
              <w:t>183830,23</w:t>
            </w:r>
          </w:p>
        </w:tc>
        <w:tc>
          <w:tcPr>
            <w:tcW w:w="1039"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jc w:val="right"/>
              <w:rPr>
                <w:b/>
                <w:bCs/>
                <w:color w:val="000000"/>
                <w:sz w:val="20"/>
                <w:szCs w:val="20"/>
              </w:rPr>
            </w:pPr>
            <w:r w:rsidRPr="00B9620F">
              <w:rPr>
                <w:b/>
                <w:bCs/>
                <w:color w:val="000000"/>
                <w:sz w:val="20"/>
                <w:szCs w:val="20"/>
              </w:rPr>
              <w:t>194284,3</w:t>
            </w:r>
          </w:p>
        </w:tc>
        <w:tc>
          <w:tcPr>
            <w:tcW w:w="1102"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jc w:val="right"/>
              <w:rPr>
                <w:b/>
                <w:sz w:val="20"/>
                <w:szCs w:val="20"/>
              </w:rPr>
            </w:pPr>
            <w:r w:rsidRPr="00B9620F">
              <w:rPr>
                <w:b/>
                <w:bCs/>
                <w:color w:val="000000"/>
                <w:sz w:val="20"/>
                <w:szCs w:val="20"/>
              </w:rPr>
              <w:t>198819,1</w:t>
            </w:r>
          </w:p>
        </w:tc>
      </w:tr>
      <w:tr w:rsidR="00C064D5" w:rsidRPr="00B9620F" w:rsidTr="00ED4058">
        <w:trPr>
          <w:trHeight w:val="211"/>
        </w:trPr>
        <w:tc>
          <w:tcPr>
            <w:tcW w:w="2759"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autoSpaceDE w:val="0"/>
              <w:autoSpaceDN w:val="0"/>
              <w:adjustRightInd w:val="0"/>
              <w:jc w:val="center"/>
              <w:rPr>
                <w:color w:val="000000"/>
                <w:sz w:val="20"/>
                <w:szCs w:val="20"/>
              </w:rPr>
            </w:pPr>
            <w:r w:rsidRPr="00B9620F">
              <w:rPr>
                <w:b/>
                <w:bCs/>
                <w:color w:val="000000"/>
                <w:sz w:val="20"/>
                <w:szCs w:val="20"/>
              </w:rPr>
              <w:t>0</w:t>
            </w:r>
            <w:r w:rsidRPr="00B9620F">
              <w:rPr>
                <w:color w:val="000000"/>
                <w:sz w:val="20"/>
                <w:szCs w:val="20"/>
              </w:rPr>
              <w:t>00 01 05 02 00 00 0000 600</w:t>
            </w:r>
          </w:p>
        </w:tc>
        <w:tc>
          <w:tcPr>
            <w:tcW w:w="4016"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autoSpaceDE w:val="0"/>
              <w:autoSpaceDN w:val="0"/>
              <w:adjustRightInd w:val="0"/>
              <w:rPr>
                <w:color w:val="000000"/>
                <w:sz w:val="20"/>
                <w:szCs w:val="20"/>
              </w:rPr>
            </w:pPr>
            <w:r w:rsidRPr="00B9620F">
              <w:rPr>
                <w:color w:val="000000"/>
                <w:sz w:val="20"/>
                <w:szCs w:val="20"/>
              </w:rPr>
              <w:t>Уменьшение прочих остатков средств бюджетов</w:t>
            </w:r>
          </w:p>
        </w:tc>
        <w:tc>
          <w:tcPr>
            <w:tcW w:w="1274"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rPr>
                <w:sz w:val="20"/>
                <w:szCs w:val="20"/>
              </w:rPr>
            </w:pPr>
            <w:r w:rsidRPr="00B9620F">
              <w:rPr>
                <w:b/>
                <w:bCs/>
                <w:color w:val="000000"/>
                <w:sz w:val="20"/>
                <w:szCs w:val="20"/>
              </w:rPr>
              <w:t>183830,23</w:t>
            </w:r>
          </w:p>
        </w:tc>
        <w:tc>
          <w:tcPr>
            <w:tcW w:w="1039"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jc w:val="right"/>
              <w:rPr>
                <w:bCs/>
                <w:color w:val="000000"/>
                <w:sz w:val="20"/>
                <w:szCs w:val="20"/>
              </w:rPr>
            </w:pPr>
            <w:r w:rsidRPr="00B9620F">
              <w:rPr>
                <w:bCs/>
                <w:color w:val="000000"/>
                <w:sz w:val="20"/>
                <w:szCs w:val="20"/>
              </w:rPr>
              <w:t>194284,3</w:t>
            </w:r>
          </w:p>
        </w:tc>
        <w:tc>
          <w:tcPr>
            <w:tcW w:w="1102"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jc w:val="right"/>
              <w:rPr>
                <w:sz w:val="20"/>
                <w:szCs w:val="20"/>
              </w:rPr>
            </w:pPr>
            <w:r w:rsidRPr="00B9620F">
              <w:rPr>
                <w:bCs/>
                <w:color w:val="000000"/>
                <w:sz w:val="20"/>
                <w:szCs w:val="20"/>
              </w:rPr>
              <w:t>198819,1</w:t>
            </w:r>
          </w:p>
        </w:tc>
      </w:tr>
      <w:tr w:rsidR="00C064D5" w:rsidRPr="00B9620F" w:rsidTr="00ED4058">
        <w:trPr>
          <w:trHeight w:val="211"/>
        </w:trPr>
        <w:tc>
          <w:tcPr>
            <w:tcW w:w="2759" w:type="dxa"/>
            <w:tcBorders>
              <w:top w:val="single" w:sz="6" w:space="0" w:color="auto"/>
              <w:left w:val="single" w:sz="6" w:space="0" w:color="auto"/>
              <w:bottom w:val="nil"/>
              <w:right w:val="single" w:sz="6" w:space="0" w:color="auto"/>
            </w:tcBorders>
            <w:shd w:val="solid" w:color="FFFFFF" w:fill="auto"/>
          </w:tcPr>
          <w:p w:rsidR="00C064D5" w:rsidRPr="00B9620F" w:rsidRDefault="00C064D5" w:rsidP="00C064D5">
            <w:pPr>
              <w:autoSpaceDE w:val="0"/>
              <w:autoSpaceDN w:val="0"/>
              <w:adjustRightInd w:val="0"/>
              <w:jc w:val="center"/>
              <w:rPr>
                <w:color w:val="000000"/>
                <w:sz w:val="20"/>
                <w:szCs w:val="20"/>
              </w:rPr>
            </w:pPr>
            <w:r w:rsidRPr="00B9620F">
              <w:rPr>
                <w:color w:val="000000"/>
                <w:sz w:val="20"/>
                <w:szCs w:val="20"/>
              </w:rPr>
              <w:t>000 01 05 02 01 00 0000 610</w:t>
            </w:r>
          </w:p>
        </w:tc>
        <w:tc>
          <w:tcPr>
            <w:tcW w:w="4016" w:type="dxa"/>
            <w:tcBorders>
              <w:top w:val="single" w:sz="6" w:space="0" w:color="auto"/>
              <w:left w:val="single" w:sz="6" w:space="0" w:color="auto"/>
              <w:bottom w:val="nil"/>
              <w:right w:val="single" w:sz="6" w:space="0" w:color="auto"/>
            </w:tcBorders>
            <w:shd w:val="solid" w:color="FFFFFF" w:fill="auto"/>
          </w:tcPr>
          <w:p w:rsidR="00C064D5" w:rsidRPr="00B9620F" w:rsidRDefault="00C064D5" w:rsidP="00C064D5">
            <w:pPr>
              <w:autoSpaceDE w:val="0"/>
              <w:autoSpaceDN w:val="0"/>
              <w:adjustRightInd w:val="0"/>
              <w:rPr>
                <w:color w:val="000000"/>
                <w:sz w:val="20"/>
                <w:szCs w:val="20"/>
              </w:rPr>
            </w:pPr>
            <w:r w:rsidRPr="00B9620F">
              <w:rPr>
                <w:color w:val="000000"/>
                <w:sz w:val="20"/>
                <w:szCs w:val="20"/>
              </w:rPr>
              <w:t>Уменьшение прочих остатков денежных средств бюджетов</w:t>
            </w:r>
          </w:p>
        </w:tc>
        <w:tc>
          <w:tcPr>
            <w:tcW w:w="1274" w:type="dxa"/>
            <w:tcBorders>
              <w:top w:val="single" w:sz="6" w:space="0" w:color="auto"/>
              <w:left w:val="single" w:sz="6" w:space="0" w:color="auto"/>
              <w:bottom w:val="nil"/>
              <w:right w:val="single" w:sz="6" w:space="0" w:color="auto"/>
            </w:tcBorders>
            <w:shd w:val="solid" w:color="FFFFFF" w:fill="auto"/>
          </w:tcPr>
          <w:p w:rsidR="00C064D5" w:rsidRPr="00B9620F" w:rsidRDefault="00C064D5" w:rsidP="00C064D5">
            <w:pPr>
              <w:rPr>
                <w:sz w:val="20"/>
                <w:szCs w:val="20"/>
              </w:rPr>
            </w:pPr>
            <w:r w:rsidRPr="00B9620F">
              <w:rPr>
                <w:b/>
                <w:bCs/>
                <w:color w:val="000000"/>
                <w:sz w:val="20"/>
                <w:szCs w:val="20"/>
              </w:rPr>
              <w:t>183830,23</w:t>
            </w:r>
          </w:p>
        </w:tc>
        <w:tc>
          <w:tcPr>
            <w:tcW w:w="1039" w:type="dxa"/>
            <w:tcBorders>
              <w:top w:val="single" w:sz="6" w:space="0" w:color="auto"/>
              <w:left w:val="single" w:sz="6" w:space="0" w:color="auto"/>
              <w:bottom w:val="nil"/>
              <w:right w:val="single" w:sz="6" w:space="0" w:color="auto"/>
            </w:tcBorders>
            <w:shd w:val="solid" w:color="FFFFFF" w:fill="auto"/>
          </w:tcPr>
          <w:p w:rsidR="00C064D5" w:rsidRPr="00B9620F" w:rsidRDefault="00C064D5" w:rsidP="00C064D5">
            <w:pPr>
              <w:jc w:val="right"/>
              <w:rPr>
                <w:bCs/>
                <w:color w:val="000000"/>
                <w:sz w:val="20"/>
                <w:szCs w:val="20"/>
              </w:rPr>
            </w:pPr>
            <w:r w:rsidRPr="00B9620F">
              <w:rPr>
                <w:bCs/>
                <w:color w:val="000000"/>
                <w:sz w:val="20"/>
                <w:szCs w:val="20"/>
              </w:rPr>
              <w:t>194284,3</w:t>
            </w:r>
          </w:p>
        </w:tc>
        <w:tc>
          <w:tcPr>
            <w:tcW w:w="1102" w:type="dxa"/>
            <w:tcBorders>
              <w:top w:val="single" w:sz="6" w:space="0" w:color="auto"/>
              <w:left w:val="single" w:sz="6" w:space="0" w:color="auto"/>
              <w:bottom w:val="nil"/>
              <w:right w:val="single" w:sz="6" w:space="0" w:color="auto"/>
            </w:tcBorders>
            <w:shd w:val="solid" w:color="FFFFFF" w:fill="auto"/>
          </w:tcPr>
          <w:p w:rsidR="00C064D5" w:rsidRPr="00B9620F" w:rsidRDefault="00C064D5" w:rsidP="00C064D5">
            <w:pPr>
              <w:jc w:val="right"/>
              <w:rPr>
                <w:sz w:val="20"/>
                <w:szCs w:val="20"/>
              </w:rPr>
            </w:pPr>
            <w:r w:rsidRPr="00B9620F">
              <w:rPr>
                <w:bCs/>
                <w:color w:val="000000"/>
                <w:sz w:val="20"/>
                <w:szCs w:val="20"/>
              </w:rPr>
              <w:t>198819,1</w:t>
            </w:r>
          </w:p>
        </w:tc>
      </w:tr>
      <w:tr w:rsidR="00C064D5" w:rsidRPr="00B9620F" w:rsidTr="00ED4058">
        <w:trPr>
          <w:trHeight w:val="420"/>
        </w:trPr>
        <w:tc>
          <w:tcPr>
            <w:tcW w:w="2759"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autoSpaceDE w:val="0"/>
              <w:autoSpaceDN w:val="0"/>
              <w:adjustRightInd w:val="0"/>
              <w:jc w:val="center"/>
              <w:rPr>
                <w:color w:val="000000"/>
                <w:sz w:val="20"/>
                <w:szCs w:val="20"/>
              </w:rPr>
            </w:pPr>
            <w:r w:rsidRPr="00B9620F">
              <w:rPr>
                <w:color w:val="000000"/>
                <w:sz w:val="20"/>
                <w:szCs w:val="20"/>
              </w:rPr>
              <w:t>000 01 05 02 01 05 0000 610</w:t>
            </w:r>
          </w:p>
        </w:tc>
        <w:tc>
          <w:tcPr>
            <w:tcW w:w="4016"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autoSpaceDE w:val="0"/>
              <w:autoSpaceDN w:val="0"/>
              <w:adjustRightInd w:val="0"/>
              <w:rPr>
                <w:color w:val="000000"/>
                <w:sz w:val="20"/>
                <w:szCs w:val="20"/>
              </w:rPr>
            </w:pPr>
            <w:r w:rsidRPr="00B9620F">
              <w:rPr>
                <w:color w:val="000000"/>
                <w:sz w:val="20"/>
                <w:szCs w:val="20"/>
              </w:rPr>
              <w:t>Уменьшение прочих остатков денежных средств бюджетов муниципальных районов</w:t>
            </w:r>
          </w:p>
        </w:tc>
        <w:tc>
          <w:tcPr>
            <w:tcW w:w="1274"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jc w:val="right"/>
              <w:rPr>
                <w:bCs/>
                <w:color w:val="000000"/>
                <w:sz w:val="20"/>
                <w:szCs w:val="20"/>
              </w:rPr>
            </w:pPr>
            <w:r w:rsidRPr="00B9620F">
              <w:rPr>
                <w:b/>
                <w:bCs/>
                <w:color w:val="000000"/>
                <w:sz w:val="20"/>
                <w:szCs w:val="20"/>
              </w:rPr>
              <w:t>183830,23</w:t>
            </w:r>
          </w:p>
        </w:tc>
        <w:tc>
          <w:tcPr>
            <w:tcW w:w="1039"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jc w:val="right"/>
              <w:rPr>
                <w:bCs/>
                <w:color w:val="000000"/>
                <w:sz w:val="20"/>
                <w:szCs w:val="20"/>
              </w:rPr>
            </w:pPr>
            <w:r w:rsidRPr="00B9620F">
              <w:rPr>
                <w:bCs/>
                <w:color w:val="000000"/>
                <w:sz w:val="20"/>
                <w:szCs w:val="20"/>
              </w:rPr>
              <w:t>194284,3</w:t>
            </w:r>
          </w:p>
        </w:tc>
        <w:tc>
          <w:tcPr>
            <w:tcW w:w="1102" w:type="dxa"/>
            <w:tcBorders>
              <w:top w:val="single" w:sz="6" w:space="0" w:color="auto"/>
              <w:left w:val="single" w:sz="6" w:space="0" w:color="auto"/>
              <w:bottom w:val="single" w:sz="6" w:space="0" w:color="auto"/>
              <w:right w:val="single" w:sz="6" w:space="0" w:color="auto"/>
            </w:tcBorders>
            <w:shd w:val="solid" w:color="FFFFFF" w:fill="auto"/>
          </w:tcPr>
          <w:p w:rsidR="00C064D5" w:rsidRPr="00B9620F" w:rsidRDefault="00C064D5" w:rsidP="00C064D5">
            <w:pPr>
              <w:jc w:val="right"/>
              <w:rPr>
                <w:bCs/>
                <w:color w:val="000000"/>
                <w:sz w:val="20"/>
                <w:szCs w:val="20"/>
              </w:rPr>
            </w:pPr>
            <w:r w:rsidRPr="00B9620F">
              <w:rPr>
                <w:bCs/>
                <w:color w:val="000000"/>
                <w:sz w:val="20"/>
                <w:szCs w:val="20"/>
              </w:rPr>
              <w:t>198819,1</w:t>
            </w:r>
          </w:p>
        </w:tc>
      </w:tr>
      <w:tr w:rsidR="00C064D5" w:rsidRPr="00B9620F" w:rsidTr="00ED4058">
        <w:trPr>
          <w:trHeight w:val="420"/>
        </w:trPr>
        <w:tc>
          <w:tcPr>
            <w:tcW w:w="2759"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center"/>
              <w:rPr>
                <w:color w:val="000000"/>
                <w:sz w:val="20"/>
                <w:szCs w:val="20"/>
              </w:rPr>
            </w:pPr>
            <w:r w:rsidRPr="00B9620F">
              <w:rPr>
                <w:color w:val="000000"/>
                <w:sz w:val="20"/>
                <w:szCs w:val="20"/>
              </w:rPr>
              <w:t>000 01 00 00 00 00 0000 000</w:t>
            </w:r>
          </w:p>
        </w:tc>
        <w:tc>
          <w:tcPr>
            <w:tcW w:w="4016"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rPr>
                <w:color w:val="000000"/>
                <w:sz w:val="20"/>
                <w:szCs w:val="20"/>
              </w:rPr>
            </w:pPr>
            <w:r w:rsidRPr="00B9620F">
              <w:rPr>
                <w:color w:val="000000"/>
                <w:sz w:val="20"/>
                <w:szCs w:val="20"/>
              </w:rPr>
              <w:t>Итого источников внутреннего финансирования дефицита республиканского бюджета</w:t>
            </w:r>
          </w:p>
        </w:tc>
        <w:tc>
          <w:tcPr>
            <w:tcW w:w="1274"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b/>
                <w:bCs/>
                <w:color w:val="000000"/>
                <w:sz w:val="20"/>
                <w:szCs w:val="20"/>
              </w:rPr>
            </w:pPr>
            <w:r w:rsidRPr="00B9620F">
              <w:rPr>
                <w:b/>
                <w:bCs/>
                <w:color w:val="000000"/>
                <w:sz w:val="20"/>
                <w:szCs w:val="20"/>
              </w:rPr>
              <w:t>9019,8</w:t>
            </w:r>
          </w:p>
        </w:tc>
        <w:tc>
          <w:tcPr>
            <w:tcW w:w="1039"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b/>
                <w:bCs/>
                <w:color w:val="000000"/>
                <w:sz w:val="20"/>
                <w:szCs w:val="20"/>
              </w:rPr>
            </w:pPr>
            <w:r w:rsidRPr="00B9620F">
              <w:rPr>
                <w:b/>
                <w:bCs/>
                <w:color w:val="000000"/>
                <w:sz w:val="20"/>
                <w:szCs w:val="20"/>
              </w:rPr>
              <w:t>0,0</w:t>
            </w:r>
          </w:p>
        </w:tc>
        <w:tc>
          <w:tcPr>
            <w:tcW w:w="1102"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b/>
                <w:bCs/>
                <w:color w:val="000000"/>
                <w:sz w:val="20"/>
                <w:szCs w:val="20"/>
              </w:rPr>
            </w:pPr>
            <w:r w:rsidRPr="00B9620F">
              <w:rPr>
                <w:b/>
                <w:bCs/>
                <w:color w:val="000000"/>
                <w:sz w:val="20"/>
                <w:szCs w:val="20"/>
              </w:rPr>
              <w:t>0,0</w:t>
            </w:r>
          </w:p>
        </w:tc>
      </w:tr>
      <w:tr w:rsidR="00C064D5" w:rsidRPr="00B9620F" w:rsidTr="00ED4058">
        <w:trPr>
          <w:trHeight w:val="211"/>
        </w:trPr>
        <w:tc>
          <w:tcPr>
            <w:tcW w:w="2759"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rPr>
                <w:color w:val="000000"/>
                <w:sz w:val="20"/>
                <w:szCs w:val="20"/>
              </w:rPr>
            </w:pPr>
          </w:p>
        </w:tc>
        <w:tc>
          <w:tcPr>
            <w:tcW w:w="4016"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rPr>
                <w:color w:val="000000"/>
                <w:sz w:val="20"/>
                <w:szCs w:val="20"/>
              </w:rPr>
            </w:pPr>
            <w:r w:rsidRPr="00B9620F">
              <w:rPr>
                <w:color w:val="000000"/>
                <w:sz w:val="20"/>
                <w:szCs w:val="20"/>
              </w:rPr>
              <w:t>Привлечение средств</w:t>
            </w:r>
          </w:p>
        </w:tc>
        <w:tc>
          <w:tcPr>
            <w:tcW w:w="1274"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bCs/>
                <w:color w:val="000000"/>
                <w:sz w:val="20"/>
                <w:szCs w:val="20"/>
              </w:rPr>
            </w:pPr>
            <w:r w:rsidRPr="00B9620F">
              <w:rPr>
                <w:b/>
                <w:bCs/>
                <w:color w:val="000000"/>
                <w:sz w:val="20"/>
                <w:szCs w:val="20"/>
              </w:rPr>
              <w:t>9019,8</w:t>
            </w:r>
          </w:p>
        </w:tc>
        <w:tc>
          <w:tcPr>
            <w:tcW w:w="1039"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bCs/>
                <w:color w:val="000000"/>
                <w:sz w:val="20"/>
                <w:szCs w:val="20"/>
              </w:rPr>
            </w:pPr>
            <w:r w:rsidRPr="00B9620F">
              <w:rPr>
                <w:bCs/>
                <w:color w:val="000000"/>
                <w:sz w:val="20"/>
                <w:szCs w:val="20"/>
              </w:rPr>
              <w:t>0</w:t>
            </w:r>
          </w:p>
        </w:tc>
        <w:tc>
          <w:tcPr>
            <w:tcW w:w="1102"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bCs/>
                <w:color w:val="000000"/>
                <w:sz w:val="20"/>
                <w:szCs w:val="20"/>
              </w:rPr>
            </w:pPr>
            <w:r w:rsidRPr="00B9620F">
              <w:rPr>
                <w:bCs/>
                <w:color w:val="000000"/>
                <w:sz w:val="20"/>
                <w:szCs w:val="20"/>
              </w:rPr>
              <w:t>0</w:t>
            </w:r>
          </w:p>
        </w:tc>
      </w:tr>
      <w:tr w:rsidR="00C064D5" w:rsidRPr="00B9620F" w:rsidTr="00ED4058">
        <w:trPr>
          <w:trHeight w:val="243"/>
        </w:trPr>
        <w:tc>
          <w:tcPr>
            <w:tcW w:w="2759"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rPr>
                <w:color w:val="000000"/>
                <w:sz w:val="20"/>
                <w:szCs w:val="20"/>
              </w:rPr>
            </w:pPr>
          </w:p>
        </w:tc>
        <w:tc>
          <w:tcPr>
            <w:tcW w:w="4016"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rPr>
                <w:color w:val="000000"/>
                <w:sz w:val="20"/>
                <w:szCs w:val="20"/>
              </w:rPr>
            </w:pPr>
            <w:r w:rsidRPr="00B9620F">
              <w:rPr>
                <w:color w:val="000000"/>
                <w:sz w:val="20"/>
                <w:szCs w:val="20"/>
              </w:rPr>
              <w:t>Погашение основной суммы задолженности</w:t>
            </w:r>
          </w:p>
        </w:tc>
        <w:tc>
          <w:tcPr>
            <w:tcW w:w="1274"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bCs/>
                <w:color w:val="000000"/>
                <w:sz w:val="20"/>
                <w:szCs w:val="20"/>
              </w:rPr>
            </w:pPr>
            <w:r w:rsidRPr="00B9620F">
              <w:rPr>
                <w:bCs/>
                <w:color w:val="000000"/>
                <w:sz w:val="20"/>
                <w:szCs w:val="20"/>
              </w:rPr>
              <w:t>0</w:t>
            </w:r>
          </w:p>
          <w:p w:rsidR="00C064D5" w:rsidRPr="00B9620F" w:rsidRDefault="00C064D5" w:rsidP="00C064D5">
            <w:pPr>
              <w:autoSpaceDE w:val="0"/>
              <w:autoSpaceDN w:val="0"/>
              <w:adjustRightInd w:val="0"/>
              <w:jc w:val="right"/>
              <w:rPr>
                <w:bCs/>
                <w:color w:val="000000"/>
                <w:sz w:val="20"/>
                <w:szCs w:val="20"/>
              </w:rPr>
            </w:pPr>
          </w:p>
        </w:tc>
        <w:tc>
          <w:tcPr>
            <w:tcW w:w="1039"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bCs/>
                <w:color w:val="000000"/>
                <w:sz w:val="20"/>
                <w:szCs w:val="20"/>
              </w:rPr>
            </w:pPr>
            <w:r w:rsidRPr="00B9620F">
              <w:rPr>
                <w:bCs/>
                <w:color w:val="000000"/>
                <w:sz w:val="20"/>
                <w:szCs w:val="20"/>
              </w:rPr>
              <w:t>0</w:t>
            </w:r>
          </w:p>
        </w:tc>
        <w:tc>
          <w:tcPr>
            <w:tcW w:w="1102" w:type="dxa"/>
            <w:tcBorders>
              <w:top w:val="single" w:sz="6" w:space="0" w:color="auto"/>
              <w:left w:val="single" w:sz="6" w:space="0" w:color="auto"/>
              <w:bottom w:val="single" w:sz="6" w:space="0" w:color="auto"/>
              <w:right w:val="single" w:sz="6" w:space="0" w:color="auto"/>
            </w:tcBorders>
          </w:tcPr>
          <w:p w:rsidR="00C064D5" w:rsidRPr="00B9620F" w:rsidRDefault="00C064D5" w:rsidP="00C064D5">
            <w:pPr>
              <w:autoSpaceDE w:val="0"/>
              <w:autoSpaceDN w:val="0"/>
              <w:adjustRightInd w:val="0"/>
              <w:jc w:val="right"/>
              <w:rPr>
                <w:bCs/>
                <w:color w:val="000000"/>
                <w:sz w:val="20"/>
                <w:szCs w:val="20"/>
              </w:rPr>
            </w:pPr>
            <w:r w:rsidRPr="00B9620F">
              <w:rPr>
                <w:bCs/>
                <w:color w:val="000000"/>
                <w:sz w:val="20"/>
                <w:szCs w:val="20"/>
              </w:rPr>
              <w:t>0</w:t>
            </w:r>
          </w:p>
        </w:tc>
      </w:tr>
    </w:tbl>
    <w:p w:rsidR="00C064D5" w:rsidRDefault="00C064D5" w:rsidP="00C064D5">
      <w:pPr>
        <w:jc w:val="center"/>
        <w:rPr>
          <w:bCs/>
          <w:sz w:val="20"/>
          <w:szCs w:val="20"/>
        </w:rPr>
      </w:pPr>
    </w:p>
    <w:p w:rsidR="007A2AAD" w:rsidRDefault="007A2AAD" w:rsidP="00ED4058">
      <w:pPr>
        <w:ind w:left="-284"/>
        <w:jc w:val="both"/>
        <w:rPr>
          <w:b/>
          <w:sz w:val="20"/>
        </w:rPr>
      </w:pPr>
    </w:p>
    <w:p w:rsidR="00ED4058" w:rsidRPr="00ED4058" w:rsidRDefault="007A2AAD" w:rsidP="00ED4058">
      <w:pPr>
        <w:ind w:left="-284"/>
        <w:jc w:val="both"/>
        <w:rPr>
          <w:b/>
          <w:bCs/>
          <w:sz w:val="20"/>
          <w:szCs w:val="20"/>
        </w:rPr>
      </w:pPr>
      <w:r>
        <w:rPr>
          <w:b/>
          <w:sz w:val="20"/>
        </w:rPr>
        <w:t xml:space="preserve">35. </w:t>
      </w:r>
      <w:r w:rsidR="00ED4058" w:rsidRPr="00ED4058">
        <w:rPr>
          <w:b/>
          <w:sz w:val="20"/>
        </w:rPr>
        <w:t>Решение Совета депутатов Ельниковского муниципального района от  24.04.2015 № 185 «Об основных показателях прогноза социально-экономического развития Ельниковского муниципального района на  2015 год и на период  до 2017 года»</w:t>
      </w:r>
    </w:p>
    <w:p w:rsidR="00ED4058" w:rsidRPr="00B20E86" w:rsidRDefault="00ED4058" w:rsidP="00ED4058">
      <w:pPr>
        <w:pStyle w:val="6"/>
        <w:ind w:left="-284"/>
        <w:jc w:val="both"/>
        <w:rPr>
          <w:sz w:val="20"/>
        </w:rPr>
      </w:pPr>
      <w:r w:rsidRPr="00B20E86">
        <w:rPr>
          <w:sz w:val="20"/>
        </w:rPr>
        <w:t>Совет депутатов отмечает, что со</w:t>
      </w:r>
      <w:r w:rsidRPr="00B20E86">
        <w:rPr>
          <w:bCs/>
          <w:iCs/>
          <w:sz w:val="20"/>
        </w:rPr>
        <w:t>циально-экономическая ситуация сложившаяся в  2014 году в районе, не смотря на начало экономического кризиса,  характеризовалась сохранением положительной динамики на потребительском рынке, стабильной ситуацией на рынке труда. Увеличились реальные располагаемые денежные доходы населения, среднемесячная номинальная начисленная заработная плата, объем отгруженных товаров промышленного производства, площадь введенного жилья, оборот розничной торговли (приложение 1).</w:t>
      </w:r>
    </w:p>
    <w:p w:rsidR="00ED4058" w:rsidRPr="00B20E86" w:rsidRDefault="00ED4058" w:rsidP="00ED4058">
      <w:pPr>
        <w:pStyle w:val="a5"/>
        <w:ind w:left="-284"/>
        <w:rPr>
          <w:sz w:val="20"/>
          <w:szCs w:val="20"/>
        </w:rPr>
      </w:pPr>
      <w:r w:rsidRPr="00B20E86">
        <w:rPr>
          <w:sz w:val="20"/>
          <w:szCs w:val="20"/>
        </w:rPr>
        <w:t xml:space="preserve">             Прогноз социально-экономического развития района на 2015 год и на   период до 2017 года предполагает обеспечение экономического и социального развития  на основе развития всех отраслей экономики.</w:t>
      </w:r>
    </w:p>
    <w:p w:rsidR="00ED4058" w:rsidRPr="00B20E86" w:rsidRDefault="00ED4058" w:rsidP="00ED4058">
      <w:pPr>
        <w:pStyle w:val="a5"/>
        <w:ind w:left="-284"/>
        <w:rPr>
          <w:sz w:val="20"/>
          <w:szCs w:val="20"/>
        </w:rPr>
      </w:pPr>
      <w:r w:rsidRPr="00B20E86">
        <w:rPr>
          <w:sz w:val="20"/>
          <w:szCs w:val="20"/>
        </w:rPr>
        <w:t xml:space="preserve">            Рассмотрев основные показатели прогноза социально-экономического развития Ельниковского муниципального района на 2015 год и на период до  2017 года    </w:t>
      </w:r>
    </w:p>
    <w:p w:rsidR="00ED4058" w:rsidRPr="00B20E86" w:rsidRDefault="00ED4058" w:rsidP="00ED4058">
      <w:pPr>
        <w:ind w:left="-284"/>
        <w:jc w:val="both"/>
        <w:rPr>
          <w:b/>
          <w:sz w:val="20"/>
          <w:szCs w:val="20"/>
        </w:rPr>
      </w:pPr>
      <w:r w:rsidRPr="00B20E86">
        <w:rPr>
          <w:b/>
          <w:sz w:val="20"/>
          <w:szCs w:val="20"/>
        </w:rPr>
        <w:t xml:space="preserve">         </w:t>
      </w:r>
      <w:r w:rsidRPr="00B20E86">
        <w:rPr>
          <w:sz w:val="20"/>
          <w:szCs w:val="20"/>
        </w:rPr>
        <w:t>Совет депутатов Ельниковского муниципального района</w:t>
      </w:r>
      <w:r w:rsidRPr="00B20E86">
        <w:rPr>
          <w:b/>
          <w:sz w:val="20"/>
          <w:szCs w:val="20"/>
        </w:rPr>
        <w:t xml:space="preserve"> </w:t>
      </w:r>
      <w:r w:rsidRPr="00B20E86">
        <w:rPr>
          <w:sz w:val="20"/>
          <w:szCs w:val="20"/>
        </w:rPr>
        <w:t>Р Е Ш И Л:</w:t>
      </w:r>
    </w:p>
    <w:p w:rsidR="00ED4058" w:rsidRPr="00B20E86" w:rsidRDefault="00ED4058" w:rsidP="00ED4058">
      <w:pPr>
        <w:pStyle w:val="a5"/>
        <w:ind w:left="-284"/>
        <w:rPr>
          <w:sz w:val="20"/>
          <w:szCs w:val="20"/>
        </w:rPr>
      </w:pPr>
      <w:r w:rsidRPr="00B20E86">
        <w:rPr>
          <w:sz w:val="20"/>
          <w:szCs w:val="20"/>
        </w:rPr>
        <w:t xml:space="preserve">      1. Считать основные показатели прогноза социально-экономического развития Ельниковского муниципального района на 2015 год и на период до  2017 года основой для комплексного прогнозирования финансовых результатов и исходной базой для формирования бюджетов всех уровней согласно приложению 2.</w:t>
      </w:r>
      <w:r>
        <w:rPr>
          <w:sz w:val="20"/>
          <w:szCs w:val="20"/>
        </w:rPr>
        <w:t xml:space="preserve">                                             </w:t>
      </w:r>
      <w:r w:rsidRPr="00B20E86">
        <w:rPr>
          <w:sz w:val="20"/>
          <w:szCs w:val="20"/>
        </w:rPr>
        <w:t xml:space="preserve">      2. Настоящее решение вступает в силу  со дня его опубликования и распространяет свое действие на правоотношения, возникшие с 01.01.2015 г.</w:t>
      </w:r>
    </w:p>
    <w:p w:rsidR="00ED4058" w:rsidRPr="00B20E86" w:rsidRDefault="00ED4058" w:rsidP="00ED4058">
      <w:pPr>
        <w:ind w:left="-284"/>
        <w:jc w:val="both"/>
        <w:rPr>
          <w:sz w:val="20"/>
          <w:szCs w:val="20"/>
        </w:rPr>
      </w:pPr>
      <w:r w:rsidRPr="00B20E86">
        <w:rPr>
          <w:sz w:val="20"/>
          <w:szCs w:val="20"/>
        </w:rPr>
        <w:t>Заместитель председателя Совета депутатов Ельниковского муниципального района                        Т.А. Шашанова</w:t>
      </w:r>
    </w:p>
    <w:p w:rsidR="00ED4058" w:rsidRDefault="00ED4058" w:rsidP="00ED4058">
      <w:pPr>
        <w:pStyle w:val="a5"/>
        <w:ind w:left="-284"/>
        <w:rPr>
          <w:sz w:val="20"/>
          <w:szCs w:val="20"/>
        </w:rPr>
      </w:pPr>
    </w:p>
    <w:p w:rsidR="007A2AAD" w:rsidRPr="00B20E86" w:rsidRDefault="007A2AAD" w:rsidP="00ED4058">
      <w:pPr>
        <w:pStyle w:val="a5"/>
        <w:ind w:left="-284"/>
        <w:rPr>
          <w:sz w:val="20"/>
          <w:szCs w:val="20"/>
        </w:rPr>
      </w:pPr>
    </w:p>
    <w:tbl>
      <w:tblPr>
        <w:tblW w:w="15466" w:type="dxa"/>
        <w:tblInd w:w="93" w:type="dxa"/>
        <w:tblLayout w:type="fixed"/>
        <w:tblLook w:val="04A0"/>
      </w:tblPr>
      <w:tblGrid>
        <w:gridCol w:w="6874"/>
        <w:gridCol w:w="236"/>
        <w:gridCol w:w="4711"/>
        <w:gridCol w:w="101"/>
        <w:gridCol w:w="135"/>
        <w:gridCol w:w="3409"/>
      </w:tblGrid>
      <w:tr w:rsidR="00B34D70" w:rsidRPr="00B20E86" w:rsidTr="00B34D70">
        <w:trPr>
          <w:trHeight w:val="850"/>
        </w:trPr>
        <w:tc>
          <w:tcPr>
            <w:tcW w:w="15466" w:type="dxa"/>
            <w:gridSpan w:val="6"/>
            <w:tcBorders>
              <w:top w:val="nil"/>
              <w:left w:val="nil"/>
              <w:bottom w:val="nil"/>
              <w:right w:val="nil"/>
            </w:tcBorders>
            <w:shd w:val="clear" w:color="auto" w:fill="auto"/>
            <w:noWrap/>
            <w:vAlign w:val="bottom"/>
            <w:hideMark/>
          </w:tcPr>
          <w:p w:rsidR="00B34D70" w:rsidRDefault="00B34D70" w:rsidP="00B34D70">
            <w:pPr>
              <w:jc w:val="center"/>
              <w:rPr>
                <w:sz w:val="20"/>
                <w:szCs w:val="20"/>
              </w:rPr>
            </w:pPr>
            <w:r>
              <w:rPr>
                <w:sz w:val="20"/>
                <w:szCs w:val="20"/>
              </w:rPr>
              <w:t>Приложение 1</w:t>
            </w:r>
          </w:p>
          <w:p w:rsidR="00B34D70" w:rsidRDefault="00B34D70" w:rsidP="00B34D70">
            <w:pPr>
              <w:jc w:val="center"/>
              <w:rPr>
                <w:sz w:val="20"/>
                <w:szCs w:val="20"/>
              </w:rPr>
            </w:pPr>
            <w:r>
              <w:rPr>
                <w:sz w:val="20"/>
                <w:szCs w:val="20"/>
              </w:rPr>
              <w:t>к решению Совета депутатов</w:t>
            </w:r>
          </w:p>
          <w:p w:rsidR="00A85875" w:rsidRDefault="00B34D70" w:rsidP="00B34D70">
            <w:pPr>
              <w:jc w:val="center"/>
              <w:rPr>
                <w:sz w:val="20"/>
                <w:szCs w:val="20"/>
              </w:rPr>
            </w:pPr>
            <w:r>
              <w:rPr>
                <w:sz w:val="20"/>
                <w:szCs w:val="20"/>
              </w:rPr>
              <w:t>Ельниковского муниципального района</w:t>
            </w:r>
          </w:p>
          <w:p w:rsidR="00B34D70" w:rsidRDefault="00B34D70" w:rsidP="00B34D70">
            <w:pPr>
              <w:jc w:val="center"/>
              <w:rPr>
                <w:sz w:val="20"/>
                <w:szCs w:val="20"/>
              </w:rPr>
            </w:pPr>
            <w:r>
              <w:rPr>
                <w:sz w:val="20"/>
                <w:szCs w:val="20"/>
              </w:rPr>
              <w:t xml:space="preserve"> от 24.04.2015 № 185</w:t>
            </w:r>
          </w:p>
          <w:p w:rsidR="00A85875" w:rsidRPr="00B20E86" w:rsidRDefault="00A85875" w:rsidP="00B34D70">
            <w:pPr>
              <w:jc w:val="center"/>
              <w:rPr>
                <w:sz w:val="20"/>
                <w:szCs w:val="20"/>
              </w:rPr>
            </w:pPr>
          </w:p>
        </w:tc>
      </w:tr>
      <w:tr w:rsidR="00B34D70" w:rsidRPr="00B20E86" w:rsidTr="007573FD">
        <w:trPr>
          <w:gridAfter w:val="4"/>
          <w:wAfter w:w="8356" w:type="dxa"/>
          <w:trHeight w:val="375"/>
        </w:trPr>
        <w:tc>
          <w:tcPr>
            <w:tcW w:w="6874" w:type="dxa"/>
            <w:tcBorders>
              <w:top w:val="nil"/>
              <w:left w:val="nil"/>
              <w:bottom w:val="nil"/>
              <w:right w:val="nil"/>
            </w:tcBorders>
            <w:shd w:val="clear" w:color="auto" w:fill="auto"/>
            <w:noWrap/>
            <w:vAlign w:val="bottom"/>
            <w:hideMark/>
          </w:tcPr>
          <w:p w:rsidR="00B34D70" w:rsidRPr="00A85875" w:rsidRDefault="00B34D70" w:rsidP="00A85875">
            <w:pPr>
              <w:pStyle w:val="18"/>
              <w:jc w:val="center"/>
              <w:rPr>
                <w:rFonts w:ascii="Times New Roman" w:hAnsi="Times New Roman" w:cs="Times New Roman"/>
                <w:b/>
                <w:sz w:val="20"/>
                <w:szCs w:val="20"/>
              </w:rPr>
            </w:pPr>
          </w:p>
        </w:tc>
        <w:tc>
          <w:tcPr>
            <w:tcW w:w="236" w:type="dxa"/>
            <w:vAlign w:val="bottom"/>
          </w:tcPr>
          <w:p w:rsidR="00B34D70" w:rsidRPr="00ED4058" w:rsidRDefault="00B34D70" w:rsidP="007573FD">
            <w:pPr>
              <w:pStyle w:val="18"/>
              <w:jc w:val="center"/>
              <w:rPr>
                <w:rFonts w:ascii="Times New Roman" w:hAnsi="Times New Roman" w:cs="Times New Roman"/>
                <w:sz w:val="20"/>
                <w:szCs w:val="20"/>
              </w:rPr>
            </w:pPr>
          </w:p>
        </w:tc>
      </w:tr>
      <w:tr w:rsidR="00B34D70" w:rsidRPr="00ED4058" w:rsidTr="007573FD">
        <w:trPr>
          <w:gridAfter w:val="1"/>
          <w:wAfter w:w="3409" w:type="dxa"/>
          <w:trHeight w:val="850"/>
        </w:trPr>
        <w:tc>
          <w:tcPr>
            <w:tcW w:w="11821" w:type="dxa"/>
            <w:gridSpan w:val="3"/>
            <w:tcBorders>
              <w:top w:val="nil"/>
              <w:left w:val="nil"/>
              <w:bottom w:val="nil"/>
              <w:right w:val="nil"/>
            </w:tcBorders>
            <w:shd w:val="clear" w:color="auto" w:fill="auto"/>
            <w:noWrap/>
            <w:vAlign w:val="bottom"/>
            <w:hideMark/>
          </w:tcPr>
          <w:tbl>
            <w:tblPr>
              <w:tblW w:w="10175" w:type="dxa"/>
              <w:tblInd w:w="93" w:type="dxa"/>
              <w:tblLayout w:type="fixed"/>
              <w:tblLook w:val="04A0"/>
            </w:tblPr>
            <w:tblGrid>
              <w:gridCol w:w="460"/>
              <w:gridCol w:w="4032"/>
              <w:gridCol w:w="992"/>
              <w:gridCol w:w="993"/>
              <w:gridCol w:w="850"/>
              <w:gridCol w:w="992"/>
              <w:gridCol w:w="709"/>
              <w:gridCol w:w="851"/>
              <w:gridCol w:w="60"/>
              <w:gridCol w:w="236"/>
            </w:tblGrid>
            <w:tr w:rsidR="00A85875" w:rsidRPr="00F47731" w:rsidTr="00A85875">
              <w:trPr>
                <w:trHeight w:val="375"/>
              </w:trPr>
              <w:tc>
                <w:tcPr>
                  <w:tcW w:w="9939" w:type="dxa"/>
                  <w:gridSpan w:val="9"/>
                  <w:tcBorders>
                    <w:top w:val="nil"/>
                    <w:left w:val="nil"/>
                    <w:bottom w:val="nil"/>
                    <w:right w:val="nil"/>
                  </w:tcBorders>
                  <w:shd w:val="clear" w:color="auto" w:fill="auto"/>
                  <w:noWrap/>
                  <w:vAlign w:val="bottom"/>
                  <w:hideMark/>
                </w:tcPr>
                <w:p w:rsidR="00A85875" w:rsidRPr="00A85875" w:rsidRDefault="00A85875" w:rsidP="00A85875">
                  <w:pPr>
                    <w:jc w:val="center"/>
                    <w:rPr>
                      <w:b/>
                      <w:sz w:val="20"/>
                      <w:szCs w:val="20"/>
                    </w:rPr>
                  </w:pPr>
                  <w:r w:rsidRPr="00A85875">
                    <w:rPr>
                      <w:b/>
                      <w:sz w:val="20"/>
                      <w:szCs w:val="20"/>
                    </w:rPr>
                    <w:t>Выполнение основных показателей прогноза</w:t>
                  </w:r>
                </w:p>
              </w:tc>
              <w:tc>
                <w:tcPr>
                  <w:tcW w:w="236" w:type="dxa"/>
                  <w:tcBorders>
                    <w:top w:val="nil"/>
                    <w:left w:val="nil"/>
                    <w:bottom w:val="nil"/>
                    <w:right w:val="nil"/>
                  </w:tcBorders>
                  <w:shd w:val="clear" w:color="auto" w:fill="auto"/>
                  <w:noWrap/>
                  <w:vAlign w:val="bottom"/>
                  <w:hideMark/>
                </w:tcPr>
                <w:p w:rsidR="00A85875" w:rsidRPr="00F47731" w:rsidRDefault="00A85875" w:rsidP="007573FD">
                  <w:pPr>
                    <w:rPr>
                      <w:sz w:val="20"/>
                      <w:szCs w:val="20"/>
                    </w:rPr>
                  </w:pPr>
                </w:p>
              </w:tc>
            </w:tr>
            <w:tr w:rsidR="00A85875" w:rsidRPr="00F47731" w:rsidTr="00A85875">
              <w:trPr>
                <w:gridAfter w:val="2"/>
                <w:wAfter w:w="296" w:type="dxa"/>
                <w:trHeight w:val="375"/>
              </w:trPr>
              <w:tc>
                <w:tcPr>
                  <w:tcW w:w="9879" w:type="dxa"/>
                  <w:gridSpan w:val="8"/>
                  <w:tcBorders>
                    <w:top w:val="nil"/>
                    <w:left w:val="nil"/>
                    <w:bottom w:val="nil"/>
                    <w:right w:val="nil"/>
                  </w:tcBorders>
                  <w:shd w:val="clear" w:color="auto" w:fill="auto"/>
                  <w:noWrap/>
                  <w:vAlign w:val="bottom"/>
                  <w:hideMark/>
                </w:tcPr>
                <w:p w:rsidR="00A85875" w:rsidRPr="00A85875" w:rsidRDefault="00A85875" w:rsidP="00A85875">
                  <w:pPr>
                    <w:jc w:val="center"/>
                    <w:rPr>
                      <w:b/>
                      <w:sz w:val="20"/>
                      <w:szCs w:val="20"/>
                    </w:rPr>
                  </w:pPr>
                  <w:r w:rsidRPr="00A85875">
                    <w:rPr>
                      <w:b/>
                      <w:sz w:val="20"/>
                      <w:szCs w:val="20"/>
                    </w:rPr>
                    <w:t>социально-экономического развития Ельниковского муниципального района</w:t>
                  </w:r>
                </w:p>
              </w:tc>
            </w:tr>
            <w:tr w:rsidR="00A85875" w:rsidRPr="00F47731" w:rsidTr="00A85875">
              <w:trPr>
                <w:gridAfter w:val="2"/>
                <w:wAfter w:w="296" w:type="dxa"/>
                <w:trHeight w:val="375"/>
              </w:trPr>
              <w:tc>
                <w:tcPr>
                  <w:tcW w:w="9028" w:type="dxa"/>
                  <w:gridSpan w:val="7"/>
                  <w:tcBorders>
                    <w:top w:val="nil"/>
                    <w:left w:val="nil"/>
                    <w:bottom w:val="nil"/>
                    <w:right w:val="nil"/>
                  </w:tcBorders>
                  <w:shd w:val="clear" w:color="auto" w:fill="auto"/>
                  <w:noWrap/>
                  <w:vAlign w:val="bottom"/>
                  <w:hideMark/>
                </w:tcPr>
                <w:p w:rsidR="00A85875" w:rsidRPr="00A85875" w:rsidRDefault="00A85875" w:rsidP="00A85875">
                  <w:pPr>
                    <w:jc w:val="center"/>
                    <w:rPr>
                      <w:b/>
                      <w:sz w:val="20"/>
                      <w:szCs w:val="20"/>
                    </w:rPr>
                  </w:pPr>
                  <w:r w:rsidRPr="00A85875">
                    <w:rPr>
                      <w:b/>
                      <w:sz w:val="20"/>
                      <w:szCs w:val="20"/>
                    </w:rPr>
                    <w:t>за 2014 год</w:t>
                  </w:r>
                </w:p>
              </w:tc>
              <w:tc>
                <w:tcPr>
                  <w:tcW w:w="851" w:type="dxa"/>
                  <w:tcBorders>
                    <w:top w:val="nil"/>
                    <w:left w:val="nil"/>
                    <w:bottom w:val="nil"/>
                    <w:right w:val="nil"/>
                  </w:tcBorders>
                  <w:shd w:val="clear" w:color="auto" w:fill="auto"/>
                  <w:noWrap/>
                  <w:vAlign w:val="bottom"/>
                  <w:hideMark/>
                </w:tcPr>
                <w:p w:rsidR="00A85875" w:rsidRPr="00F47731" w:rsidRDefault="00A85875" w:rsidP="007573FD"/>
              </w:tc>
            </w:tr>
            <w:tr w:rsidR="00A85875" w:rsidRPr="00F47731" w:rsidTr="00A85875">
              <w:trPr>
                <w:gridAfter w:val="2"/>
                <w:wAfter w:w="296" w:type="dxa"/>
                <w:trHeight w:val="255"/>
              </w:trPr>
              <w:tc>
                <w:tcPr>
                  <w:tcW w:w="460" w:type="dxa"/>
                  <w:tcBorders>
                    <w:top w:val="nil"/>
                    <w:left w:val="nil"/>
                    <w:bottom w:val="nil"/>
                    <w:right w:val="nil"/>
                  </w:tcBorders>
                  <w:shd w:val="clear" w:color="auto" w:fill="auto"/>
                  <w:noWrap/>
                  <w:vAlign w:val="bottom"/>
                  <w:hideMark/>
                </w:tcPr>
                <w:p w:rsidR="00A85875" w:rsidRPr="00F47731" w:rsidRDefault="00A85875" w:rsidP="00A85875">
                  <w:pPr>
                    <w:jc w:val="center"/>
                    <w:rPr>
                      <w:sz w:val="20"/>
                      <w:szCs w:val="20"/>
                    </w:rPr>
                  </w:pPr>
                </w:p>
              </w:tc>
              <w:tc>
                <w:tcPr>
                  <w:tcW w:w="4032" w:type="dxa"/>
                  <w:tcBorders>
                    <w:top w:val="nil"/>
                    <w:left w:val="nil"/>
                    <w:bottom w:val="nil"/>
                    <w:right w:val="nil"/>
                  </w:tcBorders>
                  <w:shd w:val="clear" w:color="auto" w:fill="auto"/>
                  <w:noWrap/>
                  <w:vAlign w:val="bottom"/>
                  <w:hideMark/>
                </w:tcPr>
                <w:p w:rsidR="00A85875" w:rsidRPr="00F47731" w:rsidRDefault="00A85875" w:rsidP="00A85875">
                  <w:pPr>
                    <w:jc w:val="center"/>
                    <w:rPr>
                      <w:sz w:val="20"/>
                      <w:szCs w:val="20"/>
                    </w:rPr>
                  </w:pPr>
                </w:p>
              </w:tc>
              <w:tc>
                <w:tcPr>
                  <w:tcW w:w="992" w:type="dxa"/>
                  <w:tcBorders>
                    <w:top w:val="nil"/>
                    <w:left w:val="nil"/>
                    <w:bottom w:val="nil"/>
                    <w:right w:val="nil"/>
                  </w:tcBorders>
                  <w:shd w:val="clear" w:color="auto" w:fill="auto"/>
                  <w:noWrap/>
                  <w:vAlign w:val="bottom"/>
                  <w:hideMark/>
                </w:tcPr>
                <w:p w:rsidR="00A85875" w:rsidRPr="00F47731" w:rsidRDefault="00A85875" w:rsidP="00A85875">
                  <w:pPr>
                    <w:jc w:val="center"/>
                    <w:rPr>
                      <w:sz w:val="20"/>
                      <w:szCs w:val="20"/>
                    </w:rPr>
                  </w:pPr>
                </w:p>
              </w:tc>
              <w:tc>
                <w:tcPr>
                  <w:tcW w:w="993" w:type="dxa"/>
                  <w:tcBorders>
                    <w:top w:val="nil"/>
                    <w:left w:val="nil"/>
                    <w:bottom w:val="nil"/>
                    <w:right w:val="nil"/>
                  </w:tcBorders>
                  <w:shd w:val="clear" w:color="auto" w:fill="auto"/>
                  <w:noWrap/>
                  <w:vAlign w:val="bottom"/>
                  <w:hideMark/>
                </w:tcPr>
                <w:p w:rsidR="00A85875" w:rsidRPr="00F47731" w:rsidRDefault="00A85875" w:rsidP="007573FD">
                  <w:pPr>
                    <w:rPr>
                      <w:sz w:val="20"/>
                      <w:szCs w:val="20"/>
                    </w:rPr>
                  </w:pPr>
                </w:p>
              </w:tc>
              <w:tc>
                <w:tcPr>
                  <w:tcW w:w="850" w:type="dxa"/>
                  <w:tcBorders>
                    <w:top w:val="nil"/>
                    <w:left w:val="nil"/>
                    <w:bottom w:val="nil"/>
                    <w:right w:val="nil"/>
                  </w:tcBorders>
                  <w:shd w:val="clear" w:color="auto" w:fill="auto"/>
                  <w:noWrap/>
                  <w:vAlign w:val="bottom"/>
                  <w:hideMark/>
                </w:tcPr>
                <w:p w:rsidR="00A85875" w:rsidRPr="00F47731" w:rsidRDefault="00A85875" w:rsidP="007573FD">
                  <w:pPr>
                    <w:rPr>
                      <w:sz w:val="20"/>
                      <w:szCs w:val="20"/>
                    </w:rPr>
                  </w:pPr>
                </w:p>
              </w:tc>
              <w:tc>
                <w:tcPr>
                  <w:tcW w:w="992" w:type="dxa"/>
                  <w:tcBorders>
                    <w:top w:val="nil"/>
                    <w:left w:val="nil"/>
                    <w:bottom w:val="nil"/>
                    <w:right w:val="nil"/>
                  </w:tcBorders>
                  <w:shd w:val="clear" w:color="auto" w:fill="auto"/>
                  <w:noWrap/>
                  <w:vAlign w:val="bottom"/>
                  <w:hideMark/>
                </w:tcPr>
                <w:p w:rsidR="00A85875" w:rsidRPr="00F47731" w:rsidRDefault="00A85875" w:rsidP="007573FD">
                  <w:pPr>
                    <w:rPr>
                      <w:sz w:val="20"/>
                      <w:szCs w:val="20"/>
                    </w:rPr>
                  </w:pPr>
                </w:p>
              </w:tc>
              <w:tc>
                <w:tcPr>
                  <w:tcW w:w="709" w:type="dxa"/>
                  <w:tcBorders>
                    <w:top w:val="nil"/>
                    <w:left w:val="nil"/>
                    <w:bottom w:val="nil"/>
                    <w:right w:val="nil"/>
                  </w:tcBorders>
                  <w:shd w:val="clear" w:color="auto" w:fill="auto"/>
                  <w:noWrap/>
                  <w:vAlign w:val="bottom"/>
                  <w:hideMark/>
                </w:tcPr>
                <w:p w:rsidR="00A85875" w:rsidRPr="00F47731" w:rsidRDefault="00A85875" w:rsidP="007573FD">
                  <w:pPr>
                    <w:rPr>
                      <w:sz w:val="20"/>
                      <w:szCs w:val="20"/>
                    </w:rPr>
                  </w:pPr>
                </w:p>
              </w:tc>
              <w:tc>
                <w:tcPr>
                  <w:tcW w:w="851" w:type="dxa"/>
                  <w:tcBorders>
                    <w:top w:val="nil"/>
                    <w:left w:val="nil"/>
                    <w:bottom w:val="nil"/>
                    <w:right w:val="nil"/>
                  </w:tcBorders>
                  <w:shd w:val="clear" w:color="auto" w:fill="auto"/>
                  <w:noWrap/>
                  <w:vAlign w:val="bottom"/>
                  <w:hideMark/>
                </w:tcPr>
                <w:p w:rsidR="00A85875" w:rsidRPr="00F47731" w:rsidRDefault="00A85875" w:rsidP="007573FD">
                  <w:pPr>
                    <w:rPr>
                      <w:sz w:val="20"/>
                      <w:szCs w:val="20"/>
                    </w:rPr>
                  </w:pPr>
                </w:p>
              </w:tc>
            </w:tr>
            <w:tr w:rsidR="00A85875" w:rsidRPr="00F47731" w:rsidTr="00A85875">
              <w:trPr>
                <w:gridAfter w:val="2"/>
                <w:wAfter w:w="296" w:type="dxa"/>
                <w:trHeight w:val="270"/>
              </w:trPr>
              <w:tc>
                <w:tcPr>
                  <w:tcW w:w="449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rsidR="00A85875" w:rsidRPr="00F47731" w:rsidRDefault="00A85875" w:rsidP="007573FD">
                  <w:pPr>
                    <w:jc w:val="center"/>
                    <w:rPr>
                      <w:sz w:val="20"/>
                      <w:szCs w:val="20"/>
                    </w:rPr>
                  </w:pPr>
                  <w:r w:rsidRPr="00F47731">
                    <w:rPr>
                      <w:sz w:val="20"/>
                      <w:szCs w:val="20"/>
                    </w:rPr>
                    <w:t>Показатели</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85875" w:rsidRPr="00F47731" w:rsidRDefault="00A85875" w:rsidP="007573FD">
                  <w:pPr>
                    <w:jc w:val="center"/>
                    <w:rPr>
                      <w:sz w:val="20"/>
                      <w:szCs w:val="20"/>
                    </w:rPr>
                  </w:pPr>
                  <w:r w:rsidRPr="00F47731">
                    <w:rPr>
                      <w:sz w:val="20"/>
                      <w:szCs w:val="20"/>
                    </w:rPr>
                    <w:t>Ед-ца изм.</w:t>
                  </w:r>
                </w:p>
              </w:tc>
              <w:tc>
                <w:tcPr>
                  <w:tcW w:w="993" w:type="dxa"/>
                  <w:vMerge w:val="restart"/>
                  <w:tcBorders>
                    <w:top w:val="single" w:sz="4" w:space="0" w:color="000000"/>
                    <w:left w:val="nil"/>
                    <w:bottom w:val="single" w:sz="4" w:space="0" w:color="000000"/>
                    <w:right w:val="nil"/>
                  </w:tcBorders>
                  <w:shd w:val="clear" w:color="auto" w:fill="auto"/>
                  <w:vAlign w:val="center"/>
                  <w:hideMark/>
                </w:tcPr>
                <w:p w:rsidR="00A85875" w:rsidRPr="00F47731" w:rsidRDefault="00A85875" w:rsidP="007573FD">
                  <w:pPr>
                    <w:jc w:val="center"/>
                    <w:rPr>
                      <w:sz w:val="18"/>
                      <w:szCs w:val="18"/>
                    </w:rPr>
                  </w:pPr>
                  <w:r w:rsidRPr="00F47731">
                    <w:rPr>
                      <w:sz w:val="18"/>
                      <w:szCs w:val="18"/>
                    </w:rPr>
                    <w:t xml:space="preserve"> 2013 год, факт</w:t>
                  </w:r>
                </w:p>
              </w:tc>
              <w:tc>
                <w:tcPr>
                  <w:tcW w:w="850" w:type="dxa"/>
                  <w:tcBorders>
                    <w:top w:val="single" w:sz="4" w:space="0" w:color="auto"/>
                    <w:left w:val="single" w:sz="4" w:space="0" w:color="auto"/>
                    <w:bottom w:val="single" w:sz="4" w:space="0" w:color="auto"/>
                    <w:right w:val="nil"/>
                  </w:tcBorders>
                  <w:shd w:val="clear" w:color="auto" w:fill="auto"/>
                  <w:vAlign w:val="center"/>
                  <w:hideMark/>
                </w:tcPr>
                <w:p w:rsidR="00A85875" w:rsidRPr="00F47731" w:rsidRDefault="00A85875" w:rsidP="007573FD">
                  <w:pPr>
                    <w:jc w:val="center"/>
                    <w:rPr>
                      <w:sz w:val="18"/>
                      <w:szCs w:val="18"/>
                    </w:rPr>
                  </w:pPr>
                  <w:r w:rsidRPr="00F47731">
                    <w:rPr>
                      <w:sz w:val="18"/>
                      <w:szCs w:val="18"/>
                    </w:rPr>
                    <w:t> </w:t>
                  </w:r>
                </w:p>
              </w:tc>
              <w:tc>
                <w:tcPr>
                  <w:tcW w:w="992" w:type="dxa"/>
                  <w:tcBorders>
                    <w:top w:val="single" w:sz="4" w:space="0" w:color="auto"/>
                    <w:left w:val="nil"/>
                    <w:bottom w:val="single" w:sz="4" w:space="0" w:color="auto"/>
                    <w:right w:val="nil"/>
                  </w:tcBorders>
                  <w:shd w:val="clear" w:color="auto" w:fill="auto"/>
                  <w:vAlign w:val="center"/>
                  <w:hideMark/>
                </w:tcPr>
                <w:p w:rsidR="00A85875" w:rsidRPr="00F47731" w:rsidRDefault="00A85875" w:rsidP="007573FD">
                  <w:pPr>
                    <w:jc w:val="center"/>
                    <w:rPr>
                      <w:sz w:val="18"/>
                      <w:szCs w:val="18"/>
                    </w:rPr>
                  </w:pPr>
                  <w:r w:rsidRPr="00F47731">
                    <w:rPr>
                      <w:sz w:val="18"/>
                      <w:szCs w:val="18"/>
                    </w:rPr>
                    <w:t>2014 год</w:t>
                  </w:r>
                </w:p>
              </w:tc>
              <w:tc>
                <w:tcPr>
                  <w:tcW w:w="709" w:type="dxa"/>
                  <w:tcBorders>
                    <w:top w:val="single" w:sz="4" w:space="0" w:color="auto"/>
                    <w:left w:val="nil"/>
                    <w:bottom w:val="single" w:sz="4" w:space="0" w:color="auto"/>
                    <w:right w:val="nil"/>
                  </w:tcBorders>
                  <w:shd w:val="clear" w:color="auto" w:fill="auto"/>
                  <w:vAlign w:val="center"/>
                  <w:hideMark/>
                </w:tcPr>
                <w:p w:rsidR="00A85875" w:rsidRPr="00F47731" w:rsidRDefault="00A85875" w:rsidP="007573FD">
                  <w:pPr>
                    <w:jc w:val="center"/>
                    <w:rPr>
                      <w:sz w:val="18"/>
                      <w:szCs w:val="18"/>
                    </w:rPr>
                  </w:pPr>
                  <w:r w:rsidRPr="00F47731">
                    <w:rPr>
                      <w:sz w:val="18"/>
                      <w:szCs w:val="18"/>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A85875" w:rsidRPr="00F47731" w:rsidRDefault="00A85875" w:rsidP="007573FD">
                  <w:pPr>
                    <w:jc w:val="center"/>
                    <w:rPr>
                      <w:sz w:val="18"/>
                      <w:szCs w:val="18"/>
                    </w:rPr>
                  </w:pPr>
                  <w:r w:rsidRPr="00F47731">
                    <w:rPr>
                      <w:sz w:val="18"/>
                      <w:szCs w:val="18"/>
                    </w:rPr>
                    <w:t> </w:t>
                  </w:r>
                </w:p>
              </w:tc>
            </w:tr>
            <w:tr w:rsidR="00A85875" w:rsidRPr="00F47731" w:rsidTr="00A85875">
              <w:trPr>
                <w:gridAfter w:val="2"/>
                <w:wAfter w:w="296" w:type="dxa"/>
                <w:trHeight w:val="255"/>
              </w:trPr>
              <w:tc>
                <w:tcPr>
                  <w:tcW w:w="4492" w:type="dxa"/>
                  <w:gridSpan w:val="2"/>
                  <w:vMerge/>
                  <w:tcBorders>
                    <w:top w:val="single" w:sz="4" w:space="0" w:color="000000"/>
                    <w:left w:val="single" w:sz="4" w:space="0" w:color="000000"/>
                    <w:bottom w:val="single" w:sz="4" w:space="0" w:color="000000"/>
                    <w:right w:val="single" w:sz="4" w:space="0" w:color="000000"/>
                  </w:tcBorders>
                  <w:vAlign w:val="center"/>
                  <w:hideMark/>
                </w:tcPr>
                <w:p w:rsidR="00A85875" w:rsidRPr="00F47731" w:rsidRDefault="00A85875" w:rsidP="007573FD">
                  <w:pPr>
                    <w:rPr>
                      <w:sz w:val="20"/>
                      <w:szCs w:val="20"/>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85875" w:rsidRPr="00F47731" w:rsidRDefault="00A85875" w:rsidP="007573FD">
                  <w:pPr>
                    <w:rPr>
                      <w:sz w:val="20"/>
                      <w:szCs w:val="20"/>
                    </w:rPr>
                  </w:pPr>
                </w:p>
              </w:tc>
              <w:tc>
                <w:tcPr>
                  <w:tcW w:w="993" w:type="dxa"/>
                  <w:vMerge/>
                  <w:tcBorders>
                    <w:top w:val="single" w:sz="4" w:space="0" w:color="000000"/>
                    <w:left w:val="nil"/>
                    <w:bottom w:val="single" w:sz="4" w:space="0" w:color="000000"/>
                    <w:right w:val="nil"/>
                  </w:tcBorders>
                  <w:vAlign w:val="center"/>
                  <w:hideMark/>
                </w:tcPr>
                <w:p w:rsidR="00A85875" w:rsidRPr="00F47731" w:rsidRDefault="00A85875" w:rsidP="007573FD">
                  <w:pPr>
                    <w:rPr>
                      <w:sz w:val="18"/>
                      <w:szCs w:val="18"/>
                    </w:rPr>
                  </w:pPr>
                </w:p>
              </w:tc>
              <w:tc>
                <w:tcPr>
                  <w:tcW w:w="850" w:type="dxa"/>
                  <w:tcBorders>
                    <w:top w:val="nil"/>
                    <w:left w:val="single" w:sz="4" w:space="0" w:color="auto"/>
                    <w:bottom w:val="nil"/>
                    <w:right w:val="single" w:sz="4" w:space="0" w:color="auto"/>
                  </w:tcBorders>
                  <w:shd w:val="clear" w:color="auto" w:fill="auto"/>
                  <w:vAlign w:val="center"/>
                  <w:hideMark/>
                </w:tcPr>
                <w:p w:rsidR="00A85875" w:rsidRPr="00F47731" w:rsidRDefault="00A85875" w:rsidP="007573FD">
                  <w:pPr>
                    <w:jc w:val="center"/>
                    <w:rPr>
                      <w:sz w:val="18"/>
                      <w:szCs w:val="18"/>
                    </w:rPr>
                  </w:pPr>
                  <w:r w:rsidRPr="00F47731">
                    <w:rPr>
                      <w:sz w:val="18"/>
                      <w:szCs w:val="18"/>
                    </w:rPr>
                    <w:t> </w:t>
                  </w:r>
                </w:p>
              </w:tc>
              <w:tc>
                <w:tcPr>
                  <w:tcW w:w="992" w:type="dxa"/>
                  <w:tcBorders>
                    <w:top w:val="nil"/>
                    <w:left w:val="nil"/>
                    <w:bottom w:val="nil"/>
                    <w:right w:val="single" w:sz="4" w:space="0" w:color="auto"/>
                  </w:tcBorders>
                  <w:shd w:val="clear" w:color="auto" w:fill="auto"/>
                  <w:vAlign w:val="center"/>
                  <w:hideMark/>
                </w:tcPr>
                <w:p w:rsidR="00A85875" w:rsidRPr="00F47731" w:rsidRDefault="00A85875" w:rsidP="007573FD">
                  <w:pPr>
                    <w:jc w:val="center"/>
                    <w:rPr>
                      <w:sz w:val="18"/>
                      <w:szCs w:val="18"/>
                    </w:rPr>
                  </w:pPr>
                  <w:r w:rsidRPr="00F47731">
                    <w:rPr>
                      <w:sz w:val="18"/>
                      <w:szCs w:val="18"/>
                    </w:rPr>
                    <w:t> </w:t>
                  </w:r>
                </w:p>
              </w:tc>
              <w:tc>
                <w:tcPr>
                  <w:tcW w:w="709" w:type="dxa"/>
                  <w:tcBorders>
                    <w:top w:val="nil"/>
                    <w:left w:val="nil"/>
                    <w:bottom w:val="nil"/>
                    <w:right w:val="single" w:sz="4" w:space="0" w:color="auto"/>
                  </w:tcBorders>
                  <w:shd w:val="clear" w:color="auto" w:fill="auto"/>
                  <w:vAlign w:val="center"/>
                  <w:hideMark/>
                </w:tcPr>
                <w:p w:rsidR="00A85875" w:rsidRPr="00F47731" w:rsidRDefault="00A85875" w:rsidP="007573FD">
                  <w:pPr>
                    <w:jc w:val="center"/>
                    <w:rPr>
                      <w:sz w:val="18"/>
                      <w:szCs w:val="18"/>
                    </w:rPr>
                  </w:pPr>
                  <w:r w:rsidRPr="00F47731">
                    <w:rPr>
                      <w:sz w:val="18"/>
                      <w:szCs w:val="18"/>
                    </w:rPr>
                    <w:t> </w:t>
                  </w:r>
                </w:p>
              </w:tc>
              <w:tc>
                <w:tcPr>
                  <w:tcW w:w="851" w:type="dxa"/>
                  <w:tcBorders>
                    <w:top w:val="nil"/>
                    <w:left w:val="nil"/>
                    <w:bottom w:val="nil"/>
                    <w:right w:val="single" w:sz="4" w:space="0" w:color="auto"/>
                  </w:tcBorders>
                  <w:shd w:val="clear" w:color="auto" w:fill="auto"/>
                  <w:vAlign w:val="center"/>
                  <w:hideMark/>
                </w:tcPr>
                <w:p w:rsidR="00A85875" w:rsidRPr="00F47731" w:rsidRDefault="00A85875" w:rsidP="007573FD">
                  <w:pPr>
                    <w:jc w:val="center"/>
                    <w:rPr>
                      <w:sz w:val="18"/>
                      <w:szCs w:val="18"/>
                    </w:rPr>
                  </w:pPr>
                  <w:r w:rsidRPr="00F47731">
                    <w:rPr>
                      <w:sz w:val="18"/>
                      <w:szCs w:val="18"/>
                    </w:rPr>
                    <w:t> </w:t>
                  </w:r>
                </w:p>
              </w:tc>
            </w:tr>
            <w:tr w:rsidR="00A85875" w:rsidRPr="00F47731" w:rsidTr="00A85875">
              <w:trPr>
                <w:gridAfter w:val="2"/>
                <w:wAfter w:w="296" w:type="dxa"/>
                <w:trHeight w:val="720"/>
              </w:trPr>
              <w:tc>
                <w:tcPr>
                  <w:tcW w:w="4492" w:type="dxa"/>
                  <w:gridSpan w:val="2"/>
                  <w:vMerge/>
                  <w:tcBorders>
                    <w:top w:val="single" w:sz="4" w:space="0" w:color="000000"/>
                    <w:left w:val="single" w:sz="4" w:space="0" w:color="000000"/>
                    <w:bottom w:val="single" w:sz="4" w:space="0" w:color="000000"/>
                    <w:right w:val="single" w:sz="4" w:space="0" w:color="000000"/>
                  </w:tcBorders>
                  <w:vAlign w:val="center"/>
                  <w:hideMark/>
                </w:tcPr>
                <w:p w:rsidR="00A85875" w:rsidRPr="00F47731" w:rsidRDefault="00A85875" w:rsidP="007573FD">
                  <w:pPr>
                    <w:rPr>
                      <w:sz w:val="20"/>
                      <w:szCs w:val="20"/>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85875" w:rsidRPr="00F47731" w:rsidRDefault="00A85875" w:rsidP="007573FD">
                  <w:pPr>
                    <w:rPr>
                      <w:sz w:val="20"/>
                      <w:szCs w:val="20"/>
                    </w:rPr>
                  </w:pPr>
                </w:p>
              </w:tc>
              <w:tc>
                <w:tcPr>
                  <w:tcW w:w="993" w:type="dxa"/>
                  <w:vMerge/>
                  <w:tcBorders>
                    <w:top w:val="single" w:sz="4" w:space="0" w:color="000000"/>
                    <w:left w:val="nil"/>
                    <w:bottom w:val="single" w:sz="4" w:space="0" w:color="000000"/>
                    <w:right w:val="nil"/>
                  </w:tcBorders>
                  <w:vAlign w:val="center"/>
                  <w:hideMark/>
                </w:tcPr>
                <w:p w:rsidR="00A85875" w:rsidRPr="00F47731" w:rsidRDefault="00A85875" w:rsidP="007573FD">
                  <w:pPr>
                    <w:rPr>
                      <w:sz w:val="18"/>
                      <w:szCs w:val="18"/>
                    </w:rPr>
                  </w:pPr>
                </w:p>
              </w:tc>
              <w:tc>
                <w:tcPr>
                  <w:tcW w:w="850" w:type="dxa"/>
                  <w:tcBorders>
                    <w:top w:val="nil"/>
                    <w:left w:val="single" w:sz="4" w:space="0" w:color="auto"/>
                    <w:bottom w:val="nil"/>
                    <w:right w:val="single" w:sz="4" w:space="0" w:color="auto"/>
                  </w:tcBorders>
                  <w:shd w:val="clear" w:color="auto" w:fill="auto"/>
                  <w:vAlign w:val="center"/>
                  <w:hideMark/>
                </w:tcPr>
                <w:p w:rsidR="00A85875" w:rsidRPr="00F47731" w:rsidRDefault="00A85875" w:rsidP="007573FD">
                  <w:pPr>
                    <w:jc w:val="center"/>
                    <w:rPr>
                      <w:sz w:val="18"/>
                      <w:szCs w:val="18"/>
                    </w:rPr>
                  </w:pPr>
                  <w:r w:rsidRPr="00F47731">
                    <w:rPr>
                      <w:sz w:val="18"/>
                      <w:szCs w:val="18"/>
                    </w:rPr>
                    <w:t>прогноз</w:t>
                  </w:r>
                </w:p>
              </w:tc>
              <w:tc>
                <w:tcPr>
                  <w:tcW w:w="992" w:type="dxa"/>
                  <w:tcBorders>
                    <w:top w:val="nil"/>
                    <w:left w:val="nil"/>
                    <w:bottom w:val="nil"/>
                    <w:right w:val="single" w:sz="4" w:space="0" w:color="auto"/>
                  </w:tcBorders>
                  <w:shd w:val="clear" w:color="auto" w:fill="auto"/>
                  <w:vAlign w:val="center"/>
                  <w:hideMark/>
                </w:tcPr>
                <w:p w:rsidR="00A85875" w:rsidRPr="00F47731" w:rsidRDefault="00A85875" w:rsidP="007573FD">
                  <w:pPr>
                    <w:jc w:val="center"/>
                    <w:rPr>
                      <w:sz w:val="18"/>
                      <w:szCs w:val="18"/>
                    </w:rPr>
                  </w:pPr>
                  <w:r w:rsidRPr="00F47731">
                    <w:rPr>
                      <w:sz w:val="18"/>
                      <w:szCs w:val="18"/>
                    </w:rPr>
                    <w:t>факт</w:t>
                  </w:r>
                </w:p>
              </w:tc>
              <w:tc>
                <w:tcPr>
                  <w:tcW w:w="709" w:type="dxa"/>
                  <w:tcBorders>
                    <w:top w:val="nil"/>
                    <w:left w:val="nil"/>
                    <w:bottom w:val="nil"/>
                    <w:right w:val="single" w:sz="4" w:space="0" w:color="auto"/>
                  </w:tcBorders>
                  <w:shd w:val="clear" w:color="auto" w:fill="auto"/>
                  <w:vAlign w:val="center"/>
                  <w:hideMark/>
                </w:tcPr>
                <w:p w:rsidR="00A85875" w:rsidRPr="00F47731" w:rsidRDefault="00A85875" w:rsidP="007573FD">
                  <w:pPr>
                    <w:jc w:val="center"/>
                    <w:rPr>
                      <w:sz w:val="18"/>
                      <w:szCs w:val="18"/>
                    </w:rPr>
                  </w:pPr>
                  <w:r w:rsidRPr="00F47731">
                    <w:rPr>
                      <w:sz w:val="18"/>
                      <w:szCs w:val="18"/>
                    </w:rPr>
                    <w:t>выполнение прогноза</w:t>
                  </w:r>
                </w:p>
              </w:tc>
              <w:tc>
                <w:tcPr>
                  <w:tcW w:w="851" w:type="dxa"/>
                  <w:tcBorders>
                    <w:top w:val="nil"/>
                    <w:left w:val="nil"/>
                    <w:bottom w:val="nil"/>
                    <w:right w:val="single" w:sz="4" w:space="0" w:color="auto"/>
                  </w:tcBorders>
                  <w:shd w:val="clear" w:color="auto" w:fill="auto"/>
                  <w:vAlign w:val="center"/>
                  <w:hideMark/>
                </w:tcPr>
                <w:p w:rsidR="00A85875" w:rsidRPr="00F47731" w:rsidRDefault="00A85875" w:rsidP="007573FD">
                  <w:pPr>
                    <w:jc w:val="center"/>
                    <w:rPr>
                      <w:sz w:val="18"/>
                      <w:szCs w:val="18"/>
                    </w:rPr>
                  </w:pPr>
                  <w:r w:rsidRPr="00F47731">
                    <w:rPr>
                      <w:sz w:val="18"/>
                      <w:szCs w:val="18"/>
                    </w:rPr>
                    <w:t>темп роста</w:t>
                  </w:r>
                </w:p>
              </w:tc>
            </w:tr>
            <w:tr w:rsidR="00A85875" w:rsidRPr="00F47731" w:rsidTr="00A85875">
              <w:trPr>
                <w:gridAfter w:val="2"/>
                <w:wAfter w:w="296" w:type="dxa"/>
                <w:trHeight w:val="420"/>
              </w:trPr>
              <w:tc>
                <w:tcPr>
                  <w:tcW w:w="4492" w:type="dxa"/>
                  <w:gridSpan w:val="2"/>
                  <w:vMerge/>
                  <w:tcBorders>
                    <w:top w:val="single" w:sz="4" w:space="0" w:color="000000"/>
                    <w:left w:val="single" w:sz="4" w:space="0" w:color="000000"/>
                    <w:bottom w:val="single" w:sz="4" w:space="0" w:color="000000"/>
                    <w:right w:val="single" w:sz="4" w:space="0" w:color="000000"/>
                  </w:tcBorders>
                  <w:vAlign w:val="center"/>
                  <w:hideMark/>
                </w:tcPr>
                <w:p w:rsidR="00A85875" w:rsidRPr="00F47731" w:rsidRDefault="00A85875" w:rsidP="007573FD">
                  <w:pPr>
                    <w:rPr>
                      <w:sz w:val="20"/>
                      <w:szCs w:val="20"/>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85875" w:rsidRPr="00F47731" w:rsidRDefault="00A85875" w:rsidP="007573FD">
                  <w:pPr>
                    <w:rPr>
                      <w:sz w:val="20"/>
                      <w:szCs w:val="20"/>
                    </w:rPr>
                  </w:pPr>
                </w:p>
              </w:tc>
              <w:tc>
                <w:tcPr>
                  <w:tcW w:w="993" w:type="dxa"/>
                  <w:vMerge/>
                  <w:tcBorders>
                    <w:top w:val="single" w:sz="4" w:space="0" w:color="000000"/>
                    <w:left w:val="nil"/>
                    <w:bottom w:val="single" w:sz="4" w:space="0" w:color="000000"/>
                    <w:right w:val="nil"/>
                  </w:tcBorders>
                  <w:vAlign w:val="center"/>
                  <w:hideMark/>
                </w:tcPr>
                <w:p w:rsidR="00A85875" w:rsidRPr="00F47731" w:rsidRDefault="00A85875" w:rsidP="007573FD">
                  <w:pPr>
                    <w:rPr>
                      <w:sz w:val="18"/>
                      <w:szCs w:val="18"/>
                    </w:rPr>
                  </w:pP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A85875" w:rsidRPr="00F47731" w:rsidRDefault="00A85875" w:rsidP="007573FD">
                  <w:pPr>
                    <w:jc w:val="center"/>
                    <w:rPr>
                      <w:sz w:val="18"/>
                      <w:szCs w:val="18"/>
                    </w:rPr>
                  </w:pPr>
                  <w:r w:rsidRPr="00F47731">
                    <w:rPr>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A85875" w:rsidRPr="00F47731" w:rsidRDefault="00A85875" w:rsidP="007573FD">
                  <w:pPr>
                    <w:jc w:val="center"/>
                    <w:rPr>
                      <w:sz w:val="18"/>
                      <w:szCs w:val="18"/>
                    </w:rPr>
                  </w:pPr>
                  <w:r w:rsidRPr="00F47731">
                    <w:rPr>
                      <w:sz w:val="18"/>
                      <w:szCs w:val="18"/>
                    </w:rPr>
                    <w:t> </w:t>
                  </w:r>
                </w:p>
              </w:tc>
              <w:tc>
                <w:tcPr>
                  <w:tcW w:w="709" w:type="dxa"/>
                  <w:tcBorders>
                    <w:top w:val="nil"/>
                    <w:left w:val="nil"/>
                    <w:bottom w:val="single" w:sz="4" w:space="0" w:color="auto"/>
                    <w:right w:val="single" w:sz="4" w:space="0" w:color="auto"/>
                  </w:tcBorders>
                  <w:shd w:val="clear" w:color="auto" w:fill="auto"/>
                  <w:vAlign w:val="center"/>
                  <w:hideMark/>
                </w:tcPr>
                <w:p w:rsidR="00A85875" w:rsidRPr="00F47731" w:rsidRDefault="00A85875" w:rsidP="007573FD">
                  <w:pPr>
                    <w:jc w:val="center"/>
                    <w:rPr>
                      <w:sz w:val="18"/>
                      <w:szCs w:val="18"/>
                    </w:rPr>
                  </w:pPr>
                  <w:r w:rsidRPr="00F47731">
                    <w:rPr>
                      <w:sz w:val="18"/>
                      <w:szCs w:val="18"/>
                    </w:rPr>
                    <w:t>(%)</w:t>
                  </w:r>
                </w:p>
              </w:tc>
              <w:tc>
                <w:tcPr>
                  <w:tcW w:w="851" w:type="dxa"/>
                  <w:tcBorders>
                    <w:top w:val="nil"/>
                    <w:left w:val="nil"/>
                    <w:bottom w:val="single" w:sz="4" w:space="0" w:color="auto"/>
                    <w:right w:val="single" w:sz="4" w:space="0" w:color="auto"/>
                  </w:tcBorders>
                  <w:shd w:val="clear" w:color="auto" w:fill="auto"/>
                  <w:vAlign w:val="center"/>
                  <w:hideMark/>
                </w:tcPr>
                <w:p w:rsidR="00A85875" w:rsidRPr="00F47731" w:rsidRDefault="00A85875" w:rsidP="007573FD">
                  <w:pPr>
                    <w:jc w:val="center"/>
                    <w:rPr>
                      <w:sz w:val="18"/>
                      <w:szCs w:val="18"/>
                    </w:rPr>
                  </w:pPr>
                  <w:r w:rsidRPr="00F47731">
                    <w:rPr>
                      <w:sz w:val="18"/>
                      <w:szCs w:val="18"/>
                    </w:rPr>
                    <w:t>(%)</w:t>
                  </w:r>
                </w:p>
              </w:tc>
            </w:tr>
            <w:tr w:rsidR="00A85875" w:rsidRPr="00F47731" w:rsidTr="00A85875">
              <w:trPr>
                <w:gridAfter w:val="2"/>
                <w:wAfter w:w="296" w:type="dxa"/>
                <w:trHeight w:val="1245"/>
              </w:trPr>
              <w:tc>
                <w:tcPr>
                  <w:tcW w:w="4492"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A85875" w:rsidRPr="00F47731" w:rsidRDefault="00A85875" w:rsidP="007573FD">
                  <w:pPr>
                    <w:rPr>
                      <w:sz w:val="20"/>
                      <w:szCs w:val="20"/>
                    </w:rPr>
                  </w:pPr>
                  <w:r w:rsidRPr="00F47731">
                    <w:rPr>
                      <w:sz w:val="20"/>
                      <w:szCs w:val="20"/>
                    </w:rPr>
                    <w:t xml:space="preserve">Объем отгруженных товаров собственного производства, выполненных работ и услуг собственными силами по видам деятельности "обрабатывающие производства", производство и распределение электроэнергии, газа и воды"(без НДС и акциза)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85875" w:rsidRPr="00F47731" w:rsidRDefault="00A85875" w:rsidP="007573FD">
                  <w:pPr>
                    <w:jc w:val="center"/>
                    <w:rPr>
                      <w:sz w:val="18"/>
                      <w:szCs w:val="18"/>
                    </w:rPr>
                  </w:pPr>
                  <w:r w:rsidRPr="00F47731">
                    <w:rPr>
                      <w:sz w:val="18"/>
                      <w:szCs w:val="18"/>
                    </w:rPr>
                    <w:t>тыс.руб.</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10436,5</w:t>
                  </w:r>
                </w:p>
              </w:tc>
              <w:tc>
                <w:tcPr>
                  <w:tcW w:w="850"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24986</w:t>
                  </w:r>
                </w:p>
              </w:tc>
              <w:tc>
                <w:tcPr>
                  <w:tcW w:w="992"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54138,8</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216,7</w:t>
                  </w:r>
                </w:p>
              </w:tc>
              <w:tc>
                <w:tcPr>
                  <w:tcW w:w="851" w:type="dxa"/>
                  <w:tcBorders>
                    <w:top w:val="nil"/>
                    <w:left w:val="nil"/>
                    <w:bottom w:val="single" w:sz="4" w:space="0" w:color="auto"/>
                    <w:right w:val="single" w:sz="4" w:space="0" w:color="auto"/>
                  </w:tcBorders>
                  <w:shd w:val="clear" w:color="auto" w:fill="auto"/>
                  <w:vAlign w:val="bottom"/>
                  <w:hideMark/>
                </w:tcPr>
                <w:p w:rsidR="00A85875" w:rsidRPr="00F47731" w:rsidRDefault="00A85875" w:rsidP="007573FD">
                  <w:pPr>
                    <w:jc w:val="center"/>
                    <w:rPr>
                      <w:sz w:val="18"/>
                      <w:szCs w:val="18"/>
                    </w:rPr>
                  </w:pPr>
                  <w:r w:rsidRPr="00F47731">
                    <w:rPr>
                      <w:sz w:val="18"/>
                      <w:szCs w:val="18"/>
                    </w:rPr>
                    <w:t>518,7</w:t>
                  </w:r>
                </w:p>
              </w:tc>
            </w:tr>
            <w:tr w:rsidR="00A85875" w:rsidRPr="00F47731" w:rsidTr="00A85875">
              <w:trPr>
                <w:gridAfter w:val="2"/>
                <w:wAfter w:w="296" w:type="dxa"/>
                <w:trHeight w:val="405"/>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85875" w:rsidRPr="00F47731" w:rsidRDefault="00A85875" w:rsidP="007573FD">
                  <w:pPr>
                    <w:rPr>
                      <w:sz w:val="20"/>
                      <w:szCs w:val="20"/>
                    </w:rPr>
                  </w:pPr>
                  <w:r w:rsidRPr="00F47731">
                    <w:rPr>
                      <w:sz w:val="20"/>
                      <w:szCs w:val="20"/>
                    </w:rPr>
                    <w:t>Производство зерна</w:t>
                  </w:r>
                </w:p>
              </w:tc>
              <w:tc>
                <w:tcPr>
                  <w:tcW w:w="992" w:type="dxa"/>
                  <w:tcBorders>
                    <w:top w:val="nil"/>
                    <w:left w:val="nil"/>
                    <w:bottom w:val="single" w:sz="4" w:space="0" w:color="auto"/>
                    <w:right w:val="single" w:sz="4" w:space="0" w:color="auto"/>
                  </w:tcBorders>
                  <w:shd w:val="clear" w:color="auto" w:fill="auto"/>
                  <w:vAlign w:val="center"/>
                  <w:hideMark/>
                </w:tcPr>
                <w:p w:rsidR="00A85875" w:rsidRPr="00F47731" w:rsidRDefault="00A85875" w:rsidP="007573FD">
                  <w:pPr>
                    <w:jc w:val="center"/>
                    <w:rPr>
                      <w:sz w:val="20"/>
                      <w:szCs w:val="20"/>
                    </w:rPr>
                  </w:pPr>
                  <w:r w:rsidRPr="00F47731">
                    <w:rPr>
                      <w:sz w:val="20"/>
                      <w:szCs w:val="20"/>
                    </w:rPr>
                    <w:t>тонн</w:t>
                  </w:r>
                </w:p>
              </w:tc>
              <w:tc>
                <w:tcPr>
                  <w:tcW w:w="993"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9365,3</w:t>
                  </w:r>
                </w:p>
              </w:tc>
              <w:tc>
                <w:tcPr>
                  <w:tcW w:w="850"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13800</w:t>
                  </w:r>
                </w:p>
              </w:tc>
              <w:tc>
                <w:tcPr>
                  <w:tcW w:w="992"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14178,3</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102,7</w:t>
                  </w:r>
                </w:p>
              </w:tc>
              <w:tc>
                <w:tcPr>
                  <w:tcW w:w="851" w:type="dxa"/>
                  <w:tcBorders>
                    <w:top w:val="nil"/>
                    <w:left w:val="nil"/>
                    <w:bottom w:val="single" w:sz="4" w:space="0" w:color="auto"/>
                    <w:right w:val="single" w:sz="4" w:space="0" w:color="auto"/>
                  </w:tcBorders>
                  <w:shd w:val="clear" w:color="auto" w:fill="auto"/>
                  <w:vAlign w:val="bottom"/>
                  <w:hideMark/>
                </w:tcPr>
                <w:p w:rsidR="00A85875" w:rsidRPr="00F47731" w:rsidRDefault="00A85875" w:rsidP="007573FD">
                  <w:pPr>
                    <w:jc w:val="center"/>
                    <w:rPr>
                      <w:sz w:val="18"/>
                      <w:szCs w:val="18"/>
                    </w:rPr>
                  </w:pPr>
                  <w:r w:rsidRPr="00F47731">
                    <w:rPr>
                      <w:sz w:val="18"/>
                      <w:szCs w:val="18"/>
                    </w:rPr>
                    <w:t>151,4</w:t>
                  </w:r>
                </w:p>
              </w:tc>
            </w:tr>
            <w:tr w:rsidR="00A85875" w:rsidRPr="00F47731" w:rsidTr="00A85875">
              <w:trPr>
                <w:gridAfter w:val="2"/>
                <w:wAfter w:w="296" w:type="dxa"/>
                <w:trHeight w:val="510"/>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85875" w:rsidRPr="00F47731" w:rsidRDefault="00A85875" w:rsidP="007573FD">
                  <w:pPr>
                    <w:rPr>
                      <w:sz w:val="20"/>
                      <w:szCs w:val="20"/>
                    </w:rPr>
                  </w:pPr>
                  <w:r w:rsidRPr="00F47731">
                    <w:rPr>
                      <w:sz w:val="20"/>
                      <w:szCs w:val="20"/>
                    </w:rPr>
                    <w:t>Общая площадь введенного жилья с учетом индивидуального строительства</w:t>
                  </w:r>
                </w:p>
              </w:tc>
              <w:tc>
                <w:tcPr>
                  <w:tcW w:w="992" w:type="dxa"/>
                  <w:tcBorders>
                    <w:top w:val="nil"/>
                    <w:left w:val="nil"/>
                    <w:bottom w:val="single" w:sz="4" w:space="0" w:color="auto"/>
                    <w:right w:val="single" w:sz="4" w:space="0" w:color="auto"/>
                  </w:tcBorders>
                  <w:shd w:val="clear" w:color="auto" w:fill="auto"/>
                  <w:vAlign w:val="center"/>
                  <w:hideMark/>
                </w:tcPr>
                <w:p w:rsidR="00A85875" w:rsidRPr="00F47731" w:rsidRDefault="00A85875" w:rsidP="007573FD">
                  <w:pPr>
                    <w:jc w:val="center"/>
                    <w:rPr>
                      <w:sz w:val="20"/>
                      <w:szCs w:val="20"/>
                    </w:rPr>
                  </w:pPr>
                  <w:r w:rsidRPr="00F47731">
                    <w:rPr>
                      <w:sz w:val="20"/>
                      <w:szCs w:val="20"/>
                    </w:rPr>
                    <w:t>кв. м</w:t>
                  </w:r>
                </w:p>
              </w:tc>
              <w:tc>
                <w:tcPr>
                  <w:tcW w:w="993"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2544,3</w:t>
                  </w:r>
                </w:p>
              </w:tc>
              <w:tc>
                <w:tcPr>
                  <w:tcW w:w="850"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2550</w:t>
                  </w:r>
                </w:p>
              </w:tc>
              <w:tc>
                <w:tcPr>
                  <w:tcW w:w="992" w:type="dxa"/>
                  <w:tcBorders>
                    <w:top w:val="nil"/>
                    <w:left w:val="nil"/>
                    <w:bottom w:val="single" w:sz="4" w:space="0" w:color="auto"/>
                    <w:right w:val="single" w:sz="4" w:space="0" w:color="auto"/>
                  </w:tcBorders>
                  <w:shd w:val="clear" w:color="000000" w:fill="FFFFFF"/>
                  <w:noWrap/>
                  <w:vAlign w:val="center"/>
                  <w:hideMark/>
                </w:tcPr>
                <w:p w:rsidR="00A85875" w:rsidRPr="00F47731" w:rsidRDefault="00A85875" w:rsidP="007573FD">
                  <w:pPr>
                    <w:jc w:val="center"/>
                    <w:rPr>
                      <w:sz w:val="18"/>
                      <w:szCs w:val="18"/>
                    </w:rPr>
                  </w:pPr>
                  <w:r w:rsidRPr="00F47731">
                    <w:rPr>
                      <w:sz w:val="18"/>
                      <w:szCs w:val="18"/>
                    </w:rPr>
                    <w:t>3405,5</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133,5</w:t>
                  </w:r>
                </w:p>
              </w:tc>
              <w:tc>
                <w:tcPr>
                  <w:tcW w:w="851" w:type="dxa"/>
                  <w:tcBorders>
                    <w:top w:val="nil"/>
                    <w:left w:val="nil"/>
                    <w:bottom w:val="single" w:sz="4" w:space="0" w:color="auto"/>
                    <w:right w:val="single" w:sz="4" w:space="0" w:color="auto"/>
                  </w:tcBorders>
                  <w:shd w:val="clear" w:color="auto" w:fill="auto"/>
                  <w:vAlign w:val="bottom"/>
                  <w:hideMark/>
                </w:tcPr>
                <w:p w:rsidR="00A85875" w:rsidRPr="00F47731" w:rsidRDefault="00A85875" w:rsidP="007573FD">
                  <w:pPr>
                    <w:jc w:val="center"/>
                    <w:rPr>
                      <w:sz w:val="18"/>
                      <w:szCs w:val="18"/>
                    </w:rPr>
                  </w:pPr>
                  <w:r w:rsidRPr="00F47731">
                    <w:rPr>
                      <w:sz w:val="18"/>
                      <w:szCs w:val="18"/>
                    </w:rPr>
                    <w:t>133,8</w:t>
                  </w:r>
                </w:p>
              </w:tc>
            </w:tr>
            <w:tr w:rsidR="00A85875" w:rsidRPr="00F47731" w:rsidTr="00A85875">
              <w:trPr>
                <w:gridAfter w:val="2"/>
                <w:wAfter w:w="296" w:type="dxa"/>
                <w:trHeight w:val="525"/>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85875" w:rsidRPr="00F47731" w:rsidRDefault="00A85875" w:rsidP="007573FD">
                  <w:pPr>
                    <w:rPr>
                      <w:sz w:val="20"/>
                      <w:szCs w:val="20"/>
                    </w:rPr>
                  </w:pPr>
                  <w:r w:rsidRPr="00F47731">
                    <w:rPr>
                      <w:sz w:val="20"/>
                      <w:szCs w:val="20"/>
                    </w:rPr>
                    <w:t>Закупки скота и птицы от сельскохозяйственных товаропроизводителей</w:t>
                  </w:r>
                </w:p>
              </w:tc>
              <w:tc>
                <w:tcPr>
                  <w:tcW w:w="992" w:type="dxa"/>
                  <w:tcBorders>
                    <w:top w:val="nil"/>
                    <w:left w:val="nil"/>
                    <w:bottom w:val="single" w:sz="4" w:space="0" w:color="auto"/>
                    <w:right w:val="single" w:sz="4" w:space="0" w:color="auto"/>
                  </w:tcBorders>
                  <w:shd w:val="clear" w:color="auto" w:fill="auto"/>
                  <w:vAlign w:val="center"/>
                  <w:hideMark/>
                </w:tcPr>
                <w:p w:rsidR="00A85875" w:rsidRPr="00F47731" w:rsidRDefault="00A85875" w:rsidP="007573FD">
                  <w:pPr>
                    <w:jc w:val="center"/>
                    <w:rPr>
                      <w:sz w:val="20"/>
                      <w:szCs w:val="20"/>
                    </w:rPr>
                  </w:pPr>
                  <w:r w:rsidRPr="00F47731">
                    <w:rPr>
                      <w:sz w:val="20"/>
                      <w:szCs w:val="20"/>
                    </w:rPr>
                    <w:t>тонн</w:t>
                  </w:r>
                </w:p>
              </w:tc>
              <w:tc>
                <w:tcPr>
                  <w:tcW w:w="993"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517,9</w:t>
                  </w:r>
                </w:p>
              </w:tc>
              <w:tc>
                <w:tcPr>
                  <w:tcW w:w="850"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549,0</w:t>
                  </w:r>
                </w:p>
              </w:tc>
              <w:tc>
                <w:tcPr>
                  <w:tcW w:w="992" w:type="dxa"/>
                  <w:tcBorders>
                    <w:top w:val="nil"/>
                    <w:left w:val="nil"/>
                    <w:bottom w:val="single" w:sz="4" w:space="0" w:color="auto"/>
                    <w:right w:val="single" w:sz="4" w:space="0" w:color="auto"/>
                  </w:tcBorders>
                  <w:shd w:val="clear" w:color="auto" w:fill="auto"/>
                  <w:noWrap/>
                  <w:vAlign w:val="center"/>
                  <w:hideMark/>
                </w:tcPr>
                <w:p w:rsidR="00A85875" w:rsidRPr="00F47731" w:rsidRDefault="00A85875" w:rsidP="007573FD">
                  <w:pPr>
                    <w:jc w:val="center"/>
                    <w:rPr>
                      <w:sz w:val="18"/>
                      <w:szCs w:val="18"/>
                    </w:rPr>
                  </w:pPr>
                  <w:r w:rsidRPr="00F47731">
                    <w:rPr>
                      <w:sz w:val="18"/>
                      <w:szCs w:val="18"/>
                    </w:rPr>
                    <w:t>232,0</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42,3</w:t>
                  </w:r>
                </w:p>
              </w:tc>
              <w:tc>
                <w:tcPr>
                  <w:tcW w:w="851" w:type="dxa"/>
                  <w:tcBorders>
                    <w:top w:val="nil"/>
                    <w:left w:val="nil"/>
                    <w:bottom w:val="single" w:sz="4" w:space="0" w:color="auto"/>
                    <w:right w:val="single" w:sz="4" w:space="0" w:color="auto"/>
                  </w:tcBorders>
                  <w:shd w:val="clear" w:color="auto" w:fill="auto"/>
                  <w:vAlign w:val="bottom"/>
                  <w:hideMark/>
                </w:tcPr>
                <w:p w:rsidR="00A85875" w:rsidRPr="00F47731" w:rsidRDefault="00A85875" w:rsidP="007573FD">
                  <w:pPr>
                    <w:jc w:val="center"/>
                    <w:rPr>
                      <w:sz w:val="18"/>
                      <w:szCs w:val="18"/>
                    </w:rPr>
                  </w:pPr>
                  <w:r w:rsidRPr="00F47731">
                    <w:rPr>
                      <w:sz w:val="18"/>
                      <w:szCs w:val="18"/>
                    </w:rPr>
                    <w:t>44,8</w:t>
                  </w:r>
                </w:p>
              </w:tc>
            </w:tr>
            <w:tr w:rsidR="00A85875" w:rsidRPr="00F47731" w:rsidTr="00A85875">
              <w:trPr>
                <w:gridAfter w:val="2"/>
                <w:wAfter w:w="296" w:type="dxa"/>
                <w:trHeight w:val="465"/>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85875" w:rsidRPr="00F47731" w:rsidRDefault="00A85875" w:rsidP="007573FD">
                  <w:pPr>
                    <w:rPr>
                      <w:sz w:val="20"/>
                      <w:szCs w:val="20"/>
                    </w:rPr>
                  </w:pPr>
                  <w:r w:rsidRPr="00F47731">
                    <w:rPr>
                      <w:sz w:val="20"/>
                      <w:szCs w:val="20"/>
                    </w:rPr>
                    <w:t>Закупки молока от сельскохозяйственных товаропроизводителей</w:t>
                  </w:r>
                </w:p>
              </w:tc>
              <w:tc>
                <w:tcPr>
                  <w:tcW w:w="992" w:type="dxa"/>
                  <w:tcBorders>
                    <w:top w:val="nil"/>
                    <w:left w:val="nil"/>
                    <w:bottom w:val="single" w:sz="4" w:space="0" w:color="auto"/>
                    <w:right w:val="single" w:sz="4" w:space="0" w:color="auto"/>
                  </w:tcBorders>
                  <w:shd w:val="clear" w:color="auto" w:fill="auto"/>
                  <w:vAlign w:val="center"/>
                  <w:hideMark/>
                </w:tcPr>
                <w:p w:rsidR="00A85875" w:rsidRPr="00F47731" w:rsidRDefault="00A85875" w:rsidP="007573FD">
                  <w:pPr>
                    <w:jc w:val="center"/>
                    <w:rPr>
                      <w:sz w:val="20"/>
                      <w:szCs w:val="20"/>
                    </w:rPr>
                  </w:pPr>
                  <w:r w:rsidRPr="00F47731">
                    <w:rPr>
                      <w:sz w:val="20"/>
                      <w:szCs w:val="20"/>
                    </w:rPr>
                    <w:t>тонн</w:t>
                  </w:r>
                </w:p>
              </w:tc>
              <w:tc>
                <w:tcPr>
                  <w:tcW w:w="993"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9747,1</w:t>
                  </w:r>
                </w:p>
              </w:tc>
              <w:tc>
                <w:tcPr>
                  <w:tcW w:w="850"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9846,0</w:t>
                  </w:r>
                </w:p>
              </w:tc>
              <w:tc>
                <w:tcPr>
                  <w:tcW w:w="992" w:type="dxa"/>
                  <w:tcBorders>
                    <w:top w:val="nil"/>
                    <w:left w:val="nil"/>
                    <w:bottom w:val="single" w:sz="4" w:space="0" w:color="auto"/>
                    <w:right w:val="single" w:sz="4" w:space="0" w:color="auto"/>
                  </w:tcBorders>
                  <w:shd w:val="clear" w:color="000000" w:fill="FFFFFF"/>
                  <w:noWrap/>
                  <w:vAlign w:val="center"/>
                  <w:hideMark/>
                </w:tcPr>
                <w:p w:rsidR="00A85875" w:rsidRPr="00F47731" w:rsidRDefault="00A85875" w:rsidP="007573FD">
                  <w:pPr>
                    <w:jc w:val="center"/>
                    <w:rPr>
                      <w:sz w:val="18"/>
                      <w:szCs w:val="18"/>
                    </w:rPr>
                  </w:pPr>
                  <w:r w:rsidRPr="00F47731">
                    <w:rPr>
                      <w:sz w:val="18"/>
                      <w:szCs w:val="18"/>
                    </w:rPr>
                    <w:t>9465,8</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96,1</w:t>
                  </w:r>
                </w:p>
              </w:tc>
              <w:tc>
                <w:tcPr>
                  <w:tcW w:w="851" w:type="dxa"/>
                  <w:tcBorders>
                    <w:top w:val="nil"/>
                    <w:left w:val="nil"/>
                    <w:bottom w:val="single" w:sz="4" w:space="0" w:color="auto"/>
                    <w:right w:val="single" w:sz="4" w:space="0" w:color="auto"/>
                  </w:tcBorders>
                  <w:shd w:val="clear" w:color="auto" w:fill="auto"/>
                  <w:vAlign w:val="bottom"/>
                  <w:hideMark/>
                </w:tcPr>
                <w:p w:rsidR="00A85875" w:rsidRPr="00F47731" w:rsidRDefault="00A85875" w:rsidP="007573FD">
                  <w:pPr>
                    <w:jc w:val="center"/>
                    <w:rPr>
                      <w:sz w:val="18"/>
                      <w:szCs w:val="18"/>
                    </w:rPr>
                  </w:pPr>
                  <w:r w:rsidRPr="00F47731">
                    <w:rPr>
                      <w:sz w:val="18"/>
                      <w:szCs w:val="18"/>
                    </w:rPr>
                    <w:t>97,1</w:t>
                  </w:r>
                </w:p>
              </w:tc>
            </w:tr>
            <w:tr w:rsidR="00A85875" w:rsidRPr="00F47731" w:rsidTr="00A85875">
              <w:trPr>
                <w:gridAfter w:val="2"/>
                <w:wAfter w:w="296" w:type="dxa"/>
                <w:trHeight w:val="315"/>
              </w:trPr>
              <w:tc>
                <w:tcPr>
                  <w:tcW w:w="449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85875" w:rsidRPr="00F47731" w:rsidRDefault="00A85875" w:rsidP="007573FD">
                  <w:pPr>
                    <w:rPr>
                      <w:sz w:val="20"/>
                      <w:szCs w:val="20"/>
                    </w:rPr>
                  </w:pPr>
                  <w:r w:rsidRPr="00F47731">
                    <w:rPr>
                      <w:sz w:val="20"/>
                      <w:szCs w:val="20"/>
                    </w:rPr>
                    <w:t>Оборот розничной торговли</w:t>
                  </w:r>
                </w:p>
              </w:tc>
              <w:tc>
                <w:tcPr>
                  <w:tcW w:w="992" w:type="dxa"/>
                  <w:tcBorders>
                    <w:top w:val="nil"/>
                    <w:left w:val="nil"/>
                    <w:bottom w:val="single" w:sz="4" w:space="0" w:color="auto"/>
                    <w:right w:val="single" w:sz="4" w:space="0" w:color="auto"/>
                  </w:tcBorders>
                  <w:shd w:val="clear" w:color="auto" w:fill="auto"/>
                  <w:vAlign w:val="center"/>
                  <w:hideMark/>
                </w:tcPr>
                <w:p w:rsidR="00A85875" w:rsidRPr="00F47731" w:rsidRDefault="00A85875" w:rsidP="007573FD">
                  <w:pPr>
                    <w:jc w:val="center"/>
                    <w:rPr>
                      <w:sz w:val="20"/>
                      <w:szCs w:val="20"/>
                    </w:rPr>
                  </w:pPr>
                  <w:r w:rsidRPr="00F47731">
                    <w:rPr>
                      <w:sz w:val="20"/>
                      <w:szCs w:val="20"/>
                    </w:rPr>
                    <w:t>тыс.руб</w:t>
                  </w:r>
                </w:p>
              </w:tc>
              <w:tc>
                <w:tcPr>
                  <w:tcW w:w="993"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703720,1</w:t>
                  </w:r>
                </w:p>
              </w:tc>
              <w:tc>
                <w:tcPr>
                  <w:tcW w:w="850"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787713,0</w:t>
                  </w:r>
                </w:p>
              </w:tc>
              <w:tc>
                <w:tcPr>
                  <w:tcW w:w="992" w:type="dxa"/>
                  <w:tcBorders>
                    <w:top w:val="nil"/>
                    <w:left w:val="nil"/>
                    <w:bottom w:val="single" w:sz="4" w:space="0" w:color="auto"/>
                    <w:right w:val="single" w:sz="4" w:space="0" w:color="auto"/>
                  </w:tcBorders>
                  <w:shd w:val="clear" w:color="000000" w:fill="FFFFFF"/>
                  <w:noWrap/>
                  <w:vAlign w:val="center"/>
                  <w:hideMark/>
                </w:tcPr>
                <w:p w:rsidR="00A85875" w:rsidRPr="00F47731" w:rsidRDefault="00A85875" w:rsidP="007573FD">
                  <w:pPr>
                    <w:jc w:val="center"/>
                    <w:rPr>
                      <w:sz w:val="18"/>
                      <w:szCs w:val="18"/>
                    </w:rPr>
                  </w:pPr>
                  <w:r w:rsidRPr="00F47731">
                    <w:rPr>
                      <w:sz w:val="18"/>
                      <w:szCs w:val="18"/>
                    </w:rPr>
                    <w:t>796840,1</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101,2</w:t>
                  </w:r>
                </w:p>
              </w:tc>
              <w:tc>
                <w:tcPr>
                  <w:tcW w:w="851" w:type="dxa"/>
                  <w:tcBorders>
                    <w:top w:val="nil"/>
                    <w:left w:val="nil"/>
                    <w:bottom w:val="single" w:sz="4" w:space="0" w:color="auto"/>
                    <w:right w:val="single" w:sz="4" w:space="0" w:color="auto"/>
                  </w:tcBorders>
                  <w:shd w:val="clear" w:color="000000" w:fill="FFFFFF"/>
                  <w:vAlign w:val="bottom"/>
                  <w:hideMark/>
                </w:tcPr>
                <w:p w:rsidR="00A85875" w:rsidRPr="00F47731" w:rsidRDefault="00A85875" w:rsidP="007573FD">
                  <w:pPr>
                    <w:jc w:val="center"/>
                    <w:rPr>
                      <w:sz w:val="18"/>
                      <w:szCs w:val="18"/>
                    </w:rPr>
                  </w:pPr>
                  <w:r w:rsidRPr="00F47731">
                    <w:rPr>
                      <w:sz w:val="18"/>
                      <w:szCs w:val="18"/>
                    </w:rPr>
                    <w:t>106,6</w:t>
                  </w:r>
                </w:p>
              </w:tc>
            </w:tr>
            <w:tr w:rsidR="00A85875" w:rsidRPr="00F47731" w:rsidTr="00A85875">
              <w:trPr>
                <w:gridAfter w:val="2"/>
                <w:wAfter w:w="296" w:type="dxa"/>
                <w:trHeight w:val="315"/>
              </w:trPr>
              <w:tc>
                <w:tcPr>
                  <w:tcW w:w="4492" w:type="dxa"/>
                  <w:gridSpan w:val="2"/>
                  <w:tcBorders>
                    <w:top w:val="single" w:sz="4" w:space="0" w:color="auto"/>
                    <w:left w:val="single" w:sz="4" w:space="0" w:color="auto"/>
                    <w:bottom w:val="single" w:sz="4" w:space="0" w:color="auto"/>
                    <w:right w:val="single" w:sz="4" w:space="0" w:color="auto"/>
                  </w:tcBorders>
                  <w:shd w:val="clear" w:color="auto" w:fill="auto"/>
                  <w:hideMark/>
                </w:tcPr>
                <w:p w:rsidR="00A85875" w:rsidRPr="00F47731" w:rsidRDefault="00A85875" w:rsidP="007573FD">
                  <w:pPr>
                    <w:rPr>
                      <w:sz w:val="20"/>
                      <w:szCs w:val="20"/>
                    </w:rPr>
                  </w:pPr>
                  <w:r w:rsidRPr="00F47731">
                    <w:rPr>
                      <w:sz w:val="20"/>
                      <w:szCs w:val="20"/>
                    </w:rPr>
                    <w:t>Реализация водки и ЛВИ производства Республики Мордовия</w:t>
                  </w:r>
                </w:p>
              </w:tc>
              <w:tc>
                <w:tcPr>
                  <w:tcW w:w="992" w:type="dxa"/>
                  <w:tcBorders>
                    <w:top w:val="nil"/>
                    <w:left w:val="nil"/>
                    <w:bottom w:val="single" w:sz="4" w:space="0" w:color="auto"/>
                    <w:right w:val="single" w:sz="4" w:space="0" w:color="auto"/>
                  </w:tcBorders>
                  <w:shd w:val="clear" w:color="auto" w:fill="auto"/>
                  <w:vAlign w:val="center"/>
                  <w:hideMark/>
                </w:tcPr>
                <w:p w:rsidR="00A85875" w:rsidRPr="00F47731" w:rsidRDefault="00A85875" w:rsidP="007573FD">
                  <w:pPr>
                    <w:jc w:val="center"/>
                    <w:rPr>
                      <w:sz w:val="20"/>
                      <w:szCs w:val="20"/>
                    </w:rPr>
                  </w:pPr>
                  <w:r w:rsidRPr="00F47731">
                    <w:rPr>
                      <w:sz w:val="20"/>
                      <w:szCs w:val="20"/>
                    </w:rPr>
                    <w:t>дкл</w:t>
                  </w:r>
                </w:p>
              </w:tc>
              <w:tc>
                <w:tcPr>
                  <w:tcW w:w="993"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7866,0</w:t>
                  </w:r>
                </w:p>
              </w:tc>
              <w:tc>
                <w:tcPr>
                  <w:tcW w:w="850"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6767,0</w:t>
                  </w:r>
                </w:p>
              </w:tc>
              <w:tc>
                <w:tcPr>
                  <w:tcW w:w="992" w:type="dxa"/>
                  <w:tcBorders>
                    <w:top w:val="nil"/>
                    <w:left w:val="nil"/>
                    <w:bottom w:val="single" w:sz="4" w:space="0" w:color="auto"/>
                    <w:right w:val="single" w:sz="4" w:space="0" w:color="auto"/>
                  </w:tcBorders>
                  <w:shd w:val="clear" w:color="000000" w:fill="FFFFFF"/>
                  <w:noWrap/>
                  <w:vAlign w:val="center"/>
                  <w:hideMark/>
                </w:tcPr>
                <w:p w:rsidR="00A85875" w:rsidRPr="00F47731" w:rsidRDefault="00A85875" w:rsidP="007573FD">
                  <w:pPr>
                    <w:jc w:val="center"/>
                    <w:rPr>
                      <w:sz w:val="18"/>
                      <w:szCs w:val="18"/>
                    </w:rPr>
                  </w:pPr>
                  <w:r w:rsidRPr="00F47731">
                    <w:rPr>
                      <w:sz w:val="18"/>
                      <w:szCs w:val="18"/>
                    </w:rPr>
                    <w:t>7456,0</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110,2</w:t>
                  </w:r>
                </w:p>
              </w:tc>
              <w:tc>
                <w:tcPr>
                  <w:tcW w:w="851" w:type="dxa"/>
                  <w:tcBorders>
                    <w:top w:val="nil"/>
                    <w:left w:val="nil"/>
                    <w:bottom w:val="single" w:sz="4" w:space="0" w:color="auto"/>
                    <w:right w:val="single" w:sz="4" w:space="0" w:color="auto"/>
                  </w:tcBorders>
                  <w:shd w:val="clear" w:color="auto" w:fill="auto"/>
                  <w:vAlign w:val="bottom"/>
                  <w:hideMark/>
                </w:tcPr>
                <w:p w:rsidR="00A85875" w:rsidRPr="00F47731" w:rsidRDefault="00A85875" w:rsidP="007573FD">
                  <w:pPr>
                    <w:jc w:val="center"/>
                    <w:rPr>
                      <w:sz w:val="18"/>
                      <w:szCs w:val="18"/>
                    </w:rPr>
                  </w:pPr>
                  <w:r w:rsidRPr="00F47731">
                    <w:rPr>
                      <w:sz w:val="18"/>
                      <w:szCs w:val="18"/>
                    </w:rPr>
                    <w:t>94,8</w:t>
                  </w:r>
                </w:p>
              </w:tc>
            </w:tr>
            <w:tr w:rsidR="00A85875" w:rsidRPr="00F47731" w:rsidTr="00A85875">
              <w:trPr>
                <w:gridAfter w:val="2"/>
                <w:wAfter w:w="296" w:type="dxa"/>
                <w:trHeight w:val="300"/>
              </w:trPr>
              <w:tc>
                <w:tcPr>
                  <w:tcW w:w="4492" w:type="dxa"/>
                  <w:gridSpan w:val="2"/>
                  <w:tcBorders>
                    <w:top w:val="single" w:sz="4" w:space="0" w:color="auto"/>
                    <w:left w:val="single" w:sz="4" w:space="0" w:color="auto"/>
                    <w:bottom w:val="single" w:sz="4" w:space="0" w:color="auto"/>
                    <w:right w:val="single" w:sz="4" w:space="0" w:color="auto"/>
                  </w:tcBorders>
                  <w:shd w:val="clear" w:color="auto" w:fill="auto"/>
                  <w:hideMark/>
                </w:tcPr>
                <w:p w:rsidR="00A85875" w:rsidRPr="00F47731" w:rsidRDefault="00A85875" w:rsidP="007573FD">
                  <w:pPr>
                    <w:rPr>
                      <w:sz w:val="20"/>
                      <w:szCs w:val="20"/>
                    </w:rPr>
                  </w:pPr>
                  <w:r w:rsidRPr="00F47731">
                    <w:rPr>
                      <w:sz w:val="20"/>
                      <w:szCs w:val="20"/>
                    </w:rPr>
                    <w:t>Фонд оплаты труда - всего</w:t>
                  </w:r>
                </w:p>
              </w:tc>
              <w:tc>
                <w:tcPr>
                  <w:tcW w:w="992" w:type="dxa"/>
                  <w:tcBorders>
                    <w:top w:val="nil"/>
                    <w:left w:val="nil"/>
                    <w:bottom w:val="single" w:sz="4" w:space="0" w:color="auto"/>
                    <w:right w:val="single" w:sz="4" w:space="0" w:color="auto"/>
                  </w:tcBorders>
                  <w:shd w:val="clear" w:color="auto" w:fill="auto"/>
                  <w:vAlign w:val="center"/>
                  <w:hideMark/>
                </w:tcPr>
                <w:p w:rsidR="00A85875" w:rsidRPr="00F47731" w:rsidRDefault="00A85875" w:rsidP="007573FD">
                  <w:pPr>
                    <w:jc w:val="center"/>
                    <w:rPr>
                      <w:sz w:val="20"/>
                      <w:szCs w:val="20"/>
                    </w:rPr>
                  </w:pPr>
                  <w:r w:rsidRPr="00F47731">
                    <w:rPr>
                      <w:sz w:val="20"/>
                      <w:szCs w:val="20"/>
                    </w:rPr>
                    <w:t>тыс.руб</w:t>
                  </w:r>
                </w:p>
              </w:tc>
              <w:tc>
                <w:tcPr>
                  <w:tcW w:w="993"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356620</w:t>
                  </w:r>
                </w:p>
              </w:tc>
              <w:tc>
                <w:tcPr>
                  <w:tcW w:w="850"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400010</w:t>
                  </w:r>
                </w:p>
              </w:tc>
              <w:tc>
                <w:tcPr>
                  <w:tcW w:w="992" w:type="dxa"/>
                  <w:tcBorders>
                    <w:top w:val="nil"/>
                    <w:left w:val="nil"/>
                    <w:bottom w:val="single" w:sz="4" w:space="0" w:color="auto"/>
                    <w:right w:val="single" w:sz="4" w:space="0" w:color="auto"/>
                  </w:tcBorders>
                  <w:shd w:val="clear" w:color="000000" w:fill="FFFFFF"/>
                  <w:noWrap/>
                  <w:vAlign w:val="center"/>
                  <w:hideMark/>
                </w:tcPr>
                <w:p w:rsidR="00A85875" w:rsidRPr="00F47731" w:rsidRDefault="00A85875" w:rsidP="007573FD">
                  <w:pPr>
                    <w:jc w:val="center"/>
                    <w:rPr>
                      <w:sz w:val="18"/>
                      <w:szCs w:val="18"/>
                    </w:rPr>
                  </w:pPr>
                  <w:r w:rsidRPr="00F47731">
                    <w:rPr>
                      <w:sz w:val="18"/>
                      <w:szCs w:val="18"/>
                    </w:rPr>
                    <w:t>408687</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102,2</w:t>
                  </w:r>
                </w:p>
              </w:tc>
              <w:tc>
                <w:tcPr>
                  <w:tcW w:w="851" w:type="dxa"/>
                  <w:tcBorders>
                    <w:top w:val="nil"/>
                    <w:left w:val="nil"/>
                    <w:bottom w:val="single" w:sz="4" w:space="0" w:color="auto"/>
                    <w:right w:val="single" w:sz="4" w:space="0" w:color="auto"/>
                  </w:tcBorders>
                  <w:shd w:val="clear" w:color="auto" w:fill="auto"/>
                  <w:vAlign w:val="bottom"/>
                  <w:hideMark/>
                </w:tcPr>
                <w:p w:rsidR="00A85875" w:rsidRPr="00F47731" w:rsidRDefault="00A85875" w:rsidP="007573FD">
                  <w:pPr>
                    <w:jc w:val="center"/>
                    <w:rPr>
                      <w:sz w:val="18"/>
                      <w:szCs w:val="18"/>
                    </w:rPr>
                  </w:pPr>
                  <w:r w:rsidRPr="00F47731">
                    <w:rPr>
                      <w:sz w:val="18"/>
                      <w:szCs w:val="18"/>
                    </w:rPr>
                    <w:t>114,6</w:t>
                  </w:r>
                </w:p>
              </w:tc>
            </w:tr>
            <w:tr w:rsidR="00A85875" w:rsidRPr="00F47731" w:rsidTr="00A85875">
              <w:trPr>
                <w:gridAfter w:val="2"/>
                <w:wAfter w:w="296" w:type="dxa"/>
                <w:trHeight w:val="345"/>
              </w:trPr>
              <w:tc>
                <w:tcPr>
                  <w:tcW w:w="4492" w:type="dxa"/>
                  <w:gridSpan w:val="2"/>
                  <w:tcBorders>
                    <w:top w:val="single" w:sz="4" w:space="0" w:color="auto"/>
                    <w:left w:val="single" w:sz="4" w:space="0" w:color="auto"/>
                    <w:bottom w:val="single" w:sz="4" w:space="0" w:color="auto"/>
                    <w:right w:val="single" w:sz="4" w:space="0" w:color="auto"/>
                  </w:tcBorders>
                  <w:shd w:val="clear" w:color="auto" w:fill="auto"/>
                  <w:hideMark/>
                </w:tcPr>
                <w:p w:rsidR="00A85875" w:rsidRPr="00F47731" w:rsidRDefault="00A85875" w:rsidP="007573FD">
                  <w:pPr>
                    <w:rPr>
                      <w:sz w:val="20"/>
                      <w:szCs w:val="20"/>
                    </w:rPr>
                  </w:pPr>
                  <w:r w:rsidRPr="00F47731">
                    <w:rPr>
                      <w:sz w:val="20"/>
                      <w:szCs w:val="20"/>
                    </w:rPr>
                    <w:t>Прибыль (убыток) - сальдо</w:t>
                  </w:r>
                </w:p>
              </w:tc>
              <w:tc>
                <w:tcPr>
                  <w:tcW w:w="992" w:type="dxa"/>
                  <w:tcBorders>
                    <w:top w:val="nil"/>
                    <w:left w:val="nil"/>
                    <w:bottom w:val="single" w:sz="4" w:space="0" w:color="auto"/>
                    <w:right w:val="single" w:sz="4" w:space="0" w:color="auto"/>
                  </w:tcBorders>
                  <w:shd w:val="clear" w:color="auto" w:fill="auto"/>
                  <w:vAlign w:val="center"/>
                  <w:hideMark/>
                </w:tcPr>
                <w:p w:rsidR="00A85875" w:rsidRPr="00F47731" w:rsidRDefault="00A85875" w:rsidP="007573FD">
                  <w:pPr>
                    <w:jc w:val="center"/>
                    <w:rPr>
                      <w:sz w:val="20"/>
                      <w:szCs w:val="20"/>
                    </w:rPr>
                  </w:pPr>
                  <w:r w:rsidRPr="00F47731">
                    <w:rPr>
                      <w:sz w:val="20"/>
                      <w:szCs w:val="20"/>
                    </w:rPr>
                    <w:t>тыс.руб</w:t>
                  </w:r>
                </w:p>
              </w:tc>
              <w:tc>
                <w:tcPr>
                  <w:tcW w:w="993" w:type="dxa"/>
                  <w:tcBorders>
                    <w:top w:val="nil"/>
                    <w:left w:val="nil"/>
                    <w:bottom w:val="single" w:sz="4" w:space="0" w:color="auto"/>
                    <w:right w:val="single" w:sz="4" w:space="0" w:color="auto"/>
                  </w:tcBorders>
                  <w:shd w:val="clear" w:color="auto" w:fill="auto"/>
                  <w:vAlign w:val="bottom"/>
                  <w:hideMark/>
                </w:tcPr>
                <w:p w:rsidR="00A85875" w:rsidRPr="00F47731" w:rsidRDefault="00A85875" w:rsidP="007573FD">
                  <w:pPr>
                    <w:jc w:val="center"/>
                    <w:rPr>
                      <w:sz w:val="18"/>
                      <w:szCs w:val="18"/>
                    </w:rPr>
                  </w:pPr>
                  <w:r w:rsidRPr="00F47731">
                    <w:rPr>
                      <w:sz w:val="18"/>
                      <w:szCs w:val="18"/>
                    </w:rPr>
                    <w:t>36911</w:t>
                  </w:r>
                </w:p>
              </w:tc>
              <w:tc>
                <w:tcPr>
                  <w:tcW w:w="850"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44690</w:t>
                  </w:r>
                </w:p>
              </w:tc>
              <w:tc>
                <w:tcPr>
                  <w:tcW w:w="992" w:type="dxa"/>
                  <w:tcBorders>
                    <w:top w:val="nil"/>
                    <w:left w:val="nil"/>
                    <w:bottom w:val="single" w:sz="4" w:space="0" w:color="auto"/>
                    <w:right w:val="single" w:sz="4" w:space="0" w:color="auto"/>
                  </w:tcBorders>
                  <w:shd w:val="clear" w:color="000000" w:fill="FFFF00"/>
                  <w:vAlign w:val="center"/>
                  <w:hideMark/>
                </w:tcPr>
                <w:p w:rsidR="00A85875" w:rsidRPr="00F47731" w:rsidRDefault="00A85875" w:rsidP="007573FD">
                  <w:pPr>
                    <w:jc w:val="center"/>
                    <w:rPr>
                      <w:sz w:val="18"/>
                      <w:szCs w:val="18"/>
                    </w:rPr>
                  </w:pPr>
                  <w:r w:rsidRPr="00F47731">
                    <w:rPr>
                      <w:sz w:val="18"/>
                      <w:szCs w:val="18"/>
                    </w:rPr>
                    <w:t>18815</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42,1</w:t>
                  </w:r>
                </w:p>
              </w:tc>
              <w:tc>
                <w:tcPr>
                  <w:tcW w:w="851" w:type="dxa"/>
                  <w:tcBorders>
                    <w:top w:val="nil"/>
                    <w:left w:val="nil"/>
                    <w:bottom w:val="single" w:sz="4" w:space="0" w:color="auto"/>
                    <w:right w:val="single" w:sz="4" w:space="0" w:color="auto"/>
                  </w:tcBorders>
                  <w:shd w:val="clear" w:color="auto" w:fill="auto"/>
                  <w:vAlign w:val="bottom"/>
                  <w:hideMark/>
                </w:tcPr>
                <w:p w:rsidR="00A85875" w:rsidRPr="00F47731" w:rsidRDefault="00A85875" w:rsidP="007573FD">
                  <w:pPr>
                    <w:jc w:val="center"/>
                    <w:rPr>
                      <w:sz w:val="18"/>
                      <w:szCs w:val="18"/>
                    </w:rPr>
                  </w:pPr>
                  <w:r w:rsidRPr="00F47731">
                    <w:rPr>
                      <w:sz w:val="18"/>
                      <w:szCs w:val="18"/>
                    </w:rPr>
                    <w:t>51,0</w:t>
                  </w:r>
                </w:p>
              </w:tc>
            </w:tr>
            <w:tr w:rsidR="00A85875" w:rsidRPr="00F47731" w:rsidTr="00A85875">
              <w:trPr>
                <w:gridAfter w:val="2"/>
                <w:wAfter w:w="296" w:type="dxa"/>
                <w:trHeight w:val="255"/>
              </w:trPr>
              <w:tc>
                <w:tcPr>
                  <w:tcW w:w="4492" w:type="dxa"/>
                  <w:gridSpan w:val="2"/>
                  <w:tcBorders>
                    <w:top w:val="single" w:sz="4" w:space="0" w:color="auto"/>
                    <w:left w:val="single" w:sz="4" w:space="0" w:color="auto"/>
                    <w:bottom w:val="single" w:sz="4" w:space="0" w:color="auto"/>
                    <w:right w:val="single" w:sz="4" w:space="0" w:color="auto"/>
                  </w:tcBorders>
                  <w:shd w:val="clear" w:color="auto" w:fill="auto"/>
                  <w:hideMark/>
                </w:tcPr>
                <w:p w:rsidR="00A85875" w:rsidRPr="00F47731" w:rsidRDefault="00A85875" w:rsidP="007573FD">
                  <w:pPr>
                    <w:rPr>
                      <w:sz w:val="20"/>
                      <w:szCs w:val="20"/>
                    </w:rPr>
                  </w:pPr>
                  <w:r w:rsidRPr="00F47731">
                    <w:rPr>
                      <w:sz w:val="20"/>
                      <w:szCs w:val="20"/>
                    </w:rPr>
                    <w:t xml:space="preserve">                 в том числе в сельском хозяйстве</w:t>
                  </w:r>
                </w:p>
              </w:tc>
              <w:tc>
                <w:tcPr>
                  <w:tcW w:w="992" w:type="dxa"/>
                  <w:tcBorders>
                    <w:top w:val="nil"/>
                    <w:left w:val="nil"/>
                    <w:bottom w:val="single" w:sz="4" w:space="0" w:color="auto"/>
                    <w:right w:val="single" w:sz="4" w:space="0" w:color="auto"/>
                  </w:tcBorders>
                  <w:shd w:val="clear" w:color="auto" w:fill="auto"/>
                  <w:vAlign w:val="center"/>
                  <w:hideMark/>
                </w:tcPr>
                <w:p w:rsidR="00A85875" w:rsidRPr="00F47731" w:rsidRDefault="00A85875" w:rsidP="007573FD">
                  <w:pPr>
                    <w:jc w:val="center"/>
                    <w:rPr>
                      <w:sz w:val="20"/>
                      <w:szCs w:val="20"/>
                    </w:rPr>
                  </w:pPr>
                  <w:r w:rsidRPr="00F47731">
                    <w:rPr>
                      <w:sz w:val="20"/>
                      <w:szCs w:val="20"/>
                    </w:rPr>
                    <w:t>тыс.руб</w:t>
                  </w:r>
                </w:p>
              </w:tc>
              <w:tc>
                <w:tcPr>
                  <w:tcW w:w="993"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-10807</w:t>
                  </w:r>
                </w:p>
              </w:tc>
              <w:tc>
                <w:tcPr>
                  <w:tcW w:w="850" w:type="dxa"/>
                  <w:tcBorders>
                    <w:top w:val="nil"/>
                    <w:left w:val="nil"/>
                    <w:bottom w:val="single" w:sz="4" w:space="0" w:color="auto"/>
                    <w:right w:val="single" w:sz="4" w:space="0" w:color="auto"/>
                  </w:tcBorders>
                  <w:shd w:val="clear" w:color="auto" w:fill="auto"/>
                  <w:vAlign w:val="bottom"/>
                  <w:hideMark/>
                </w:tcPr>
                <w:p w:rsidR="00A85875" w:rsidRPr="00F47731" w:rsidRDefault="00A85875" w:rsidP="007573FD">
                  <w:pPr>
                    <w:jc w:val="center"/>
                    <w:rPr>
                      <w:sz w:val="18"/>
                      <w:szCs w:val="18"/>
                    </w:rPr>
                  </w:pPr>
                  <w:r w:rsidRPr="00F47731">
                    <w:rPr>
                      <w:sz w:val="18"/>
                      <w:szCs w:val="18"/>
                    </w:rPr>
                    <w:t>21800</w:t>
                  </w:r>
                </w:p>
              </w:tc>
              <w:tc>
                <w:tcPr>
                  <w:tcW w:w="992" w:type="dxa"/>
                  <w:tcBorders>
                    <w:top w:val="nil"/>
                    <w:left w:val="nil"/>
                    <w:bottom w:val="single" w:sz="4" w:space="0" w:color="auto"/>
                    <w:right w:val="single" w:sz="4" w:space="0" w:color="auto"/>
                  </w:tcBorders>
                  <w:shd w:val="clear" w:color="000000" w:fill="FFFFFF"/>
                  <w:noWrap/>
                  <w:vAlign w:val="center"/>
                  <w:hideMark/>
                </w:tcPr>
                <w:p w:rsidR="00A85875" w:rsidRPr="00F47731" w:rsidRDefault="00A85875" w:rsidP="007573FD">
                  <w:pPr>
                    <w:jc w:val="center"/>
                    <w:rPr>
                      <w:sz w:val="18"/>
                      <w:szCs w:val="18"/>
                    </w:rPr>
                  </w:pPr>
                  <w:r w:rsidRPr="00F47731">
                    <w:rPr>
                      <w:sz w:val="18"/>
                      <w:szCs w:val="18"/>
                    </w:rPr>
                    <w:t>3032</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13,9</w:t>
                  </w:r>
                </w:p>
              </w:tc>
              <w:tc>
                <w:tcPr>
                  <w:tcW w:w="851" w:type="dxa"/>
                  <w:tcBorders>
                    <w:top w:val="nil"/>
                    <w:left w:val="nil"/>
                    <w:bottom w:val="single" w:sz="4" w:space="0" w:color="auto"/>
                    <w:right w:val="single" w:sz="4" w:space="0" w:color="auto"/>
                  </w:tcBorders>
                  <w:shd w:val="clear" w:color="auto" w:fill="auto"/>
                  <w:vAlign w:val="bottom"/>
                  <w:hideMark/>
                </w:tcPr>
                <w:p w:rsidR="00A85875" w:rsidRPr="00F47731" w:rsidRDefault="00A85875" w:rsidP="007573FD">
                  <w:pPr>
                    <w:jc w:val="center"/>
                    <w:rPr>
                      <w:sz w:val="18"/>
                      <w:szCs w:val="18"/>
                    </w:rPr>
                  </w:pPr>
                  <w:r w:rsidRPr="00F47731">
                    <w:rPr>
                      <w:sz w:val="18"/>
                      <w:szCs w:val="18"/>
                    </w:rPr>
                    <w:t>-28,1</w:t>
                  </w:r>
                </w:p>
              </w:tc>
            </w:tr>
            <w:tr w:rsidR="00A85875" w:rsidRPr="00F47731" w:rsidTr="00A85875">
              <w:trPr>
                <w:gridAfter w:val="2"/>
                <w:wAfter w:w="296" w:type="dxa"/>
                <w:trHeight w:val="255"/>
              </w:trPr>
              <w:tc>
                <w:tcPr>
                  <w:tcW w:w="4492" w:type="dxa"/>
                  <w:gridSpan w:val="2"/>
                  <w:tcBorders>
                    <w:top w:val="single" w:sz="4" w:space="0" w:color="auto"/>
                    <w:left w:val="single" w:sz="4" w:space="0" w:color="auto"/>
                    <w:bottom w:val="single" w:sz="4" w:space="0" w:color="auto"/>
                    <w:right w:val="single" w:sz="4" w:space="0" w:color="auto"/>
                  </w:tcBorders>
                  <w:shd w:val="clear" w:color="auto" w:fill="auto"/>
                  <w:hideMark/>
                </w:tcPr>
                <w:p w:rsidR="00A85875" w:rsidRPr="00F47731" w:rsidRDefault="00A85875" w:rsidP="007573FD">
                  <w:pPr>
                    <w:rPr>
                      <w:sz w:val="20"/>
                      <w:szCs w:val="20"/>
                    </w:rPr>
                  </w:pPr>
                  <w:r w:rsidRPr="00F47731">
                    <w:rPr>
                      <w:sz w:val="20"/>
                      <w:szCs w:val="20"/>
                    </w:rPr>
                    <w:t>Прибыль прибыльных предприятий</w:t>
                  </w:r>
                </w:p>
              </w:tc>
              <w:tc>
                <w:tcPr>
                  <w:tcW w:w="992" w:type="dxa"/>
                  <w:tcBorders>
                    <w:top w:val="nil"/>
                    <w:left w:val="nil"/>
                    <w:bottom w:val="single" w:sz="4" w:space="0" w:color="auto"/>
                    <w:right w:val="single" w:sz="4" w:space="0" w:color="auto"/>
                  </w:tcBorders>
                  <w:shd w:val="clear" w:color="auto" w:fill="auto"/>
                  <w:vAlign w:val="center"/>
                  <w:hideMark/>
                </w:tcPr>
                <w:p w:rsidR="00A85875" w:rsidRPr="00F47731" w:rsidRDefault="00A85875" w:rsidP="007573FD">
                  <w:pPr>
                    <w:jc w:val="center"/>
                    <w:rPr>
                      <w:sz w:val="20"/>
                      <w:szCs w:val="20"/>
                    </w:rPr>
                  </w:pPr>
                  <w:r w:rsidRPr="00F47731">
                    <w:rPr>
                      <w:sz w:val="20"/>
                      <w:szCs w:val="20"/>
                    </w:rPr>
                    <w:t>тыс.руб</w:t>
                  </w:r>
                </w:p>
              </w:tc>
              <w:tc>
                <w:tcPr>
                  <w:tcW w:w="993" w:type="dxa"/>
                  <w:tcBorders>
                    <w:top w:val="nil"/>
                    <w:left w:val="nil"/>
                    <w:bottom w:val="single" w:sz="4" w:space="0" w:color="auto"/>
                    <w:right w:val="single" w:sz="4" w:space="0" w:color="auto"/>
                  </w:tcBorders>
                  <w:shd w:val="clear" w:color="auto" w:fill="auto"/>
                  <w:vAlign w:val="bottom"/>
                  <w:hideMark/>
                </w:tcPr>
                <w:p w:rsidR="00A85875" w:rsidRPr="00F47731" w:rsidRDefault="00A85875" w:rsidP="007573FD">
                  <w:pPr>
                    <w:jc w:val="center"/>
                    <w:rPr>
                      <w:sz w:val="18"/>
                      <w:szCs w:val="18"/>
                    </w:rPr>
                  </w:pPr>
                  <w:r w:rsidRPr="00F47731">
                    <w:rPr>
                      <w:sz w:val="18"/>
                      <w:szCs w:val="18"/>
                    </w:rPr>
                    <w:t>67509</w:t>
                  </w:r>
                </w:p>
              </w:tc>
              <w:tc>
                <w:tcPr>
                  <w:tcW w:w="850"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44690</w:t>
                  </w:r>
                </w:p>
              </w:tc>
              <w:tc>
                <w:tcPr>
                  <w:tcW w:w="992" w:type="dxa"/>
                  <w:tcBorders>
                    <w:top w:val="nil"/>
                    <w:left w:val="nil"/>
                    <w:bottom w:val="single" w:sz="4" w:space="0" w:color="auto"/>
                    <w:right w:val="single" w:sz="4" w:space="0" w:color="auto"/>
                  </w:tcBorders>
                  <w:shd w:val="clear" w:color="000000" w:fill="FFFF00"/>
                  <w:vAlign w:val="bottom"/>
                  <w:hideMark/>
                </w:tcPr>
                <w:p w:rsidR="00A85875" w:rsidRPr="00F47731" w:rsidRDefault="00A85875" w:rsidP="007573FD">
                  <w:pPr>
                    <w:jc w:val="center"/>
                    <w:rPr>
                      <w:sz w:val="18"/>
                      <w:szCs w:val="18"/>
                    </w:rPr>
                  </w:pPr>
                  <w:r w:rsidRPr="00F47731">
                    <w:rPr>
                      <w:sz w:val="18"/>
                      <w:szCs w:val="18"/>
                    </w:rPr>
                    <w:t>45350</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101,5</w:t>
                  </w:r>
                </w:p>
              </w:tc>
              <w:tc>
                <w:tcPr>
                  <w:tcW w:w="851" w:type="dxa"/>
                  <w:tcBorders>
                    <w:top w:val="nil"/>
                    <w:left w:val="nil"/>
                    <w:bottom w:val="single" w:sz="4" w:space="0" w:color="auto"/>
                    <w:right w:val="single" w:sz="4" w:space="0" w:color="auto"/>
                  </w:tcBorders>
                  <w:shd w:val="clear" w:color="auto" w:fill="auto"/>
                  <w:vAlign w:val="bottom"/>
                  <w:hideMark/>
                </w:tcPr>
                <w:p w:rsidR="00A85875" w:rsidRPr="00F47731" w:rsidRDefault="00A85875" w:rsidP="007573FD">
                  <w:pPr>
                    <w:jc w:val="center"/>
                    <w:rPr>
                      <w:sz w:val="18"/>
                      <w:szCs w:val="18"/>
                    </w:rPr>
                  </w:pPr>
                  <w:r w:rsidRPr="00F47731">
                    <w:rPr>
                      <w:sz w:val="18"/>
                      <w:szCs w:val="18"/>
                    </w:rPr>
                    <w:t>67,2</w:t>
                  </w:r>
                </w:p>
              </w:tc>
            </w:tr>
            <w:tr w:rsidR="00A85875" w:rsidRPr="00F47731" w:rsidTr="00A85875">
              <w:trPr>
                <w:gridAfter w:val="2"/>
                <w:wAfter w:w="296" w:type="dxa"/>
                <w:trHeight w:val="255"/>
              </w:trPr>
              <w:tc>
                <w:tcPr>
                  <w:tcW w:w="4492" w:type="dxa"/>
                  <w:gridSpan w:val="2"/>
                  <w:tcBorders>
                    <w:top w:val="single" w:sz="4" w:space="0" w:color="auto"/>
                    <w:left w:val="single" w:sz="4" w:space="0" w:color="auto"/>
                    <w:bottom w:val="single" w:sz="4" w:space="0" w:color="auto"/>
                    <w:right w:val="single" w:sz="4" w:space="0" w:color="auto"/>
                  </w:tcBorders>
                  <w:shd w:val="clear" w:color="auto" w:fill="auto"/>
                  <w:hideMark/>
                </w:tcPr>
                <w:p w:rsidR="00A85875" w:rsidRPr="00F47731" w:rsidRDefault="00A85875" w:rsidP="007573FD">
                  <w:pPr>
                    <w:rPr>
                      <w:sz w:val="20"/>
                      <w:szCs w:val="20"/>
                    </w:rPr>
                  </w:pPr>
                  <w:r w:rsidRPr="00F47731">
                    <w:rPr>
                      <w:sz w:val="20"/>
                      <w:szCs w:val="20"/>
                    </w:rPr>
                    <w:t xml:space="preserve">                 в том числе в сельском хозяйстве</w:t>
                  </w:r>
                </w:p>
              </w:tc>
              <w:tc>
                <w:tcPr>
                  <w:tcW w:w="992" w:type="dxa"/>
                  <w:tcBorders>
                    <w:top w:val="nil"/>
                    <w:left w:val="nil"/>
                    <w:bottom w:val="single" w:sz="4" w:space="0" w:color="auto"/>
                    <w:right w:val="single" w:sz="4" w:space="0" w:color="auto"/>
                  </w:tcBorders>
                  <w:shd w:val="clear" w:color="auto" w:fill="auto"/>
                  <w:vAlign w:val="center"/>
                  <w:hideMark/>
                </w:tcPr>
                <w:p w:rsidR="00A85875" w:rsidRPr="00F47731" w:rsidRDefault="00A85875" w:rsidP="007573FD">
                  <w:pPr>
                    <w:jc w:val="center"/>
                    <w:rPr>
                      <w:sz w:val="20"/>
                      <w:szCs w:val="20"/>
                    </w:rPr>
                  </w:pPr>
                  <w:r w:rsidRPr="00F47731">
                    <w:rPr>
                      <w:sz w:val="20"/>
                      <w:szCs w:val="20"/>
                    </w:rPr>
                    <w:t>тыс.руб</w:t>
                  </w:r>
                </w:p>
              </w:tc>
              <w:tc>
                <w:tcPr>
                  <w:tcW w:w="993" w:type="dxa"/>
                  <w:tcBorders>
                    <w:top w:val="nil"/>
                    <w:left w:val="nil"/>
                    <w:bottom w:val="single" w:sz="4" w:space="0" w:color="auto"/>
                    <w:right w:val="single" w:sz="4" w:space="0" w:color="auto"/>
                  </w:tcBorders>
                  <w:shd w:val="clear" w:color="auto" w:fill="auto"/>
                  <w:vAlign w:val="bottom"/>
                  <w:hideMark/>
                </w:tcPr>
                <w:p w:rsidR="00A85875" w:rsidRPr="00F47731" w:rsidRDefault="00A85875" w:rsidP="007573FD">
                  <w:pPr>
                    <w:jc w:val="center"/>
                    <w:rPr>
                      <w:sz w:val="18"/>
                      <w:szCs w:val="18"/>
                    </w:rPr>
                  </w:pPr>
                  <w:r w:rsidRPr="00F47731">
                    <w:rPr>
                      <w:sz w:val="18"/>
                      <w:szCs w:val="18"/>
                    </w:rPr>
                    <w:t>12003</w:t>
                  </w:r>
                </w:p>
              </w:tc>
              <w:tc>
                <w:tcPr>
                  <w:tcW w:w="850" w:type="dxa"/>
                  <w:tcBorders>
                    <w:top w:val="nil"/>
                    <w:left w:val="nil"/>
                    <w:bottom w:val="single" w:sz="4" w:space="0" w:color="auto"/>
                    <w:right w:val="single" w:sz="4" w:space="0" w:color="auto"/>
                  </w:tcBorders>
                  <w:shd w:val="clear" w:color="auto" w:fill="auto"/>
                  <w:vAlign w:val="bottom"/>
                  <w:hideMark/>
                </w:tcPr>
                <w:p w:rsidR="00A85875" w:rsidRPr="00F47731" w:rsidRDefault="00A85875" w:rsidP="007573FD">
                  <w:pPr>
                    <w:jc w:val="center"/>
                    <w:rPr>
                      <w:sz w:val="18"/>
                      <w:szCs w:val="18"/>
                    </w:rPr>
                  </w:pPr>
                  <w:r w:rsidRPr="00F47731">
                    <w:rPr>
                      <w:sz w:val="18"/>
                      <w:szCs w:val="18"/>
                    </w:rPr>
                    <w:t>21800</w:t>
                  </w:r>
                </w:p>
              </w:tc>
              <w:tc>
                <w:tcPr>
                  <w:tcW w:w="992" w:type="dxa"/>
                  <w:tcBorders>
                    <w:top w:val="nil"/>
                    <w:left w:val="nil"/>
                    <w:bottom w:val="single" w:sz="4" w:space="0" w:color="auto"/>
                    <w:right w:val="single" w:sz="4" w:space="0" w:color="auto"/>
                  </w:tcBorders>
                  <w:shd w:val="clear" w:color="000000" w:fill="FFFFFF"/>
                  <w:vAlign w:val="bottom"/>
                  <w:hideMark/>
                </w:tcPr>
                <w:p w:rsidR="00A85875" w:rsidRPr="00F47731" w:rsidRDefault="00A85875" w:rsidP="007573FD">
                  <w:pPr>
                    <w:jc w:val="center"/>
                    <w:rPr>
                      <w:sz w:val="18"/>
                      <w:szCs w:val="18"/>
                    </w:rPr>
                  </w:pPr>
                  <w:r w:rsidRPr="00F47731">
                    <w:rPr>
                      <w:sz w:val="18"/>
                      <w:szCs w:val="18"/>
                    </w:rPr>
                    <w:t>23049</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105,7</w:t>
                  </w:r>
                </w:p>
              </w:tc>
              <w:tc>
                <w:tcPr>
                  <w:tcW w:w="851" w:type="dxa"/>
                  <w:tcBorders>
                    <w:top w:val="nil"/>
                    <w:left w:val="nil"/>
                    <w:bottom w:val="single" w:sz="4" w:space="0" w:color="auto"/>
                    <w:right w:val="single" w:sz="4" w:space="0" w:color="auto"/>
                  </w:tcBorders>
                  <w:shd w:val="clear" w:color="auto" w:fill="auto"/>
                  <w:vAlign w:val="bottom"/>
                  <w:hideMark/>
                </w:tcPr>
                <w:p w:rsidR="00A85875" w:rsidRPr="00F47731" w:rsidRDefault="00A85875" w:rsidP="007573FD">
                  <w:pPr>
                    <w:jc w:val="center"/>
                    <w:rPr>
                      <w:sz w:val="18"/>
                      <w:szCs w:val="18"/>
                    </w:rPr>
                  </w:pPr>
                  <w:r w:rsidRPr="00F47731">
                    <w:rPr>
                      <w:sz w:val="18"/>
                      <w:szCs w:val="18"/>
                    </w:rPr>
                    <w:t>192,0</w:t>
                  </w:r>
                </w:p>
              </w:tc>
            </w:tr>
            <w:tr w:rsidR="00A85875" w:rsidRPr="00F47731" w:rsidTr="00A85875">
              <w:trPr>
                <w:gridAfter w:val="2"/>
                <w:wAfter w:w="296" w:type="dxa"/>
                <w:trHeight w:val="285"/>
              </w:trPr>
              <w:tc>
                <w:tcPr>
                  <w:tcW w:w="4492" w:type="dxa"/>
                  <w:gridSpan w:val="2"/>
                  <w:tcBorders>
                    <w:top w:val="single" w:sz="4" w:space="0" w:color="auto"/>
                    <w:left w:val="single" w:sz="4" w:space="0" w:color="auto"/>
                    <w:bottom w:val="single" w:sz="4" w:space="0" w:color="auto"/>
                    <w:right w:val="single" w:sz="4" w:space="0" w:color="auto"/>
                  </w:tcBorders>
                  <w:shd w:val="clear" w:color="auto" w:fill="auto"/>
                  <w:hideMark/>
                </w:tcPr>
                <w:p w:rsidR="00A85875" w:rsidRPr="00F47731" w:rsidRDefault="00A85875" w:rsidP="007573FD">
                  <w:pPr>
                    <w:rPr>
                      <w:sz w:val="20"/>
                      <w:szCs w:val="20"/>
                    </w:rPr>
                  </w:pPr>
                  <w:r w:rsidRPr="00F47731">
                    <w:rPr>
                      <w:sz w:val="20"/>
                      <w:szCs w:val="20"/>
                    </w:rPr>
                    <w:t>Реализация пива производства Республики Мордовия</w:t>
                  </w:r>
                </w:p>
              </w:tc>
              <w:tc>
                <w:tcPr>
                  <w:tcW w:w="992" w:type="dxa"/>
                  <w:tcBorders>
                    <w:top w:val="nil"/>
                    <w:left w:val="nil"/>
                    <w:bottom w:val="single" w:sz="4" w:space="0" w:color="auto"/>
                    <w:right w:val="single" w:sz="4" w:space="0" w:color="auto"/>
                  </w:tcBorders>
                  <w:shd w:val="clear" w:color="auto" w:fill="auto"/>
                  <w:vAlign w:val="center"/>
                  <w:hideMark/>
                </w:tcPr>
                <w:p w:rsidR="00A85875" w:rsidRPr="00F47731" w:rsidRDefault="00A85875" w:rsidP="007573FD">
                  <w:pPr>
                    <w:jc w:val="center"/>
                    <w:rPr>
                      <w:sz w:val="20"/>
                      <w:szCs w:val="20"/>
                    </w:rPr>
                  </w:pPr>
                  <w:r w:rsidRPr="00F47731">
                    <w:rPr>
                      <w:sz w:val="20"/>
                      <w:szCs w:val="20"/>
                    </w:rPr>
                    <w:t>дкл</w:t>
                  </w:r>
                </w:p>
              </w:tc>
              <w:tc>
                <w:tcPr>
                  <w:tcW w:w="993" w:type="dxa"/>
                  <w:tcBorders>
                    <w:top w:val="nil"/>
                    <w:left w:val="nil"/>
                    <w:bottom w:val="single" w:sz="4" w:space="0" w:color="auto"/>
                    <w:right w:val="single" w:sz="4" w:space="0" w:color="auto"/>
                  </w:tcBorders>
                  <w:shd w:val="clear" w:color="auto" w:fill="auto"/>
                  <w:vAlign w:val="bottom"/>
                  <w:hideMark/>
                </w:tcPr>
                <w:p w:rsidR="00A85875" w:rsidRPr="00F47731" w:rsidRDefault="00A85875" w:rsidP="007573FD">
                  <w:pPr>
                    <w:jc w:val="center"/>
                    <w:rPr>
                      <w:sz w:val="18"/>
                      <w:szCs w:val="18"/>
                    </w:rPr>
                  </w:pPr>
                  <w:r w:rsidRPr="00F47731">
                    <w:rPr>
                      <w:sz w:val="18"/>
                      <w:szCs w:val="18"/>
                    </w:rPr>
                    <w:t>4640</w:t>
                  </w:r>
                </w:p>
              </w:tc>
              <w:tc>
                <w:tcPr>
                  <w:tcW w:w="850" w:type="dxa"/>
                  <w:tcBorders>
                    <w:top w:val="nil"/>
                    <w:left w:val="nil"/>
                    <w:bottom w:val="single" w:sz="4" w:space="0" w:color="auto"/>
                    <w:right w:val="single" w:sz="4" w:space="0" w:color="auto"/>
                  </w:tcBorders>
                  <w:shd w:val="clear" w:color="auto" w:fill="auto"/>
                  <w:vAlign w:val="bottom"/>
                  <w:hideMark/>
                </w:tcPr>
                <w:p w:rsidR="00A85875" w:rsidRPr="00F47731" w:rsidRDefault="00A85875" w:rsidP="007573FD">
                  <w:pPr>
                    <w:jc w:val="center"/>
                    <w:rPr>
                      <w:sz w:val="18"/>
                      <w:szCs w:val="18"/>
                    </w:rPr>
                  </w:pPr>
                  <w:r w:rsidRPr="00F47731">
                    <w:rPr>
                      <w:sz w:val="18"/>
                      <w:szCs w:val="18"/>
                    </w:rPr>
                    <w:t>7406</w:t>
                  </w:r>
                </w:p>
              </w:tc>
              <w:tc>
                <w:tcPr>
                  <w:tcW w:w="992" w:type="dxa"/>
                  <w:tcBorders>
                    <w:top w:val="nil"/>
                    <w:left w:val="nil"/>
                    <w:bottom w:val="single" w:sz="4" w:space="0" w:color="auto"/>
                    <w:right w:val="single" w:sz="4" w:space="0" w:color="auto"/>
                  </w:tcBorders>
                  <w:shd w:val="clear" w:color="auto" w:fill="auto"/>
                  <w:vAlign w:val="bottom"/>
                  <w:hideMark/>
                </w:tcPr>
                <w:p w:rsidR="00A85875" w:rsidRPr="00F47731" w:rsidRDefault="00A85875" w:rsidP="007573FD">
                  <w:pPr>
                    <w:jc w:val="center"/>
                    <w:rPr>
                      <w:sz w:val="18"/>
                      <w:szCs w:val="18"/>
                    </w:rPr>
                  </w:pPr>
                  <w:r w:rsidRPr="00F47731">
                    <w:rPr>
                      <w:sz w:val="18"/>
                      <w:szCs w:val="18"/>
                    </w:rPr>
                    <w:t>4346</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58,7</w:t>
                  </w:r>
                </w:p>
              </w:tc>
              <w:tc>
                <w:tcPr>
                  <w:tcW w:w="851" w:type="dxa"/>
                  <w:tcBorders>
                    <w:top w:val="nil"/>
                    <w:left w:val="nil"/>
                    <w:bottom w:val="single" w:sz="4" w:space="0" w:color="auto"/>
                    <w:right w:val="single" w:sz="4" w:space="0" w:color="auto"/>
                  </w:tcBorders>
                  <w:shd w:val="clear" w:color="auto" w:fill="auto"/>
                  <w:vAlign w:val="bottom"/>
                  <w:hideMark/>
                </w:tcPr>
                <w:p w:rsidR="00A85875" w:rsidRPr="00F47731" w:rsidRDefault="00A85875" w:rsidP="007573FD">
                  <w:pPr>
                    <w:jc w:val="center"/>
                    <w:rPr>
                      <w:sz w:val="18"/>
                      <w:szCs w:val="18"/>
                    </w:rPr>
                  </w:pPr>
                  <w:r w:rsidRPr="00F47731">
                    <w:rPr>
                      <w:sz w:val="18"/>
                      <w:szCs w:val="18"/>
                    </w:rPr>
                    <w:t>93,7</w:t>
                  </w:r>
                </w:p>
              </w:tc>
            </w:tr>
            <w:tr w:rsidR="00A85875" w:rsidRPr="00F47731" w:rsidTr="00A85875">
              <w:trPr>
                <w:gridAfter w:val="2"/>
                <w:wAfter w:w="296" w:type="dxa"/>
                <w:trHeight w:val="480"/>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85875" w:rsidRPr="00F47731" w:rsidRDefault="00A85875" w:rsidP="007573FD">
                  <w:pPr>
                    <w:rPr>
                      <w:sz w:val="20"/>
                      <w:szCs w:val="20"/>
                    </w:rPr>
                  </w:pPr>
                  <w:r w:rsidRPr="00F47731">
                    <w:rPr>
                      <w:sz w:val="20"/>
                      <w:szCs w:val="20"/>
                    </w:rPr>
                    <w:t>Темп роста среднемесячной номинальной начисленной заработной платы</w:t>
                  </w:r>
                </w:p>
              </w:tc>
              <w:tc>
                <w:tcPr>
                  <w:tcW w:w="992" w:type="dxa"/>
                  <w:tcBorders>
                    <w:top w:val="nil"/>
                    <w:left w:val="nil"/>
                    <w:bottom w:val="single" w:sz="4" w:space="0" w:color="auto"/>
                    <w:right w:val="single" w:sz="4" w:space="0" w:color="auto"/>
                  </w:tcBorders>
                  <w:shd w:val="clear" w:color="auto" w:fill="auto"/>
                  <w:vAlign w:val="center"/>
                  <w:hideMark/>
                </w:tcPr>
                <w:p w:rsidR="00A85875" w:rsidRPr="00F47731" w:rsidRDefault="00A85875" w:rsidP="007573FD">
                  <w:pPr>
                    <w:jc w:val="center"/>
                    <w:rPr>
                      <w:sz w:val="20"/>
                      <w:szCs w:val="20"/>
                    </w:rPr>
                  </w:pPr>
                  <w:r w:rsidRPr="00F47731">
                    <w:rPr>
                      <w:sz w:val="20"/>
                      <w:szCs w:val="20"/>
                    </w:rPr>
                    <w:t>%</w:t>
                  </w:r>
                </w:p>
              </w:tc>
              <w:tc>
                <w:tcPr>
                  <w:tcW w:w="993" w:type="dxa"/>
                  <w:tcBorders>
                    <w:top w:val="nil"/>
                    <w:left w:val="nil"/>
                    <w:bottom w:val="single" w:sz="4" w:space="0" w:color="auto"/>
                    <w:right w:val="single" w:sz="4" w:space="0" w:color="auto"/>
                  </w:tcBorders>
                  <w:shd w:val="clear" w:color="auto" w:fill="auto"/>
                  <w:vAlign w:val="bottom"/>
                  <w:hideMark/>
                </w:tcPr>
                <w:p w:rsidR="00A85875" w:rsidRPr="00F47731" w:rsidRDefault="00A85875" w:rsidP="007573FD">
                  <w:pPr>
                    <w:jc w:val="center"/>
                    <w:rPr>
                      <w:sz w:val="18"/>
                      <w:szCs w:val="18"/>
                    </w:rPr>
                  </w:pPr>
                  <w:r w:rsidRPr="00F47731">
                    <w:rPr>
                      <w:sz w:val="18"/>
                      <w:szCs w:val="18"/>
                    </w:rPr>
                    <w:t>117,3</w:t>
                  </w:r>
                </w:p>
              </w:tc>
              <w:tc>
                <w:tcPr>
                  <w:tcW w:w="850" w:type="dxa"/>
                  <w:tcBorders>
                    <w:top w:val="nil"/>
                    <w:left w:val="nil"/>
                    <w:bottom w:val="single" w:sz="4" w:space="0" w:color="auto"/>
                    <w:right w:val="single" w:sz="4" w:space="0" w:color="auto"/>
                  </w:tcBorders>
                  <w:shd w:val="clear" w:color="auto" w:fill="auto"/>
                  <w:vAlign w:val="bottom"/>
                  <w:hideMark/>
                </w:tcPr>
                <w:p w:rsidR="00A85875" w:rsidRPr="00F47731" w:rsidRDefault="00A85875" w:rsidP="007573FD">
                  <w:pPr>
                    <w:jc w:val="center"/>
                    <w:rPr>
                      <w:sz w:val="18"/>
                      <w:szCs w:val="18"/>
                    </w:rPr>
                  </w:pPr>
                  <w:r w:rsidRPr="00F47731">
                    <w:rPr>
                      <w:sz w:val="18"/>
                      <w:szCs w:val="18"/>
                    </w:rPr>
                    <w:t>115</w:t>
                  </w:r>
                </w:p>
              </w:tc>
              <w:tc>
                <w:tcPr>
                  <w:tcW w:w="992" w:type="dxa"/>
                  <w:tcBorders>
                    <w:top w:val="nil"/>
                    <w:left w:val="nil"/>
                    <w:bottom w:val="single" w:sz="4" w:space="0" w:color="auto"/>
                    <w:right w:val="single" w:sz="4" w:space="0" w:color="auto"/>
                  </w:tcBorders>
                  <w:shd w:val="clear" w:color="auto" w:fill="auto"/>
                  <w:vAlign w:val="bottom"/>
                  <w:hideMark/>
                </w:tcPr>
                <w:p w:rsidR="00A85875" w:rsidRPr="00F47731" w:rsidRDefault="00A85875" w:rsidP="007573FD">
                  <w:pPr>
                    <w:jc w:val="center"/>
                    <w:rPr>
                      <w:sz w:val="18"/>
                      <w:szCs w:val="18"/>
                    </w:rPr>
                  </w:pPr>
                  <w:r w:rsidRPr="00F47731">
                    <w:rPr>
                      <w:sz w:val="18"/>
                      <w:szCs w:val="18"/>
                    </w:rPr>
                    <w:t>112,8</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98,1</w:t>
                  </w:r>
                </w:p>
              </w:tc>
              <w:tc>
                <w:tcPr>
                  <w:tcW w:w="851" w:type="dxa"/>
                  <w:tcBorders>
                    <w:top w:val="nil"/>
                    <w:left w:val="nil"/>
                    <w:bottom w:val="single" w:sz="4" w:space="0" w:color="auto"/>
                    <w:right w:val="single" w:sz="4" w:space="0" w:color="auto"/>
                  </w:tcBorders>
                  <w:shd w:val="clear" w:color="auto" w:fill="auto"/>
                  <w:vAlign w:val="bottom"/>
                  <w:hideMark/>
                </w:tcPr>
                <w:p w:rsidR="00A85875" w:rsidRPr="00F47731" w:rsidRDefault="00A85875" w:rsidP="007573FD">
                  <w:pPr>
                    <w:jc w:val="center"/>
                    <w:rPr>
                      <w:sz w:val="18"/>
                      <w:szCs w:val="18"/>
                    </w:rPr>
                  </w:pPr>
                  <w:r w:rsidRPr="00F47731">
                    <w:rPr>
                      <w:sz w:val="18"/>
                      <w:szCs w:val="18"/>
                    </w:rPr>
                    <w:t>96,2</w:t>
                  </w:r>
                </w:p>
              </w:tc>
            </w:tr>
            <w:tr w:rsidR="00A85875" w:rsidRPr="00F47731" w:rsidTr="00A85875">
              <w:trPr>
                <w:gridAfter w:val="2"/>
                <w:wAfter w:w="296" w:type="dxa"/>
                <w:trHeight w:val="555"/>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85875" w:rsidRPr="00F47731" w:rsidRDefault="00A85875" w:rsidP="007573FD">
                  <w:pPr>
                    <w:rPr>
                      <w:sz w:val="20"/>
                      <w:szCs w:val="20"/>
                    </w:rPr>
                  </w:pPr>
                  <w:r w:rsidRPr="00F47731">
                    <w:rPr>
                      <w:sz w:val="20"/>
                      <w:szCs w:val="20"/>
                    </w:rPr>
                    <w:t>Объем инвестиций  в основной капитал (за исключением бюджетных средств)</w:t>
                  </w:r>
                </w:p>
              </w:tc>
              <w:tc>
                <w:tcPr>
                  <w:tcW w:w="992" w:type="dxa"/>
                  <w:tcBorders>
                    <w:top w:val="nil"/>
                    <w:left w:val="nil"/>
                    <w:bottom w:val="single" w:sz="4" w:space="0" w:color="auto"/>
                    <w:right w:val="single" w:sz="4" w:space="0" w:color="auto"/>
                  </w:tcBorders>
                  <w:shd w:val="clear" w:color="auto" w:fill="auto"/>
                  <w:vAlign w:val="center"/>
                  <w:hideMark/>
                </w:tcPr>
                <w:p w:rsidR="00A85875" w:rsidRPr="00F47731" w:rsidRDefault="00A85875" w:rsidP="007573FD">
                  <w:pPr>
                    <w:jc w:val="center"/>
                    <w:rPr>
                      <w:sz w:val="20"/>
                      <w:szCs w:val="20"/>
                    </w:rPr>
                  </w:pPr>
                  <w:r w:rsidRPr="00F47731">
                    <w:rPr>
                      <w:sz w:val="20"/>
                      <w:szCs w:val="20"/>
                    </w:rPr>
                    <w:t>тыс.руб</w:t>
                  </w:r>
                </w:p>
              </w:tc>
              <w:tc>
                <w:tcPr>
                  <w:tcW w:w="993"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94533</w:t>
                  </w:r>
                </w:p>
              </w:tc>
              <w:tc>
                <w:tcPr>
                  <w:tcW w:w="850"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42500</w:t>
                  </w:r>
                </w:p>
              </w:tc>
              <w:tc>
                <w:tcPr>
                  <w:tcW w:w="992"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59439</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F47731" w:rsidRDefault="00A85875" w:rsidP="007573FD">
                  <w:pPr>
                    <w:jc w:val="center"/>
                    <w:rPr>
                      <w:sz w:val="18"/>
                      <w:szCs w:val="18"/>
                    </w:rPr>
                  </w:pPr>
                  <w:r w:rsidRPr="00F47731">
                    <w:rPr>
                      <w:sz w:val="18"/>
                      <w:szCs w:val="18"/>
                    </w:rPr>
                    <w:t>139,9</w:t>
                  </w:r>
                </w:p>
              </w:tc>
              <w:tc>
                <w:tcPr>
                  <w:tcW w:w="851" w:type="dxa"/>
                  <w:tcBorders>
                    <w:top w:val="nil"/>
                    <w:left w:val="nil"/>
                    <w:bottom w:val="single" w:sz="4" w:space="0" w:color="auto"/>
                    <w:right w:val="single" w:sz="4" w:space="0" w:color="auto"/>
                  </w:tcBorders>
                  <w:shd w:val="clear" w:color="auto" w:fill="auto"/>
                  <w:vAlign w:val="bottom"/>
                  <w:hideMark/>
                </w:tcPr>
                <w:p w:rsidR="00A85875" w:rsidRPr="00F47731" w:rsidRDefault="00A85875" w:rsidP="007573FD">
                  <w:pPr>
                    <w:jc w:val="center"/>
                    <w:rPr>
                      <w:sz w:val="18"/>
                      <w:szCs w:val="18"/>
                    </w:rPr>
                  </w:pPr>
                  <w:r w:rsidRPr="00F47731">
                    <w:rPr>
                      <w:sz w:val="18"/>
                      <w:szCs w:val="18"/>
                    </w:rPr>
                    <w:t>62,9</w:t>
                  </w:r>
                </w:p>
              </w:tc>
            </w:tr>
          </w:tbl>
          <w:p w:rsidR="00A85875" w:rsidRDefault="00A85875" w:rsidP="00A85875"/>
          <w:p w:rsidR="00B34D70" w:rsidRPr="00ED4058" w:rsidRDefault="00B34D70" w:rsidP="007573FD">
            <w:pPr>
              <w:pStyle w:val="18"/>
              <w:jc w:val="center"/>
              <w:rPr>
                <w:rFonts w:ascii="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rsidR="00B34D70" w:rsidRPr="00ED4058" w:rsidRDefault="00B34D70" w:rsidP="007573FD">
            <w:pPr>
              <w:pStyle w:val="18"/>
              <w:jc w:val="center"/>
              <w:rPr>
                <w:rFonts w:ascii="Times New Roman" w:hAnsi="Times New Roman" w:cs="Times New Roman"/>
                <w:sz w:val="20"/>
                <w:szCs w:val="20"/>
              </w:rPr>
            </w:pPr>
          </w:p>
        </w:tc>
      </w:tr>
      <w:tr w:rsidR="00B34D70" w:rsidRPr="00ED4058" w:rsidTr="007573FD">
        <w:trPr>
          <w:gridAfter w:val="2"/>
          <w:wAfter w:w="3544" w:type="dxa"/>
          <w:trHeight w:val="375"/>
        </w:trPr>
        <w:tc>
          <w:tcPr>
            <w:tcW w:w="11922" w:type="dxa"/>
            <w:gridSpan w:val="4"/>
            <w:tcBorders>
              <w:top w:val="nil"/>
              <w:left w:val="nil"/>
              <w:bottom w:val="nil"/>
              <w:right w:val="nil"/>
            </w:tcBorders>
            <w:shd w:val="clear" w:color="auto" w:fill="auto"/>
            <w:noWrap/>
            <w:vAlign w:val="bottom"/>
            <w:hideMark/>
          </w:tcPr>
          <w:p w:rsidR="00B34D70" w:rsidRPr="00ED4058" w:rsidRDefault="00B34D70" w:rsidP="007573FD">
            <w:pPr>
              <w:pStyle w:val="18"/>
              <w:jc w:val="center"/>
              <w:rPr>
                <w:rFonts w:ascii="Times New Roman" w:hAnsi="Times New Roman" w:cs="Times New Roman"/>
                <w:sz w:val="20"/>
                <w:szCs w:val="20"/>
              </w:rPr>
            </w:pPr>
          </w:p>
        </w:tc>
      </w:tr>
      <w:tr w:rsidR="00B34D70" w:rsidRPr="00ED4058" w:rsidTr="007573FD">
        <w:trPr>
          <w:gridAfter w:val="2"/>
          <w:wAfter w:w="3544" w:type="dxa"/>
          <w:trHeight w:val="375"/>
        </w:trPr>
        <w:tc>
          <w:tcPr>
            <w:tcW w:w="11922" w:type="dxa"/>
            <w:gridSpan w:val="4"/>
            <w:tcBorders>
              <w:top w:val="nil"/>
              <w:left w:val="nil"/>
              <w:bottom w:val="nil"/>
              <w:right w:val="nil"/>
            </w:tcBorders>
            <w:shd w:val="clear" w:color="auto" w:fill="auto"/>
            <w:noWrap/>
            <w:vAlign w:val="bottom"/>
            <w:hideMark/>
          </w:tcPr>
          <w:p w:rsidR="00B34D70" w:rsidRPr="00ED4058" w:rsidRDefault="00B34D70" w:rsidP="007573FD">
            <w:pPr>
              <w:pStyle w:val="18"/>
              <w:jc w:val="center"/>
              <w:rPr>
                <w:rFonts w:ascii="Times New Roman" w:hAnsi="Times New Roman" w:cs="Times New Roman"/>
                <w:sz w:val="20"/>
                <w:szCs w:val="20"/>
              </w:rPr>
            </w:pPr>
          </w:p>
        </w:tc>
      </w:tr>
    </w:tbl>
    <w:p w:rsidR="00ED4058" w:rsidRPr="00B20E86" w:rsidRDefault="00ED4058" w:rsidP="00ED4058">
      <w:pPr>
        <w:pStyle w:val="a5"/>
        <w:rPr>
          <w:sz w:val="20"/>
          <w:szCs w:val="20"/>
        </w:rPr>
      </w:pPr>
    </w:p>
    <w:tbl>
      <w:tblPr>
        <w:tblW w:w="16796" w:type="dxa"/>
        <w:tblInd w:w="93" w:type="dxa"/>
        <w:tblLook w:val="04A0"/>
      </w:tblPr>
      <w:tblGrid>
        <w:gridCol w:w="460"/>
        <w:gridCol w:w="4780"/>
        <w:gridCol w:w="879"/>
        <w:gridCol w:w="58"/>
        <w:gridCol w:w="833"/>
        <w:gridCol w:w="69"/>
        <w:gridCol w:w="1519"/>
        <w:gridCol w:w="489"/>
        <w:gridCol w:w="822"/>
        <w:gridCol w:w="69"/>
        <w:gridCol w:w="1078"/>
        <w:gridCol w:w="69"/>
        <w:gridCol w:w="751"/>
        <w:gridCol w:w="81"/>
        <w:gridCol w:w="879"/>
        <w:gridCol w:w="102"/>
        <w:gridCol w:w="236"/>
        <w:gridCol w:w="482"/>
        <w:gridCol w:w="860"/>
        <w:gridCol w:w="742"/>
        <w:gridCol w:w="838"/>
        <w:gridCol w:w="102"/>
        <w:gridCol w:w="385"/>
        <w:gridCol w:w="213"/>
      </w:tblGrid>
      <w:tr w:rsidR="00ED4058" w:rsidRPr="00B20E86" w:rsidTr="00A85875">
        <w:trPr>
          <w:trHeight w:val="255"/>
        </w:trPr>
        <w:tc>
          <w:tcPr>
            <w:tcW w:w="460" w:type="dxa"/>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4780" w:type="dxa"/>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879" w:type="dxa"/>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891"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1588"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1311"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1147"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820"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960"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820" w:type="dxa"/>
            <w:gridSpan w:val="3"/>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860" w:type="dxa"/>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1580"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r w:rsidRPr="00B20E86">
              <w:rPr>
                <w:sz w:val="20"/>
                <w:szCs w:val="20"/>
              </w:rPr>
              <w:t>Приложение 2</w:t>
            </w:r>
          </w:p>
        </w:tc>
        <w:tc>
          <w:tcPr>
            <w:tcW w:w="700" w:type="dxa"/>
            <w:gridSpan w:val="3"/>
            <w:tcBorders>
              <w:top w:val="nil"/>
              <w:left w:val="nil"/>
              <w:bottom w:val="nil"/>
              <w:right w:val="nil"/>
            </w:tcBorders>
            <w:shd w:val="clear" w:color="auto" w:fill="auto"/>
            <w:noWrap/>
            <w:vAlign w:val="bottom"/>
            <w:hideMark/>
          </w:tcPr>
          <w:p w:rsidR="00ED4058" w:rsidRPr="00B20E86" w:rsidRDefault="00ED4058" w:rsidP="00ED4058">
            <w:pPr>
              <w:jc w:val="center"/>
              <w:rPr>
                <w:sz w:val="20"/>
                <w:szCs w:val="20"/>
              </w:rPr>
            </w:pPr>
          </w:p>
        </w:tc>
      </w:tr>
      <w:tr w:rsidR="00ED4058" w:rsidRPr="00B20E86" w:rsidTr="00A85875">
        <w:trPr>
          <w:trHeight w:val="255"/>
        </w:trPr>
        <w:tc>
          <w:tcPr>
            <w:tcW w:w="460" w:type="dxa"/>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4780" w:type="dxa"/>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879" w:type="dxa"/>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891"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1588"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1311"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1147"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820"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960"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820" w:type="dxa"/>
            <w:gridSpan w:val="3"/>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3140" w:type="dxa"/>
            <w:gridSpan w:val="6"/>
            <w:tcBorders>
              <w:top w:val="nil"/>
              <w:left w:val="nil"/>
              <w:bottom w:val="nil"/>
              <w:right w:val="nil"/>
            </w:tcBorders>
            <w:shd w:val="clear" w:color="auto" w:fill="auto"/>
            <w:noWrap/>
            <w:vAlign w:val="bottom"/>
            <w:hideMark/>
          </w:tcPr>
          <w:p w:rsidR="00ED4058" w:rsidRPr="00B20E86" w:rsidRDefault="00ED4058" w:rsidP="00ED4058">
            <w:pPr>
              <w:rPr>
                <w:sz w:val="20"/>
                <w:szCs w:val="20"/>
              </w:rPr>
            </w:pPr>
            <w:r w:rsidRPr="00B20E86">
              <w:rPr>
                <w:sz w:val="20"/>
                <w:szCs w:val="20"/>
              </w:rPr>
              <w:t>к решению Совета депутатов</w:t>
            </w:r>
          </w:p>
        </w:tc>
      </w:tr>
      <w:tr w:rsidR="00ED4058" w:rsidRPr="00B20E86" w:rsidTr="00A85875">
        <w:trPr>
          <w:gridAfter w:val="1"/>
          <w:wAfter w:w="213" w:type="dxa"/>
          <w:trHeight w:val="255"/>
        </w:trPr>
        <w:tc>
          <w:tcPr>
            <w:tcW w:w="460" w:type="dxa"/>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4780" w:type="dxa"/>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937"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902"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2008" w:type="dxa"/>
            <w:gridSpan w:val="2"/>
            <w:tcBorders>
              <w:top w:val="nil"/>
              <w:left w:val="nil"/>
              <w:bottom w:val="nil"/>
              <w:right w:val="nil"/>
            </w:tcBorders>
            <w:shd w:val="clear" w:color="auto" w:fill="auto"/>
            <w:noWrap/>
            <w:vAlign w:val="bottom"/>
            <w:hideMark/>
          </w:tcPr>
          <w:p w:rsidR="00A85875" w:rsidRDefault="00A85875" w:rsidP="00A85875">
            <w:pPr>
              <w:jc w:val="center"/>
              <w:rPr>
                <w:sz w:val="20"/>
                <w:szCs w:val="20"/>
              </w:rPr>
            </w:pPr>
            <w:r>
              <w:rPr>
                <w:sz w:val="20"/>
                <w:szCs w:val="20"/>
              </w:rPr>
              <w:t>Приложение 2</w:t>
            </w:r>
          </w:p>
          <w:p w:rsidR="00A85875" w:rsidRDefault="00A85875" w:rsidP="00A85875">
            <w:pPr>
              <w:jc w:val="center"/>
              <w:rPr>
                <w:sz w:val="20"/>
                <w:szCs w:val="20"/>
              </w:rPr>
            </w:pPr>
            <w:r>
              <w:rPr>
                <w:sz w:val="20"/>
                <w:szCs w:val="20"/>
              </w:rPr>
              <w:t>к решению Совета депутатов</w:t>
            </w:r>
          </w:p>
          <w:p w:rsidR="00A85875" w:rsidRDefault="00A85875" w:rsidP="00A85875">
            <w:pPr>
              <w:jc w:val="center"/>
              <w:rPr>
                <w:sz w:val="20"/>
                <w:szCs w:val="20"/>
              </w:rPr>
            </w:pPr>
            <w:r>
              <w:rPr>
                <w:sz w:val="20"/>
                <w:szCs w:val="20"/>
              </w:rPr>
              <w:t>Ельниковского муниципального района</w:t>
            </w:r>
          </w:p>
          <w:p w:rsidR="00A85875" w:rsidRDefault="00A85875" w:rsidP="00A85875">
            <w:pPr>
              <w:jc w:val="center"/>
              <w:rPr>
                <w:sz w:val="20"/>
                <w:szCs w:val="20"/>
              </w:rPr>
            </w:pPr>
            <w:r>
              <w:rPr>
                <w:sz w:val="20"/>
                <w:szCs w:val="20"/>
              </w:rPr>
              <w:t xml:space="preserve"> от 24.04.2015 № 185</w:t>
            </w:r>
          </w:p>
          <w:p w:rsidR="00ED4058" w:rsidRPr="00B20E86" w:rsidRDefault="00ED4058" w:rsidP="00ED4058">
            <w:pPr>
              <w:rPr>
                <w:sz w:val="20"/>
                <w:szCs w:val="20"/>
              </w:rPr>
            </w:pPr>
          </w:p>
        </w:tc>
        <w:tc>
          <w:tcPr>
            <w:tcW w:w="891"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1147"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832"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981"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236" w:type="dxa"/>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2084" w:type="dxa"/>
            <w:gridSpan w:val="3"/>
            <w:tcBorders>
              <w:top w:val="nil"/>
              <w:left w:val="nil"/>
              <w:bottom w:val="nil"/>
              <w:right w:val="nil"/>
            </w:tcBorders>
            <w:shd w:val="clear" w:color="auto" w:fill="auto"/>
            <w:noWrap/>
            <w:vAlign w:val="bottom"/>
            <w:hideMark/>
          </w:tcPr>
          <w:p w:rsidR="00ED4058" w:rsidRPr="00B20E86" w:rsidRDefault="00ED4058" w:rsidP="00ED4058">
            <w:pPr>
              <w:rPr>
                <w:sz w:val="20"/>
                <w:szCs w:val="20"/>
              </w:rPr>
            </w:pPr>
            <w:r w:rsidRPr="00B20E86">
              <w:rPr>
                <w:sz w:val="20"/>
                <w:szCs w:val="20"/>
              </w:rPr>
              <w:t>Ельниковского</w:t>
            </w:r>
          </w:p>
        </w:tc>
        <w:tc>
          <w:tcPr>
            <w:tcW w:w="940"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385" w:type="dxa"/>
            <w:tcBorders>
              <w:top w:val="nil"/>
              <w:left w:val="nil"/>
              <w:bottom w:val="nil"/>
              <w:right w:val="nil"/>
            </w:tcBorders>
            <w:shd w:val="clear" w:color="auto" w:fill="auto"/>
            <w:noWrap/>
            <w:vAlign w:val="bottom"/>
            <w:hideMark/>
          </w:tcPr>
          <w:p w:rsidR="00ED4058" w:rsidRPr="00B20E86" w:rsidRDefault="00ED4058" w:rsidP="00ED4058">
            <w:pPr>
              <w:jc w:val="center"/>
              <w:rPr>
                <w:sz w:val="20"/>
                <w:szCs w:val="20"/>
              </w:rPr>
            </w:pPr>
          </w:p>
        </w:tc>
      </w:tr>
      <w:tr w:rsidR="00ED4058" w:rsidRPr="00B20E86" w:rsidTr="00A85875">
        <w:trPr>
          <w:gridAfter w:val="1"/>
          <w:wAfter w:w="213" w:type="dxa"/>
          <w:trHeight w:val="255"/>
        </w:trPr>
        <w:tc>
          <w:tcPr>
            <w:tcW w:w="460" w:type="dxa"/>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4780" w:type="dxa"/>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937"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902"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2008"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891"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1147"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832"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981" w:type="dxa"/>
            <w:gridSpan w:val="2"/>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236" w:type="dxa"/>
            <w:tcBorders>
              <w:top w:val="nil"/>
              <w:left w:val="nil"/>
              <w:bottom w:val="nil"/>
              <w:right w:val="nil"/>
            </w:tcBorders>
            <w:shd w:val="clear" w:color="auto" w:fill="auto"/>
            <w:noWrap/>
            <w:vAlign w:val="bottom"/>
            <w:hideMark/>
          </w:tcPr>
          <w:p w:rsidR="00ED4058" w:rsidRPr="00B20E86" w:rsidRDefault="00ED4058" w:rsidP="00ED4058">
            <w:pPr>
              <w:rPr>
                <w:sz w:val="20"/>
                <w:szCs w:val="20"/>
              </w:rPr>
            </w:pPr>
          </w:p>
        </w:tc>
        <w:tc>
          <w:tcPr>
            <w:tcW w:w="3024" w:type="dxa"/>
            <w:gridSpan w:val="5"/>
            <w:tcBorders>
              <w:top w:val="nil"/>
              <w:left w:val="nil"/>
              <w:bottom w:val="nil"/>
              <w:right w:val="nil"/>
            </w:tcBorders>
            <w:shd w:val="clear" w:color="auto" w:fill="auto"/>
            <w:noWrap/>
            <w:vAlign w:val="bottom"/>
            <w:hideMark/>
          </w:tcPr>
          <w:p w:rsidR="00ED4058" w:rsidRPr="00B20E86" w:rsidRDefault="00ED4058" w:rsidP="00ED4058">
            <w:pPr>
              <w:rPr>
                <w:sz w:val="20"/>
                <w:szCs w:val="20"/>
              </w:rPr>
            </w:pPr>
            <w:r w:rsidRPr="00B20E86">
              <w:rPr>
                <w:sz w:val="20"/>
                <w:szCs w:val="20"/>
              </w:rPr>
              <w:t>муниципального района</w:t>
            </w:r>
          </w:p>
        </w:tc>
        <w:tc>
          <w:tcPr>
            <w:tcW w:w="385" w:type="dxa"/>
            <w:tcBorders>
              <w:top w:val="nil"/>
              <w:left w:val="nil"/>
              <w:bottom w:val="nil"/>
              <w:right w:val="nil"/>
            </w:tcBorders>
            <w:shd w:val="clear" w:color="auto" w:fill="auto"/>
            <w:noWrap/>
            <w:vAlign w:val="bottom"/>
            <w:hideMark/>
          </w:tcPr>
          <w:p w:rsidR="00ED4058" w:rsidRPr="00B20E86" w:rsidRDefault="00ED4058" w:rsidP="00ED4058">
            <w:pPr>
              <w:jc w:val="center"/>
              <w:rPr>
                <w:sz w:val="20"/>
                <w:szCs w:val="20"/>
              </w:rPr>
            </w:pPr>
          </w:p>
        </w:tc>
      </w:tr>
    </w:tbl>
    <w:p w:rsidR="00ED4058" w:rsidRDefault="00ED4058" w:rsidP="00ED4058">
      <w:pPr>
        <w:jc w:val="center"/>
        <w:rPr>
          <w:sz w:val="20"/>
          <w:szCs w:val="20"/>
        </w:rPr>
        <w:sectPr w:rsidR="00ED4058" w:rsidSect="007A2AAD">
          <w:headerReference w:type="default" r:id="rId9"/>
          <w:pgSz w:w="11906" w:h="16838"/>
          <w:pgMar w:top="1134" w:right="567" w:bottom="851" w:left="1134" w:header="709" w:footer="709" w:gutter="0"/>
          <w:cols w:space="708"/>
          <w:titlePg/>
          <w:docGrid w:linePitch="360"/>
        </w:sectPr>
      </w:pPr>
    </w:p>
    <w:tbl>
      <w:tblPr>
        <w:tblW w:w="31582" w:type="dxa"/>
        <w:tblInd w:w="93" w:type="dxa"/>
        <w:tblLayout w:type="fixed"/>
        <w:tblLook w:val="04A0"/>
      </w:tblPr>
      <w:tblGrid>
        <w:gridCol w:w="4551"/>
        <w:gridCol w:w="879"/>
        <w:gridCol w:w="891"/>
        <w:gridCol w:w="924"/>
        <w:gridCol w:w="992"/>
        <w:gridCol w:w="709"/>
        <w:gridCol w:w="992"/>
        <w:gridCol w:w="850"/>
        <w:gridCol w:w="1033"/>
        <w:gridCol w:w="101"/>
        <w:gridCol w:w="135"/>
        <w:gridCol w:w="858"/>
        <w:gridCol w:w="586"/>
        <w:gridCol w:w="122"/>
        <w:gridCol w:w="114"/>
        <w:gridCol w:w="879"/>
        <w:gridCol w:w="465"/>
        <w:gridCol w:w="385"/>
        <w:gridCol w:w="2686"/>
        <w:gridCol w:w="2686"/>
        <w:gridCol w:w="2686"/>
        <w:gridCol w:w="2686"/>
        <w:gridCol w:w="2686"/>
        <w:gridCol w:w="2686"/>
      </w:tblGrid>
      <w:tr w:rsidR="00A85875" w:rsidRPr="00B20E86" w:rsidTr="00A85875">
        <w:trPr>
          <w:trHeight w:val="80"/>
        </w:trPr>
        <w:tc>
          <w:tcPr>
            <w:tcW w:w="11821" w:type="dxa"/>
            <w:gridSpan w:val="9"/>
            <w:tcBorders>
              <w:top w:val="nil"/>
              <w:left w:val="nil"/>
              <w:bottom w:val="nil"/>
              <w:right w:val="nil"/>
            </w:tcBorders>
            <w:shd w:val="clear" w:color="auto" w:fill="auto"/>
            <w:noWrap/>
            <w:vAlign w:val="bottom"/>
            <w:hideMark/>
          </w:tcPr>
          <w:p w:rsidR="00A85875" w:rsidRPr="00F47731" w:rsidRDefault="00A85875" w:rsidP="007573FD">
            <w:pPr>
              <w:rPr>
                <w:sz w:val="20"/>
                <w:szCs w:val="20"/>
              </w:rPr>
            </w:pPr>
          </w:p>
        </w:tc>
        <w:tc>
          <w:tcPr>
            <w:tcW w:w="236" w:type="dxa"/>
            <w:gridSpan w:val="2"/>
            <w:tcBorders>
              <w:top w:val="nil"/>
              <w:left w:val="nil"/>
              <w:bottom w:val="nil"/>
              <w:right w:val="nil"/>
            </w:tcBorders>
            <w:shd w:val="clear" w:color="auto" w:fill="auto"/>
            <w:noWrap/>
            <w:vAlign w:val="bottom"/>
            <w:hideMark/>
          </w:tcPr>
          <w:p w:rsidR="00A85875" w:rsidRPr="00F47731" w:rsidRDefault="00A85875" w:rsidP="007573FD">
            <w:pPr>
              <w:rPr>
                <w:sz w:val="20"/>
                <w:szCs w:val="20"/>
              </w:rPr>
            </w:pPr>
          </w:p>
        </w:tc>
        <w:tc>
          <w:tcPr>
            <w:tcW w:w="3024" w:type="dxa"/>
            <w:gridSpan w:val="6"/>
            <w:tcBorders>
              <w:top w:val="nil"/>
              <w:left w:val="nil"/>
              <w:bottom w:val="nil"/>
              <w:right w:val="nil"/>
            </w:tcBorders>
            <w:shd w:val="clear" w:color="auto" w:fill="auto"/>
            <w:noWrap/>
            <w:vAlign w:val="bottom"/>
            <w:hideMark/>
          </w:tcPr>
          <w:p w:rsidR="00A85875" w:rsidRPr="00F47731" w:rsidRDefault="00A85875" w:rsidP="007573FD">
            <w:pPr>
              <w:rPr>
                <w:sz w:val="20"/>
                <w:szCs w:val="20"/>
              </w:rPr>
            </w:pPr>
          </w:p>
        </w:tc>
        <w:tc>
          <w:tcPr>
            <w:tcW w:w="385" w:type="dxa"/>
            <w:tcBorders>
              <w:top w:val="nil"/>
              <w:left w:val="nil"/>
              <w:bottom w:val="nil"/>
              <w:right w:val="nil"/>
            </w:tcBorders>
            <w:shd w:val="clear" w:color="auto" w:fill="auto"/>
            <w:noWrap/>
            <w:vAlign w:val="bottom"/>
            <w:hideMark/>
          </w:tcPr>
          <w:p w:rsidR="00A85875" w:rsidRPr="00F47731" w:rsidRDefault="00A85875" w:rsidP="007573FD">
            <w:pPr>
              <w:rPr>
                <w:sz w:val="20"/>
                <w:szCs w:val="20"/>
              </w:rPr>
            </w:pPr>
          </w:p>
        </w:tc>
        <w:tc>
          <w:tcPr>
            <w:tcW w:w="2686" w:type="dxa"/>
            <w:vAlign w:val="bottom"/>
          </w:tcPr>
          <w:p w:rsidR="00A85875" w:rsidRPr="00F47731" w:rsidRDefault="00A85875" w:rsidP="007573FD">
            <w:pPr>
              <w:rPr>
                <w:sz w:val="20"/>
                <w:szCs w:val="20"/>
              </w:rPr>
            </w:pPr>
          </w:p>
        </w:tc>
        <w:tc>
          <w:tcPr>
            <w:tcW w:w="2686" w:type="dxa"/>
            <w:vAlign w:val="bottom"/>
          </w:tcPr>
          <w:p w:rsidR="00A85875" w:rsidRPr="00F47731" w:rsidRDefault="00A85875" w:rsidP="007573FD">
            <w:pPr>
              <w:rPr>
                <w:sz w:val="20"/>
                <w:szCs w:val="20"/>
              </w:rPr>
            </w:pPr>
          </w:p>
        </w:tc>
        <w:tc>
          <w:tcPr>
            <w:tcW w:w="2686" w:type="dxa"/>
            <w:vAlign w:val="bottom"/>
          </w:tcPr>
          <w:p w:rsidR="00A85875" w:rsidRPr="00F47731" w:rsidRDefault="00A85875" w:rsidP="007573FD">
            <w:pPr>
              <w:rPr>
                <w:sz w:val="20"/>
                <w:szCs w:val="20"/>
              </w:rPr>
            </w:pPr>
          </w:p>
        </w:tc>
        <w:tc>
          <w:tcPr>
            <w:tcW w:w="2686" w:type="dxa"/>
            <w:vAlign w:val="bottom"/>
          </w:tcPr>
          <w:p w:rsidR="00A85875" w:rsidRPr="00F47731" w:rsidRDefault="00A85875" w:rsidP="007573FD">
            <w:pPr>
              <w:rPr>
                <w:sz w:val="20"/>
                <w:szCs w:val="20"/>
              </w:rPr>
            </w:pPr>
          </w:p>
        </w:tc>
        <w:tc>
          <w:tcPr>
            <w:tcW w:w="2686" w:type="dxa"/>
            <w:vAlign w:val="bottom"/>
          </w:tcPr>
          <w:p w:rsidR="00A85875" w:rsidRPr="00F47731" w:rsidRDefault="00A85875" w:rsidP="007573FD">
            <w:pPr>
              <w:rPr>
                <w:sz w:val="20"/>
                <w:szCs w:val="20"/>
              </w:rPr>
            </w:pPr>
          </w:p>
        </w:tc>
        <w:tc>
          <w:tcPr>
            <w:tcW w:w="2686" w:type="dxa"/>
            <w:vAlign w:val="bottom"/>
          </w:tcPr>
          <w:p w:rsidR="00A85875" w:rsidRPr="00F47731" w:rsidRDefault="00A85875" w:rsidP="007573FD">
            <w:pPr>
              <w:rPr>
                <w:sz w:val="20"/>
                <w:szCs w:val="20"/>
              </w:rPr>
            </w:pPr>
            <w:r w:rsidRPr="00F47731">
              <w:rPr>
                <w:sz w:val="20"/>
                <w:szCs w:val="20"/>
              </w:rPr>
              <w:t>муниципального района</w:t>
            </w:r>
          </w:p>
        </w:tc>
      </w:tr>
      <w:tr w:rsidR="00A85875" w:rsidRPr="00B20E86" w:rsidTr="00A85875">
        <w:trPr>
          <w:gridAfter w:val="6"/>
          <w:wAfter w:w="16116" w:type="dxa"/>
          <w:trHeight w:val="375"/>
        </w:trPr>
        <w:tc>
          <w:tcPr>
            <w:tcW w:w="11922" w:type="dxa"/>
            <w:gridSpan w:val="10"/>
            <w:tcBorders>
              <w:top w:val="nil"/>
              <w:left w:val="nil"/>
              <w:bottom w:val="nil"/>
              <w:right w:val="nil"/>
            </w:tcBorders>
            <w:shd w:val="clear" w:color="auto" w:fill="auto"/>
            <w:noWrap/>
            <w:vAlign w:val="bottom"/>
            <w:hideMark/>
          </w:tcPr>
          <w:p w:rsidR="00A85875" w:rsidRPr="00A85875" w:rsidRDefault="00A85875" w:rsidP="007573FD">
            <w:pPr>
              <w:jc w:val="center"/>
              <w:rPr>
                <w:b/>
                <w:sz w:val="20"/>
                <w:szCs w:val="20"/>
              </w:rPr>
            </w:pPr>
            <w:r w:rsidRPr="00A85875">
              <w:rPr>
                <w:b/>
                <w:sz w:val="20"/>
                <w:szCs w:val="20"/>
              </w:rPr>
              <w:t>Основные показатели прогноза</w:t>
            </w:r>
          </w:p>
        </w:tc>
        <w:tc>
          <w:tcPr>
            <w:tcW w:w="1579" w:type="dxa"/>
            <w:gridSpan w:val="3"/>
            <w:tcBorders>
              <w:top w:val="nil"/>
              <w:left w:val="nil"/>
              <w:bottom w:val="nil"/>
              <w:right w:val="nil"/>
            </w:tcBorders>
            <w:shd w:val="clear" w:color="auto" w:fill="auto"/>
            <w:noWrap/>
            <w:vAlign w:val="bottom"/>
            <w:hideMark/>
          </w:tcPr>
          <w:p w:rsidR="00A85875" w:rsidRPr="00F47731" w:rsidRDefault="00A85875" w:rsidP="007573FD">
            <w:pPr>
              <w:rPr>
                <w:sz w:val="20"/>
                <w:szCs w:val="20"/>
              </w:rPr>
            </w:pPr>
          </w:p>
        </w:tc>
        <w:tc>
          <w:tcPr>
            <w:tcW w:w="236" w:type="dxa"/>
            <w:gridSpan w:val="2"/>
            <w:tcBorders>
              <w:top w:val="nil"/>
              <w:left w:val="nil"/>
              <w:bottom w:val="nil"/>
              <w:right w:val="nil"/>
            </w:tcBorders>
            <w:shd w:val="clear" w:color="auto" w:fill="auto"/>
            <w:noWrap/>
            <w:vAlign w:val="bottom"/>
            <w:hideMark/>
          </w:tcPr>
          <w:p w:rsidR="00A85875" w:rsidRPr="00F47731" w:rsidRDefault="00A85875" w:rsidP="007573FD">
            <w:pPr>
              <w:rPr>
                <w:sz w:val="20"/>
                <w:szCs w:val="20"/>
              </w:rPr>
            </w:pPr>
          </w:p>
        </w:tc>
        <w:tc>
          <w:tcPr>
            <w:tcW w:w="1344" w:type="dxa"/>
            <w:gridSpan w:val="2"/>
            <w:tcBorders>
              <w:top w:val="nil"/>
              <w:left w:val="nil"/>
              <w:bottom w:val="nil"/>
              <w:right w:val="nil"/>
            </w:tcBorders>
            <w:shd w:val="clear" w:color="auto" w:fill="auto"/>
            <w:noWrap/>
            <w:vAlign w:val="bottom"/>
            <w:hideMark/>
          </w:tcPr>
          <w:p w:rsidR="00A85875" w:rsidRPr="00B20E86" w:rsidRDefault="00A85875" w:rsidP="00ED4058">
            <w:pPr>
              <w:rPr>
                <w:sz w:val="20"/>
                <w:szCs w:val="20"/>
              </w:rPr>
            </w:pPr>
          </w:p>
        </w:tc>
        <w:tc>
          <w:tcPr>
            <w:tcW w:w="385" w:type="dxa"/>
            <w:tcBorders>
              <w:top w:val="nil"/>
              <w:left w:val="nil"/>
              <w:bottom w:val="nil"/>
              <w:right w:val="nil"/>
            </w:tcBorders>
            <w:shd w:val="clear" w:color="auto" w:fill="auto"/>
            <w:noWrap/>
            <w:vAlign w:val="bottom"/>
            <w:hideMark/>
          </w:tcPr>
          <w:p w:rsidR="00A85875" w:rsidRPr="00B20E86" w:rsidRDefault="00A85875" w:rsidP="00ED4058">
            <w:pPr>
              <w:rPr>
                <w:sz w:val="20"/>
                <w:szCs w:val="20"/>
              </w:rPr>
            </w:pPr>
          </w:p>
        </w:tc>
      </w:tr>
      <w:tr w:rsidR="00A85875" w:rsidRPr="00B20E86" w:rsidTr="00A85875">
        <w:trPr>
          <w:gridAfter w:val="6"/>
          <w:wAfter w:w="16116" w:type="dxa"/>
          <w:trHeight w:val="375"/>
        </w:trPr>
        <w:tc>
          <w:tcPr>
            <w:tcW w:w="11922" w:type="dxa"/>
            <w:gridSpan w:val="10"/>
            <w:tcBorders>
              <w:top w:val="nil"/>
              <w:left w:val="nil"/>
              <w:bottom w:val="nil"/>
              <w:right w:val="nil"/>
            </w:tcBorders>
            <w:shd w:val="clear" w:color="auto" w:fill="auto"/>
            <w:noWrap/>
            <w:vAlign w:val="bottom"/>
            <w:hideMark/>
          </w:tcPr>
          <w:p w:rsidR="00A85875" w:rsidRPr="00A85875" w:rsidRDefault="00A85875" w:rsidP="007573FD">
            <w:pPr>
              <w:jc w:val="center"/>
              <w:rPr>
                <w:b/>
                <w:sz w:val="20"/>
                <w:szCs w:val="20"/>
              </w:rPr>
            </w:pPr>
            <w:r w:rsidRPr="00A85875">
              <w:rPr>
                <w:b/>
                <w:sz w:val="20"/>
                <w:szCs w:val="20"/>
              </w:rPr>
              <w:t xml:space="preserve">                     социально-экономического развития Ельниковского муниципального района </w:t>
            </w:r>
          </w:p>
        </w:tc>
        <w:tc>
          <w:tcPr>
            <w:tcW w:w="1579" w:type="dxa"/>
            <w:gridSpan w:val="3"/>
            <w:tcBorders>
              <w:top w:val="nil"/>
              <w:left w:val="nil"/>
              <w:bottom w:val="nil"/>
              <w:right w:val="nil"/>
            </w:tcBorders>
            <w:shd w:val="clear" w:color="auto" w:fill="auto"/>
            <w:noWrap/>
            <w:vAlign w:val="bottom"/>
            <w:hideMark/>
          </w:tcPr>
          <w:p w:rsidR="00A85875" w:rsidRPr="00F47731" w:rsidRDefault="00A85875" w:rsidP="007573FD">
            <w:pPr>
              <w:rPr>
                <w:sz w:val="20"/>
                <w:szCs w:val="20"/>
              </w:rPr>
            </w:pPr>
          </w:p>
        </w:tc>
        <w:tc>
          <w:tcPr>
            <w:tcW w:w="236" w:type="dxa"/>
            <w:gridSpan w:val="2"/>
            <w:tcBorders>
              <w:top w:val="nil"/>
              <w:left w:val="nil"/>
              <w:bottom w:val="nil"/>
              <w:right w:val="nil"/>
            </w:tcBorders>
            <w:shd w:val="clear" w:color="auto" w:fill="auto"/>
            <w:noWrap/>
            <w:vAlign w:val="bottom"/>
            <w:hideMark/>
          </w:tcPr>
          <w:p w:rsidR="00A85875" w:rsidRPr="00B20E86" w:rsidRDefault="00A85875" w:rsidP="00ED4058">
            <w:pPr>
              <w:rPr>
                <w:sz w:val="20"/>
                <w:szCs w:val="20"/>
              </w:rPr>
            </w:pPr>
          </w:p>
        </w:tc>
        <w:tc>
          <w:tcPr>
            <w:tcW w:w="1344" w:type="dxa"/>
            <w:gridSpan w:val="2"/>
            <w:tcBorders>
              <w:top w:val="nil"/>
              <w:left w:val="nil"/>
              <w:bottom w:val="nil"/>
              <w:right w:val="nil"/>
            </w:tcBorders>
            <w:shd w:val="clear" w:color="auto" w:fill="auto"/>
            <w:noWrap/>
            <w:vAlign w:val="bottom"/>
            <w:hideMark/>
          </w:tcPr>
          <w:p w:rsidR="00A85875" w:rsidRPr="00B20E86" w:rsidRDefault="00A85875" w:rsidP="00ED4058">
            <w:pPr>
              <w:rPr>
                <w:sz w:val="20"/>
                <w:szCs w:val="20"/>
              </w:rPr>
            </w:pPr>
          </w:p>
        </w:tc>
        <w:tc>
          <w:tcPr>
            <w:tcW w:w="385" w:type="dxa"/>
            <w:tcBorders>
              <w:top w:val="nil"/>
              <w:left w:val="nil"/>
              <w:bottom w:val="nil"/>
              <w:right w:val="nil"/>
            </w:tcBorders>
            <w:shd w:val="clear" w:color="auto" w:fill="auto"/>
            <w:noWrap/>
            <w:vAlign w:val="bottom"/>
            <w:hideMark/>
          </w:tcPr>
          <w:p w:rsidR="00A85875" w:rsidRPr="00B20E86" w:rsidRDefault="00A85875" w:rsidP="00ED4058">
            <w:pPr>
              <w:rPr>
                <w:sz w:val="20"/>
                <w:szCs w:val="20"/>
              </w:rPr>
            </w:pPr>
          </w:p>
        </w:tc>
      </w:tr>
      <w:tr w:rsidR="00A85875" w:rsidRPr="00B20E86" w:rsidTr="00A85875">
        <w:trPr>
          <w:gridAfter w:val="6"/>
          <w:wAfter w:w="16116" w:type="dxa"/>
          <w:trHeight w:val="270"/>
        </w:trPr>
        <w:tc>
          <w:tcPr>
            <w:tcW w:w="4551"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rsidR="00A85875" w:rsidRPr="00F47731" w:rsidRDefault="00A85875" w:rsidP="007573FD">
            <w:pPr>
              <w:jc w:val="center"/>
              <w:rPr>
                <w:sz w:val="28"/>
                <w:szCs w:val="28"/>
              </w:rPr>
            </w:pPr>
            <w:r w:rsidRPr="00F47731">
              <w:rPr>
                <w:sz w:val="28"/>
                <w:szCs w:val="28"/>
              </w:rPr>
              <w:t>на 2015 год и на период до  2017  года</w:t>
            </w:r>
          </w:p>
        </w:tc>
        <w:tc>
          <w:tcPr>
            <w:tcW w:w="879"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A85875" w:rsidRPr="00F47731" w:rsidRDefault="00A85875" w:rsidP="007573FD">
            <w:pPr>
              <w:rPr>
                <w:sz w:val="20"/>
                <w:szCs w:val="20"/>
              </w:rPr>
            </w:pPr>
          </w:p>
        </w:tc>
        <w:tc>
          <w:tcPr>
            <w:tcW w:w="891" w:type="dxa"/>
            <w:vMerge w:val="restart"/>
            <w:tcBorders>
              <w:top w:val="single" w:sz="4" w:space="0" w:color="000000"/>
              <w:left w:val="nil"/>
              <w:bottom w:val="single" w:sz="4" w:space="0" w:color="000000"/>
              <w:right w:val="nil"/>
            </w:tcBorders>
            <w:shd w:val="clear" w:color="auto" w:fill="auto"/>
            <w:vAlign w:val="center"/>
            <w:hideMark/>
          </w:tcPr>
          <w:p w:rsidR="00A85875" w:rsidRPr="00B20E86" w:rsidRDefault="00A85875" w:rsidP="00ED4058">
            <w:pPr>
              <w:jc w:val="center"/>
              <w:rPr>
                <w:sz w:val="20"/>
                <w:szCs w:val="20"/>
              </w:rPr>
            </w:pPr>
            <w:r w:rsidRPr="00B20E86">
              <w:rPr>
                <w:sz w:val="20"/>
                <w:szCs w:val="20"/>
              </w:rPr>
              <w:t xml:space="preserve"> 2013 год, факт</w:t>
            </w:r>
          </w:p>
        </w:tc>
        <w:tc>
          <w:tcPr>
            <w:tcW w:w="924" w:type="dxa"/>
            <w:tcBorders>
              <w:top w:val="single" w:sz="4" w:space="0" w:color="auto"/>
              <w:left w:val="single" w:sz="4" w:space="0" w:color="auto"/>
              <w:bottom w:val="single" w:sz="4" w:space="0" w:color="auto"/>
              <w:right w:val="nil"/>
            </w:tcBorders>
            <w:shd w:val="clear" w:color="auto" w:fill="auto"/>
            <w:vAlign w:val="center"/>
            <w:hideMark/>
          </w:tcPr>
          <w:p w:rsidR="00A85875" w:rsidRPr="00B20E86" w:rsidRDefault="00A85875" w:rsidP="00ED4058">
            <w:pPr>
              <w:jc w:val="center"/>
              <w:rPr>
                <w:sz w:val="20"/>
                <w:szCs w:val="20"/>
              </w:rPr>
            </w:pPr>
            <w:r w:rsidRPr="00B20E86">
              <w:rPr>
                <w:sz w:val="20"/>
                <w:szCs w:val="20"/>
              </w:rPr>
              <w:t> </w:t>
            </w:r>
          </w:p>
        </w:tc>
        <w:tc>
          <w:tcPr>
            <w:tcW w:w="992" w:type="dxa"/>
            <w:tcBorders>
              <w:top w:val="single" w:sz="4" w:space="0" w:color="auto"/>
              <w:left w:val="nil"/>
              <w:bottom w:val="single" w:sz="4" w:space="0" w:color="auto"/>
              <w:right w:val="nil"/>
            </w:tcBorders>
            <w:shd w:val="clear" w:color="auto" w:fill="auto"/>
            <w:vAlign w:val="center"/>
            <w:hideMark/>
          </w:tcPr>
          <w:p w:rsidR="00A85875" w:rsidRPr="00B20E86" w:rsidRDefault="00A85875" w:rsidP="00ED4058">
            <w:pPr>
              <w:jc w:val="center"/>
              <w:rPr>
                <w:sz w:val="20"/>
                <w:szCs w:val="20"/>
              </w:rPr>
            </w:pPr>
            <w:r w:rsidRPr="00B20E86">
              <w:rPr>
                <w:sz w:val="20"/>
                <w:szCs w:val="20"/>
              </w:rPr>
              <w:t>2014 год</w:t>
            </w:r>
          </w:p>
        </w:tc>
        <w:tc>
          <w:tcPr>
            <w:tcW w:w="709" w:type="dxa"/>
            <w:tcBorders>
              <w:top w:val="single" w:sz="4" w:space="0" w:color="auto"/>
              <w:left w:val="nil"/>
              <w:bottom w:val="single" w:sz="4" w:space="0" w:color="auto"/>
              <w:right w:val="nil"/>
            </w:tcBorders>
            <w:shd w:val="clear" w:color="auto" w:fill="auto"/>
            <w:vAlign w:val="center"/>
            <w:hideMark/>
          </w:tcPr>
          <w:p w:rsidR="00A85875" w:rsidRPr="00B20E86" w:rsidRDefault="00A85875" w:rsidP="00ED4058">
            <w:pPr>
              <w:jc w:val="center"/>
              <w:rPr>
                <w:sz w:val="20"/>
                <w:szCs w:val="20"/>
              </w:rPr>
            </w:pPr>
            <w:r w:rsidRPr="00B20E86">
              <w:rPr>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 </w:t>
            </w:r>
          </w:p>
        </w:tc>
        <w:tc>
          <w:tcPr>
            <w:tcW w:w="1984" w:type="dxa"/>
            <w:gridSpan w:val="3"/>
            <w:tcBorders>
              <w:top w:val="single" w:sz="4" w:space="0" w:color="auto"/>
              <w:left w:val="nil"/>
              <w:bottom w:val="single" w:sz="4" w:space="0" w:color="auto"/>
              <w:right w:val="single" w:sz="4" w:space="0" w:color="000000"/>
            </w:tcBorders>
            <w:shd w:val="clear" w:color="auto" w:fill="auto"/>
            <w:hideMark/>
          </w:tcPr>
          <w:p w:rsidR="00A85875" w:rsidRPr="00B20E86" w:rsidRDefault="00A85875" w:rsidP="00ED4058">
            <w:pPr>
              <w:ind w:firstLineChars="100" w:firstLine="200"/>
              <w:rPr>
                <w:sz w:val="20"/>
                <w:szCs w:val="20"/>
              </w:rPr>
            </w:pPr>
            <w:r w:rsidRPr="00B20E86">
              <w:rPr>
                <w:sz w:val="20"/>
                <w:szCs w:val="20"/>
              </w:rPr>
              <w:t xml:space="preserve"> 2015 год </w:t>
            </w:r>
          </w:p>
        </w:tc>
        <w:tc>
          <w:tcPr>
            <w:tcW w:w="1701" w:type="dxa"/>
            <w:gridSpan w:val="4"/>
            <w:tcBorders>
              <w:top w:val="single" w:sz="4" w:space="0" w:color="auto"/>
              <w:left w:val="nil"/>
              <w:bottom w:val="single" w:sz="4" w:space="0" w:color="auto"/>
              <w:right w:val="single" w:sz="4" w:space="0" w:color="000000"/>
            </w:tcBorders>
            <w:shd w:val="clear" w:color="auto" w:fill="auto"/>
            <w:hideMark/>
          </w:tcPr>
          <w:p w:rsidR="00A85875" w:rsidRPr="00B20E86" w:rsidRDefault="00A85875" w:rsidP="00ED4058">
            <w:pPr>
              <w:ind w:firstLineChars="100" w:firstLine="200"/>
              <w:rPr>
                <w:sz w:val="20"/>
                <w:szCs w:val="20"/>
              </w:rPr>
            </w:pPr>
            <w:r w:rsidRPr="00B20E86">
              <w:rPr>
                <w:sz w:val="20"/>
                <w:szCs w:val="20"/>
              </w:rPr>
              <w:t xml:space="preserve"> 2016 год </w:t>
            </w:r>
          </w:p>
        </w:tc>
        <w:tc>
          <w:tcPr>
            <w:tcW w:w="1843" w:type="dxa"/>
            <w:gridSpan w:val="4"/>
            <w:tcBorders>
              <w:top w:val="single" w:sz="4" w:space="0" w:color="auto"/>
              <w:left w:val="nil"/>
              <w:bottom w:val="single" w:sz="4" w:space="0" w:color="auto"/>
              <w:right w:val="single" w:sz="4" w:space="0" w:color="000000"/>
            </w:tcBorders>
            <w:shd w:val="clear" w:color="auto" w:fill="auto"/>
            <w:hideMark/>
          </w:tcPr>
          <w:p w:rsidR="00A85875" w:rsidRPr="00B20E86" w:rsidRDefault="00A85875" w:rsidP="00ED4058">
            <w:pPr>
              <w:ind w:firstLineChars="100" w:firstLine="200"/>
              <w:rPr>
                <w:sz w:val="20"/>
                <w:szCs w:val="20"/>
              </w:rPr>
            </w:pPr>
            <w:r w:rsidRPr="00B20E86">
              <w:rPr>
                <w:sz w:val="20"/>
                <w:szCs w:val="20"/>
              </w:rPr>
              <w:t xml:space="preserve"> 2017 год </w:t>
            </w:r>
          </w:p>
        </w:tc>
      </w:tr>
      <w:tr w:rsidR="00A85875" w:rsidRPr="00B20E86" w:rsidTr="00A85875">
        <w:trPr>
          <w:gridAfter w:val="6"/>
          <w:wAfter w:w="16116" w:type="dxa"/>
          <w:trHeight w:val="255"/>
        </w:trPr>
        <w:tc>
          <w:tcPr>
            <w:tcW w:w="4551" w:type="dxa"/>
            <w:vMerge/>
            <w:tcBorders>
              <w:top w:val="single" w:sz="4" w:space="0" w:color="000000"/>
              <w:left w:val="single" w:sz="4" w:space="0" w:color="000000"/>
              <w:bottom w:val="single" w:sz="4" w:space="0" w:color="000000"/>
              <w:right w:val="single" w:sz="4" w:space="0" w:color="000000"/>
            </w:tcBorders>
            <w:vAlign w:val="center"/>
            <w:hideMark/>
          </w:tcPr>
          <w:p w:rsidR="00A85875" w:rsidRPr="00B20E86" w:rsidRDefault="00A85875" w:rsidP="00ED4058">
            <w:pPr>
              <w:rPr>
                <w:sz w:val="20"/>
                <w:szCs w:val="20"/>
              </w:rPr>
            </w:pPr>
          </w:p>
        </w:tc>
        <w:tc>
          <w:tcPr>
            <w:tcW w:w="879" w:type="dxa"/>
            <w:vMerge/>
            <w:tcBorders>
              <w:top w:val="single" w:sz="4" w:space="0" w:color="auto"/>
              <w:left w:val="single" w:sz="4" w:space="0" w:color="auto"/>
              <w:bottom w:val="single" w:sz="4" w:space="0" w:color="000000"/>
              <w:right w:val="single" w:sz="4" w:space="0" w:color="auto"/>
            </w:tcBorders>
            <w:vAlign w:val="center"/>
            <w:hideMark/>
          </w:tcPr>
          <w:p w:rsidR="00A85875" w:rsidRPr="00B20E86" w:rsidRDefault="00A85875" w:rsidP="00ED4058">
            <w:pPr>
              <w:rPr>
                <w:sz w:val="20"/>
                <w:szCs w:val="20"/>
              </w:rPr>
            </w:pPr>
          </w:p>
        </w:tc>
        <w:tc>
          <w:tcPr>
            <w:tcW w:w="891" w:type="dxa"/>
            <w:vMerge/>
            <w:tcBorders>
              <w:top w:val="single" w:sz="4" w:space="0" w:color="000000"/>
              <w:left w:val="nil"/>
              <w:bottom w:val="single" w:sz="4" w:space="0" w:color="000000"/>
              <w:right w:val="nil"/>
            </w:tcBorders>
            <w:vAlign w:val="center"/>
            <w:hideMark/>
          </w:tcPr>
          <w:p w:rsidR="00A85875" w:rsidRPr="00B20E86" w:rsidRDefault="00A85875" w:rsidP="00ED4058">
            <w:pPr>
              <w:rPr>
                <w:sz w:val="20"/>
                <w:szCs w:val="20"/>
              </w:rPr>
            </w:pPr>
          </w:p>
        </w:tc>
        <w:tc>
          <w:tcPr>
            <w:tcW w:w="924" w:type="dxa"/>
            <w:tcBorders>
              <w:top w:val="nil"/>
              <w:left w:val="single" w:sz="4" w:space="0" w:color="auto"/>
              <w:bottom w:val="nil"/>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 </w:t>
            </w:r>
          </w:p>
        </w:tc>
        <w:tc>
          <w:tcPr>
            <w:tcW w:w="992" w:type="dxa"/>
            <w:tcBorders>
              <w:top w:val="nil"/>
              <w:left w:val="nil"/>
              <w:bottom w:val="nil"/>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 </w:t>
            </w:r>
          </w:p>
        </w:tc>
        <w:tc>
          <w:tcPr>
            <w:tcW w:w="709" w:type="dxa"/>
            <w:tcBorders>
              <w:top w:val="nil"/>
              <w:left w:val="nil"/>
              <w:bottom w:val="nil"/>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 </w:t>
            </w:r>
          </w:p>
        </w:tc>
        <w:tc>
          <w:tcPr>
            <w:tcW w:w="992" w:type="dxa"/>
            <w:tcBorders>
              <w:top w:val="nil"/>
              <w:left w:val="nil"/>
              <w:bottom w:val="nil"/>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 </w:t>
            </w:r>
          </w:p>
        </w:tc>
        <w:tc>
          <w:tcPr>
            <w:tcW w:w="850" w:type="dxa"/>
            <w:vMerge w:val="restart"/>
            <w:tcBorders>
              <w:top w:val="nil"/>
              <w:left w:val="nil"/>
              <w:bottom w:val="single" w:sz="4" w:space="0" w:color="000000"/>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Прогноз</w:t>
            </w:r>
          </w:p>
        </w:tc>
        <w:tc>
          <w:tcPr>
            <w:tcW w:w="1134" w:type="dxa"/>
            <w:gridSpan w:val="2"/>
            <w:vMerge w:val="restart"/>
            <w:tcBorders>
              <w:top w:val="nil"/>
              <w:left w:val="nil"/>
              <w:bottom w:val="single" w:sz="4" w:space="0" w:color="000000"/>
              <w:right w:val="nil"/>
            </w:tcBorders>
            <w:shd w:val="clear" w:color="auto" w:fill="auto"/>
            <w:vAlign w:val="center"/>
            <w:hideMark/>
          </w:tcPr>
          <w:p w:rsidR="00A85875" w:rsidRPr="00B20E86" w:rsidRDefault="00A85875" w:rsidP="00ED4058">
            <w:pPr>
              <w:jc w:val="center"/>
              <w:rPr>
                <w:sz w:val="20"/>
                <w:szCs w:val="20"/>
              </w:rPr>
            </w:pPr>
            <w:r w:rsidRPr="00B20E86">
              <w:rPr>
                <w:sz w:val="20"/>
                <w:szCs w:val="20"/>
              </w:rPr>
              <w:t>Темп роста (%)</w:t>
            </w:r>
          </w:p>
        </w:tc>
        <w:tc>
          <w:tcPr>
            <w:tcW w:w="993"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Прогноз</w:t>
            </w:r>
          </w:p>
        </w:tc>
        <w:tc>
          <w:tcPr>
            <w:tcW w:w="708" w:type="dxa"/>
            <w:gridSpan w:val="2"/>
            <w:vMerge w:val="restart"/>
            <w:tcBorders>
              <w:top w:val="nil"/>
              <w:left w:val="nil"/>
              <w:bottom w:val="single" w:sz="4" w:space="0" w:color="000000"/>
              <w:right w:val="nil"/>
            </w:tcBorders>
            <w:shd w:val="clear" w:color="auto" w:fill="auto"/>
            <w:vAlign w:val="center"/>
            <w:hideMark/>
          </w:tcPr>
          <w:p w:rsidR="00A85875" w:rsidRPr="00B20E86" w:rsidRDefault="00A85875" w:rsidP="00ED4058">
            <w:pPr>
              <w:jc w:val="center"/>
              <w:rPr>
                <w:sz w:val="20"/>
                <w:szCs w:val="20"/>
              </w:rPr>
            </w:pPr>
            <w:r w:rsidRPr="00B20E86">
              <w:rPr>
                <w:sz w:val="20"/>
                <w:szCs w:val="20"/>
              </w:rPr>
              <w:t>Темп роста (%)</w:t>
            </w:r>
          </w:p>
        </w:tc>
        <w:tc>
          <w:tcPr>
            <w:tcW w:w="993"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Прогноз</w:t>
            </w:r>
          </w:p>
        </w:tc>
        <w:tc>
          <w:tcPr>
            <w:tcW w:w="850"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Темп роста (%)</w:t>
            </w:r>
          </w:p>
        </w:tc>
      </w:tr>
      <w:tr w:rsidR="00A85875" w:rsidRPr="00B20E86" w:rsidTr="00A85875">
        <w:trPr>
          <w:gridAfter w:val="6"/>
          <w:wAfter w:w="16116" w:type="dxa"/>
          <w:trHeight w:val="720"/>
        </w:trPr>
        <w:tc>
          <w:tcPr>
            <w:tcW w:w="4551" w:type="dxa"/>
            <w:vMerge/>
            <w:tcBorders>
              <w:top w:val="single" w:sz="4" w:space="0" w:color="000000"/>
              <w:left w:val="single" w:sz="4" w:space="0" w:color="000000"/>
              <w:bottom w:val="single" w:sz="4" w:space="0" w:color="000000"/>
              <w:right w:val="single" w:sz="4" w:space="0" w:color="000000"/>
            </w:tcBorders>
            <w:vAlign w:val="center"/>
            <w:hideMark/>
          </w:tcPr>
          <w:p w:rsidR="00A85875" w:rsidRPr="00B20E86" w:rsidRDefault="00A85875" w:rsidP="00ED4058">
            <w:pPr>
              <w:rPr>
                <w:sz w:val="20"/>
                <w:szCs w:val="20"/>
              </w:rPr>
            </w:pPr>
          </w:p>
        </w:tc>
        <w:tc>
          <w:tcPr>
            <w:tcW w:w="879" w:type="dxa"/>
            <w:vMerge/>
            <w:tcBorders>
              <w:top w:val="single" w:sz="4" w:space="0" w:color="auto"/>
              <w:left w:val="single" w:sz="4" w:space="0" w:color="auto"/>
              <w:bottom w:val="single" w:sz="4" w:space="0" w:color="000000"/>
              <w:right w:val="single" w:sz="4" w:space="0" w:color="auto"/>
            </w:tcBorders>
            <w:vAlign w:val="center"/>
            <w:hideMark/>
          </w:tcPr>
          <w:p w:rsidR="00A85875" w:rsidRPr="00B20E86" w:rsidRDefault="00A85875" w:rsidP="00ED4058">
            <w:pPr>
              <w:rPr>
                <w:sz w:val="20"/>
                <w:szCs w:val="20"/>
              </w:rPr>
            </w:pPr>
          </w:p>
        </w:tc>
        <w:tc>
          <w:tcPr>
            <w:tcW w:w="891" w:type="dxa"/>
            <w:vMerge/>
            <w:tcBorders>
              <w:top w:val="single" w:sz="4" w:space="0" w:color="000000"/>
              <w:left w:val="nil"/>
              <w:bottom w:val="single" w:sz="4" w:space="0" w:color="000000"/>
              <w:right w:val="nil"/>
            </w:tcBorders>
            <w:vAlign w:val="center"/>
            <w:hideMark/>
          </w:tcPr>
          <w:p w:rsidR="00A85875" w:rsidRPr="00B20E86" w:rsidRDefault="00A85875" w:rsidP="00ED4058">
            <w:pPr>
              <w:rPr>
                <w:sz w:val="20"/>
                <w:szCs w:val="20"/>
              </w:rPr>
            </w:pPr>
          </w:p>
        </w:tc>
        <w:tc>
          <w:tcPr>
            <w:tcW w:w="924" w:type="dxa"/>
            <w:tcBorders>
              <w:top w:val="nil"/>
              <w:left w:val="single" w:sz="4" w:space="0" w:color="auto"/>
              <w:bottom w:val="nil"/>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прогноз</w:t>
            </w:r>
          </w:p>
        </w:tc>
        <w:tc>
          <w:tcPr>
            <w:tcW w:w="992" w:type="dxa"/>
            <w:tcBorders>
              <w:top w:val="nil"/>
              <w:left w:val="nil"/>
              <w:bottom w:val="nil"/>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факт</w:t>
            </w:r>
          </w:p>
        </w:tc>
        <w:tc>
          <w:tcPr>
            <w:tcW w:w="709" w:type="dxa"/>
            <w:tcBorders>
              <w:top w:val="nil"/>
              <w:left w:val="nil"/>
              <w:bottom w:val="nil"/>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выполнение прогноза</w:t>
            </w:r>
          </w:p>
        </w:tc>
        <w:tc>
          <w:tcPr>
            <w:tcW w:w="992" w:type="dxa"/>
            <w:tcBorders>
              <w:top w:val="nil"/>
              <w:left w:val="nil"/>
              <w:bottom w:val="nil"/>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темп роста</w:t>
            </w:r>
          </w:p>
        </w:tc>
        <w:tc>
          <w:tcPr>
            <w:tcW w:w="850" w:type="dxa"/>
            <w:vMerge/>
            <w:tcBorders>
              <w:top w:val="nil"/>
              <w:left w:val="nil"/>
              <w:bottom w:val="single" w:sz="4" w:space="0" w:color="000000"/>
              <w:right w:val="single" w:sz="4" w:space="0" w:color="auto"/>
            </w:tcBorders>
            <w:vAlign w:val="center"/>
            <w:hideMark/>
          </w:tcPr>
          <w:p w:rsidR="00A85875" w:rsidRPr="00B20E86" w:rsidRDefault="00A85875" w:rsidP="00ED4058">
            <w:pPr>
              <w:rPr>
                <w:sz w:val="20"/>
                <w:szCs w:val="20"/>
              </w:rPr>
            </w:pPr>
          </w:p>
        </w:tc>
        <w:tc>
          <w:tcPr>
            <w:tcW w:w="1134" w:type="dxa"/>
            <w:gridSpan w:val="2"/>
            <w:vMerge/>
            <w:tcBorders>
              <w:top w:val="nil"/>
              <w:left w:val="nil"/>
              <w:bottom w:val="single" w:sz="4" w:space="0" w:color="000000"/>
              <w:right w:val="nil"/>
            </w:tcBorders>
            <w:vAlign w:val="center"/>
            <w:hideMark/>
          </w:tcPr>
          <w:p w:rsidR="00A85875" w:rsidRPr="00B20E86" w:rsidRDefault="00A85875" w:rsidP="00ED4058">
            <w:pPr>
              <w:rPr>
                <w:sz w:val="20"/>
                <w:szCs w:val="20"/>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A85875" w:rsidRPr="00B20E86" w:rsidRDefault="00A85875" w:rsidP="00ED4058">
            <w:pPr>
              <w:rPr>
                <w:sz w:val="20"/>
                <w:szCs w:val="20"/>
              </w:rPr>
            </w:pPr>
          </w:p>
        </w:tc>
        <w:tc>
          <w:tcPr>
            <w:tcW w:w="708" w:type="dxa"/>
            <w:gridSpan w:val="2"/>
            <w:vMerge/>
            <w:tcBorders>
              <w:top w:val="nil"/>
              <w:left w:val="nil"/>
              <w:bottom w:val="single" w:sz="4" w:space="0" w:color="000000"/>
              <w:right w:val="nil"/>
            </w:tcBorders>
            <w:vAlign w:val="center"/>
            <w:hideMark/>
          </w:tcPr>
          <w:p w:rsidR="00A85875" w:rsidRPr="00B20E86" w:rsidRDefault="00A85875" w:rsidP="00ED4058">
            <w:pPr>
              <w:rPr>
                <w:sz w:val="20"/>
                <w:szCs w:val="20"/>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A85875" w:rsidRPr="00B20E86" w:rsidRDefault="00A85875" w:rsidP="00ED4058">
            <w:pPr>
              <w:rPr>
                <w:sz w:val="20"/>
                <w:szCs w:val="20"/>
              </w:rPr>
            </w:pPr>
          </w:p>
        </w:tc>
        <w:tc>
          <w:tcPr>
            <w:tcW w:w="850" w:type="dxa"/>
            <w:gridSpan w:val="2"/>
            <w:vMerge/>
            <w:tcBorders>
              <w:top w:val="nil"/>
              <w:left w:val="single" w:sz="4" w:space="0" w:color="auto"/>
              <w:bottom w:val="single" w:sz="4" w:space="0" w:color="000000"/>
              <w:right w:val="single" w:sz="4" w:space="0" w:color="auto"/>
            </w:tcBorders>
            <w:vAlign w:val="center"/>
            <w:hideMark/>
          </w:tcPr>
          <w:p w:rsidR="00A85875" w:rsidRPr="00B20E86" w:rsidRDefault="00A85875" w:rsidP="00ED4058">
            <w:pPr>
              <w:rPr>
                <w:sz w:val="20"/>
                <w:szCs w:val="20"/>
              </w:rPr>
            </w:pPr>
          </w:p>
        </w:tc>
      </w:tr>
      <w:tr w:rsidR="00A85875" w:rsidRPr="00B20E86" w:rsidTr="00A85875">
        <w:trPr>
          <w:gridAfter w:val="6"/>
          <w:wAfter w:w="16116" w:type="dxa"/>
          <w:trHeight w:val="420"/>
        </w:trPr>
        <w:tc>
          <w:tcPr>
            <w:tcW w:w="4551" w:type="dxa"/>
            <w:vMerge/>
            <w:tcBorders>
              <w:top w:val="single" w:sz="4" w:space="0" w:color="000000"/>
              <w:left w:val="single" w:sz="4" w:space="0" w:color="000000"/>
              <w:bottom w:val="single" w:sz="4" w:space="0" w:color="000000"/>
              <w:right w:val="single" w:sz="4" w:space="0" w:color="000000"/>
            </w:tcBorders>
            <w:vAlign w:val="center"/>
            <w:hideMark/>
          </w:tcPr>
          <w:p w:rsidR="00A85875" w:rsidRPr="00B20E86" w:rsidRDefault="00A85875" w:rsidP="00ED4058">
            <w:pPr>
              <w:rPr>
                <w:sz w:val="20"/>
                <w:szCs w:val="20"/>
              </w:rPr>
            </w:pPr>
          </w:p>
        </w:tc>
        <w:tc>
          <w:tcPr>
            <w:tcW w:w="879" w:type="dxa"/>
            <w:vMerge/>
            <w:tcBorders>
              <w:top w:val="single" w:sz="4" w:space="0" w:color="auto"/>
              <w:left w:val="single" w:sz="4" w:space="0" w:color="auto"/>
              <w:bottom w:val="single" w:sz="4" w:space="0" w:color="000000"/>
              <w:right w:val="single" w:sz="4" w:space="0" w:color="auto"/>
            </w:tcBorders>
            <w:vAlign w:val="center"/>
            <w:hideMark/>
          </w:tcPr>
          <w:p w:rsidR="00A85875" w:rsidRPr="00B20E86" w:rsidRDefault="00A85875" w:rsidP="00ED4058">
            <w:pPr>
              <w:rPr>
                <w:sz w:val="20"/>
                <w:szCs w:val="20"/>
              </w:rPr>
            </w:pPr>
          </w:p>
        </w:tc>
        <w:tc>
          <w:tcPr>
            <w:tcW w:w="891" w:type="dxa"/>
            <w:vMerge/>
            <w:tcBorders>
              <w:top w:val="single" w:sz="4" w:space="0" w:color="000000"/>
              <w:left w:val="nil"/>
              <w:bottom w:val="single" w:sz="4" w:space="0" w:color="000000"/>
              <w:right w:val="nil"/>
            </w:tcBorders>
            <w:vAlign w:val="center"/>
            <w:hideMark/>
          </w:tcPr>
          <w:p w:rsidR="00A85875" w:rsidRPr="00B20E86" w:rsidRDefault="00A85875" w:rsidP="00ED4058">
            <w:pPr>
              <w:rPr>
                <w:sz w:val="20"/>
                <w:szCs w:val="20"/>
              </w:rPr>
            </w:pPr>
          </w:p>
        </w:tc>
        <w:tc>
          <w:tcPr>
            <w:tcW w:w="924" w:type="dxa"/>
            <w:tcBorders>
              <w:top w:val="nil"/>
              <w:left w:val="single" w:sz="4" w:space="0" w:color="auto"/>
              <w:bottom w:val="single" w:sz="4" w:space="0" w:color="auto"/>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 </w:t>
            </w:r>
          </w:p>
        </w:tc>
        <w:tc>
          <w:tcPr>
            <w:tcW w:w="709" w:type="dxa"/>
            <w:tcBorders>
              <w:top w:val="nil"/>
              <w:left w:val="nil"/>
              <w:bottom w:val="single" w:sz="4" w:space="0" w:color="auto"/>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w:t>
            </w:r>
          </w:p>
        </w:tc>
        <w:tc>
          <w:tcPr>
            <w:tcW w:w="992" w:type="dxa"/>
            <w:tcBorders>
              <w:top w:val="nil"/>
              <w:left w:val="nil"/>
              <w:bottom w:val="single" w:sz="4" w:space="0" w:color="auto"/>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w:t>
            </w:r>
          </w:p>
        </w:tc>
        <w:tc>
          <w:tcPr>
            <w:tcW w:w="850" w:type="dxa"/>
            <w:vMerge/>
            <w:tcBorders>
              <w:top w:val="nil"/>
              <w:left w:val="nil"/>
              <w:bottom w:val="single" w:sz="4" w:space="0" w:color="000000"/>
              <w:right w:val="single" w:sz="4" w:space="0" w:color="auto"/>
            </w:tcBorders>
            <w:vAlign w:val="center"/>
            <w:hideMark/>
          </w:tcPr>
          <w:p w:rsidR="00A85875" w:rsidRPr="00B20E86" w:rsidRDefault="00A85875" w:rsidP="00ED4058">
            <w:pPr>
              <w:rPr>
                <w:sz w:val="20"/>
                <w:szCs w:val="20"/>
              </w:rPr>
            </w:pPr>
          </w:p>
        </w:tc>
        <w:tc>
          <w:tcPr>
            <w:tcW w:w="1134" w:type="dxa"/>
            <w:gridSpan w:val="2"/>
            <w:vMerge/>
            <w:tcBorders>
              <w:top w:val="nil"/>
              <w:left w:val="nil"/>
              <w:bottom w:val="single" w:sz="4" w:space="0" w:color="000000"/>
              <w:right w:val="nil"/>
            </w:tcBorders>
            <w:vAlign w:val="center"/>
            <w:hideMark/>
          </w:tcPr>
          <w:p w:rsidR="00A85875" w:rsidRPr="00B20E86" w:rsidRDefault="00A85875" w:rsidP="00ED4058">
            <w:pPr>
              <w:rPr>
                <w:sz w:val="20"/>
                <w:szCs w:val="20"/>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A85875" w:rsidRPr="00B20E86" w:rsidRDefault="00A85875" w:rsidP="00ED4058">
            <w:pPr>
              <w:rPr>
                <w:sz w:val="20"/>
                <w:szCs w:val="20"/>
              </w:rPr>
            </w:pPr>
          </w:p>
        </w:tc>
        <w:tc>
          <w:tcPr>
            <w:tcW w:w="708" w:type="dxa"/>
            <w:gridSpan w:val="2"/>
            <w:vMerge/>
            <w:tcBorders>
              <w:top w:val="nil"/>
              <w:left w:val="nil"/>
              <w:bottom w:val="single" w:sz="4" w:space="0" w:color="000000"/>
              <w:right w:val="nil"/>
            </w:tcBorders>
            <w:vAlign w:val="center"/>
            <w:hideMark/>
          </w:tcPr>
          <w:p w:rsidR="00A85875" w:rsidRPr="00B20E86" w:rsidRDefault="00A85875" w:rsidP="00ED4058">
            <w:pPr>
              <w:rPr>
                <w:sz w:val="20"/>
                <w:szCs w:val="20"/>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A85875" w:rsidRPr="00B20E86" w:rsidRDefault="00A85875" w:rsidP="00ED4058">
            <w:pPr>
              <w:rPr>
                <w:sz w:val="20"/>
                <w:szCs w:val="20"/>
              </w:rPr>
            </w:pPr>
          </w:p>
        </w:tc>
        <w:tc>
          <w:tcPr>
            <w:tcW w:w="850" w:type="dxa"/>
            <w:gridSpan w:val="2"/>
            <w:vMerge/>
            <w:tcBorders>
              <w:top w:val="nil"/>
              <w:left w:val="single" w:sz="4" w:space="0" w:color="auto"/>
              <w:bottom w:val="single" w:sz="4" w:space="0" w:color="000000"/>
              <w:right w:val="single" w:sz="4" w:space="0" w:color="auto"/>
            </w:tcBorders>
            <w:vAlign w:val="center"/>
            <w:hideMark/>
          </w:tcPr>
          <w:p w:rsidR="00A85875" w:rsidRPr="00B20E86" w:rsidRDefault="00A85875" w:rsidP="00ED4058">
            <w:pPr>
              <w:rPr>
                <w:sz w:val="20"/>
                <w:szCs w:val="20"/>
              </w:rPr>
            </w:pPr>
          </w:p>
        </w:tc>
      </w:tr>
      <w:tr w:rsidR="00A85875" w:rsidRPr="00B20E86" w:rsidTr="00A85875">
        <w:trPr>
          <w:gridAfter w:val="6"/>
          <w:wAfter w:w="16116" w:type="dxa"/>
          <w:trHeight w:val="1365"/>
        </w:trPr>
        <w:tc>
          <w:tcPr>
            <w:tcW w:w="455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A85875" w:rsidRPr="00B20E86" w:rsidRDefault="00A85875" w:rsidP="00ED4058">
            <w:pPr>
              <w:rPr>
                <w:sz w:val="20"/>
                <w:szCs w:val="20"/>
              </w:rPr>
            </w:pPr>
            <w:r w:rsidRPr="00B20E86">
              <w:rPr>
                <w:sz w:val="20"/>
                <w:szCs w:val="20"/>
              </w:rPr>
              <w:t xml:space="preserve">Объем отгруженных товаров собственного производства, выполненных работ и услуг собственными силами по видам деятельности "обрабатывающие производства", производство и распределение электроэнергии, газа и воды"(без НДС и акциза) </w:t>
            </w:r>
          </w:p>
        </w:tc>
        <w:tc>
          <w:tcPr>
            <w:tcW w:w="879" w:type="dxa"/>
            <w:tcBorders>
              <w:top w:val="single" w:sz="4" w:space="0" w:color="auto"/>
              <w:left w:val="nil"/>
              <w:bottom w:val="single" w:sz="4" w:space="0" w:color="auto"/>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тыс.руб.</w:t>
            </w:r>
          </w:p>
        </w:tc>
        <w:tc>
          <w:tcPr>
            <w:tcW w:w="891" w:type="dxa"/>
            <w:tcBorders>
              <w:top w:val="single" w:sz="4" w:space="0" w:color="auto"/>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10436,5</w:t>
            </w:r>
          </w:p>
        </w:tc>
        <w:tc>
          <w:tcPr>
            <w:tcW w:w="924"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24986</w:t>
            </w:r>
          </w:p>
        </w:tc>
        <w:tc>
          <w:tcPr>
            <w:tcW w:w="992"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54138,8</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216,7</w:t>
            </w:r>
          </w:p>
        </w:tc>
        <w:tc>
          <w:tcPr>
            <w:tcW w:w="992"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518,7</w:t>
            </w:r>
          </w:p>
        </w:tc>
        <w:tc>
          <w:tcPr>
            <w:tcW w:w="850" w:type="dxa"/>
            <w:tcBorders>
              <w:top w:val="single" w:sz="4" w:space="0" w:color="auto"/>
              <w:left w:val="nil"/>
              <w:bottom w:val="single" w:sz="4" w:space="0" w:color="auto"/>
              <w:right w:val="single" w:sz="4" w:space="0" w:color="auto"/>
            </w:tcBorders>
            <w:shd w:val="clear" w:color="000000" w:fill="FFFFFF"/>
            <w:vAlign w:val="bottom"/>
            <w:hideMark/>
          </w:tcPr>
          <w:p w:rsidR="00A85875" w:rsidRPr="00B20E86" w:rsidRDefault="00A85875" w:rsidP="00ED4058">
            <w:pPr>
              <w:jc w:val="center"/>
              <w:rPr>
                <w:sz w:val="20"/>
                <w:szCs w:val="20"/>
              </w:rPr>
            </w:pPr>
            <w:r w:rsidRPr="00B20E86">
              <w:rPr>
                <w:sz w:val="20"/>
                <w:szCs w:val="20"/>
              </w:rPr>
              <w:t>11337</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101,0</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11900</w:t>
            </w:r>
          </w:p>
        </w:tc>
        <w:tc>
          <w:tcPr>
            <w:tcW w:w="708" w:type="dxa"/>
            <w:gridSpan w:val="2"/>
            <w:tcBorders>
              <w:top w:val="single" w:sz="4" w:space="0" w:color="auto"/>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100,7</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12500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100,4</w:t>
            </w:r>
          </w:p>
        </w:tc>
      </w:tr>
      <w:tr w:rsidR="00A85875" w:rsidRPr="00B20E86" w:rsidTr="00A85875">
        <w:trPr>
          <w:gridAfter w:val="6"/>
          <w:wAfter w:w="16116" w:type="dxa"/>
          <w:trHeight w:val="375"/>
        </w:trPr>
        <w:tc>
          <w:tcPr>
            <w:tcW w:w="45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85875" w:rsidRPr="00B20E86" w:rsidRDefault="00A85875" w:rsidP="00ED4058">
            <w:pPr>
              <w:rPr>
                <w:sz w:val="20"/>
                <w:szCs w:val="20"/>
              </w:rPr>
            </w:pPr>
            <w:r w:rsidRPr="00B20E86">
              <w:rPr>
                <w:sz w:val="20"/>
                <w:szCs w:val="20"/>
              </w:rPr>
              <w:t>Производство зерна</w:t>
            </w:r>
          </w:p>
        </w:tc>
        <w:tc>
          <w:tcPr>
            <w:tcW w:w="879" w:type="dxa"/>
            <w:tcBorders>
              <w:top w:val="nil"/>
              <w:left w:val="nil"/>
              <w:bottom w:val="single" w:sz="4" w:space="0" w:color="auto"/>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тонн</w:t>
            </w:r>
          </w:p>
        </w:tc>
        <w:tc>
          <w:tcPr>
            <w:tcW w:w="891"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9365,3</w:t>
            </w:r>
          </w:p>
        </w:tc>
        <w:tc>
          <w:tcPr>
            <w:tcW w:w="924"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13800</w:t>
            </w:r>
          </w:p>
        </w:tc>
        <w:tc>
          <w:tcPr>
            <w:tcW w:w="992"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14178,3</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102,7</w:t>
            </w:r>
          </w:p>
        </w:tc>
        <w:tc>
          <w:tcPr>
            <w:tcW w:w="992"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151,4</w:t>
            </w:r>
          </w:p>
        </w:tc>
        <w:tc>
          <w:tcPr>
            <w:tcW w:w="850" w:type="dxa"/>
            <w:tcBorders>
              <w:top w:val="nil"/>
              <w:left w:val="nil"/>
              <w:bottom w:val="single" w:sz="4" w:space="0" w:color="auto"/>
              <w:right w:val="single" w:sz="4" w:space="0" w:color="auto"/>
            </w:tcBorders>
            <w:shd w:val="clear" w:color="000000" w:fill="FFFFFF"/>
            <w:vAlign w:val="bottom"/>
            <w:hideMark/>
          </w:tcPr>
          <w:p w:rsidR="00A85875" w:rsidRPr="00B20E86" w:rsidRDefault="00A85875" w:rsidP="00ED4058">
            <w:pPr>
              <w:jc w:val="center"/>
              <w:rPr>
                <w:sz w:val="20"/>
                <w:szCs w:val="20"/>
              </w:rPr>
            </w:pPr>
            <w:r w:rsidRPr="00B20E86">
              <w:rPr>
                <w:sz w:val="20"/>
                <w:szCs w:val="20"/>
              </w:rPr>
              <w:t>14380</w:t>
            </w:r>
          </w:p>
        </w:tc>
        <w:tc>
          <w:tcPr>
            <w:tcW w:w="1134" w:type="dxa"/>
            <w:gridSpan w:val="2"/>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101,4</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15449</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107,4</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16561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107,2</w:t>
            </w:r>
          </w:p>
        </w:tc>
      </w:tr>
      <w:tr w:rsidR="00A85875" w:rsidRPr="00B20E86" w:rsidTr="00A85875">
        <w:trPr>
          <w:gridAfter w:val="6"/>
          <w:wAfter w:w="16116" w:type="dxa"/>
          <w:trHeight w:val="510"/>
        </w:trPr>
        <w:tc>
          <w:tcPr>
            <w:tcW w:w="45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85875" w:rsidRPr="00B20E86" w:rsidRDefault="00A85875" w:rsidP="00ED4058">
            <w:pPr>
              <w:rPr>
                <w:sz w:val="20"/>
                <w:szCs w:val="20"/>
              </w:rPr>
            </w:pPr>
            <w:r w:rsidRPr="00B20E86">
              <w:rPr>
                <w:sz w:val="20"/>
                <w:szCs w:val="20"/>
              </w:rPr>
              <w:t>Общая площадь введенного жилья с учетом индивидуального строительства</w:t>
            </w:r>
          </w:p>
        </w:tc>
        <w:tc>
          <w:tcPr>
            <w:tcW w:w="879" w:type="dxa"/>
            <w:tcBorders>
              <w:top w:val="nil"/>
              <w:left w:val="nil"/>
              <w:bottom w:val="single" w:sz="4" w:space="0" w:color="auto"/>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кв. м</w:t>
            </w:r>
          </w:p>
        </w:tc>
        <w:tc>
          <w:tcPr>
            <w:tcW w:w="891"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2544,3</w:t>
            </w:r>
          </w:p>
        </w:tc>
        <w:tc>
          <w:tcPr>
            <w:tcW w:w="924"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2550</w:t>
            </w:r>
          </w:p>
        </w:tc>
        <w:tc>
          <w:tcPr>
            <w:tcW w:w="992" w:type="dxa"/>
            <w:tcBorders>
              <w:top w:val="nil"/>
              <w:left w:val="nil"/>
              <w:bottom w:val="single" w:sz="4" w:space="0" w:color="auto"/>
              <w:right w:val="single" w:sz="4" w:space="0" w:color="auto"/>
            </w:tcBorders>
            <w:shd w:val="clear" w:color="000000" w:fill="FFFFFF"/>
            <w:noWrap/>
            <w:vAlign w:val="center"/>
            <w:hideMark/>
          </w:tcPr>
          <w:p w:rsidR="00A85875" w:rsidRPr="00B20E86" w:rsidRDefault="00A85875" w:rsidP="00ED4058">
            <w:pPr>
              <w:jc w:val="center"/>
              <w:rPr>
                <w:sz w:val="20"/>
                <w:szCs w:val="20"/>
              </w:rPr>
            </w:pPr>
            <w:r w:rsidRPr="00B20E86">
              <w:rPr>
                <w:sz w:val="20"/>
                <w:szCs w:val="20"/>
              </w:rPr>
              <w:t>3405,5</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133,5</w:t>
            </w:r>
          </w:p>
        </w:tc>
        <w:tc>
          <w:tcPr>
            <w:tcW w:w="992"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133,8</w:t>
            </w:r>
          </w:p>
        </w:tc>
        <w:tc>
          <w:tcPr>
            <w:tcW w:w="850" w:type="dxa"/>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2570</w:t>
            </w:r>
          </w:p>
        </w:tc>
        <w:tc>
          <w:tcPr>
            <w:tcW w:w="1134" w:type="dxa"/>
            <w:gridSpan w:val="2"/>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75,5</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2700</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105,1</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2800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103,7</w:t>
            </w:r>
          </w:p>
        </w:tc>
      </w:tr>
      <w:tr w:rsidR="00A85875" w:rsidRPr="00B20E86" w:rsidTr="00A85875">
        <w:trPr>
          <w:gridAfter w:val="6"/>
          <w:wAfter w:w="16116" w:type="dxa"/>
          <w:trHeight w:val="525"/>
        </w:trPr>
        <w:tc>
          <w:tcPr>
            <w:tcW w:w="4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875" w:rsidRPr="00B20E86" w:rsidRDefault="00A85875" w:rsidP="00ED4058">
            <w:pPr>
              <w:rPr>
                <w:sz w:val="20"/>
                <w:szCs w:val="20"/>
              </w:rPr>
            </w:pPr>
            <w:r w:rsidRPr="00B20E86">
              <w:rPr>
                <w:sz w:val="20"/>
                <w:szCs w:val="20"/>
              </w:rPr>
              <w:t>Закупки скота и птицы от сельскохозяйственных товаропроизводителей</w:t>
            </w:r>
          </w:p>
        </w:tc>
        <w:tc>
          <w:tcPr>
            <w:tcW w:w="879" w:type="dxa"/>
            <w:tcBorders>
              <w:top w:val="nil"/>
              <w:left w:val="nil"/>
              <w:bottom w:val="single" w:sz="4" w:space="0" w:color="auto"/>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тонн</w:t>
            </w:r>
          </w:p>
        </w:tc>
        <w:tc>
          <w:tcPr>
            <w:tcW w:w="891"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517,9</w:t>
            </w:r>
          </w:p>
        </w:tc>
        <w:tc>
          <w:tcPr>
            <w:tcW w:w="924"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549,0</w:t>
            </w:r>
          </w:p>
        </w:tc>
        <w:tc>
          <w:tcPr>
            <w:tcW w:w="992" w:type="dxa"/>
            <w:tcBorders>
              <w:top w:val="nil"/>
              <w:left w:val="nil"/>
              <w:bottom w:val="single" w:sz="4" w:space="0" w:color="auto"/>
              <w:right w:val="single" w:sz="4" w:space="0" w:color="auto"/>
            </w:tcBorders>
            <w:shd w:val="clear" w:color="auto" w:fill="auto"/>
            <w:noWrap/>
            <w:vAlign w:val="center"/>
            <w:hideMark/>
          </w:tcPr>
          <w:p w:rsidR="00A85875" w:rsidRPr="00B20E86" w:rsidRDefault="00A85875" w:rsidP="00ED4058">
            <w:pPr>
              <w:jc w:val="center"/>
              <w:rPr>
                <w:sz w:val="20"/>
                <w:szCs w:val="20"/>
              </w:rPr>
            </w:pPr>
            <w:r w:rsidRPr="00B20E86">
              <w:rPr>
                <w:sz w:val="20"/>
                <w:szCs w:val="20"/>
              </w:rPr>
              <w:t>232,0</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42,3</w:t>
            </w:r>
          </w:p>
        </w:tc>
        <w:tc>
          <w:tcPr>
            <w:tcW w:w="992"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44,8</w:t>
            </w:r>
          </w:p>
        </w:tc>
        <w:tc>
          <w:tcPr>
            <w:tcW w:w="850" w:type="dxa"/>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250,0</w:t>
            </w:r>
          </w:p>
        </w:tc>
        <w:tc>
          <w:tcPr>
            <w:tcW w:w="1134" w:type="dxa"/>
            <w:gridSpan w:val="2"/>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107,8</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250,0</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100,0</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275,0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110,0</w:t>
            </w:r>
          </w:p>
        </w:tc>
      </w:tr>
      <w:tr w:rsidR="00A85875" w:rsidRPr="00B20E86" w:rsidTr="00A85875">
        <w:trPr>
          <w:gridAfter w:val="6"/>
          <w:wAfter w:w="16116" w:type="dxa"/>
          <w:trHeight w:val="510"/>
        </w:trPr>
        <w:tc>
          <w:tcPr>
            <w:tcW w:w="4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5875" w:rsidRPr="00B20E86" w:rsidRDefault="00A85875" w:rsidP="00ED4058">
            <w:pPr>
              <w:rPr>
                <w:sz w:val="20"/>
                <w:szCs w:val="20"/>
              </w:rPr>
            </w:pPr>
            <w:r w:rsidRPr="00B20E86">
              <w:rPr>
                <w:sz w:val="20"/>
                <w:szCs w:val="20"/>
              </w:rPr>
              <w:t>Закупки молока от сельскохозяйственных товаропроизводителей</w:t>
            </w:r>
          </w:p>
        </w:tc>
        <w:tc>
          <w:tcPr>
            <w:tcW w:w="879" w:type="dxa"/>
            <w:tcBorders>
              <w:top w:val="nil"/>
              <w:left w:val="nil"/>
              <w:bottom w:val="single" w:sz="4" w:space="0" w:color="auto"/>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тонн</w:t>
            </w:r>
          </w:p>
        </w:tc>
        <w:tc>
          <w:tcPr>
            <w:tcW w:w="891"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9747,1</w:t>
            </w:r>
          </w:p>
        </w:tc>
        <w:tc>
          <w:tcPr>
            <w:tcW w:w="924"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9846,0</w:t>
            </w:r>
          </w:p>
        </w:tc>
        <w:tc>
          <w:tcPr>
            <w:tcW w:w="992" w:type="dxa"/>
            <w:tcBorders>
              <w:top w:val="nil"/>
              <w:left w:val="nil"/>
              <w:bottom w:val="single" w:sz="4" w:space="0" w:color="auto"/>
              <w:right w:val="single" w:sz="4" w:space="0" w:color="auto"/>
            </w:tcBorders>
            <w:shd w:val="clear" w:color="000000" w:fill="FFFFFF"/>
            <w:noWrap/>
            <w:vAlign w:val="center"/>
            <w:hideMark/>
          </w:tcPr>
          <w:p w:rsidR="00A85875" w:rsidRPr="00B20E86" w:rsidRDefault="00A85875" w:rsidP="00ED4058">
            <w:pPr>
              <w:jc w:val="center"/>
              <w:rPr>
                <w:sz w:val="20"/>
                <w:szCs w:val="20"/>
              </w:rPr>
            </w:pPr>
            <w:r w:rsidRPr="00B20E86">
              <w:rPr>
                <w:sz w:val="20"/>
                <w:szCs w:val="20"/>
              </w:rPr>
              <w:t>9465,8</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96,1</w:t>
            </w:r>
          </w:p>
        </w:tc>
        <w:tc>
          <w:tcPr>
            <w:tcW w:w="992"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97,1</w:t>
            </w:r>
          </w:p>
        </w:tc>
        <w:tc>
          <w:tcPr>
            <w:tcW w:w="850" w:type="dxa"/>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9600,0</w:t>
            </w:r>
          </w:p>
        </w:tc>
        <w:tc>
          <w:tcPr>
            <w:tcW w:w="1134" w:type="dxa"/>
            <w:gridSpan w:val="2"/>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101,4</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11410</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118,9</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12191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106,8</w:t>
            </w:r>
          </w:p>
        </w:tc>
      </w:tr>
      <w:tr w:rsidR="00A85875" w:rsidRPr="00B20E86" w:rsidTr="00A85875">
        <w:trPr>
          <w:gridAfter w:val="6"/>
          <w:wAfter w:w="16116" w:type="dxa"/>
          <w:trHeight w:val="315"/>
        </w:trPr>
        <w:tc>
          <w:tcPr>
            <w:tcW w:w="4551" w:type="dxa"/>
            <w:tcBorders>
              <w:top w:val="single" w:sz="4" w:space="0" w:color="auto"/>
              <w:left w:val="single" w:sz="4" w:space="0" w:color="auto"/>
              <w:bottom w:val="single" w:sz="4" w:space="0" w:color="auto"/>
              <w:right w:val="single" w:sz="4" w:space="0" w:color="auto"/>
            </w:tcBorders>
            <w:shd w:val="clear" w:color="000000" w:fill="FFFFFF"/>
            <w:hideMark/>
          </w:tcPr>
          <w:p w:rsidR="00A85875" w:rsidRPr="00B20E86" w:rsidRDefault="00A85875" w:rsidP="00ED4058">
            <w:pPr>
              <w:rPr>
                <w:sz w:val="20"/>
                <w:szCs w:val="20"/>
              </w:rPr>
            </w:pPr>
            <w:r w:rsidRPr="00B20E86">
              <w:rPr>
                <w:sz w:val="20"/>
                <w:szCs w:val="20"/>
              </w:rPr>
              <w:t>Оборот розничной торговли</w:t>
            </w:r>
          </w:p>
        </w:tc>
        <w:tc>
          <w:tcPr>
            <w:tcW w:w="879" w:type="dxa"/>
            <w:tcBorders>
              <w:top w:val="nil"/>
              <w:left w:val="nil"/>
              <w:bottom w:val="single" w:sz="4" w:space="0" w:color="auto"/>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тыс.руб</w:t>
            </w:r>
          </w:p>
        </w:tc>
        <w:tc>
          <w:tcPr>
            <w:tcW w:w="891"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703720,1</w:t>
            </w:r>
          </w:p>
        </w:tc>
        <w:tc>
          <w:tcPr>
            <w:tcW w:w="924"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787713,0</w:t>
            </w:r>
          </w:p>
        </w:tc>
        <w:tc>
          <w:tcPr>
            <w:tcW w:w="992" w:type="dxa"/>
            <w:tcBorders>
              <w:top w:val="nil"/>
              <w:left w:val="nil"/>
              <w:bottom w:val="single" w:sz="4" w:space="0" w:color="auto"/>
              <w:right w:val="single" w:sz="4" w:space="0" w:color="auto"/>
            </w:tcBorders>
            <w:shd w:val="clear" w:color="000000" w:fill="FFFFFF"/>
            <w:noWrap/>
            <w:vAlign w:val="center"/>
            <w:hideMark/>
          </w:tcPr>
          <w:p w:rsidR="00A85875" w:rsidRPr="00B20E86" w:rsidRDefault="00A85875" w:rsidP="00ED4058">
            <w:pPr>
              <w:jc w:val="center"/>
              <w:rPr>
                <w:sz w:val="20"/>
                <w:szCs w:val="20"/>
              </w:rPr>
            </w:pPr>
            <w:r w:rsidRPr="00B20E86">
              <w:rPr>
                <w:sz w:val="20"/>
                <w:szCs w:val="20"/>
              </w:rPr>
              <w:t>796840,1</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101,2</w:t>
            </w:r>
          </w:p>
        </w:tc>
        <w:tc>
          <w:tcPr>
            <w:tcW w:w="992" w:type="dxa"/>
            <w:tcBorders>
              <w:top w:val="nil"/>
              <w:left w:val="nil"/>
              <w:bottom w:val="single" w:sz="4" w:space="0" w:color="auto"/>
              <w:right w:val="single" w:sz="4" w:space="0" w:color="auto"/>
            </w:tcBorders>
            <w:shd w:val="clear" w:color="000000" w:fill="FFFFFF"/>
            <w:vAlign w:val="bottom"/>
            <w:hideMark/>
          </w:tcPr>
          <w:p w:rsidR="00A85875" w:rsidRPr="00B20E86" w:rsidRDefault="00A85875" w:rsidP="00ED4058">
            <w:pPr>
              <w:jc w:val="center"/>
              <w:rPr>
                <w:sz w:val="20"/>
                <w:szCs w:val="20"/>
              </w:rPr>
            </w:pPr>
            <w:r w:rsidRPr="00B20E86">
              <w:rPr>
                <w:sz w:val="20"/>
                <w:szCs w:val="20"/>
              </w:rPr>
              <w:t>106,6</w:t>
            </w:r>
          </w:p>
        </w:tc>
        <w:tc>
          <w:tcPr>
            <w:tcW w:w="850" w:type="dxa"/>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891554,0</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A85875" w:rsidRPr="00B20E86" w:rsidRDefault="00A85875" w:rsidP="00ED4058">
            <w:pPr>
              <w:jc w:val="center"/>
              <w:rPr>
                <w:sz w:val="20"/>
                <w:szCs w:val="20"/>
              </w:rPr>
            </w:pPr>
            <w:r w:rsidRPr="00B20E86">
              <w:rPr>
                <w:sz w:val="20"/>
                <w:szCs w:val="20"/>
              </w:rPr>
              <w:t>102,0</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982134</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106,3</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1083710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106,2</w:t>
            </w:r>
          </w:p>
        </w:tc>
      </w:tr>
      <w:tr w:rsidR="00A85875" w:rsidRPr="00B20E86" w:rsidTr="00A85875">
        <w:trPr>
          <w:gridAfter w:val="6"/>
          <w:wAfter w:w="16116" w:type="dxa"/>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hideMark/>
          </w:tcPr>
          <w:p w:rsidR="00A85875" w:rsidRPr="00B20E86" w:rsidRDefault="00A85875" w:rsidP="00ED4058">
            <w:pPr>
              <w:rPr>
                <w:sz w:val="20"/>
                <w:szCs w:val="20"/>
              </w:rPr>
            </w:pPr>
            <w:r w:rsidRPr="00B20E86">
              <w:rPr>
                <w:sz w:val="20"/>
                <w:szCs w:val="20"/>
              </w:rPr>
              <w:t>Реализация водки и ЛВИ производства Республики Мордовия</w:t>
            </w:r>
          </w:p>
        </w:tc>
        <w:tc>
          <w:tcPr>
            <w:tcW w:w="879" w:type="dxa"/>
            <w:tcBorders>
              <w:top w:val="nil"/>
              <w:left w:val="nil"/>
              <w:bottom w:val="single" w:sz="4" w:space="0" w:color="auto"/>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дкл</w:t>
            </w:r>
          </w:p>
        </w:tc>
        <w:tc>
          <w:tcPr>
            <w:tcW w:w="891"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7866,0</w:t>
            </w:r>
          </w:p>
        </w:tc>
        <w:tc>
          <w:tcPr>
            <w:tcW w:w="924"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6767,0</w:t>
            </w:r>
          </w:p>
        </w:tc>
        <w:tc>
          <w:tcPr>
            <w:tcW w:w="992" w:type="dxa"/>
            <w:tcBorders>
              <w:top w:val="nil"/>
              <w:left w:val="nil"/>
              <w:bottom w:val="single" w:sz="4" w:space="0" w:color="auto"/>
              <w:right w:val="single" w:sz="4" w:space="0" w:color="auto"/>
            </w:tcBorders>
            <w:shd w:val="clear" w:color="000000" w:fill="FFFFFF"/>
            <w:noWrap/>
            <w:vAlign w:val="center"/>
            <w:hideMark/>
          </w:tcPr>
          <w:p w:rsidR="00A85875" w:rsidRPr="00B20E86" w:rsidRDefault="00A85875" w:rsidP="00ED4058">
            <w:pPr>
              <w:jc w:val="center"/>
              <w:rPr>
                <w:sz w:val="20"/>
                <w:szCs w:val="20"/>
              </w:rPr>
            </w:pPr>
            <w:r w:rsidRPr="00B20E86">
              <w:rPr>
                <w:sz w:val="20"/>
                <w:szCs w:val="20"/>
              </w:rPr>
              <w:t>7456,0</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110,2</w:t>
            </w:r>
          </w:p>
        </w:tc>
        <w:tc>
          <w:tcPr>
            <w:tcW w:w="992"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94,8</w:t>
            </w:r>
          </w:p>
        </w:tc>
        <w:tc>
          <w:tcPr>
            <w:tcW w:w="850" w:type="dxa"/>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6443,0</w:t>
            </w:r>
          </w:p>
        </w:tc>
        <w:tc>
          <w:tcPr>
            <w:tcW w:w="1134" w:type="dxa"/>
            <w:gridSpan w:val="2"/>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86,4</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6265</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97,2</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6001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95,8</w:t>
            </w:r>
          </w:p>
        </w:tc>
      </w:tr>
      <w:tr w:rsidR="00A85875" w:rsidRPr="00B20E86" w:rsidTr="00A85875">
        <w:trPr>
          <w:gridAfter w:val="6"/>
          <w:wAfter w:w="16116" w:type="dxa"/>
          <w:trHeight w:val="300"/>
        </w:trPr>
        <w:tc>
          <w:tcPr>
            <w:tcW w:w="4551" w:type="dxa"/>
            <w:tcBorders>
              <w:top w:val="single" w:sz="4" w:space="0" w:color="auto"/>
              <w:left w:val="single" w:sz="4" w:space="0" w:color="auto"/>
              <w:bottom w:val="single" w:sz="4" w:space="0" w:color="auto"/>
              <w:right w:val="single" w:sz="4" w:space="0" w:color="auto"/>
            </w:tcBorders>
            <w:shd w:val="clear" w:color="auto" w:fill="auto"/>
            <w:hideMark/>
          </w:tcPr>
          <w:p w:rsidR="00A85875" w:rsidRPr="00B20E86" w:rsidRDefault="00A85875" w:rsidP="00ED4058">
            <w:pPr>
              <w:rPr>
                <w:sz w:val="20"/>
                <w:szCs w:val="20"/>
              </w:rPr>
            </w:pPr>
            <w:r w:rsidRPr="00B20E86">
              <w:rPr>
                <w:sz w:val="20"/>
                <w:szCs w:val="20"/>
              </w:rPr>
              <w:t>Фонд оплаты труда - всего</w:t>
            </w:r>
          </w:p>
        </w:tc>
        <w:tc>
          <w:tcPr>
            <w:tcW w:w="879" w:type="dxa"/>
            <w:tcBorders>
              <w:top w:val="nil"/>
              <w:left w:val="nil"/>
              <w:bottom w:val="single" w:sz="4" w:space="0" w:color="auto"/>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тыс.руб</w:t>
            </w:r>
          </w:p>
        </w:tc>
        <w:tc>
          <w:tcPr>
            <w:tcW w:w="891"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356620</w:t>
            </w:r>
          </w:p>
        </w:tc>
        <w:tc>
          <w:tcPr>
            <w:tcW w:w="924"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400010</w:t>
            </w:r>
          </w:p>
        </w:tc>
        <w:tc>
          <w:tcPr>
            <w:tcW w:w="992" w:type="dxa"/>
            <w:tcBorders>
              <w:top w:val="nil"/>
              <w:left w:val="nil"/>
              <w:bottom w:val="single" w:sz="4" w:space="0" w:color="auto"/>
              <w:right w:val="single" w:sz="4" w:space="0" w:color="auto"/>
            </w:tcBorders>
            <w:shd w:val="clear" w:color="000000" w:fill="FFFFFF"/>
            <w:noWrap/>
            <w:vAlign w:val="center"/>
            <w:hideMark/>
          </w:tcPr>
          <w:p w:rsidR="00A85875" w:rsidRPr="00B20E86" w:rsidRDefault="00A85875" w:rsidP="00ED4058">
            <w:pPr>
              <w:jc w:val="center"/>
              <w:rPr>
                <w:sz w:val="20"/>
                <w:szCs w:val="20"/>
              </w:rPr>
            </w:pPr>
            <w:r w:rsidRPr="00B20E86">
              <w:rPr>
                <w:sz w:val="20"/>
                <w:szCs w:val="20"/>
              </w:rPr>
              <w:t>408687</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102,2</w:t>
            </w:r>
          </w:p>
        </w:tc>
        <w:tc>
          <w:tcPr>
            <w:tcW w:w="992"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114,6</w:t>
            </w:r>
          </w:p>
        </w:tc>
        <w:tc>
          <w:tcPr>
            <w:tcW w:w="850" w:type="dxa"/>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450530,0</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A85875" w:rsidRPr="00B20E86" w:rsidRDefault="00A85875" w:rsidP="00ED4058">
            <w:pPr>
              <w:jc w:val="center"/>
              <w:rPr>
                <w:sz w:val="20"/>
                <w:szCs w:val="20"/>
              </w:rPr>
            </w:pPr>
            <w:r w:rsidRPr="00B20E86">
              <w:rPr>
                <w:sz w:val="20"/>
                <w:szCs w:val="20"/>
              </w:rPr>
              <w:t>110,2</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527120</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117</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611459</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116</w:t>
            </w:r>
          </w:p>
        </w:tc>
      </w:tr>
      <w:tr w:rsidR="00A85875" w:rsidRPr="00B20E86" w:rsidTr="00A85875">
        <w:trPr>
          <w:gridAfter w:val="6"/>
          <w:wAfter w:w="16116" w:type="dxa"/>
          <w:trHeight w:val="345"/>
        </w:trPr>
        <w:tc>
          <w:tcPr>
            <w:tcW w:w="4551" w:type="dxa"/>
            <w:tcBorders>
              <w:top w:val="single" w:sz="4" w:space="0" w:color="auto"/>
              <w:left w:val="single" w:sz="4" w:space="0" w:color="auto"/>
              <w:bottom w:val="single" w:sz="4" w:space="0" w:color="auto"/>
              <w:right w:val="single" w:sz="4" w:space="0" w:color="auto"/>
            </w:tcBorders>
            <w:shd w:val="clear" w:color="auto" w:fill="auto"/>
            <w:hideMark/>
          </w:tcPr>
          <w:p w:rsidR="00A85875" w:rsidRPr="00B20E86" w:rsidRDefault="00A85875" w:rsidP="00ED4058">
            <w:pPr>
              <w:rPr>
                <w:sz w:val="20"/>
                <w:szCs w:val="20"/>
              </w:rPr>
            </w:pPr>
            <w:r w:rsidRPr="00B20E86">
              <w:rPr>
                <w:sz w:val="20"/>
                <w:szCs w:val="20"/>
              </w:rPr>
              <w:t>Прибыль (убыток) - сальдо</w:t>
            </w:r>
          </w:p>
        </w:tc>
        <w:tc>
          <w:tcPr>
            <w:tcW w:w="879" w:type="dxa"/>
            <w:tcBorders>
              <w:top w:val="nil"/>
              <w:left w:val="nil"/>
              <w:bottom w:val="single" w:sz="4" w:space="0" w:color="auto"/>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тыс.руб</w:t>
            </w:r>
          </w:p>
        </w:tc>
        <w:tc>
          <w:tcPr>
            <w:tcW w:w="891"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36911</w:t>
            </w:r>
          </w:p>
        </w:tc>
        <w:tc>
          <w:tcPr>
            <w:tcW w:w="924"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44690</w:t>
            </w:r>
          </w:p>
        </w:tc>
        <w:tc>
          <w:tcPr>
            <w:tcW w:w="992" w:type="dxa"/>
            <w:tcBorders>
              <w:top w:val="nil"/>
              <w:left w:val="nil"/>
              <w:bottom w:val="single" w:sz="4" w:space="0" w:color="auto"/>
              <w:right w:val="single" w:sz="4" w:space="0" w:color="auto"/>
            </w:tcBorders>
            <w:shd w:val="clear" w:color="000000" w:fill="FFFF00"/>
            <w:vAlign w:val="center"/>
            <w:hideMark/>
          </w:tcPr>
          <w:p w:rsidR="00A85875" w:rsidRPr="00B20E86" w:rsidRDefault="00A85875" w:rsidP="00ED4058">
            <w:pPr>
              <w:jc w:val="center"/>
              <w:rPr>
                <w:sz w:val="20"/>
                <w:szCs w:val="20"/>
              </w:rPr>
            </w:pPr>
            <w:r w:rsidRPr="00B20E86">
              <w:rPr>
                <w:sz w:val="20"/>
                <w:szCs w:val="20"/>
              </w:rPr>
              <w:t>18815</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42,1</w:t>
            </w:r>
          </w:p>
        </w:tc>
        <w:tc>
          <w:tcPr>
            <w:tcW w:w="992"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51,0</w:t>
            </w:r>
          </w:p>
        </w:tc>
        <w:tc>
          <w:tcPr>
            <w:tcW w:w="850" w:type="dxa"/>
            <w:tcBorders>
              <w:top w:val="nil"/>
              <w:left w:val="nil"/>
              <w:bottom w:val="single" w:sz="4" w:space="0" w:color="auto"/>
              <w:right w:val="single" w:sz="4" w:space="0" w:color="auto"/>
            </w:tcBorders>
            <w:shd w:val="clear" w:color="000000" w:fill="FFFFFF"/>
            <w:vAlign w:val="bottom"/>
            <w:hideMark/>
          </w:tcPr>
          <w:p w:rsidR="00A85875" w:rsidRPr="00B20E86" w:rsidRDefault="00A85875" w:rsidP="00ED4058">
            <w:pPr>
              <w:jc w:val="center"/>
              <w:rPr>
                <w:sz w:val="20"/>
                <w:szCs w:val="20"/>
              </w:rPr>
            </w:pPr>
            <w:r w:rsidRPr="00B20E86">
              <w:rPr>
                <w:sz w:val="20"/>
                <w:szCs w:val="20"/>
              </w:rPr>
              <w:t>48658</w:t>
            </w:r>
          </w:p>
        </w:tc>
        <w:tc>
          <w:tcPr>
            <w:tcW w:w="1134" w:type="dxa"/>
            <w:gridSpan w:val="2"/>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258,6</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52559</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108,0</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56663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107,8</w:t>
            </w:r>
          </w:p>
        </w:tc>
      </w:tr>
      <w:tr w:rsidR="00A85875" w:rsidRPr="00B20E86" w:rsidTr="00A85875">
        <w:trPr>
          <w:gridAfter w:val="6"/>
          <w:wAfter w:w="16116" w:type="dxa"/>
          <w:trHeight w:val="255"/>
        </w:trPr>
        <w:tc>
          <w:tcPr>
            <w:tcW w:w="4551" w:type="dxa"/>
            <w:tcBorders>
              <w:top w:val="single" w:sz="4" w:space="0" w:color="auto"/>
              <w:left w:val="single" w:sz="4" w:space="0" w:color="auto"/>
              <w:bottom w:val="single" w:sz="4" w:space="0" w:color="auto"/>
              <w:right w:val="single" w:sz="4" w:space="0" w:color="auto"/>
            </w:tcBorders>
            <w:shd w:val="clear" w:color="auto" w:fill="auto"/>
            <w:hideMark/>
          </w:tcPr>
          <w:p w:rsidR="00A85875" w:rsidRPr="00B20E86" w:rsidRDefault="00A85875" w:rsidP="00ED4058">
            <w:pPr>
              <w:rPr>
                <w:sz w:val="20"/>
                <w:szCs w:val="20"/>
              </w:rPr>
            </w:pPr>
            <w:r w:rsidRPr="00B20E86">
              <w:rPr>
                <w:sz w:val="20"/>
                <w:szCs w:val="20"/>
              </w:rPr>
              <w:t xml:space="preserve">                 в том числе в сельском хозяйстве</w:t>
            </w:r>
          </w:p>
        </w:tc>
        <w:tc>
          <w:tcPr>
            <w:tcW w:w="879" w:type="dxa"/>
            <w:tcBorders>
              <w:top w:val="nil"/>
              <w:left w:val="nil"/>
              <w:bottom w:val="single" w:sz="4" w:space="0" w:color="auto"/>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тыс.руб</w:t>
            </w:r>
          </w:p>
        </w:tc>
        <w:tc>
          <w:tcPr>
            <w:tcW w:w="891"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-10807</w:t>
            </w:r>
          </w:p>
        </w:tc>
        <w:tc>
          <w:tcPr>
            <w:tcW w:w="924"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21800</w:t>
            </w:r>
          </w:p>
        </w:tc>
        <w:tc>
          <w:tcPr>
            <w:tcW w:w="992" w:type="dxa"/>
            <w:tcBorders>
              <w:top w:val="nil"/>
              <w:left w:val="nil"/>
              <w:bottom w:val="single" w:sz="4" w:space="0" w:color="auto"/>
              <w:right w:val="single" w:sz="4" w:space="0" w:color="auto"/>
            </w:tcBorders>
            <w:shd w:val="clear" w:color="000000" w:fill="FFFFFF"/>
            <w:noWrap/>
            <w:vAlign w:val="center"/>
            <w:hideMark/>
          </w:tcPr>
          <w:p w:rsidR="00A85875" w:rsidRPr="00B20E86" w:rsidRDefault="00A85875" w:rsidP="00ED4058">
            <w:pPr>
              <w:jc w:val="center"/>
              <w:rPr>
                <w:sz w:val="20"/>
                <w:szCs w:val="20"/>
              </w:rPr>
            </w:pPr>
            <w:r w:rsidRPr="00B20E86">
              <w:rPr>
                <w:sz w:val="20"/>
                <w:szCs w:val="20"/>
              </w:rPr>
              <w:t>3032</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13,9</w:t>
            </w:r>
          </w:p>
        </w:tc>
        <w:tc>
          <w:tcPr>
            <w:tcW w:w="992"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-28,1</w:t>
            </w:r>
          </w:p>
        </w:tc>
        <w:tc>
          <w:tcPr>
            <w:tcW w:w="850" w:type="dxa"/>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23138</w:t>
            </w:r>
          </w:p>
        </w:tc>
        <w:tc>
          <w:tcPr>
            <w:tcW w:w="1134" w:type="dxa"/>
            <w:gridSpan w:val="2"/>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763,1</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24581</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106,2</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25838</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105,1</w:t>
            </w:r>
          </w:p>
        </w:tc>
      </w:tr>
      <w:tr w:rsidR="00A85875" w:rsidRPr="00B20E86" w:rsidTr="00A85875">
        <w:trPr>
          <w:gridAfter w:val="6"/>
          <w:wAfter w:w="16116" w:type="dxa"/>
          <w:trHeight w:val="255"/>
        </w:trPr>
        <w:tc>
          <w:tcPr>
            <w:tcW w:w="4551" w:type="dxa"/>
            <w:tcBorders>
              <w:top w:val="single" w:sz="4" w:space="0" w:color="auto"/>
              <w:left w:val="single" w:sz="4" w:space="0" w:color="auto"/>
              <w:bottom w:val="single" w:sz="4" w:space="0" w:color="auto"/>
              <w:right w:val="single" w:sz="4" w:space="0" w:color="auto"/>
            </w:tcBorders>
            <w:shd w:val="clear" w:color="auto" w:fill="auto"/>
            <w:hideMark/>
          </w:tcPr>
          <w:p w:rsidR="00A85875" w:rsidRPr="00B20E86" w:rsidRDefault="00A85875" w:rsidP="00ED4058">
            <w:pPr>
              <w:rPr>
                <w:sz w:val="20"/>
                <w:szCs w:val="20"/>
              </w:rPr>
            </w:pPr>
            <w:r w:rsidRPr="00B20E86">
              <w:rPr>
                <w:sz w:val="20"/>
                <w:szCs w:val="20"/>
              </w:rPr>
              <w:t>Прибыль прибыльных предприятий</w:t>
            </w:r>
          </w:p>
        </w:tc>
        <w:tc>
          <w:tcPr>
            <w:tcW w:w="879" w:type="dxa"/>
            <w:tcBorders>
              <w:top w:val="nil"/>
              <w:left w:val="nil"/>
              <w:bottom w:val="single" w:sz="4" w:space="0" w:color="auto"/>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тыс.руб</w:t>
            </w:r>
          </w:p>
        </w:tc>
        <w:tc>
          <w:tcPr>
            <w:tcW w:w="891"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67509</w:t>
            </w:r>
          </w:p>
        </w:tc>
        <w:tc>
          <w:tcPr>
            <w:tcW w:w="924"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44690</w:t>
            </w:r>
          </w:p>
        </w:tc>
        <w:tc>
          <w:tcPr>
            <w:tcW w:w="992" w:type="dxa"/>
            <w:tcBorders>
              <w:top w:val="nil"/>
              <w:left w:val="nil"/>
              <w:bottom w:val="single" w:sz="4" w:space="0" w:color="auto"/>
              <w:right w:val="single" w:sz="4" w:space="0" w:color="auto"/>
            </w:tcBorders>
            <w:shd w:val="clear" w:color="000000" w:fill="FFFF00"/>
            <w:vAlign w:val="bottom"/>
            <w:hideMark/>
          </w:tcPr>
          <w:p w:rsidR="00A85875" w:rsidRPr="00B20E86" w:rsidRDefault="00A85875" w:rsidP="00ED4058">
            <w:pPr>
              <w:jc w:val="center"/>
              <w:rPr>
                <w:sz w:val="20"/>
                <w:szCs w:val="20"/>
              </w:rPr>
            </w:pPr>
            <w:r w:rsidRPr="00B20E86">
              <w:rPr>
                <w:sz w:val="20"/>
                <w:szCs w:val="20"/>
              </w:rPr>
              <w:t>45350</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101,5</w:t>
            </w:r>
          </w:p>
        </w:tc>
        <w:tc>
          <w:tcPr>
            <w:tcW w:w="992"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67,2</w:t>
            </w:r>
          </w:p>
        </w:tc>
        <w:tc>
          <w:tcPr>
            <w:tcW w:w="850" w:type="dxa"/>
            <w:tcBorders>
              <w:top w:val="nil"/>
              <w:left w:val="nil"/>
              <w:bottom w:val="single" w:sz="4" w:space="0" w:color="auto"/>
              <w:right w:val="single" w:sz="4" w:space="0" w:color="auto"/>
            </w:tcBorders>
            <w:shd w:val="clear" w:color="000000" w:fill="FFFFFF"/>
            <w:vAlign w:val="bottom"/>
            <w:hideMark/>
          </w:tcPr>
          <w:p w:rsidR="00A85875" w:rsidRPr="00B20E86" w:rsidRDefault="00A85875" w:rsidP="00ED4058">
            <w:pPr>
              <w:jc w:val="center"/>
              <w:rPr>
                <w:sz w:val="20"/>
                <w:szCs w:val="20"/>
              </w:rPr>
            </w:pPr>
            <w:r w:rsidRPr="00B20E86">
              <w:rPr>
                <w:sz w:val="20"/>
                <w:szCs w:val="20"/>
              </w:rPr>
              <w:t>48658</w:t>
            </w:r>
          </w:p>
        </w:tc>
        <w:tc>
          <w:tcPr>
            <w:tcW w:w="1134" w:type="dxa"/>
            <w:gridSpan w:val="2"/>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107,3</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52559</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108,0</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56663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107,8</w:t>
            </w:r>
          </w:p>
        </w:tc>
      </w:tr>
      <w:tr w:rsidR="00A85875" w:rsidRPr="00B20E86" w:rsidTr="00A85875">
        <w:trPr>
          <w:gridAfter w:val="6"/>
          <w:wAfter w:w="16116" w:type="dxa"/>
          <w:trHeight w:val="255"/>
        </w:trPr>
        <w:tc>
          <w:tcPr>
            <w:tcW w:w="4551" w:type="dxa"/>
            <w:tcBorders>
              <w:top w:val="single" w:sz="4" w:space="0" w:color="auto"/>
              <w:left w:val="single" w:sz="4" w:space="0" w:color="auto"/>
              <w:bottom w:val="single" w:sz="4" w:space="0" w:color="auto"/>
              <w:right w:val="single" w:sz="4" w:space="0" w:color="auto"/>
            </w:tcBorders>
            <w:shd w:val="clear" w:color="auto" w:fill="auto"/>
            <w:hideMark/>
          </w:tcPr>
          <w:p w:rsidR="00A85875" w:rsidRPr="00B20E86" w:rsidRDefault="00A85875" w:rsidP="00ED4058">
            <w:pPr>
              <w:rPr>
                <w:sz w:val="20"/>
                <w:szCs w:val="20"/>
              </w:rPr>
            </w:pPr>
            <w:r w:rsidRPr="00B20E86">
              <w:rPr>
                <w:sz w:val="20"/>
                <w:szCs w:val="20"/>
              </w:rPr>
              <w:t xml:space="preserve">                 в том числе в сельском хозяйстве</w:t>
            </w:r>
          </w:p>
        </w:tc>
        <w:tc>
          <w:tcPr>
            <w:tcW w:w="879" w:type="dxa"/>
            <w:tcBorders>
              <w:top w:val="nil"/>
              <w:left w:val="nil"/>
              <w:bottom w:val="single" w:sz="4" w:space="0" w:color="auto"/>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тыс.руб</w:t>
            </w:r>
          </w:p>
        </w:tc>
        <w:tc>
          <w:tcPr>
            <w:tcW w:w="891"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12003</w:t>
            </w:r>
          </w:p>
        </w:tc>
        <w:tc>
          <w:tcPr>
            <w:tcW w:w="924"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21800</w:t>
            </w:r>
          </w:p>
        </w:tc>
        <w:tc>
          <w:tcPr>
            <w:tcW w:w="992" w:type="dxa"/>
            <w:tcBorders>
              <w:top w:val="nil"/>
              <w:left w:val="nil"/>
              <w:bottom w:val="single" w:sz="4" w:space="0" w:color="auto"/>
              <w:right w:val="single" w:sz="4" w:space="0" w:color="auto"/>
            </w:tcBorders>
            <w:shd w:val="clear" w:color="000000" w:fill="FFFFFF"/>
            <w:vAlign w:val="bottom"/>
            <w:hideMark/>
          </w:tcPr>
          <w:p w:rsidR="00A85875" w:rsidRPr="00B20E86" w:rsidRDefault="00A85875" w:rsidP="00ED4058">
            <w:pPr>
              <w:jc w:val="center"/>
              <w:rPr>
                <w:sz w:val="20"/>
                <w:szCs w:val="20"/>
              </w:rPr>
            </w:pPr>
            <w:r w:rsidRPr="00B20E86">
              <w:rPr>
                <w:sz w:val="20"/>
                <w:szCs w:val="20"/>
              </w:rPr>
              <w:t>23049</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105,7</w:t>
            </w:r>
          </w:p>
        </w:tc>
        <w:tc>
          <w:tcPr>
            <w:tcW w:w="992"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192,0</w:t>
            </w:r>
          </w:p>
        </w:tc>
        <w:tc>
          <w:tcPr>
            <w:tcW w:w="850" w:type="dxa"/>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23138</w:t>
            </w:r>
          </w:p>
        </w:tc>
        <w:tc>
          <w:tcPr>
            <w:tcW w:w="1134" w:type="dxa"/>
            <w:gridSpan w:val="2"/>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100,4</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24581</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106,2</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A85875" w:rsidRPr="00B20E86" w:rsidRDefault="00A85875" w:rsidP="00ED4058">
            <w:pPr>
              <w:jc w:val="center"/>
              <w:rPr>
                <w:sz w:val="20"/>
                <w:szCs w:val="20"/>
              </w:rPr>
            </w:pPr>
            <w:r w:rsidRPr="00B20E86">
              <w:rPr>
                <w:sz w:val="20"/>
                <w:szCs w:val="20"/>
              </w:rPr>
              <w:t>25838</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105,1</w:t>
            </w:r>
          </w:p>
        </w:tc>
      </w:tr>
      <w:tr w:rsidR="00A85875" w:rsidRPr="00B20E86" w:rsidTr="00A85875">
        <w:trPr>
          <w:gridAfter w:val="6"/>
          <w:wAfter w:w="16116" w:type="dxa"/>
          <w:trHeight w:val="255"/>
        </w:trPr>
        <w:tc>
          <w:tcPr>
            <w:tcW w:w="4551" w:type="dxa"/>
            <w:tcBorders>
              <w:top w:val="single" w:sz="4" w:space="0" w:color="auto"/>
              <w:left w:val="single" w:sz="4" w:space="0" w:color="auto"/>
              <w:bottom w:val="single" w:sz="4" w:space="0" w:color="auto"/>
              <w:right w:val="single" w:sz="4" w:space="0" w:color="auto"/>
            </w:tcBorders>
            <w:shd w:val="clear" w:color="auto" w:fill="auto"/>
            <w:hideMark/>
          </w:tcPr>
          <w:p w:rsidR="00A85875" w:rsidRPr="00B20E86" w:rsidRDefault="00A85875" w:rsidP="00ED4058">
            <w:pPr>
              <w:rPr>
                <w:sz w:val="20"/>
                <w:szCs w:val="20"/>
              </w:rPr>
            </w:pPr>
            <w:r w:rsidRPr="00B20E86">
              <w:rPr>
                <w:sz w:val="20"/>
                <w:szCs w:val="20"/>
              </w:rPr>
              <w:t>Реализация пива производства Республики Мордовия</w:t>
            </w:r>
          </w:p>
        </w:tc>
        <w:tc>
          <w:tcPr>
            <w:tcW w:w="879" w:type="dxa"/>
            <w:tcBorders>
              <w:top w:val="nil"/>
              <w:left w:val="nil"/>
              <w:bottom w:val="single" w:sz="4" w:space="0" w:color="auto"/>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дкл</w:t>
            </w:r>
          </w:p>
        </w:tc>
        <w:tc>
          <w:tcPr>
            <w:tcW w:w="891"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4640</w:t>
            </w:r>
          </w:p>
        </w:tc>
        <w:tc>
          <w:tcPr>
            <w:tcW w:w="924"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7406</w:t>
            </w:r>
          </w:p>
        </w:tc>
        <w:tc>
          <w:tcPr>
            <w:tcW w:w="992"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4346</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58,7</w:t>
            </w:r>
          </w:p>
        </w:tc>
        <w:tc>
          <w:tcPr>
            <w:tcW w:w="992"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93,7</w:t>
            </w:r>
          </w:p>
        </w:tc>
        <w:tc>
          <w:tcPr>
            <w:tcW w:w="850"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7391</w:t>
            </w:r>
          </w:p>
        </w:tc>
        <w:tc>
          <w:tcPr>
            <w:tcW w:w="1134" w:type="dxa"/>
            <w:gridSpan w:val="2"/>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170,1</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 </w:t>
            </w:r>
          </w:p>
        </w:tc>
      </w:tr>
      <w:tr w:rsidR="00A85875" w:rsidRPr="00B20E86" w:rsidTr="00A85875">
        <w:trPr>
          <w:gridAfter w:val="6"/>
          <w:wAfter w:w="16116" w:type="dxa"/>
          <w:trHeight w:val="570"/>
        </w:trPr>
        <w:tc>
          <w:tcPr>
            <w:tcW w:w="45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85875" w:rsidRPr="00B20E86" w:rsidRDefault="00A85875" w:rsidP="00ED4058">
            <w:pPr>
              <w:rPr>
                <w:sz w:val="20"/>
                <w:szCs w:val="20"/>
              </w:rPr>
            </w:pPr>
            <w:r w:rsidRPr="00B20E86">
              <w:rPr>
                <w:sz w:val="20"/>
                <w:szCs w:val="20"/>
              </w:rPr>
              <w:lastRenderedPageBreak/>
              <w:t>Темп роста среднемесячной номинальной начисленной заработной платы</w:t>
            </w:r>
          </w:p>
        </w:tc>
        <w:tc>
          <w:tcPr>
            <w:tcW w:w="879" w:type="dxa"/>
            <w:tcBorders>
              <w:top w:val="nil"/>
              <w:left w:val="nil"/>
              <w:bottom w:val="single" w:sz="4" w:space="0" w:color="auto"/>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w:t>
            </w:r>
          </w:p>
        </w:tc>
        <w:tc>
          <w:tcPr>
            <w:tcW w:w="891"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117,3</w:t>
            </w:r>
          </w:p>
        </w:tc>
        <w:tc>
          <w:tcPr>
            <w:tcW w:w="924"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115</w:t>
            </w:r>
          </w:p>
        </w:tc>
        <w:tc>
          <w:tcPr>
            <w:tcW w:w="992"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112,8</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98,1</w:t>
            </w:r>
          </w:p>
        </w:tc>
        <w:tc>
          <w:tcPr>
            <w:tcW w:w="992"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96,2</w:t>
            </w:r>
          </w:p>
        </w:tc>
        <w:tc>
          <w:tcPr>
            <w:tcW w:w="850"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116</w:t>
            </w:r>
          </w:p>
        </w:tc>
        <w:tc>
          <w:tcPr>
            <w:tcW w:w="1134" w:type="dxa"/>
            <w:gridSpan w:val="2"/>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102,8</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 </w:t>
            </w:r>
          </w:p>
        </w:tc>
      </w:tr>
      <w:tr w:rsidR="00A85875" w:rsidRPr="00B20E86" w:rsidTr="00A85875">
        <w:trPr>
          <w:gridAfter w:val="6"/>
          <w:wAfter w:w="16116" w:type="dxa"/>
          <w:trHeight w:val="555"/>
        </w:trPr>
        <w:tc>
          <w:tcPr>
            <w:tcW w:w="45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85875" w:rsidRPr="00B20E86" w:rsidRDefault="00A85875" w:rsidP="00ED4058">
            <w:pPr>
              <w:rPr>
                <w:sz w:val="20"/>
                <w:szCs w:val="20"/>
              </w:rPr>
            </w:pPr>
            <w:r w:rsidRPr="00B20E86">
              <w:rPr>
                <w:sz w:val="20"/>
                <w:szCs w:val="20"/>
              </w:rPr>
              <w:t>Объем инвестиций  в основной капитал (за исключением бюджетных средств)</w:t>
            </w:r>
          </w:p>
        </w:tc>
        <w:tc>
          <w:tcPr>
            <w:tcW w:w="879" w:type="dxa"/>
            <w:tcBorders>
              <w:top w:val="nil"/>
              <w:left w:val="nil"/>
              <w:bottom w:val="single" w:sz="4" w:space="0" w:color="auto"/>
              <w:right w:val="single" w:sz="4" w:space="0" w:color="auto"/>
            </w:tcBorders>
            <w:shd w:val="clear" w:color="auto" w:fill="auto"/>
            <w:vAlign w:val="center"/>
            <w:hideMark/>
          </w:tcPr>
          <w:p w:rsidR="00A85875" w:rsidRPr="00B20E86" w:rsidRDefault="00A85875" w:rsidP="00ED4058">
            <w:pPr>
              <w:jc w:val="center"/>
              <w:rPr>
                <w:sz w:val="20"/>
                <w:szCs w:val="20"/>
              </w:rPr>
            </w:pPr>
            <w:r w:rsidRPr="00B20E86">
              <w:rPr>
                <w:sz w:val="20"/>
                <w:szCs w:val="20"/>
              </w:rPr>
              <w:t>тыс.руб</w:t>
            </w:r>
          </w:p>
        </w:tc>
        <w:tc>
          <w:tcPr>
            <w:tcW w:w="891"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94533</w:t>
            </w:r>
          </w:p>
        </w:tc>
        <w:tc>
          <w:tcPr>
            <w:tcW w:w="924"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42500</w:t>
            </w:r>
          </w:p>
        </w:tc>
        <w:tc>
          <w:tcPr>
            <w:tcW w:w="992"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59439</w:t>
            </w:r>
          </w:p>
        </w:tc>
        <w:tc>
          <w:tcPr>
            <w:tcW w:w="709"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139,9</w:t>
            </w:r>
          </w:p>
        </w:tc>
        <w:tc>
          <w:tcPr>
            <w:tcW w:w="992" w:type="dxa"/>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62,9</w:t>
            </w:r>
          </w:p>
        </w:tc>
        <w:tc>
          <w:tcPr>
            <w:tcW w:w="850" w:type="dxa"/>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45743</w:t>
            </w:r>
          </w:p>
        </w:tc>
        <w:tc>
          <w:tcPr>
            <w:tcW w:w="1134" w:type="dxa"/>
            <w:gridSpan w:val="2"/>
            <w:tcBorders>
              <w:top w:val="nil"/>
              <w:left w:val="nil"/>
              <w:bottom w:val="single" w:sz="4" w:space="0" w:color="auto"/>
              <w:right w:val="single" w:sz="4" w:space="0" w:color="auto"/>
            </w:tcBorders>
            <w:shd w:val="clear" w:color="auto" w:fill="auto"/>
            <w:vAlign w:val="bottom"/>
            <w:hideMark/>
          </w:tcPr>
          <w:p w:rsidR="00A85875" w:rsidRPr="00B20E86" w:rsidRDefault="00A85875" w:rsidP="00ED4058">
            <w:pPr>
              <w:jc w:val="center"/>
              <w:rPr>
                <w:sz w:val="20"/>
                <w:szCs w:val="20"/>
              </w:rPr>
            </w:pPr>
            <w:r w:rsidRPr="00B20E86">
              <w:rPr>
                <w:sz w:val="20"/>
                <w:szCs w:val="20"/>
              </w:rPr>
              <w:t>77,0</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A85875" w:rsidRPr="00B20E86" w:rsidRDefault="00A85875" w:rsidP="00ED4058">
            <w:pPr>
              <w:jc w:val="center"/>
              <w:rPr>
                <w:sz w:val="20"/>
                <w:szCs w:val="20"/>
              </w:rPr>
            </w:pPr>
            <w:r w:rsidRPr="00B20E86">
              <w:rPr>
                <w:sz w:val="20"/>
                <w:szCs w:val="20"/>
              </w:rPr>
              <w:t> </w:t>
            </w:r>
          </w:p>
        </w:tc>
      </w:tr>
    </w:tbl>
    <w:p w:rsidR="00ED4058" w:rsidRPr="00B20E86" w:rsidRDefault="00ED4058" w:rsidP="00ED4058">
      <w:pPr>
        <w:rPr>
          <w:sz w:val="20"/>
          <w:szCs w:val="20"/>
        </w:rPr>
      </w:pPr>
    </w:p>
    <w:p w:rsidR="000612D2" w:rsidRDefault="000612D2" w:rsidP="00ED4058">
      <w:pPr>
        <w:rPr>
          <w:sz w:val="20"/>
          <w:szCs w:val="20"/>
        </w:rPr>
        <w:sectPr w:rsidR="000612D2" w:rsidSect="00A85875">
          <w:pgSz w:w="16838" w:h="11906" w:orient="landscape"/>
          <w:pgMar w:top="426" w:right="1134" w:bottom="567" w:left="1134" w:header="709" w:footer="709" w:gutter="0"/>
          <w:cols w:space="708"/>
          <w:docGrid w:linePitch="360"/>
        </w:sectPr>
      </w:pPr>
    </w:p>
    <w:p w:rsidR="000612D2" w:rsidRPr="00B20E86" w:rsidRDefault="007A2AAD" w:rsidP="000612D2">
      <w:pPr>
        <w:jc w:val="both"/>
        <w:rPr>
          <w:sz w:val="20"/>
          <w:szCs w:val="20"/>
        </w:rPr>
      </w:pPr>
      <w:r>
        <w:rPr>
          <w:b/>
          <w:sz w:val="20"/>
          <w:szCs w:val="20"/>
        </w:rPr>
        <w:lastRenderedPageBreak/>
        <w:t xml:space="preserve">36. </w:t>
      </w:r>
      <w:r w:rsidR="000612D2" w:rsidRPr="000612D2">
        <w:rPr>
          <w:b/>
          <w:sz w:val="20"/>
          <w:szCs w:val="20"/>
        </w:rPr>
        <w:t>Решение Совета депутатов Ельниковского муниципального района от  24.04.2015</w:t>
      </w:r>
      <w:r w:rsidR="000612D2" w:rsidRPr="000612D2">
        <w:rPr>
          <w:b/>
          <w:sz w:val="20"/>
        </w:rPr>
        <w:t xml:space="preserve"> № 187 «</w:t>
      </w:r>
      <w:r w:rsidR="000612D2" w:rsidRPr="000612D2">
        <w:rPr>
          <w:b/>
          <w:sz w:val="20"/>
          <w:szCs w:val="20"/>
        </w:rPr>
        <w:t>О внесении изменений в Муниципальную программу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2013-2020 годы</w:t>
      </w:r>
      <w:r w:rsidR="000612D2">
        <w:rPr>
          <w:sz w:val="20"/>
          <w:szCs w:val="20"/>
        </w:rPr>
        <w:t>»</w:t>
      </w:r>
    </w:p>
    <w:p w:rsidR="000612D2" w:rsidRPr="00F12631" w:rsidRDefault="000612D2" w:rsidP="000612D2">
      <w:pPr>
        <w:ind w:right="48" w:firstLine="540"/>
        <w:jc w:val="both"/>
        <w:rPr>
          <w:sz w:val="20"/>
          <w:szCs w:val="20"/>
        </w:rPr>
      </w:pPr>
      <w:r w:rsidRPr="00F12631">
        <w:rPr>
          <w:sz w:val="20"/>
          <w:szCs w:val="20"/>
        </w:rPr>
        <w:t>Во исполнение Федерального закона от 29 декабря 2006 г.  № 264-ФЗ «О развитии сельского хозяйства»,  постановления Правительства Российской Федерации от 19 декабря 2014 г.  № 1421 «О  государственной программе развития сельского хозяйства и  регулирования рынков сельскохозяйственной продукции, сырья и продовольствия на 2013-2020 годы» и постановления  Правительства Республики Мордовия  от 02 февраля 2015 г. № 42-П «О государственной программе развития сельского хозяйства  и регулирования рынков сельскохозяйственной продукции, сырья и продовольствия Республики Мордовия на 2013-2020 годы»</w:t>
      </w:r>
    </w:p>
    <w:p w:rsidR="000612D2" w:rsidRPr="00F12631" w:rsidRDefault="000612D2" w:rsidP="000612D2">
      <w:pPr>
        <w:ind w:right="48" w:firstLine="540"/>
        <w:rPr>
          <w:sz w:val="20"/>
          <w:szCs w:val="20"/>
        </w:rPr>
      </w:pPr>
      <w:r w:rsidRPr="00F12631">
        <w:rPr>
          <w:sz w:val="20"/>
          <w:szCs w:val="20"/>
        </w:rPr>
        <w:t>Совет депутатов Ельниковского муниципального района Р Е Ш И Л:</w:t>
      </w:r>
    </w:p>
    <w:p w:rsidR="000612D2" w:rsidRPr="00F12631" w:rsidRDefault="000612D2" w:rsidP="000612D2">
      <w:pPr>
        <w:ind w:right="48" w:firstLine="540"/>
        <w:jc w:val="both"/>
        <w:rPr>
          <w:sz w:val="20"/>
          <w:szCs w:val="20"/>
        </w:rPr>
      </w:pPr>
      <w:r w:rsidRPr="00F12631">
        <w:rPr>
          <w:sz w:val="20"/>
          <w:szCs w:val="20"/>
        </w:rPr>
        <w:t>1. Внести в Муниципальную программу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2013-2020 годы, утвержденную решением Совета депутатов  Ельниковского муниципального района Республики Мордовия от 19 февраля 2013 года,  изменения, дополнив подпрограммами «Развитие молочного скотоводства» (Приложение №1) и «Поддержка и развитие кадрового потнциала в АПК» (Приложение №2) с соответствующими показателями (индикаторами) их реализации.</w:t>
      </w:r>
    </w:p>
    <w:p w:rsidR="000612D2" w:rsidRPr="00F12631" w:rsidRDefault="000612D2" w:rsidP="000612D2">
      <w:pPr>
        <w:ind w:right="48" w:firstLine="540"/>
        <w:jc w:val="both"/>
        <w:rPr>
          <w:sz w:val="20"/>
          <w:szCs w:val="20"/>
        </w:rPr>
      </w:pPr>
      <w:r w:rsidRPr="00F12631">
        <w:rPr>
          <w:sz w:val="20"/>
          <w:szCs w:val="20"/>
        </w:rPr>
        <w:t>2.  Контроль за исполнением настоящего решения возложить на заместителя главы администрации - начальника управления по работе с отраслями АПК и ЛПХ граждан администрации Ельниковского муниципального района А.В. Мешкова.</w:t>
      </w:r>
    </w:p>
    <w:p w:rsidR="000612D2" w:rsidRPr="00F12631" w:rsidRDefault="000612D2" w:rsidP="000612D2">
      <w:pPr>
        <w:ind w:right="48" w:firstLine="540"/>
        <w:jc w:val="both"/>
        <w:rPr>
          <w:sz w:val="20"/>
          <w:szCs w:val="20"/>
        </w:rPr>
      </w:pPr>
      <w:r w:rsidRPr="00F12631">
        <w:rPr>
          <w:sz w:val="20"/>
          <w:szCs w:val="20"/>
        </w:rPr>
        <w:t>3. Настоящее решение вступает в силу со дня его опубликования.</w:t>
      </w:r>
    </w:p>
    <w:p w:rsidR="000612D2" w:rsidRPr="00F12631" w:rsidRDefault="000612D2" w:rsidP="000612D2">
      <w:pPr>
        <w:ind w:right="48"/>
        <w:rPr>
          <w:sz w:val="20"/>
          <w:szCs w:val="20"/>
        </w:rPr>
      </w:pPr>
      <w:r w:rsidRPr="00F12631">
        <w:rPr>
          <w:sz w:val="20"/>
          <w:szCs w:val="20"/>
        </w:rPr>
        <w:t xml:space="preserve">Заместитель председателя Совета депутатов </w:t>
      </w:r>
      <w:r>
        <w:rPr>
          <w:sz w:val="20"/>
          <w:szCs w:val="20"/>
        </w:rPr>
        <w:t xml:space="preserve"> </w:t>
      </w:r>
      <w:r w:rsidRPr="00F12631">
        <w:rPr>
          <w:sz w:val="20"/>
          <w:szCs w:val="20"/>
        </w:rPr>
        <w:t>Ельниковского муниципального района</w:t>
      </w:r>
      <w:r>
        <w:rPr>
          <w:sz w:val="20"/>
          <w:szCs w:val="20"/>
        </w:rPr>
        <w:t xml:space="preserve"> </w:t>
      </w:r>
      <w:r w:rsidRPr="00F12631">
        <w:rPr>
          <w:sz w:val="20"/>
          <w:szCs w:val="20"/>
        </w:rPr>
        <w:t xml:space="preserve">                Т.А. Шашанова</w:t>
      </w:r>
    </w:p>
    <w:p w:rsidR="000612D2" w:rsidRPr="00F12631" w:rsidRDefault="000612D2" w:rsidP="000612D2">
      <w:pPr>
        <w:ind w:right="48"/>
        <w:rPr>
          <w:sz w:val="20"/>
          <w:szCs w:val="20"/>
        </w:rPr>
      </w:pPr>
    </w:p>
    <w:p w:rsidR="000612D2" w:rsidRPr="00F12631" w:rsidRDefault="000612D2" w:rsidP="000612D2">
      <w:pPr>
        <w:pStyle w:val="10"/>
        <w:spacing w:before="0"/>
        <w:jc w:val="right"/>
        <w:rPr>
          <w:rFonts w:ascii="Times New Roman" w:hAnsi="Times New Roman" w:cs="Times New Roman"/>
          <w:b w:val="0"/>
          <w:color w:val="auto"/>
          <w:sz w:val="20"/>
          <w:szCs w:val="20"/>
        </w:rPr>
      </w:pPr>
      <w:r w:rsidRPr="00F12631">
        <w:rPr>
          <w:rFonts w:ascii="Times New Roman" w:hAnsi="Times New Roman" w:cs="Times New Roman"/>
          <w:b w:val="0"/>
          <w:color w:val="auto"/>
          <w:sz w:val="20"/>
          <w:szCs w:val="20"/>
        </w:rPr>
        <w:t xml:space="preserve">                                                                                   Приложение №1</w:t>
      </w:r>
    </w:p>
    <w:p w:rsidR="000612D2" w:rsidRPr="00F12631" w:rsidRDefault="000612D2" w:rsidP="000612D2">
      <w:pPr>
        <w:jc w:val="right"/>
        <w:rPr>
          <w:sz w:val="20"/>
          <w:szCs w:val="20"/>
        </w:rPr>
      </w:pPr>
      <w:r w:rsidRPr="00F12631">
        <w:rPr>
          <w:sz w:val="20"/>
          <w:szCs w:val="20"/>
        </w:rPr>
        <w:t xml:space="preserve">                                                         к решению Совета депутатов Ельниковского</w:t>
      </w:r>
    </w:p>
    <w:p w:rsidR="000612D2" w:rsidRPr="00F12631" w:rsidRDefault="000612D2" w:rsidP="000612D2">
      <w:pPr>
        <w:jc w:val="right"/>
        <w:rPr>
          <w:sz w:val="20"/>
          <w:szCs w:val="20"/>
        </w:rPr>
      </w:pPr>
      <w:r w:rsidRPr="00F12631">
        <w:rPr>
          <w:sz w:val="20"/>
          <w:szCs w:val="20"/>
        </w:rPr>
        <w:t xml:space="preserve">                                                         муниципального района </w:t>
      </w:r>
      <w:r w:rsidRPr="00F12631">
        <w:rPr>
          <w:sz w:val="20"/>
          <w:szCs w:val="20"/>
          <w:u w:val="single"/>
        </w:rPr>
        <w:t>от24.04.</w:t>
      </w:r>
      <w:r w:rsidRPr="00F12631">
        <w:rPr>
          <w:sz w:val="20"/>
          <w:szCs w:val="20"/>
        </w:rPr>
        <w:t>_</w:t>
      </w:r>
      <w:r w:rsidRPr="00F12631">
        <w:rPr>
          <w:sz w:val="20"/>
          <w:szCs w:val="20"/>
          <w:u w:val="single"/>
        </w:rPr>
        <w:t>2015 №</w:t>
      </w:r>
      <w:r w:rsidRPr="00F12631">
        <w:rPr>
          <w:sz w:val="20"/>
          <w:szCs w:val="20"/>
        </w:rPr>
        <w:t>187</w:t>
      </w:r>
    </w:p>
    <w:p w:rsidR="000612D2" w:rsidRPr="00F12631" w:rsidRDefault="000612D2" w:rsidP="000612D2">
      <w:pPr>
        <w:pStyle w:val="10"/>
        <w:rPr>
          <w:rFonts w:ascii="Times New Roman" w:hAnsi="Times New Roman" w:cs="Times New Roman"/>
          <w:color w:val="auto"/>
          <w:sz w:val="20"/>
          <w:szCs w:val="20"/>
        </w:rPr>
      </w:pPr>
      <w:r w:rsidRPr="00F12631">
        <w:rPr>
          <w:rFonts w:ascii="Times New Roman" w:hAnsi="Times New Roman" w:cs="Times New Roman"/>
          <w:color w:val="auto"/>
          <w:sz w:val="20"/>
          <w:szCs w:val="20"/>
        </w:rPr>
        <w:t>Подпрограмма</w:t>
      </w:r>
      <w:r w:rsidRPr="00F12631">
        <w:rPr>
          <w:rFonts w:ascii="Times New Roman" w:hAnsi="Times New Roman" w:cs="Times New Roman"/>
          <w:color w:val="auto"/>
          <w:sz w:val="20"/>
          <w:szCs w:val="20"/>
        </w:rPr>
        <w:br/>
        <w:t>«Развитие молочного скотоводства»</w:t>
      </w:r>
    </w:p>
    <w:p w:rsidR="000612D2" w:rsidRPr="00F12631" w:rsidRDefault="000612D2" w:rsidP="000612D2">
      <w:pPr>
        <w:pStyle w:val="10"/>
        <w:rPr>
          <w:rFonts w:ascii="Times New Roman" w:hAnsi="Times New Roman" w:cs="Times New Roman"/>
          <w:color w:val="auto"/>
          <w:sz w:val="20"/>
          <w:szCs w:val="20"/>
        </w:rPr>
      </w:pPr>
      <w:r w:rsidRPr="00F12631">
        <w:rPr>
          <w:rFonts w:ascii="Times New Roman" w:hAnsi="Times New Roman" w:cs="Times New Roman"/>
          <w:color w:val="auto"/>
          <w:sz w:val="20"/>
          <w:szCs w:val="20"/>
        </w:rPr>
        <w:t>Паспорт</w:t>
      </w:r>
      <w:r w:rsidRPr="00F12631">
        <w:rPr>
          <w:rFonts w:ascii="Times New Roman" w:hAnsi="Times New Roman" w:cs="Times New Roman"/>
          <w:color w:val="auto"/>
          <w:sz w:val="20"/>
          <w:szCs w:val="20"/>
        </w:rPr>
        <w:br/>
        <w:t>подпрограммы «Развитие молочного скотоводства»</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3247"/>
        <w:gridCol w:w="281"/>
        <w:gridCol w:w="5784"/>
      </w:tblGrid>
      <w:tr w:rsidR="000612D2" w:rsidRPr="00F12631" w:rsidTr="000612D2">
        <w:trPr>
          <w:trHeight w:val="110"/>
        </w:trPr>
        <w:tc>
          <w:tcPr>
            <w:tcW w:w="3247" w:type="dxa"/>
            <w:tcBorders>
              <w:top w:val="nil"/>
              <w:left w:val="nil"/>
              <w:bottom w:val="nil"/>
              <w:right w:val="nil"/>
            </w:tcBorders>
            <w:hideMark/>
          </w:tcPr>
          <w:p w:rsidR="000612D2" w:rsidRPr="00F12631" w:rsidRDefault="000612D2" w:rsidP="007573FD">
            <w:pPr>
              <w:pStyle w:val="af3"/>
              <w:spacing w:line="276" w:lineRule="auto"/>
              <w:rPr>
                <w:rFonts w:ascii="Times New Roman" w:hAnsi="Times New Roman"/>
                <w:b/>
                <w:sz w:val="20"/>
                <w:szCs w:val="20"/>
              </w:rPr>
            </w:pPr>
            <w:r w:rsidRPr="00F12631">
              <w:rPr>
                <w:rStyle w:val="af6"/>
                <w:rFonts w:ascii="Times New Roman" w:eastAsiaTheme="majorEastAsia" w:hAnsi="Times New Roman"/>
                <w:b w:val="0"/>
                <w:bCs w:val="0"/>
                <w:sz w:val="20"/>
                <w:szCs w:val="20"/>
              </w:rPr>
              <w:t>Наименование подпрограммы</w:t>
            </w:r>
          </w:p>
        </w:tc>
        <w:tc>
          <w:tcPr>
            <w:tcW w:w="281" w:type="dxa"/>
            <w:tcBorders>
              <w:top w:val="nil"/>
              <w:left w:val="nil"/>
              <w:bottom w:val="nil"/>
              <w:right w:val="nil"/>
            </w:tcBorders>
            <w:hideMark/>
          </w:tcPr>
          <w:p w:rsidR="000612D2" w:rsidRPr="00F12631" w:rsidRDefault="000612D2" w:rsidP="007573FD">
            <w:pPr>
              <w:pStyle w:val="af3"/>
              <w:spacing w:line="276" w:lineRule="auto"/>
              <w:jc w:val="center"/>
              <w:rPr>
                <w:rFonts w:ascii="Times New Roman" w:hAnsi="Times New Roman"/>
                <w:sz w:val="20"/>
                <w:szCs w:val="20"/>
              </w:rPr>
            </w:pPr>
            <w:r w:rsidRPr="00F12631">
              <w:rPr>
                <w:rFonts w:ascii="Times New Roman" w:hAnsi="Times New Roman"/>
                <w:sz w:val="20"/>
                <w:szCs w:val="20"/>
              </w:rPr>
              <w:t>-</w:t>
            </w:r>
          </w:p>
        </w:tc>
        <w:tc>
          <w:tcPr>
            <w:tcW w:w="5784" w:type="dxa"/>
            <w:tcBorders>
              <w:top w:val="nil"/>
              <w:left w:val="nil"/>
              <w:bottom w:val="nil"/>
              <w:right w:val="nil"/>
            </w:tcBorders>
            <w:hideMark/>
          </w:tcPr>
          <w:p w:rsidR="000612D2" w:rsidRPr="00F12631" w:rsidRDefault="000612D2" w:rsidP="007573FD">
            <w:pPr>
              <w:pStyle w:val="af3"/>
              <w:spacing w:line="276" w:lineRule="auto"/>
              <w:rPr>
                <w:rFonts w:ascii="Times New Roman" w:hAnsi="Times New Roman"/>
                <w:sz w:val="20"/>
                <w:szCs w:val="20"/>
              </w:rPr>
            </w:pPr>
            <w:r w:rsidRPr="00F12631">
              <w:rPr>
                <w:rFonts w:ascii="Times New Roman" w:hAnsi="Times New Roman"/>
                <w:sz w:val="20"/>
                <w:szCs w:val="20"/>
              </w:rPr>
              <w:t>«Развитие молочного скотоводства» (далее - подпрограмма)</w:t>
            </w:r>
          </w:p>
        </w:tc>
      </w:tr>
      <w:tr w:rsidR="000612D2" w:rsidRPr="00F12631" w:rsidTr="000612D2">
        <w:trPr>
          <w:trHeight w:val="110"/>
        </w:trPr>
        <w:tc>
          <w:tcPr>
            <w:tcW w:w="3247" w:type="dxa"/>
            <w:tcBorders>
              <w:top w:val="nil"/>
              <w:left w:val="nil"/>
              <w:bottom w:val="nil"/>
              <w:right w:val="nil"/>
            </w:tcBorders>
            <w:hideMark/>
          </w:tcPr>
          <w:p w:rsidR="000612D2" w:rsidRPr="00F12631" w:rsidRDefault="000612D2" w:rsidP="007573FD">
            <w:pPr>
              <w:pStyle w:val="af3"/>
              <w:spacing w:line="276" w:lineRule="auto"/>
              <w:rPr>
                <w:rFonts w:ascii="Times New Roman" w:hAnsi="Times New Roman"/>
                <w:b/>
                <w:sz w:val="20"/>
                <w:szCs w:val="20"/>
              </w:rPr>
            </w:pPr>
            <w:r w:rsidRPr="00F12631">
              <w:rPr>
                <w:rStyle w:val="af6"/>
                <w:rFonts w:ascii="Times New Roman" w:eastAsiaTheme="majorEastAsia" w:hAnsi="Times New Roman"/>
                <w:b w:val="0"/>
                <w:bCs w:val="0"/>
                <w:sz w:val="20"/>
                <w:szCs w:val="20"/>
              </w:rPr>
              <w:t>Ответственный исполнитель подпрограммы</w:t>
            </w:r>
          </w:p>
        </w:tc>
        <w:tc>
          <w:tcPr>
            <w:tcW w:w="281" w:type="dxa"/>
            <w:tcBorders>
              <w:top w:val="nil"/>
              <w:left w:val="nil"/>
              <w:bottom w:val="nil"/>
              <w:right w:val="nil"/>
            </w:tcBorders>
            <w:hideMark/>
          </w:tcPr>
          <w:p w:rsidR="000612D2" w:rsidRPr="00F12631" w:rsidRDefault="000612D2" w:rsidP="007573FD">
            <w:pPr>
              <w:pStyle w:val="af3"/>
              <w:spacing w:line="276" w:lineRule="auto"/>
              <w:jc w:val="center"/>
              <w:rPr>
                <w:rFonts w:ascii="Times New Roman" w:hAnsi="Times New Roman"/>
                <w:sz w:val="20"/>
                <w:szCs w:val="20"/>
              </w:rPr>
            </w:pPr>
            <w:r w:rsidRPr="00F12631">
              <w:rPr>
                <w:rFonts w:ascii="Times New Roman" w:hAnsi="Times New Roman"/>
                <w:sz w:val="20"/>
                <w:szCs w:val="20"/>
              </w:rPr>
              <w:t>-</w:t>
            </w:r>
          </w:p>
        </w:tc>
        <w:tc>
          <w:tcPr>
            <w:tcW w:w="5784" w:type="dxa"/>
            <w:tcBorders>
              <w:top w:val="nil"/>
              <w:left w:val="nil"/>
              <w:bottom w:val="nil"/>
              <w:right w:val="nil"/>
            </w:tcBorders>
            <w:hideMark/>
          </w:tcPr>
          <w:p w:rsidR="000612D2" w:rsidRPr="00F12631" w:rsidRDefault="000612D2" w:rsidP="007573FD">
            <w:pPr>
              <w:pStyle w:val="af3"/>
              <w:spacing w:line="276" w:lineRule="auto"/>
              <w:rPr>
                <w:rFonts w:ascii="Times New Roman" w:hAnsi="Times New Roman"/>
                <w:sz w:val="20"/>
                <w:szCs w:val="20"/>
              </w:rPr>
            </w:pPr>
            <w:r w:rsidRPr="00F12631">
              <w:rPr>
                <w:rFonts w:ascii="Times New Roman" w:hAnsi="Times New Roman"/>
                <w:sz w:val="20"/>
                <w:szCs w:val="20"/>
              </w:rPr>
              <w:t>Управление по работе с отраслями АПК и ЛПХ граждан администрации Ельниковского муниципального района</w:t>
            </w:r>
          </w:p>
        </w:tc>
      </w:tr>
      <w:tr w:rsidR="000612D2" w:rsidRPr="00F12631" w:rsidTr="000612D2">
        <w:trPr>
          <w:trHeight w:val="110"/>
        </w:trPr>
        <w:tc>
          <w:tcPr>
            <w:tcW w:w="3247" w:type="dxa"/>
            <w:tcBorders>
              <w:top w:val="nil"/>
              <w:left w:val="nil"/>
              <w:bottom w:val="nil"/>
              <w:right w:val="nil"/>
            </w:tcBorders>
            <w:hideMark/>
          </w:tcPr>
          <w:p w:rsidR="000612D2" w:rsidRPr="00F12631" w:rsidRDefault="000612D2" w:rsidP="007573FD">
            <w:pPr>
              <w:pStyle w:val="af3"/>
              <w:spacing w:line="276" w:lineRule="auto"/>
              <w:rPr>
                <w:rFonts w:ascii="Times New Roman" w:hAnsi="Times New Roman"/>
                <w:b/>
                <w:sz w:val="20"/>
                <w:szCs w:val="20"/>
              </w:rPr>
            </w:pPr>
            <w:r w:rsidRPr="00F12631">
              <w:rPr>
                <w:rStyle w:val="af6"/>
                <w:rFonts w:ascii="Times New Roman" w:eastAsiaTheme="majorEastAsia" w:hAnsi="Times New Roman"/>
                <w:b w:val="0"/>
                <w:bCs w:val="0"/>
                <w:sz w:val="20"/>
                <w:szCs w:val="20"/>
              </w:rPr>
              <w:t>Участник подпрограммы</w:t>
            </w:r>
          </w:p>
        </w:tc>
        <w:tc>
          <w:tcPr>
            <w:tcW w:w="281" w:type="dxa"/>
            <w:tcBorders>
              <w:top w:val="nil"/>
              <w:left w:val="nil"/>
              <w:bottom w:val="nil"/>
              <w:right w:val="nil"/>
            </w:tcBorders>
            <w:hideMark/>
          </w:tcPr>
          <w:p w:rsidR="000612D2" w:rsidRPr="00F12631" w:rsidRDefault="000612D2" w:rsidP="007573FD">
            <w:pPr>
              <w:pStyle w:val="af3"/>
              <w:spacing w:line="276" w:lineRule="auto"/>
              <w:jc w:val="center"/>
              <w:rPr>
                <w:rFonts w:ascii="Times New Roman" w:hAnsi="Times New Roman"/>
                <w:sz w:val="20"/>
                <w:szCs w:val="20"/>
              </w:rPr>
            </w:pPr>
            <w:r w:rsidRPr="00F12631">
              <w:rPr>
                <w:rFonts w:ascii="Times New Roman" w:hAnsi="Times New Roman"/>
                <w:sz w:val="20"/>
                <w:szCs w:val="20"/>
              </w:rPr>
              <w:t>-</w:t>
            </w:r>
          </w:p>
        </w:tc>
        <w:tc>
          <w:tcPr>
            <w:tcW w:w="5784" w:type="dxa"/>
            <w:tcBorders>
              <w:top w:val="nil"/>
              <w:left w:val="nil"/>
              <w:bottom w:val="nil"/>
              <w:right w:val="nil"/>
            </w:tcBorders>
            <w:hideMark/>
          </w:tcPr>
          <w:p w:rsidR="000612D2" w:rsidRPr="00F12631" w:rsidRDefault="000612D2" w:rsidP="007573FD">
            <w:pPr>
              <w:pStyle w:val="af3"/>
              <w:spacing w:line="276" w:lineRule="auto"/>
              <w:rPr>
                <w:rFonts w:ascii="Times New Roman" w:hAnsi="Times New Roman"/>
                <w:sz w:val="20"/>
                <w:szCs w:val="20"/>
              </w:rPr>
            </w:pPr>
            <w:r w:rsidRPr="00F12631">
              <w:rPr>
                <w:rFonts w:ascii="Times New Roman" w:hAnsi="Times New Roman"/>
                <w:sz w:val="20"/>
                <w:szCs w:val="20"/>
              </w:rPr>
              <w:t xml:space="preserve">Районная ветеринарная служба </w:t>
            </w:r>
          </w:p>
        </w:tc>
      </w:tr>
      <w:tr w:rsidR="000612D2" w:rsidRPr="00F12631" w:rsidTr="000612D2">
        <w:trPr>
          <w:trHeight w:val="110"/>
        </w:trPr>
        <w:tc>
          <w:tcPr>
            <w:tcW w:w="3247" w:type="dxa"/>
            <w:tcBorders>
              <w:top w:val="nil"/>
              <w:left w:val="nil"/>
              <w:bottom w:val="nil"/>
              <w:right w:val="nil"/>
            </w:tcBorders>
            <w:hideMark/>
          </w:tcPr>
          <w:p w:rsidR="000612D2" w:rsidRPr="00F12631" w:rsidRDefault="000612D2" w:rsidP="007573FD">
            <w:pPr>
              <w:pStyle w:val="af3"/>
              <w:spacing w:line="276" w:lineRule="auto"/>
              <w:rPr>
                <w:rFonts w:ascii="Times New Roman" w:hAnsi="Times New Roman"/>
                <w:b/>
                <w:sz w:val="20"/>
                <w:szCs w:val="20"/>
              </w:rPr>
            </w:pPr>
            <w:r w:rsidRPr="00F12631">
              <w:rPr>
                <w:rStyle w:val="af6"/>
                <w:rFonts w:ascii="Times New Roman" w:eastAsiaTheme="majorEastAsia" w:hAnsi="Times New Roman"/>
                <w:b w:val="0"/>
                <w:bCs w:val="0"/>
                <w:sz w:val="20"/>
                <w:szCs w:val="20"/>
              </w:rPr>
              <w:t>Цели подпрограммы</w:t>
            </w:r>
          </w:p>
        </w:tc>
        <w:tc>
          <w:tcPr>
            <w:tcW w:w="281" w:type="dxa"/>
            <w:tcBorders>
              <w:top w:val="nil"/>
              <w:left w:val="nil"/>
              <w:bottom w:val="nil"/>
              <w:right w:val="nil"/>
            </w:tcBorders>
            <w:hideMark/>
          </w:tcPr>
          <w:p w:rsidR="000612D2" w:rsidRPr="00F12631" w:rsidRDefault="000612D2" w:rsidP="007573FD">
            <w:pPr>
              <w:pStyle w:val="af3"/>
              <w:spacing w:line="276" w:lineRule="auto"/>
              <w:jc w:val="center"/>
              <w:rPr>
                <w:rFonts w:ascii="Times New Roman" w:hAnsi="Times New Roman"/>
                <w:sz w:val="20"/>
                <w:szCs w:val="20"/>
              </w:rPr>
            </w:pPr>
            <w:r w:rsidRPr="00F12631">
              <w:rPr>
                <w:rFonts w:ascii="Times New Roman" w:hAnsi="Times New Roman"/>
                <w:sz w:val="20"/>
                <w:szCs w:val="20"/>
              </w:rPr>
              <w:t>-</w:t>
            </w:r>
          </w:p>
        </w:tc>
        <w:tc>
          <w:tcPr>
            <w:tcW w:w="5784" w:type="dxa"/>
            <w:tcBorders>
              <w:top w:val="nil"/>
              <w:left w:val="nil"/>
              <w:bottom w:val="nil"/>
              <w:right w:val="nil"/>
            </w:tcBorders>
            <w:hideMark/>
          </w:tcPr>
          <w:p w:rsidR="000612D2" w:rsidRPr="00F12631" w:rsidRDefault="000612D2" w:rsidP="007573FD">
            <w:pPr>
              <w:pStyle w:val="af3"/>
              <w:spacing w:line="276" w:lineRule="auto"/>
              <w:rPr>
                <w:rFonts w:ascii="Times New Roman" w:hAnsi="Times New Roman"/>
                <w:sz w:val="20"/>
                <w:szCs w:val="20"/>
              </w:rPr>
            </w:pPr>
            <w:r w:rsidRPr="00F12631">
              <w:rPr>
                <w:rFonts w:ascii="Times New Roman" w:hAnsi="Times New Roman"/>
                <w:sz w:val="20"/>
                <w:szCs w:val="20"/>
              </w:rPr>
              <w:t>увеличение производства молока</w:t>
            </w:r>
          </w:p>
        </w:tc>
      </w:tr>
      <w:tr w:rsidR="000612D2" w:rsidRPr="00F12631" w:rsidTr="000612D2">
        <w:trPr>
          <w:trHeight w:val="110"/>
        </w:trPr>
        <w:tc>
          <w:tcPr>
            <w:tcW w:w="3247" w:type="dxa"/>
            <w:tcBorders>
              <w:top w:val="nil"/>
              <w:left w:val="nil"/>
              <w:bottom w:val="nil"/>
              <w:right w:val="nil"/>
            </w:tcBorders>
            <w:hideMark/>
          </w:tcPr>
          <w:p w:rsidR="000612D2" w:rsidRPr="00F12631" w:rsidRDefault="000612D2" w:rsidP="007573FD">
            <w:pPr>
              <w:pStyle w:val="af3"/>
              <w:spacing w:line="276" w:lineRule="auto"/>
              <w:rPr>
                <w:rFonts w:ascii="Times New Roman" w:hAnsi="Times New Roman"/>
                <w:b/>
                <w:sz w:val="20"/>
                <w:szCs w:val="20"/>
              </w:rPr>
            </w:pPr>
            <w:r w:rsidRPr="00F12631">
              <w:rPr>
                <w:rStyle w:val="af6"/>
                <w:rFonts w:ascii="Times New Roman" w:eastAsiaTheme="majorEastAsia" w:hAnsi="Times New Roman"/>
                <w:b w:val="0"/>
                <w:bCs w:val="0"/>
                <w:sz w:val="20"/>
                <w:szCs w:val="20"/>
              </w:rPr>
              <w:t>Задачи подпрограммы</w:t>
            </w:r>
          </w:p>
        </w:tc>
        <w:tc>
          <w:tcPr>
            <w:tcW w:w="281" w:type="dxa"/>
            <w:tcBorders>
              <w:top w:val="nil"/>
              <w:left w:val="nil"/>
              <w:bottom w:val="nil"/>
              <w:right w:val="nil"/>
            </w:tcBorders>
            <w:hideMark/>
          </w:tcPr>
          <w:p w:rsidR="000612D2" w:rsidRPr="00F12631" w:rsidRDefault="000612D2" w:rsidP="007573FD">
            <w:pPr>
              <w:pStyle w:val="af3"/>
              <w:spacing w:line="276" w:lineRule="auto"/>
              <w:jc w:val="center"/>
              <w:rPr>
                <w:rFonts w:ascii="Times New Roman" w:hAnsi="Times New Roman"/>
                <w:sz w:val="20"/>
                <w:szCs w:val="20"/>
              </w:rPr>
            </w:pPr>
            <w:r w:rsidRPr="00F12631">
              <w:rPr>
                <w:rFonts w:ascii="Times New Roman" w:hAnsi="Times New Roman"/>
                <w:sz w:val="20"/>
                <w:szCs w:val="20"/>
              </w:rPr>
              <w:t>-</w:t>
            </w:r>
          </w:p>
        </w:tc>
        <w:tc>
          <w:tcPr>
            <w:tcW w:w="5784" w:type="dxa"/>
            <w:tcBorders>
              <w:top w:val="nil"/>
              <w:left w:val="nil"/>
              <w:bottom w:val="nil"/>
              <w:right w:val="nil"/>
            </w:tcBorders>
            <w:hideMark/>
          </w:tcPr>
          <w:p w:rsidR="000612D2" w:rsidRPr="00F12631" w:rsidRDefault="000612D2" w:rsidP="007573FD">
            <w:pPr>
              <w:pStyle w:val="af3"/>
              <w:spacing w:line="276" w:lineRule="auto"/>
              <w:rPr>
                <w:rFonts w:ascii="Times New Roman" w:hAnsi="Times New Roman"/>
                <w:sz w:val="20"/>
                <w:szCs w:val="20"/>
              </w:rPr>
            </w:pPr>
            <w:r w:rsidRPr="00F12631">
              <w:rPr>
                <w:rFonts w:ascii="Times New Roman" w:hAnsi="Times New Roman"/>
                <w:sz w:val="20"/>
                <w:szCs w:val="20"/>
              </w:rPr>
              <w:t xml:space="preserve">повышение инвестиционной привлекательности молочного скотоводства, увеличение поголовья крупного рогатого скота, в том числе коров, повышение товарности молока, создание условий для комплексного развития и повышения эффективности производства, конкурентоспособности отечественного молока-сырья и продуктов его переработки </w:t>
            </w:r>
          </w:p>
          <w:p w:rsidR="000612D2" w:rsidRPr="00F12631" w:rsidRDefault="000612D2" w:rsidP="007573FD">
            <w:pPr>
              <w:pStyle w:val="af3"/>
              <w:spacing w:line="276" w:lineRule="auto"/>
              <w:rPr>
                <w:rFonts w:ascii="Times New Roman" w:hAnsi="Times New Roman"/>
                <w:sz w:val="20"/>
                <w:szCs w:val="20"/>
              </w:rPr>
            </w:pPr>
            <w:r w:rsidRPr="00F12631">
              <w:rPr>
                <w:rFonts w:ascii="Times New Roman" w:hAnsi="Times New Roman"/>
                <w:sz w:val="20"/>
                <w:szCs w:val="20"/>
              </w:rPr>
              <w:t xml:space="preserve"> </w:t>
            </w:r>
          </w:p>
        </w:tc>
      </w:tr>
      <w:tr w:rsidR="000612D2" w:rsidRPr="00F12631" w:rsidTr="000612D2">
        <w:trPr>
          <w:trHeight w:val="110"/>
        </w:trPr>
        <w:tc>
          <w:tcPr>
            <w:tcW w:w="3247" w:type="dxa"/>
            <w:tcBorders>
              <w:top w:val="nil"/>
              <w:left w:val="nil"/>
              <w:bottom w:val="nil"/>
              <w:right w:val="nil"/>
            </w:tcBorders>
            <w:hideMark/>
          </w:tcPr>
          <w:p w:rsidR="000612D2" w:rsidRPr="00F12631" w:rsidRDefault="000612D2" w:rsidP="007573FD">
            <w:pPr>
              <w:pStyle w:val="af3"/>
              <w:spacing w:line="276" w:lineRule="auto"/>
              <w:rPr>
                <w:rFonts w:ascii="Times New Roman" w:hAnsi="Times New Roman"/>
                <w:b/>
                <w:sz w:val="20"/>
                <w:szCs w:val="20"/>
              </w:rPr>
            </w:pPr>
            <w:r w:rsidRPr="00F12631">
              <w:rPr>
                <w:rStyle w:val="af6"/>
                <w:rFonts w:ascii="Times New Roman" w:eastAsiaTheme="majorEastAsia" w:hAnsi="Times New Roman"/>
                <w:b w:val="0"/>
                <w:bCs w:val="0"/>
                <w:sz w:val="20"/>
                <w:szCs w:val="20"/>
              </w:rPr>
              <w:t>Целевые индикаторы и показатели подпрограммы</w:t>
            </w:r>
          </w:p>
        </w:tc>
        <w:tc>
          <w:tcPr>
            <w:tcW w:w="281" w:type="dxa"/>
            <w:tcBorders>
              <w:top w:val="nil"/>
              <w:left w:val="nil"/>
              <w:bottom w:val="nil"/>
              <w:right w:val="nil"/>
            </w:tcBorders>
            <w:hideMark/>
          </w:tcPr>
          <w:p w:rsidR="000612D2" w:rsidRPr="00F12631" w:rsidRDefault="000612D2" w:rsidP="007573FD">
            <w:pPr>
              <w:pStyle w:val="af3"/>
              <w:spacing w:line="276" w:lineRule="auto"/>
              <w:jc w:val="center"/>
              <w:rPr>
                <w:rFonts w:ascii="Times New Roman" w:hAnsi="Times New Roman"/>
                <w:sz w:val="20"/>
                <w:szCs w:val="20"/>
              </w:rPr>
            </w:pPr>
            <w:r w:rsidRPr="00F12631">
              <w:rPr>
                <w:rFonts w:ascii="Times New Roman" w:hAnsi="Times New Roman"/>
                <w:sz w:val="20"/>
                <w:szCs w:val="20"/>
              </w:rPr>
              <w:t>-</w:t>
            </w:r>
          </w:p>
        </w:tc>
        <w:tc>
          <w:tcPr>
            <w:tcW w:w="5784" w:type="dxa"/>
            <w:tcBorders>
              <w:top w:val="nil"/>
              <w:left w:val="nil"/>
              <w:bottom w:val="nil"/>
              <w:right w:val="nil"/>
            </w:tcBorders>
            <w:hideMark/>
          </w:tcPr>
          <w:p w:rsidR="000612D2" w:rsidRPr="00F12631" w:rsidRDefault="000612D2" w:rsidP="007573FD">
            <w:pPr>
              <w:pStyle w:val="af3"/>
              <w:spacing w:line="276" w:lineRule="auto"/>
              <w:rPr>
                <w:rFonts w:ascii="Times New Roman" w:hAnsi="Times New Roman"/>
                <w:sz w:val="20"/>
                <w:szCs w:val="20"/>
              </w:rPr>
            </w:pPr>
            <w:r w:rsidRPr="00F12631">
              <w:rPr>
                <w:rFonts w:ascii="Times New Roman" w:hAnsi="Times New Roman"/>
                <w:sz w:val="20"/>
                <w:szCs w:val="20"/>
              </w:rPr>
              <w:t>производство молока в хозяйствах всех категорий, тыс. тонн;</w:t>
            </w:r>
          </w:p>
          <w:p w:rsidR="000612D2" w:rsidRPr="00F12631" w:rsidRDefault="000612D2" w:rsidP="007573FD">
            <w:pPr>
              <w:rPr>
                <w:sz w:val="20"/>
                <w:szCs w:val="20"/>
              </w:rPr>
            </w:pPr>
            <w:r w:rsidRPr="00F12631">
              <w:rPr>
                <w:sz w:val="20"/>
                <w:szCs w:val="20"/>
              </w:rPr>
              <w:t>товарность молока в сельскохозяйственных организациях, крестьянских (фермерских) хозяйствах, включая индивидуальных предпринимателей, процентов;</w:t>
            </w:r>
          </w:p>
          <w:p w:rsidR="000612D2" w:rsidRPr="00F12631" w:rsidRDefault="000612D2" w:rsidP="007573FD">
            <w:pPr>
              <w:rPr>
                <w:sz w:val="20"/>
                <w:szCs w:val="20"/>
              </w:rPr>
            </w:pPr>
            <w:r w:rsidRPr="00F12631">
              <w:rPr>
                <w:sz w:val="20"/>
                <w:szCs w:val="20"/>
              </w:rPr>
              <w:t>удельный вес идентифицированного маточного поголовья крупного рогатого скота молочного направления в общем маточном поголовье крупного рогатого скота молочного направления, процентов;</w:t>
            </w:r>
          </w:p>
          <w:p w:rsidR="000612D2" w:rsidRPr="00F12631" w:rsidRDefault="000612D2" w:rsidP="007573FD">
            <w:pPr>
              <w:spacing w:after="200" w:line="276" w:lineRule="auto"/>
              <w:rPr>
                <w:sz w:val="20"/>
                <w:szCs w:val="20"/>
              </w:rPr>
            </w:pPr>
            <w:r w:rsidRPr="00F12631">
              <w:rPr>
                <w:sz w:val="20"/>
                <w:szCs w:val="20"/>
              </w:rPr>
              <w:t>количество скотомест на строящихся, модернизируемых, реконструируемых и введенных в эксплуатацию животноводческих комплексах молочного направления (молочных ферм), тыс. скотомест</w:t>
            </w:r>
          </w:p>
        </w:tc>
      </w:tr>
      <w:tr w:rsidR="000612D2" w:rsidRPr="00F12631" w:rsidTr="000612D2">
        <w:trPr>
          <w:trHeight w:val="733"/>
        </w:trPr>
        <w:tc>
          <w:tcPr>
            <w:tcW w:w="3247" w:type="dxa"/>
            <w:tcBorders>
              <w:top w:val="nil"/>
              <w:left w:val="nil"/>
              <w:bottom w:val="nil"/>
              <w:right w:val="nil"/>
            </w:tcBorders>
          </w:tcPr>
          <w:p w:rsidR="000612D2" w:rsidRPr="00F12631" w:rsidRDefault="000612D2" w:rsidP="007573FD">
            <w:pPr>
              <w:pStyle w:val="af3"/>
              <w:spacing w:line="276" w:lineRule="auto"/>
              <w:rPr>
                <w:rStyle w:val="af6"/>
                <w:rFonts w:ascii="Times New Roman" w:eastAsiaTheme="majorEastAsia" w:hAnsi="Times New Roman"/>
                <w:b w:val="0"/>
                <w:bCs w:val="0"/>
                <w:sz w:val="20"/>
                <w:szCs w:val="20"/>
              </w:rPr>
            </w:pPr>
          </w:p>
          <w:p w:rsidR="000612D2" w:rsidRPr="00F12631" w:rsidRDefault="000612D2" w:rsidP="007573FD">
            <w:pPr>
              <w:pStyle w:val="af3"/>
              <w:spacing w:line="276" w:lineRule="auto"/>
              <w:rPr>
                <w:b/>
                <w:sz w:val="20"/>
                <w:szCs w:val="20"/>
              </w:rPr>
            </w:pPr>
            <w:r w:rsidRPr="00F12631">
              <w:rPr>
                <w:rStyle w:val="af6"/>
                <w:rFonts w:ascii="Times New Roman" w:eastAsiaTheme="majorEastAsia" w:hAnsi="Times New Roman"/>
                <w:b w:val="0"/>
                <w:bCs w:val="0"/>
                <w:sz w:val="20"/>
                <w:szCs w:val="20"/>
              </w:rPr>
              <w:t>Сроки реализации подпрограммы</w:t>
            </w:r>
          </w:p>
        </w:tc>
        <w:tc>
          <w:tcPr>
            <w:tcW w:w="281" w:type="dxa"/>
            <w:tcBorders>
              <w:top w:val="nil"/>
              <w:left w:val="nil"/>
              <w:bottom w:val="nil"/>
              <w:right w:val="nil"/>
            </w:tcBorders>
          </w:tcPr>
          <w:p w:rsidR="000612D2" w:rsidRPr="00F12631" w:rsidRDefault="000612D2" w:rsidP="007573FD">
            <w:pPr>
              <w:pStyle w:val="af3"/>
              <w:spacing w:line="276" w:lineRule="auto"/>
              <w:jc w:val="center"/>
              <w:rPr>
                <w:rFonts w:ascii="Times New Roman" w:hAnsi="Times New Roman"/>
                <w:sz w:val="20"/>
                <w:szCs w:val="20"/>
              </w:rPr>
            </w:pPr>
          </w:p>
        </w:tc>
        <w:tc>
          <w:tcPr>
            <w:tcW w:w="5784" w:type="dxa"/>
            <w:tcBorders>
              <w:top w:val="nil"/>
              <w:left w:val="nil"/>
              <w:bottom w:val="nil"/>
              <w:right w:val="nil"/>
            </w:tcBorders>
            <w:hideMark/>
          </w:tcPr>
          <w:p w:rsidR="000612D2" w:rsidRPr="00F12631" w:rsidRDefault="000612D2" w:rsidP="007573FD">
            <w:pPr>
              <w:pStyle w:val="af3"/>
              <w:spacing w:line="276" w:lineRule="auto"/>
              <w:rPr>
                <w:rFonts w:ascii="Times New Roman" w:hAnsi="Times New Roman"/>
                <w:sz w:val="20"/>
                <w:szCs w:val="20"/>
              </w:rPr>
            </w:pPr>
            <w:r w:rsidRPr="00F12631">
              <w:rPr>
                <w:rFonts w:ascii="Times New Roman" w:hAnsi="Times New Roman"/>
                <w:sz w:val="20"/>
                <w:szCs w:val="20"/>
              </w:rPr>
              <w:t xml:space="preserve">        </w:t>
            </w:r>
          </w:p>
          <w:p w:rsidR="000612D2" w:rsidRPr="00F12631" w:rsidRDefault="000612D2" w:rsidP="007573FD">
            <w:pPr>
              <w:pStyle w:val="af3"/>
              <w:spacing w:line="276" w:lineRule="auto"/>
              <w:rPr>
                <w:rFonts w:ascii="Times New Roman" w:hAnsi="Times New Roman"/>
                <w:sz w:val="20"/>
                <w:szCs w:val="20"/>
              </w:rPr>
            </w:pPr>
            <w:r w:rsidRPr="00F12631">
              <w:rPr>
                <w:rFonts w:ascii="Times New Roman" w:hAnsi="Times New Roman"/>
                <w:sz w:val="20"/>
                <w:szCs w:val="20"/>
              </w:rPr>
              <w:t xml:space="preserve">-1 января 2015г – 31 декабря 2020г                                                                         </w:t>
            </w:r>
          </w:p>
        </w:tc>
      </w:tr>
      <w:tr w:rsidR="000612D2" w:rsidRPr="00F12631" w:rsidTr="000612D2">
        <w:trPr>
          <w:trHeight w:val="733"/>
        </w:trPr>
        <w:tc>
          <w:tcPr>
            <w:tcW w:w="3247" w:type="dxa"/>
            <w:tcBorders>
              <w:top w:val="nil"/>
              <w:left w:val="nil"/>
              <w:bottom w:val="nil"/>
              <w:right w:val="nil"/>
            </w:tcBorders>
            <w:hideMark/>
          </w:tcPr>
          <w:p w:rsidR="000612D2" w:rsidRPr="00F12631" w:rsidRDefault="000612D2" w:rsidP="007573FD">
            <w:pPr>
              <w:pStyle w:val="af3"/>
              <w:spacing w:line="276" w:lineRule="auto"/>
              <w:rPr>
                <w:rFonts w:ascii="Times New Roman" w:hAnsi="Times New Roman"/>
                <w:b/>
                <w:sz w:val="20"/>
                <w:szCs w:val="20"/>
              </w:rPr>
            </w:pPr>
            <w:r w:rsidRPr="00F12631">
              <w:rPr>
                <w:rStyle w:val="af6"/>
                <w:rFonts w:ascii="Times New Roman" w:eastAsiaTheme="majorEastAsia" w:hAnsi="Times New Roman"/>
                <w:b w:val="0"/>
                <w:bCs w:val="0"/>
                <w:sz w:val="20"/>
                <w:szCs w:val="20"/>
              </w:rPr>
              <w:t>Объем бюджетных ассигнований</w:t>
            </w:r>
          </w:p>
        </w:tc>
        <w:tc>
          <w:tcPr>
            <w:tcW w:w="281" w:type="dxa"/>
            <w:tcBorders>
              <w:top w:val="nil"/>
              <w:left w:val="nil"/>
              <w:bottom w:val="nil"/>
              <w:right w:val="nil"/>
            </w:tcBorders>
            <w:hideMark/>
          </w:tcPr>
          <w:p w:rsidR="000612D2" w:rsidRPr="00F12631" w:rsidRDefault="000612D2" w:rsidP="007573FD">
            <w:pPr>
              <w:pStyle w:val="af3"/>
              <w:spacing w:line="276" w:lineRule="auto"/>
              <w:jc w:val="center"/>
              <w:rPr>
                <w:rFonts w:ascii="Times New Roman" w:hAnsi="Times New Roman"/>
                <w:sz w:val="20"/>
                <w:szCs w:val="20"/>
              </w:rPr>
            </w:pPr>
            <w:r w:rsidRPr="00F12631">
              <w:rPr>
                <w:rFonts w:ascii="Times New Roman" w:hAnsi="Times New Roman"/>
                <w:sz w:val="20"/>
                <w:szCs w:val="20"/>
              </w:rPr>
              <w:t>-</w:t>
            </w:r>
          </w:p>
        </w:tc>
        <w:tc>
          <w:tcPr>
            <w:tcW w:w="5784" w:type="dxa"/>
            <w:tcBorders>
              <w:top w:val="nil"/>
              <w:left w:val="nil"/>
              <w:bottom w:val="nil"/>
              <w:right w:val="nil"/>
            </w:tcBorders>
            <w:hideMark/>
          </w:tcPr>
          <w:p w:rsidR="000612D2" w:rsidRPr="00F12631" w:rsidRDefault="000612D2" w:rsidP="007573FD">
            <w:pPr>
              <w:pStyle w:val="af3"/>
              <w:spacing w:line="276" w:lineRule="auto"/>
              <w:rPr>
                <w:rFonts w:ascii="Times New Roman" w:hAnsi="Times New Roman"/>
                <w:sz w:val="20"/>
                <w:szCs w:val="20"/>
              </w:rPr>
            </w:pPr>
            <w:r w:rsidRPr="00F12631">
              <w:rPr>
                <w:rFonts w:ascii="Times New Roman" w:hAnsi="Times New Roman"/>
                <w:sz w:val="20"/>
                <w:szCs w:val="20"/>
              </w:rPr>
              <w:t>Бюджетные ассигнования на реализацию подпрограммы предусматриваются из средств федерального и республикансеого бюджетов.</w:t>
            </w:r>
          </w:p>
        </w:tc>
      </w:tr>
      <w:tr w:rsidR="000612D2" w:rsidRPr="00F12631" w:rsidTr="000612D2">
        <w:trPr>
          <w:trHeight w:val="3026"/>
        </w:trPr>
        <w:tc>
          <w:tcPr>
            <w:tcW w:w="3247" w:type="dxa"/>
            <w:tcBorders>
              <w:top w:val="nil"/>
              <w:left w:val="nil"/>
              <w:bottom w:val="nil"/>
              <w:right w:val="nil"/>
            </w:tcBorders>
            <w:hideMark/>
          </w:tcPr>
          <w:p w:rsidR="000612D2" w:rsidRPr="00F12631" w:rsidRDefault="000612D2" w:rsidP="007573FD">
            <w:pPr>
              <w:pStyle w:val="af3"/>
              <w:spacing w:line="276" w:lineRule="auto"/>
              <w:rPr>
                <w:rFonts w:ascii="Times New Roman" w:hAnsi="Times New Roman"/>
                <w:b/>
                <w:sz w:val="20"/>
                <w:szCs w:val="20"/>
              </w:rPr>
            </w:pPr>
            <w:r w:rsidRPr="00F12631">
              <w:rPr>
                <w:rStyle w:val="af6"/>
                <w:rFonts w:ascii="Times New Roman" w:eastAsiaTheme="majorEastAsia" w:hAnsi="Times New Roman"/>
                <w:b w:val="0"/>
                <w:bCs w:val="0"/>
                <w:sz w:val="20"/>
                <w:szCs w:val="20"/>
              </w:rPr>
              <w:t>Ожидаемые результаты реализации подпрограммы</w:t>
            </w:r>
          </w:p>
        </w:tc>
        <w:tc>
          <w:tcPr>
            <w:tcW w:w="281" w:type="dxa"/>
            <w:tcBorders>
              <w:top w:val="nil"/>
              <w:left w:val="nil"/>
              <w:bottom w:val="nil"/>
              <w:right w:val="nil"/>
            </w:tcBorders>
            <w:hideMark/>
          </w:tcPr>
          <w:p w:rsidR="000612D2" w:rsidRPr="00F12631" w:rsidRDefault="000612D2" w:rsidP="007573FD">
            <w:pPr>
              <w:pStyle w:val="af3"/>
              <w:spacing w:line="276" w:lineRule="auto"/>
              <w:jc w:val="center"/>
              <w:rPr>
                <w:rFonts w:ascii="Times New Roman" w:hAnsi="Times New Roman"/>
                <w:sz w:val="20"/>
                <w:szCs w:val="20"/>
              </w:rPr>
            </w:pPr>
            <w:r w:rsidRPr="00F12631">
              <w:rPr>
                <w:rFonts w:ascii="Times New Roman" w:hAnsi="Times New Roman"/>
                <w:sz w:val="20"/>
                <w:szCs w:val="20"/>
              </w:rPr>
              <w:t>-</w:t>
            </w:r>
          </w:p>
        </w:tc>
        <w:tc>
          <w:tcPr>
            <w:tcW w:w="5784" w:type="dxa"/>
            <w:tcBorders>
              <w:top w:val="nil"/>
              <w:left w:val="nil"/>
              <w:bottom w:val="nil"/>
              <w:right w:val="nil"/>
            </w:tcBorders>
          </w:tcPr>
          <w:p w:rsidR="000612D2" w:rsidRPr="00F12631" w:rsidRDefault="000612D2" w:rsidP="007573FD">
            <w:pPr>
              <w:pStyle w:val="af3"/>
              <w:spacing w:line="276" w:lineRule="auto"/>
              <w:rPr>
                <w:rFonts w:ascii="Times New Roman" w:hAnsi="Times New Roman"/>
                <w:sz w:val="20"/>
                <w:szCs w:val="20"/>
              </w:rPr>
            </w:pPr>
            <w:r w:rsidRPr="00F12631">
              <w:rPr>
                <w:rFonts w:ascii="Times New Roman" w:hAnsi="Times New Roman"/>
                <w:sz w:val="20"/>
                <w:szCs w:val="20"/>
              </w:rPr>
              <w:t>рост производства молока до 22,1 тыс.тонн к 2020 году;</w:t>
            </w:r>
          </w:p>
          <w:p w:rsidR="000612D2" w:rsidRPr="00F12631" w:rsidRDefault="000612D2" w:rsidP="007573FD">
            <w:pPr>
              <w:rPr>
                <w:sz w:val="20"/>
                <w:szCs w:val="20"/>
              </w:rPr>
            </w:pPr>
            <w:r w:rsidRPr="00F12631">
              <w:rPr>
                <w:sz w:val="20"/>
                <w:szCs w:val="20"/>
              </w:rPr>
              <w:t>рост товарности молока в сельскохозяйственных организациях и крестьянских (фермерских) хозяйствах до 92,5%;</w:t>
            </w:r>
          </w:p>
          <w:p w:rsidR="000612D2" w:rsidRPr="00F12631" w:rsidRDefault="000612D2" w:rsidP="000612D2">
            <w:pPr>
              <w:rPr>
                <w:sz w:val="20"/>
                <w:szCs w:val="20"/>
              </w:rPr>
            </w:pPr>
            <w:r w:rsidRPr="00F12631">
              <w:rPr>
                <w:sz w:val="20"/>
                <w:szCs w:val="20"/>
              </w:rPr>
              <w:t>строительство, модернизация, рекогструкция и ввод животноводческих молочных ферм на 300 скотомест</w:t>
            </w:r>
          </w:p>
        </w:tc>
      </w:tr>
    </w:tbl>
    <w:p w:rsidR="000612D2" w:rsidRPr="00F12631" w:rsidRDefault="000612D2" w:rsidP="000612D2">
      <w:pPr>
        <w:pStyle w:val="10"/>
        <w:ind w:firstLine="720"/>
        <w:jc w:val="both"/>
        <w:rPr>
          <w:rFonts w:ascii="Times New Roman" w:hAnsi="Times New Roman" w:cs="Times New Roman"/>
          <w:color w:val="auto"/>
          <w:sz w:val="20"/>
          <w:szCs w:val="20"/>
        </w:rPr>
      </w:pPr>
      <w:r w:rsidRPr="00F12631">
        <w:rPr>
          <w:rFonts w:ascii="Times New Roman" w:hAnsi="Times New Roman" w:cs="Times New Roman"/>
          <w:color w:val="auto"/>
          <w:sz w:val="20"/>
          <w:szCs w:val="20"/>
        </w:rPr>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r>
        <w:rPr>
          <w:rFonts w:ascii="Times New Roman" w:hAnsi="Times New Roman" w:cs="Times New Roman"/>
          <w:color w:val="auto"/>
          <w:sz w:val="20"/>
          <w:szCs w:val="20"/>
        </w:rPr>
        <w:t xml:space="preserve">                  </w:t>
      </w:r>
      <w:r w:rsidRPr="00F12631">
        <w:rPr>
          <w:rFonts w:ascii="Times New Roman" w:hAnsi="Times New Roman" w:cs="Times New Roman"/>
          <w:color w:val="auto"/>
          <w:sz w:val="20"/>
          <w:szCs w:val="20"/>
        </w:rPr>
        <w:t>Глава 1. Сфера реализации подпрограммы, основные проблемы и прогноз ее развития</w:t>
      </w:r>
    </w:p>
    <w:p w:rsidR="000612D2" w:rsidRPr="00F12631" w:rsidRDefault="000612D2" w:rsidP="000612D2">
      <w:pPr>
        <w:pStyle w:val="a7"/>
        <w:ind w:firstLine="708"/>
        <w:jc w:val="both"/>
        <w:rPr>
          <w:rFonts w:ascii="Times New Roman" w:hAnsi="Times New Roman"/>
          <w:sz w:val="20"/>
          <w:szCs w:val="20"/>
        </w:rPr>
      </w:pPr>
      <w:r w:rsidRPr="00F12631">
        <w:rPr>
          <w:rFonts w:ascii="Times New Roman" w:hAnsi="Times New Roman"/>
          <w:sz w:val="20"/>
          <w:szCs w:val="20"/>
        </w:rPr>
        <w:t>Молочное скотоводство  является одной из важных и сложных отраслей сельского хозяйства.  Показатели потребления продукции животноводства на душу населения являются основными показателями, характеризующими благополучие нации. По научно-обоснованным нормам питания потребление   молока и молокопродуктов на душу населения составляет   320 - 340 кг (</w:t>
      </w:r>
      <w:hyperlink r:id="rId10" w:history="1">
        <w:r w:rsidRPr="00F12631">
          <w:rPr>
            <w:rStyle w:val="af2"/>
            <w:b/>
            <w:sz w:val="20"/>
            <w:szCs w:val="20"/>
          </w:rPr>
          <w:t>приказ</w:t>
        </w:r>
      </w:hyperlink>
      <w:r w:rsidRPr="00F12631">
        <w:rPr>
          <w:rFonts w:ascii="Times New Roman" w:hAnsi="Times New Roman"/>
          <w:sz w:val="20"/>
          <w:szCs w:val="20"/>
        </w:rPr>
        <w:t xml:space="preserve"> Министерства здравоохранения и социального развития Российской Федерации от 2 августа 2010 г. № 593н). В 2012 г. в среднем по России этот показатель составил  249 кг, по Республике Мордовия -   289 кг, по Ельниковскому району 281 кг.</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В 1990 г. в общественном  хозяйстве  было произведено 17,2  тыс. тонн молока. В 1988 - 1990 годах в районе  был достигнут максимальный уровень производства молока.</w:t>
      </w:r>
    </w:p>
    <w:p w:rsidR="000612D2" w:rsidRPr="00F12631" w:rsidRDefault="000612D2" w:rsidP="000612D2">
      <w:pPr>
        <w:pStyle w:val="a7"/>
        <w:ind w:firstLine="708"/>
        <w:jc w:val="both"/>
        <w:rPr>
          <w:rFonts w:ascii="Times New Roman" w:hAnsi="Times New Roman"/>
          <w:sz w:val="20"/>
          <w:szCs w:val="20"/>
        </w:rPr>
      </w:pPr>
      <w:r w:rsidRPr="00F12631">
        <w:rPr>
          <w:rFonts w:ascii="Times New Roman" w:hAnsi="Times New Roman"/>
          <w:sz w:val="20"/>
          <w:szCs w:val="20"/>
        </w:rPr>
        <w:t>В дальнейшем произошло резкое снижение производства молока. В 2000 г. его объемы к уровню 1990 г. снизились на 37%. С 2001 г. производство молока в районе  стабилизировалось, а с 2007 г. начался рост.  Однако с 1995 года началось снижение поголовья коров, которое продолжается и в настоящее время. Рост производства молока  на 36% за последние десять лет  позволил выйти  только  на уровень 2007 года.</w:t>
      </w:r>
    </w:p>
    <w:p w:rsidR="000612D2" w:rsidRPr="00F12631" w:rsidRDefault="000612D2" w:rsidP="000612D2">
      <w:pPr>
        <w:pStyle w:val="a7"/>
        <w:ind w:firstLine="708"/>
        <w:jc w:val="both"/>
        <w:rPr>
          <w:rFonts w:ascii="Times New Roman" w:hAnsi="Times New Roman"/>
          <w:sz w:val="20"/>
          <w:szCs w:val="20"/>
        </w:rPr>
      </w:pPr>
      <w:r w:rsidRPr="00F12631">
        <w:rPr>
          <w:rFonts w:ascii="Times New Roman" w:hAnsi="Times New Roman"/>
          <w:sz w:val="20"/>
          <w:szCs w:val="20"/>
        </w:rPr>
        <w:t>В рамках приоритетного национального проекта «Развитие агропромышленного комплекса» и Государственной программы развития сельского хозяйства и регулирования рынков сельскохозяйственной продукции, сырья и продовольствия на 2008 - 2012 годы были разработаны и реализованы меры по дальнейшему развитию молочного скотоводства.</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 xml:space="preserve">За этот период в районе  построено 2 молочных комплексоа, на 400 голов коров каждый. </w:t>
      </w:r>
    </w:p>
    <w:p w:rsidR="000612D2" w:rsidRPr="00F12631" w:rsidRDefault="000612D2" w:rsidP="000612D2">
      <w:pPr>
        <w:pStyle w:val="a7"/>
        <w:ind w:firstLine="708"/>
        <w:jc w:val="both"/>
        <w:rPr>
          <w:rFonts w:ascii="Times New Roman" w:hAnsi="Times New Roman"/>
          <w:sz w:val="20"/>
          <w:szCs w:val="20"/>
        </w:rPr>
      </w:pPr>
      <w:r w:rsidRPr="00F12631">
        <w:rPr>
          <w:rFonts w:ascii="Times New Roman" w:hAnsi="Times New Roman"/>
          <w:sz w:val="20"/>
          <w:szCs w:val="20"/>
        </w:rPr>
        <w:t>Комплексное решение в последние годы таких вопросов, как технологическая модернизация, использование скота с высоким генетическим потенциалом продуктивности в сочетании с полноценным кормлением, позволило увеличить производство молока в сельхозпредприятиях в 2012 г. к уровню 2005 г. на 110 тыс. тонн, или в 1,5 раза.</w:t>
      </w:r>
    </w:p>
    <w:p w:rsidR="000612D2" w:rsidRPr="00F12631" w:rsidRDefault="000612D2" w:rsidP="000612D2">
      <w:pPr>
        <w:pStyle w:val="a7"/>
        <w:ind w:firstLine="708"/>
        <w:jc w:val="both"/>
        <w:rPr>
          <w:rFonts w:ascii="Times New Roman" w:hAnsi="Times New Roman"/>
          <w:sz w:val="20"/>
          <w:szCs w:val="20"/>
        </w:rPr>
      </w:pPr>
      <w:r w:rsidRPr="00F12631">
        <w:rPr>
          <w:rFonts w:ascii="Times New Roman" w:hAnsi="Times New Roman"/>
          <w:sz w:val="20"/>
          <w:szCs w:val="20"/>
        </w:rPr>
        <w:t>В целях развития молочного животноводства в малых формах хозяйствования район  участвует в реализации ведомственной программы по созданию семейных молочных ферм. В рамках данной программы в районе в 2009 - 2011 годах было создано 2 фермы на базе современных технологических решений. За этот период поголовье коров в крестьянских (фермерских) хозяйствах увеличилось на 134 головы  и производство молока - на 615 тонн.</w:t>
      </w:r>
    </w:p>
    <w:p w:rsidR="000612D2" w:rsidRPr="00F12631" w:rsidRDefault="000612D2" w:rsidP="000612D2">
      <w:pPr>
        <w:pStyle w:val="a7"/>
        <w:ind w:firstLine="708"/>
        <w:jc w:val="both"/>
        <w:rPr>
          <w:rFonts w:ascii="Times New Roman" w:hAnsi="Times New Roman"/>
          <w:sz w:val="20"/>
          <w:szCs w:val="20"/>
        </w:rPr>
      </w:pPr>
      <w:r w:rsidRPr="00F12631">
        <w:rPr>
          <w:rFonts w:ascii="Times New Roman" w:hAnsi="Times New Roman"/>
          <w:sz w:val="20"/>
          <w:szCs w:val="20"/>
        </w:rPr>
        <w:t xml:space="preserve">Важным фактором обеспечения рынка молочной продукцией является товарность производимого молока. В 2012 г. сельхозтоваропроизводителями республики реализовано перерабатывающим предприятиям 10,2 тыс. тонн молока, или  83,6% от всего производства. </w:t>
      </w:r>
    </w:p>
    <w:p w:rsidR="000612D2" w:rsidRPr="00F12631" w:rsidRDefault="000612D2" w:rsidP="000612D2">
      <w:pPr>
        <w:pStyle w:val="a7"/>
        <w:ind w:firstLine="708"/>
        <w:jc w:val="both"/>
        <w:rPr>
          <w:rFonts w:ascii="Times New Roman" w:hAnsi="Times New Roman"/>
          <w:sz w:val="20"/>
          <w:szCs w:val="20"/>
        </w:rPr>
      </w:pPr>
      <w:r w:rsidRPr="00F12631">
        <w:rPr>
          <w:rFonts w:ascii="Times New Roman" w:hAnsi="Times New Roman"/>
          <w:sz w:val="20"/>
          <w:szCs w:val="20"/>
        </w:rPr>
        <w:t>Для дальнейшего наращивания объемов производства и повышения конкурентоспособности отечественной молочной продукции необходимо вести работу по таким стратегическим направлениям, как развитие инфраструктуры, переработки, кооперации и выстраивание эффективного взаимодействия между производителями, в том числе малыми формами, и переработчиками молока.</w:t>
      </w:r>
    </w:p>
    <w:p w:rsidR="000612D2" w:rsidRPr="00F12631" w:rsidRDefault="000612D2" w:rsidP="000612D2">
      <w:pPr>
        <w:pStyle w:val="a7"/>
        <w:ind w:firstLine="708"/>
        <w:jc w:val="both"/>
        <w:rPr>
          <w:sz w:val="20"/>
          <w:szCs w:val="20"/>
        </w:rPr>
      </w:pPr>
      <w:r w:rsidRPr="00F12631">
        <w:rPr>
          <w:rFonts w:ascii="Times New Roman" w:hAnsi="Times New Roman"/>
          <w:sz w:val="20"/>
          <w:szCs w:val="20"/>
        </w:rPr>
        <w:t xml:space="preserve">Действующими мерами государственной поддержки молочного скотоводства являются субсидирование процентных ставок по кредитам на модернизацию и строительство животноводческих комплексов, предприятий для первичной переработки молока, приобретение племенного скота, предоставление субсидии на племенную поддержку. В целях повышения товарности молока и выравнивания сезонности его производства, а также повышения </w:t>
      </w:r>
      <w:r w:rsidRPr="00F12631">
        <w:rPr>
          <w:rFonts w:ascii="Times New Roman" w:hAnsi="Times New Roman"/>
          <w:sz w:val="20"/>
          <w:szCs w:val="20"/>
        </w:rPr>
        <w:lastRenderedPageBreak/>
        <w:t>инвестиционной привлекательности молочного скотоводства осуществляется субсидирование производства 1 литра товарного молока</w:t>
      </w:r>
      <w:r w:rsidRPr="00F12631">
        <w:rPr>
          <w:sz w:val="20"/>
          <w:szCs w:val="20"/>
        </w:rPr>
        <w:t>.</w:t>
      </w:r>
    </w:p>
    <w:p w:rsidR="000612D2" w:rsidRPr="00F12631" w:rsidRDefault="000612D2" w:rsidP="000612D2">
      <w:pPr>
        <w:pStyle w:val="10"/>
        <w:ind w:firstLine="720"/>
        <w:jc w:val="both"/>
        <w:rPr>
          <w:rFonts w:ascii="Times New Roman" w:hAnsi="Times New Roman" w:cs="Times New Roman"/>
          <w:color w:val="auto"/>
          <w:sz w:val="20"/>
          <w:szCs w:val="20"/>
        </w:rPr>
      </w:pPr>
      <w:r w:rsidRPr="00F12631">
        <w:rPr>
          <w:rFonts w:ascii="Times New Roman" w:hAnsi="Times New Roman" w:cs="Times New Roman"/>
          <w:color w:val="auto"/>
          <w:sz w:val="20"/>
          <w:szCs w:val="20"/>
        </w:rPr>
        <w:t>Глава 2. Приоритеты государственной политики в сфере реализации подпрограммы</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 xml:space="preserve">Приоритетами государственной политики в сфере реализации подпрограммы являются: </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 увеличение объемов производства молока;</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 комплексная модернизация материально-технической базы молочного скотоводства;</w:t>
      </w:r>
    </w:p>
    <w:p w:rsidR="00E16BB5" w:rsidRDefault="000612D2" w:rsidP="000612D2">
      <w:pPr>
        <w:pStyle w:val="a7"/>
        <w:jc w:val="both"/>
        <w:rPr>
          <w:rFonts w:ascii="Times New Roman" w:hAnsi="Times New Roman"/>
          <w:sz w:val="20"/>
          <w:szCs w:val="20"/>
        </w:rPr>
      </w:pPr>
      <w:r w:rsidRPr="00F12631">
        <w:rPr>
          <w:rFonts w:ascii="Times New Roman" w:hAnsi="Times New Roman"/>
          <w:sz w:val="20"/>
          <w:szCs w:val="20"/>
        </w:rPr>
        <w:t>- повышение доходов сельскохозяйственных товаропроизводителей для рентабельного ведения отрасли.</w:t>
      </w:r>
    </w:p>
    <w:p w:rsidR="000612D2" w:rsidRPr="00E16BB5" w:rsidRDefault="000612D2" w:rsidP="00E16BB5">
      <w:pPr>
        <w:pStyle w:val="a7"/>
        <w:ind w:firstLine="708"/>
        <w:jc w:val="both"/>
        <w:rPr>
          <w:rFonts w:ascii="Times New Roman" w:hAnsi="Times New Roman" w:cs="Times New Roman"/>
          <w:b/>
          <w:sz w:val="20"/>
          <w:szCs w:val="20"/>
        </w:rPr>
      </w:pPr>
      <w:r w:rsidRPr="00E16BB5">
        <w:rPr>
          <w:rFonts w:ascii="Times New Roman" w:hAnsi="Times New Roman" w:cs="Times New Roman"/>
          <w:b/>
          <w:sz w:val="20"/>
          <w:szCs w:val="20"/>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Целями мероприятий по развитию подотрасли животноводства, переработки и реализации животноводческой продукции являются:</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 обеспечение выполнения показателей в сфере производства молока;</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 создание условий для комплексного развития и повышения эффективности производства, конкурентоспособности молока и продуктов его переработки.</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Для достижения указанных целей необходимо решить следующие задачи:</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 увеличение объемов производства  молока;</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 xml:space="preserve">- повышение инвестиционной привлекательности молочного скотоводства;    </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 увеличение поголовья крупного рогатого скота, в том числе коров;</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 xml:space="preserve">- повышение товарности молока. </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Показателями реализации подпрограммы являются:</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 производство молока;</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 товарность молока.</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 количество скотомест  в реконструируемых  животноводческих  молочных ферм.</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Реализация мероприятий подпрограммы позволит обеспечить:</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 увеличение производства молока до 22,1 тонн;</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 xml:space="preserve">- рост товарности молока в сельскохозяйственных организациях, крестьянских (фермерских) хозяйствах, включая индивидуальных до 92,5 процентов; </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 реконструкция молочных ферм  на  300 скотомест.</w:t>
      </w:r>
    </w:p>
    <w:p w:rsidR="0079161C" w:rsidRDefault="000612D2" w:rsidP="0079161C">
      <w:pPr>
        <w:pStyle w:val="a7"/>
        <w:jc w:val="both"/>
        <w:rPr>
          <w:rFonts w:ascii="Times New Roman" w:hAnsi="Times New Roman"/>
          <w:sz w:val="20"/>
          <w:szCs w:val="20"/>
        </w:rPr>
      </w:pPr>
      <w:r w:rsidRPr="00F12631">
        <w:rPr>
          <w:rFonts w:ascii="Times New Roman" w:hAnsi="Times New Roman"/>
          <w:sz w:val="20"/>
          <w:szCs w:val="20"/>
        </w:rPr>
        <w:t>Сроки реализации подпрограммы: 2015 - 2020 годы.</w:t>
      </w:r>
      <w:r w:rsidR="0079161C">
        <w:rPr>
          <w:rFonts w:ascii="Times New Roman" w:hAnsi="Times New Roman"/>
          <w:sz w:val="20"/>
          <w:szCs w:val="20"/>
        </w:rPr>
        <w:t xml:space="preserve"> </w:t>
      </w:r>
    </w:p>
    <w:p w:rsidR="0079161C" w:rsidRDefault="0079161C" w:rsidP="0079161C">
      <w:pPr>
        <w:pStyle w:val="a7"/>
        <w:jc w:val="both"/>
        <w:rPr>
          <w:rFonts w:ascii="Times New Roman" w:hAnsi="Times New Roman"/>
          <w:sz w:val="20"/>
          <w:szCs w:val="20"/>
        </w:rPr>
      </w:pPr>
    </w:p>
    <w:p w:rsidR="000612D2" w:rsidRPr="0079161C" w:rsidRDefault="000612D2" w:rsidP="00E16BB5">
      <w:pPr>
        <w:pStyle w:val="a7"/>
        <w:ind w:firstLine="708"/>
        <w:jc w:val="both"/>
        <w:rPr>
          <w:rFonts w:ascii="Times New Roman" w:hAnsi="Times New Roman" w:cs="Times New Roman"/>
          <w:b/>
          <w:sz w:val="20"/>
          <w:szCs w:val="20"/>
        </w:rPr>
      </w:pPr>
      <w:r w:rsidRPr="0079161C">
        <w:rPr>
          <w:rFonts w:ascii="Times New Roman" w:hAnsi="Times New Roman" w:cs="Times New Roman"/>
          <w:b/>
          <w:sz w:val="20"/>
          <w:szCs w:val="20"/>
        </w:rPr>
        <w:t>Раздел 2. Характеристика основных мероприятий подпрограммы</w:t>
      </w:r>
    </w:p>
    <w:p w:rsidR="000612D2" w:rsidRDefault="000612D2" w:rsidP="000612D2">
      <w:pPr>
        <w:jc w:val="both"/>
        <w:rPr>
          <w:sz w:val="20"/>
          <w:szCs w:val="20"/>
        </w:rPr>
      </w:pPr>
      <w:r w:rsidRPr="00F12631">
        <w:rPr>
          <w:sz w:val="20"/>
          <w:szCs w:val="20"/>
        </w:rPr>
        <w:t>Для достижения целей и решения задач подпрограммы необходимо реализовать ряд мероприятий.</w:t>
      </w:r>
    </w:p>
    <w:p w:rsidR="000612D2" w:rsidRPr="00F12631" w:rsidRDefault="000612D2" w:rsidP="00E16BB5">
      <w:pPr>
        <w:ind w:firstLine="708"/>
        <w:jc w:val="both"/>
        <w:rPr>
          <w:sz w:val="20"/>
          <w:szCs w:val="20"/>
        </w:rPr>
      </w:pPr>
      <w:r w:rsidRPr="0079161C">
        <w:rPr>
          <w:b/>
          <w:sz w:val="20"/>
          <w:szCs w:val="20"/>
        </w:rPr>
        <w:t>Глава 4. Мероприятие «Развитие молочного скотоводства</w:t>
      </w:r>
      <w:r w:rsidRPr="00F12631">
        <w:rPr>
          <w:sz w:val="20"/>
          <w:szCs w:val="20"/>
        </w:rPr>
        <w:t>»</w:t>
      </w:r>
    </w:p>
    <w:p w:rsidR="000612D2" w:rsidRPr="00F12631" w:rsidRDefault="000612D2" w:rsidP="000612D2">
      <w:pPr>
        <w:pStyle w:val="a7"/>
        <w:ind w:firstLine="708"/>
        <w:jc w:val="both"/>
        <w:rPr>
          <w:rFonts w:ascii="Times New Roman" w:hAnsi="Times New Roman"/>
          <w:sz w:val="20"/>
          <w:szCs w:val="20"/>
        </w:rPr>
      </w:pPr>
      <w:r w:rsidRPr="00F12631">
        <w:rPr>
          <w:rFonts w:ascii="Times New Roman" w:hAnsi="Times New Roman"/>
          <w:sz w:val="20"/>
          <w:szCs w:val="20"/>
        </w:rPr>
        <w:t>Реализация мероприятия по развитию молочного скотоводства направлена на повышение производства продукции и инвестиционной привлекательности молочного скотоводства, выравнивание сезонности производства молока, рост поголовья крупного рогатого скота, в том числе коров, создание условий для воспроизводства в скотоводстве, стимулирование повышения товарности  и качества молока.</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В целях реализации мероприятия предусмотрены следующие виды государственной поддержки:</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 субсидии на возмещение понесенных прямых затрат на создание и модернизацию объектов животноводческих комплексов молочного направления (молочных ферм).</w:t>
      </w:r>
    </w:p>
    <w:p w:rsidR="000612D2" w:rsidRPr="00F12631" w:rsidRDefault="000612D2" w:rsidP="000612D2">
      <w:pPr>
        <w:pStyle w:val="a7"/>
        <w:ind w:firstLine="708"/>
        <w:jc w:val="both"/>
        <w:rPr>
          <w:rFonts w:ascii="Times New Roman" w:hAnsi="Times New Roman"/>
          <w:sz w:val="20"/>
          <w:szCs w:val="20"/>
        </w:rPr>
      </w:pPr>
      <w:r w:rsidRPr="00F12631">
        <w:rPr>
          <w:rFonts w:ascii="Times New Roman" w:hAnsi="Times New Roman"/>
          <w:sz w:val="20"/>
          <w:szCs w:val="20"/>
        </w:rPr>
        <w:t>Субсидии за счет средств республиканского бюджета Республики Мордовия предполагается предоставлять сельскохозяйственным товаропроизводителям осуществляющим  строительство и модернизацию  объектов животноводческих комплексов молочного направления (молочных ферм), за исключением граждан, ведущих личное подсобное хозяйство;</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субсидии на 1 килограмм реализованного и (или) отгруженного на собственную переработку молока.</w:t>
      </w:r>
    </w:p>
    <w:p w:rsidR="000612D2" w:rsidRPr="00F12631" w:rsidRDefault="000612D2" w:rsidP="000612D2">
      <w:pPr>
        <w:pStyle w:val="a7"/>
        <w:ind w:firstLine="708"/>
        <w:jc w:val="both"/>
        <w:rPr>
          <w:rFonts w:ascii="Times New Roman" w:hAnsi="Times New Roman"/>
          <w:sz w:val="20"/>
          <w:szCs w:val="20"/>
        </w:rPr>
      </w:pPr>
      <w:r w:rsidRPr="00F12631">
        <w:rPr>
          <w:rFonts w:ascii="Times New Roman" w:hAnsi="Times New Roman"/>
          <w:sz w:val="20"/>
          <w:szCs w:val="20"/>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1 килограмм реализованного и )или) отгруженного на собственную переработку молока.</w:t>
      </w:r>
    </w:p>
    <w:p w:rsidR="000612D2" w:rsidRPr="00F12631" w:rsidRDefault="000612D2" w:rsidP="000612D2">
      <w:pPr>
        <w:pStyle w:val="a7"/>
        <w:ind w:firstLine="708"/>
        <w:jc w:val="both"/>
        <w:rPr>
          <w:rFonts w:ascii="Times New Roman" w:hAnsi="Times New Roman"/>
          <w:sz w:val="20"/>
          <w:szCs w:val="20"/>
        </w:rPr>
      </w:pPr>
      <w:r w:rsidRPr="00F12631">
        <w:rPr>
          <w:rFonts w:ascii="Times New Roman" w:hAnsi="Times New Roman"/>
          <w:sz w:val="20"/>
          <w:szCs w:val="20"/>
        </w:rPr>
        <w:t>Размер субсидий определяется из расчета за 1 килограмм реализованного и /или) отгруженного на собственную переработку молока.</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Порядок  предоставления субсидий утверждаются постановлением Правительства Республики Мордовия. Порядок предоставления субсидий за 1 килограмм реализованного и (или) отгруженного на собственную переработку молока  с учетом разрабатываемых Министерством сельского хозяйства Российской Федерации критериев эффективности производства молока исходя из сложившейся ситуации на внутреннем рынке молока и молокопродуктов.</w:t>
      </w:r>
    </w:p>
    <w:p w:rsidR="000612D2" w:rsidRPr="00F12631" w:rsidRDefault="000612D2" w:rsidP="00E16BB5">
      <w:pPr>
        <w:ind w:firstLine="708"/>
        <w:jc w:val="both"/>
        <w:rPr>
          <w:b/>
          <w:sz w:val="20"/>
          <w:szCs w:val="20"/>
        </w:rPr>
      </w:pPr>
      <w:r w:rsidRPr="00F12631">
        <w:rPr>
          <w:b/>
          <w:sz w:val="20"/>
          <w:szCs w:val="20"/>
        </w:rPr>
        <w:t>Глава 5. Мероприятие «Идентификация маточного поголовья крупного рогатого скота молочного направления»</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 xml:space="preserve">Реализация мероприятия направлена на обеспечение достоверной и оперативной информацией органов исполнительной власти  о численности племенного маточного поголовья крупного рогатого скота молочного направления, продуктивности и его качественных характеристиках, обеспечение эффективности осуществления </w:t>
      </w:r>
      <w:r w:rsidRPr="00F12631">
        <w:rPr>
          <w:rFonts w:ascii="Times New Roman" w:hAnsi="Times New Roman"/>
          <w:sz w:val="20"/>
          <w:szCs w:val="20"/>
        </w:rPr>
        <w:lastRenderedPageBreak/>
        <w:t xml:space="preserve">ветеринарного и фитосанитарного контроля, обеспечения эффективного ведения племенной работы и селекции, а также обеспечение безопасности и качества продукции животноводства. </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Мероприятием обеспечивается введение мечения сельскохозяйствкенных животных и присвоения им уникальных идентификационных номеров.</w:t>
      </w:r>
    </w:p>
    <w:p w:rsidR="000612D2" w:rsidRPr="00F12631" w:rsidRDefault="000612D2" w:rsidP="000612D2">
      <w:pPr>
        <w:pStyle w:val="a7"/>
        <w:jc w:val="both"/>
        <w:rPr>
          <w:sz w:val="20"/>
          <w:szCs w:val="20"/>
        </w:rPr>
      </w:pPr>
      <w:r w:rsidRPr="00F12631">
        <w:rPr>
          <w:rFonts w:ascii="Times New Roman" w:hAnsi="Times New Roman"/>
          <w:sz w:val="20"/>
          <w:szCs w:val="20"/>
        </w:rPr>
        <w:t>В результате будет получена полная и достоверная информация о фактическом маточном поголовье молочного скота в районе, что приведет к повышению эффективности мер государственной поддержки за счет совершенствования планирования и анализа детальных  показателей отрасли</w:t>
      </w:r>
      <w:r w:rsidRPr="00F12631">
        <w:rPr>
          <w:sz w:val="20"/>
          <w:szCs w:val="20"/>
        </w:rPr>
        <w:t>.</w:t>
      </w:r>
    </w:p>
    <w:p w:rsidR="00E16BB5" w:rsidRDefault="000612D2" w:rsidP="000612D2">
      <w:pPr>
        <w:pStyle w:val="10"/>
        <w:ind w:firstLine="720"/>
        <w:jc w:val="both"/>
        <w:rPr>
          <w:rFonts w:ascii="Times New Roman" w:hAnsi="Times New Roman" w:cs="Times New Roman"/>
          <w:color w:val="auto"/>
          <w:sz w:val="20"/>
          <w:szCs w:val="20"/>
        </w:rPr>
      </w:pPr>
      <w:r w:rsidRPr="00F12631">
        <w:rPr>
          <w:rFonts w:ascii="Times New Roman" w:hAnsi="Times New Roman" w:cs="Times New Roman"/>
          <w:color w:val="auto"/>
          <w:sz w:val="20"/>
          <w:szCs w:val="20"/>
        </w:rPr>
        <w:t>Раздел 3. Характеристика мер государственного регулирования, ,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w:t>
      </w:r>
      <w:r w:rsidR="00E16BB5">
        <w:rPr>
          <w:rFonts w:ascii="Times New Roman" w:hAnsi="Times New Roman" w:cs="Times New Roman"/>
          <w:color w:val="auto"/>
          <w:sz w:val="20"/>
          <w:szCs w:val="20"/>
        </w:rPr>
        <w:t xml:space="preserve"> </w:t>
      </w:r>
    </w:p>
    <w:p w:rsidR="000612D2" w:rsidRPr="00F12631" w:rsidRDefault="000612D2" w:rsidP="000612D2">
      <w:pPr>
        <w:pStyle w:val="10"/>
        <w:ind w:firstLine="720"/>
        <w:jc w:val="both"/>
        <w:rPr>
          <w:rFonts w:ascii="Times New Roman" w:hAnsi="Times New Roman" w:cs="Times New Roman"/>
          <w:color w:val="auto"/>
          <w:sz w:val="20"/>
          <w:szCs w:val="20"/>
        </w:rPr>
      </w:pPr>
      <w:r w:rsidRPr="00F12631">
        <w:rPr>
          <w:rFonts w:ascii="Times New Roman" w:hAnsi="Times New Roman" w:cs="Times New Roman"/>
          <w:color w:val="auto"/>
          <w:sz w:val="20"/>
          <w:szCs w:val="20"/>
        </w:rPr>
        <w:t>Глава 6. Обоснование объема финансовых ресурсов, необходимых для реализации подпрограмм</w:t>
      </w:r>
    </w:p>
    <w:p w:rsidR="000612D2" w:rsidRPr="00F12631" w:rsidRDefault="000612D2" w:rsidP="000612D2">
      <w:pPr>
        <w:pStyle w:val="a7"/>
        <w:ind w:firstLine="708"/>
        <w:jc w:val="both"/>
        <w:rPr>
          <w:rFonts w:ascii="Times New Roman" w:hAnsi="Times New Roman"/>
          <w:sz w:val="20"/>
          <w:szCs w:val="20"/>
        </w:rPr>
      </w:pPr>
      <w:r w:rsidRPr="00F12631">
        <w:rPr>
          <w:rFonts w:ascii="Times New Roman" w:hAnsi="Times New Roman"/>
          <w:sz w:val="20"/>
          <w:szCs w:val="20"/>
        </w:rPr>
        <w:t>Молочное скотоводство является наиболее сложной подотраслью животноводства. С точки зрения привлечения инвестиций эта подотрасль является инерционной, поэтому требует долгосрочных кредитных ресурсов.</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Наиболее эффективными мерами, направленными на повышение производства молока и инвестиционной привлекательности молочного скотоводства, выравнивание сезонности производства молока, рост поголовья коров, стимулирование повышения товарности молока, являются субсидии за счет средств федерального бюджета (при условии долевого финансирования за счет средств республиканского бюджета Республики Мордовия) для сельскохозяйственных товаропроизводителей на 1 килограмм реализованного и (или) отгруженного на собственную переработку молока.</w:t>
      </w:r>
    </w:p>
    <w:p w:rsidR="00E16BB5" w:rsidRDefault="000612D2" w:rsidP="00E16BB5">
      <w:pPr>
        <w:pStyle w:val="a7"/>
        <w:jc w:val="both"/>
        <w:rPr>
          <w:sz w:val="20"/>
          <w:szCs w:val="20"/>
        </w:rPr>
      </w:pPr>
      <w:r w:rsidRPr="00F12631">
        <w:rPr>
          <w:rFonts w:ascii="Times New Roman" w:hAnsi="Times New Roman"/>
          <w:sz w:val="20"/>
          <w:szCs w:val="20"/>
        </w:rPr>
        <w:t>Финансовая поддержка кредитования  направлена на технологическую модернизацию подотрасли, повышение ее инвестиционной привлекательности и снижение финансовой нагрузки на сельскохозяйственных  товаропроизводителей</w:t>
      </w:r>
      <w:r w:rsidRPr="00F12631">
        <w:rPr>
          <w:sz w:val="20"/>
          <w:szCs w:val="20"/>
        </w:rPr>
        <w:t>.</w:t>
      </w:r>
    </w:p>
    <w:p w:rsidR="000612D2" w:rsidRPr="00E16BB5" w:rsidRDefault="000612D2" w:rsidP="00E16BB5">
      <w:pPr>
        <w:pStyle w:val="a7"/>
        <w:ind w:firstLine="708"/>
        <w:jc w:val="both"/>
        <w:rPr>
          <w:rFonts w:ascii="Times New Roman" w:hAnsi="Times New Roman" w:cs="Times New Roman"/>
          <w:b/>
          <w:sz w:val="20"/>
          <w:szCs w:val="20"/>
        </w:rPr>
      </w:pPr>
      <w:r w:rsidRPr="00E16BB5">
        <w:rPr>
          <w:rFonts w:ascii="Times New Roman" w:hAnsi="Times New Roman" w:cs="Times New Roman"/>
          <w:b/>
          <w:sz w:val="20"/>
          <w:szCs w:val="20"/>
        </w:rPr>
        <w:t>Глава 7. Анализ рисков реализации подпрограммы и описание мер управления рисками</w:t>
      </w:r>
    </w:p>
    <w:p w:rsidR="000612D2" w:rsidRPr="00F12631" w:rsidRDefault="000612D2" w:rsidP="000612D2">
      <w:pPr>
        <w:pStyle w:val="a7"/>
        <w:ind w:firstLine="708"/>
        <w:jc w:val="both"/>
        <w:rPr>
          <w:rFonts w:ascii="Times New Roman" w:hAnsi="Times New Roman"/>
          <w:sz w:val="20"/>
          <w:szCs w:val="20"/>
        </w:rPr>
      </w:pPr>
      <w:r w:rsidRPr="00F12631">
        <w:rPr>
          <w:rFonts w:ascii="Times New Roman" w:hAnsi="Times New Roman"/>
          <w:sz w:val="20"/>
          <w:szCs w:val="20"/>
        </w:rPr>
        <w:t>К рискам, которые могут оказать влияние на достижение запланированных целей, относятся:</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 неполное финансирование Государственной программы, отсутствие прямых мер поддержки, стимулирующих восстановление поголовья крупного рогатого скота, в том числе коров;</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 неблагоприятная рыночная конъюнктура, затрудняющая реализацию дополнительных объемов молока отечественного производства.</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К мерам управления рисками, которые могут оказать влияние на достижение запланированных целей, относятся:</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 содействие в покупке земельных угодий, подключении к электро- и газовым сетям, строительстве дорог и других объектов;</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 обеспечение повышения конкурентоспособности молока и молочных продуктов на основе комплексной модернизации, совершенствования обменно-распределительных отношений производителей молока, их переработчиков, а также торговых организаций на основе согласования интересов каждого из них;</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 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0612D2" w:rsidRPr="00F12631" w:rsidRDefault="000612D2" w:rsidP="000612D2">
      <w:pPr>
        <w:pStyle w:val="a7"/>
        <w:jc w:val="both"/>
        <w:rPr>
          <w:rFonts w:ascii="Times New Roman" w:hAnsi="Times New Roman"/>
          <w:sz w:val="20"/>
          <w:szCs w:val="20"/>
        </w:rPr>
      </w:pPr>
      <w:r w:rsidRPr="00F12631">
        <w:rPr>
          <w:rFonts w:ascii="Times New Roman" w:hAnsi="Times New Roman"/>
          <w:sz w:val="20"/>
          <w:szCs w:val="20"/>
        </w:rPr>
        <w:t>- создание условий для инвесторов в целях осуществления строительства и реконструкции предприятий по производству и переработке молока с использованием современных технологий, а также создание инфраструктуры по продвижению   молочной продукции к потребителю.</w:t>
      </w:r>
    </w:p>
    <w:p w:rsidR="000612D2" w:rsidRPr="00F12631" w:rsidRDefault="000612D2" w:rsidP="000612D2">
      <w:pPr>
        <w:pStyle w:val="10"/>
        <w:spacing w:before="0"/>
        <w:rPr>
          <w:rFonts w:ascii="Times New Roman" w:hAnsi="Times New Roman" w:cs="Times New Roman"/>
          <w:b w:val="0"/>
          <w:color w:val="auto"/>
          <w:sz w:val="20"/>
          <w:szCs w:val="20"/>
        </w:rPr>
      </w:pPr>
    </w:p>
    <w:p w:rsidR="000612D2" w:rsidRPr="00F12631" w:rsidRDefault="000612D2" w:rsidP="000612D2">
      <w:pPr>
        <w:pStyle w:val="10"/>
        <w:spacing w:before="0"/>
        <w:rPr>
          <w:rFonts w:ascii="Times New Roman" w:hAnsi="Times New Roman" w:cs="Times New Roman"/>
          <w:b w:val="0"/>
          <w:color w:val="auto"/>
          <w:sz w:val="20"/>
          <w:szCs w:val="20"/>
        </w:rPr>
      </w:pPr>
    </w:p>
    <w:p w:rsidR="00E16BB5" w:rsidRDefault="00E16BB5" w:rsidP="00E16BB5">
      <w:pPr>
        <w:jc w:val="center"/>
        <w:rPr>
          <w:b/>
          <w:sz w:val="20"/>
          <w:szCs w:val="20"/>
        </w:rPr>
        <w:sectPr w:rsidR="00E16BB5" w:rsidSect="007573FD">
          <w:pgSz w:w="11905" w:h="16837"/>
          <w:pgMar w:top="851" w:right="851" w:bottom="1134" w:left="851" w:header="720" w:footer="720" w:gutter="0"/>
          <w:cols w:space="720"/>
          <w:noEndnote/>
          <w:docGrid w:linePitch="326"/>
        </w:sectPr>
      </w:pPr>
    </w:p>
    <w:p w:rsidR="00E16BB5" w:rsidRPr="006963EF" w:rsidRDefault="000612D2" w:rsidP="00E16BB5">
      <w:pPr>
        <w:jc w:val="center"/>
        <w:rPr>
          <w:sz w:val="20"/>
          <w:szCs w:val="20"/>
        </w:rPr>
      </w:pPr>
      <w:r w:rsidRPr="00F12631">
        <w:rPr>
          <w:b/>
          <w:sz w:val="20"/>
          <w:szCs w:val="20"/>
        </w:rPr>
        <w:lastRenderedPageBreak/>
        <w:t xml:space="preserve">                    </w:t>
      </w:r>
      <w:r w:rsidR="00E16BB5" w:rsidRPr="006963EF">
        <w:rPr>
          <w:sz w:val="20"/>
          <w:szCs w:val="20"/>
        </w:rPr>
        <w:t>Сведения</w:t>
      </w:r>
      <w:r w:rsidR="00E16BB5" w:rsidRPr="006963EF">
        <w:rPr>
          <w:sz w:val="20"/>
          <w:szCs w:val="20"/>
        </w:rPr>
        <w:br/>
        <w:t>о показателях (индикаторах) реализации подпрограммы  «Развитие молочного скотоводства» Ельниковского района Республики Мордовия на 2013 - 2020 годы</w:t>
      </w:r>
    </w:p>
    <w:tbl>
      <w:tblPr>
        <w:tblW w:w="15026" w:type="dxa"/>
        <w:tblInd w:w="2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tblPr>
      <w:tblGrid>
        <w:gridCol w:w="709"/>
        <w:gridCol w:w="3686"/>
        <w:gridCol w:w="1275"/>
        <w:gridCol w:w="709"/>
        <w:gridCol w:w="1134"/>
        <w:gridCol w:w="992"/>
        <w:gridCol w:w="993"/>
        <w:gridCol w:w="1134"/>
        <w:gridCol w:w="1134"/>
        <w:gridCol w:w="1134"/>
        <w:gridCol w:w="1134"/>
        <w:gridCol w:w="992"/>
      </w:tblGrid>
      <w:tr w:rsidR="00E16BB5" w:rsidRPr="006963EF" w:rsidTr="007573FD">
        <w:tc>
          <w:tcPr>
            <w:tcW w:w="709" w:type="dxa"/>
            <w:vMerge w:val="restart"/>
            <w:tcBorders>
              <w:top w:val="single" w:sz="4" w:space="0" w:color="auto"/>
              <w:bottom w:val="nil"/>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r w:rsidRPr="006963EF">
              <w:rPr>
                <w:rFonts w:ascii="Times New Roman" w:hAnsi="Times New Roman"/>
                <w:sz w:val="20"/>
                <w:szCs w:val="20"/>
              </w:rPr>
              <w:br/>
              <w:t>п/п</w:t>
            </w:r>
          </w:p>
        </w:tc>
        <w:tc>
          <w:tcPr>
            <w:tcW w:w="3686" w:type="dxa"/>
            <w:vMerge w:val="restart"/>
            <w:tcBorders>
              <w:top w:val="single" w:sz="4" w:space="0" w:color="auto"/>
              <w:left w:val="single" w:sz="4" w:space="0" w:color="auto"/>
              <w:bottom w:val="nil"/>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Наименование показателя (индикатора)</w:t>
            </w:r>
          </w:p>
        </w:tc>
        <w:tc>
          <w:tcPr>
            <w:tcW w:w="1275" w:type="dxa"/>
            <w:vMerge w:val="restart"/>
            <w:tcBorders>
              <w:top w:val="single" w:sz="4" w:space="0" w:color="auto"/>
              <w:left w:val="single" w:sz="4" w:space="0" w:color="auto"/>
              <w:bottom w:val="nil"/>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Единицы измерения</w:t>
            </w:r>
          </w:p>
        </w:tc>
        <w:tc>
          <w:tcPr>
            <w:tcW w:w="9356" w:type="dxa"/>
            <w:gridSpan w:val="9"/>
            <w:tcBorders>
              <w:top w:val="single" w:sz="4" w:space="0" w:color="auto"/>
              <w:left w:val="single" w:sz="4" w:space="0" w:color="auto"/>
              <w:bottom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Значение показателей</w:t>
            </w:r>
          </w:p>
        </w:tc>
      </w:tr>
      <w:tr w:rsidR="00E16BB5" w:rsidRPr="006963EF" w:rsidTr="007573FD">
        <w:tc>
          <w:tcPr>
            <w:tcW w:w="709" w:type="dxa"/>
            <w:vMerge/>
            <w:tcBorders>
              <w:top w:val="single" w:sz="4" w:space="0" w:color="auto"/>
              <w:bottom w:val="nil"/>
              <w:right w:val="single" w:sz="4" w:space="0" w:color="auto"/>
            </w:tcBorders>
          </w:tcPr>
          <w:p w:rsidR="00E16BB5" w:rsidRPr="006963EF" w:rsidRDefault="00E16BB5" w:rsidP="007573FD">
            <w:pPr>
              <w:pStyle w:val="af3"/>
              <w:rPr>
                <w:rFonts w:ascii="Times New Roman" w:hAnsi="Times New Roman"/>
                <w:sz w:val="20"/>
                <w:szCs w:val="20"/>
              </w:rPr>
            </w:pPr>
          </w:p>
        </w:tc>
        <w:tc>
          <w:tcPr>
            <w:tcW w:w="3686" w:type="dxa"/>
            <w:vMerge/>
            <w:tcBorders>
              <w:top w:val="single" w:sz="4" w:space="0" w:color="auto"/>
              <w:left w:val="single" w:sz="4" w:space="0" w:color="auto"/>
              <w:bottom w:val="nil"/>
              <w:right w:val="single" w:sz="4" w:space="0" w:color="auto"/>
            </w:tcBorders>
          </w:tcPr>
          <w:p w:rsidR="00E16BB5" w:rsidRPr="006963EF" w:rsidRDefault="00E16BB5" w:rsidP="007573FD">
            <w:pPr>
              <w:pStyle w:val="af3"/>
              <w:rPr>
                <w:rFonts w:ascii="Times New Roman" w:hAnsi="Times New Roman"/>
                <w:sz w:val="20"/>
                <w:szCs w:val="20"/>
              </w:rPr>
            </w:pPr>
          </w:p>
        </w:tc>
        <w:tc>
          <w:tcPr>
            <w:tcW w:w="1275" w:type="dxa"/>
            <w:vMerge/>
            <w:tcBorders>
              <w:top w:val="single" w:sz="4" w:space="0" w:color="auto"/>
              <w:left w:val="single" w:sz="4" w:space="0" w:color="auto"/>
              <w:bottom w:val="nil"/>
              <w:right w:val="single" w:sz="4" w:space="0" w:color="auto"/>
            </w:tcBorders>
          </w:tcPr>
          <w:p w:rsidR="00E16BB5" w:rsidRPr="006963EF" w:rsidRDefault="00E16BB5" w:rsidP="007573FD">
            <w:pPr>
              <w:pStyle w:val="af3"/>
              <w:rPr>
                <w:rFonts w:ascii="Times New Roman" w:hAnsi="Times New Roman"/>
                <w:sz w:val="20"/>
                <w:szCs w:val="20"/>
              </w:rPr>
            </w:pPr>
          </w:p>
        </w:tc>
        <w:tc>
          <w:tcPr>
            <w:tcW w:w="709" w:type="dxa"/>
            <w:tcBorders>
              <w:top w:val="single" w:sz="4" w:space="0" w:color="auto"/>
              <w:left w:val="single" w:sz="4" w:space="0" w:color="auto"/>
              <w:bottom w:val="nil"/>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2012</w:t>
            </w:r>
          </w:p>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 xml:space="preserve">год </w:t>
            </w:r>
          </w:p>
        </w:tc>
        <w:tc>
          <w:tcPr>
            <w:tcW w:w="1134" w:type="dxa"/>
            <w:tcBorders>
              <w:top w:val="single" w:sz="4" w:space="0" w:color="auto"/>
              <w:left w:val="single" w:sz="4" w:space="0" w:color="auto"/>
              <w:bottom w:val="nil"/>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2013              год</w:t>
            </w:r>
          </w:p>
        </w:tc>
        <w:tc>
          <w:tcPr>
            <w:tcW w:w="992" w:type="dxa"/>
            <w:tcBorders>
              <w:top w:val="single" w:sz="4" w:space="0" w:color="auto"/>
              <w:left w:val="single" w:sz="4" w:space="0" w:color="auto"/>
              <w:bottom w:val="nil"/>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2014</w:t>
            </w:r>
          </w:p>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год</w:t>
            </w:r>
          </w:p>
        </w:tc>
        <w:tc>
          <w:tcPr>
            <w:tcW w:w="993" w:type="dxa"/>
            <w:tcBorders>
              <w:top w:val="single" w:sz="4" w:space="0" w:color="auto"/>
              <w:left w:val="single" w:sz="4" w:space="0" w:color="auto"/>
              <w:bottom w:val="nil"/>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2015</w:t>
            </w:r>
          </w:p>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год</w:t>
            </w:r>
          </w:p>
        </w:tc>
        <w:tc>
          <w:tcPr>
            <w:tcW w:w="1134" w:type="dxa"/>
            <w:tcBorders>
              <w:top w:val="single" w:sz="4" w:space="0" w:color="auto"/>
              <w:left w:val="single" w:sz="4" w:space="0" w:color="auto"/>
              <w:bottom w:val="nil"/>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2016</w:t>
            </w:r>
          </w:p>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год</w:t>
            </w:r>
          </w:p>
        </w:tc>
        <w:tc>
          <w:tcPr>
            <w:tcW w:w="1134" w:type="dxa"/>
            <w:tcBorders>
              <w:top w:val="single" w:sz="4" w:space="0" w:color="auto"/>
              <w:left w:val="single" w:sz="4" w:space="0" w:color="auto"/>
              <w:bottom w:val="nil"/>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2017</w:t>
            </w:r>
          </w:p>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год</w:t>
            </w:r>
          </w:p>
        </w:tc>
        <w:tc>
          <w:tcPr>
            <w:tcW w:w="1134" w:type="dxa"/>
            <w:tcBorders>
              <w:top w:val="single" w:sz="4" w:space="0" w:color="auto"/>
              <w:left w:val="single" w:sz="4" w:space="0" w:color="auto"/>
              <w:bottom w:val="nil"/>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2018</w:t>
            </w:r>
          </w:p>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год</w:t>
            </w:r>
          </w:p>
        </w:tc>
        <w:tc>
          <w:tcPr>
            <w:tcW w:w="1134" w:type="dxa"/>
            <w:tcBorders>
              <w:top w:val="single" w:sz="4" w:space="0" w:color="auto"/>
              <w:left w:val="single" w:sz="4" w:space="0" w:color="auto"/>
              <w:bottom w:val="nil"/>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2019</w:t>
            </w:r>
          </w:p>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год</w:t>
            </w:r>
          </w:p>
        </w:tc>
        <w:tc>
          <w:tcPr>
            <w:tcW w:w="992" w:type="dxa"/>
            <w:tcBorders>
              <w:top w:val="single" w:sz="4" w:space="0" w:color="auto"/>
              <w:left w:val="single" w:sz="4" w:space="0" w:color="auto"/>
              <w:bottom w:val="nil"/>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2020</w:t>
            </w:r>
          </w:p>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год</w:t>
            </w:r>
          </w:p>
        </w:tc>
      </w:tr>
    </w:tbl>
    <w:p w:rsidR="00E16BB5" w:rsidRPr="006963EF" w:rsidRDefault="00E16BB5" w:rsidP="00E16BB5">
      <w:pPr>
        <w:rPr>
          <w:sz w:val="20"/>
          <w:szCs w:val="20"/>
        </w:rPr>
      </w:pPr>
    </w:p>
    <w:tbl>
      <w:tblPr>
        <w:tblW w:w="1502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116"/>
        <w:gridCol w:w="3712"/>
        <w:gridCol w:w="1275"/>
        <w:gridCol w:w="709"/>
        <w:gridCol w:w="142"/>
        <w:gridCol w:w="992"/>
        <w:gridCol w:w="993"/>
        <w:gridCol w:w="992"/>
        <w:gridCol w:w="1134"/>
        <w:gridCol w:w="1134"/>
        <w:gridCol w:w="1134"/>
        <w:gridCol w:w="1134"/>
        <w:gridCol w:w="992"/>
      </w:tblGrid>
      <w:tr w:rsidR="00E16BB5" w:rsidRPr="006963EF" w:rsidTr="007573FD">
        <w:trPr>
          <w:tblHeader/>
        </w:trPr>
        <w:tc>
          <w:tcPr>
            <w:tcW w:w="683" w:type="dxa"/>
            <w:gridSpan w:val="2"/>
            <w:tcBorders>
              <w:top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1</w:t>
            </w:r>
          </w:p>
        </w:tc>
        <w:tc>
          <w:tcPr>
            <w:tcW w:w="3712"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w:t>
            </w:r>
          </w:p>
        </w:tc>
        <w:tc>
          <w:tcPr>
            <w:tcW w:w="1275"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3</w:t>
            </w:r>
          </w:p>
        </w:tc>
        <w:tc>
          <w:tcPr>
            <w:tcW w:w="709"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5</w:t>
            </w:r>
          </w:p>
        </w:tc>
        <w:tc>
          <w:tcPr>
            <w:tcW w:w="1134" w:type="dxa"/>
            <w:gridSpan w:val="2"/>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8</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9</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11</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12</w:t>
            </w:r>
          </w:p>
        </w:tc>
        <w:tc>
          <w:tcPr>
            <w:tcW w:w="992" w:type="dxa"/>
            <w:tcBorders>
              <w:top w:val="single" w:sz="4" w:space="0" w:color="auto"/>
              <w:left w:val="single" w:sz="4" w:space="0" w:color="auto"/>
              <w:bottom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13</w:t>
            </w:r>
          </w:p>
        </w:tc>
      </w:tr>
      <w:tr w:rsidR="00E16BB5" w:rsidRPr="006963EF" w:rsidTr="007573FD">
        <w:tc>
          <w:tcPr>
            <w:tcW w:w="15026" w:type="dxa"/>
            <w:gridSpan w:val="14"/>
            <w:tcBorders>
              <w:top w:val="single" w:sz="4" w:space="0" w:color="auto"/>
              <w:bottom w:val="single" w:sz="4" w:space="0" w:color="auto"/>
            </w:tcBorders>
          </w:tcPr>
          <w:p w:rsidR="00E16BB5" w:rsidRPr="006963EF" w:rsidRDefault="00E16BB5" w:rsidP="007573FD">
            <w:pPr>
              <w:pStyle w:val="af3"/>
              <w:jc w:val="center"/>
              <w:rPr>
                <w:rFonts w:ascii="Times New Roman" w:hAnsi="Times New Roman"/>
                <w:sz w:val="20"/>
                <w:szCs w:val="20"/>
              </w:rPr>
            </w:pPr>
          </w:p>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Подпрограмма  «Развитие молочного скотоводства»</w:t>
            </w:r>
          </w:p>
          <w:p w:rsidR="00E16BB5" w:rsidRPr="006963EF" w:rsidRDefault="00E16BB5" w:rsidP="007573FD">
            <w:pPr>
              <w:rPr>
                <w:sz w:val="20"/>
                <w:szCs w:val="20"/>
              </w:rPr>
            </w:pPr>
          </w:p>
        </w:tc>
      </w:tr>
      <w:tr w:rsidR="00E16BB5" w:rsidRPr="006963EF" w:rsidTr="007573FD">
        <w:tc>
          <w:tcPr>
            <w:tcW w:w="567" w:type="dxa"/>
            <w:tcBorders>
              <w:top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1</w:t>
            </w:r>
          </w:p>
        </w:tc>
        <w:tc>
          <w:tcPr>
            <w:tcW w:w="3828" w:type="dxa"/>
            <w:gridSpan w:val="2"/>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left"/>
              <w:rPr>
                <w:rFonts w:ascii="Times New Roman" w:hAnsi="Times New Roman"/>
                <w:sz w:val="20"/>
                <w:szCs w:val="20"/>
              </w:rPr>
            </w:pPr>
            <w:r w:rsidRPr="006963EF">
              <w:rPr>
                <w:rFonts w:ascii="Times New Roman" w:hAnsi="Times New Roman"/>
                <w:sz w:val="20"/>
                <w:szCs w:val="20"/>
              </w:rPr>
              <w:t>Производство молока в хозяйствах всех категорий</w:t>
            </w:r>
          </w:p>
        </w:tc>
        <w:tc>
          <w:tcPr>
            <w:tcW w:w="1275"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тонн</w:t>
            </w:r>
          </w:p>
        </w:tc>
        <w:tc>
          <w:tcPr>
            <w:tcW w:w="851" w:type="dxa"/>
            <w:gridSpan w:val="2"/>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16305</w:t>
            </w:r>
          </w:p>
        </w:tc>
        <w:tc>
          <w:tcPr>
            <w:tcW w:w="992"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14097</w:t>
            </w:r>
          </w:p>
        </w:tc>
        <w:tc>
          <w:tcPr>
            <w:tcW w:w="993"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18194</w:t>
            </w:r>
          </w:p>
        </w:tc>
        <w:tc>
          <w:tcPr>
            <w:tcW w:w="992"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19491</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19897</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20308</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20895</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21498</w:t>
            </w:r>
          </w:p>
        </w:tc>
        <w:tc>
          <w:tcPr>
            <w:tcW w:w="992" w:type="dxa"/>
            <w:tcBorders>
              <w:top w:val="single" w:sz="4" w:space="0" w:color="auto"/>
              <w:left w:val="single" w:sz="4" w:space="0" w:color="auto"/>
              <w:bottom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22118</w:t>
            </w:r>
          </w:p>
        </w:tc>
      </w:tr>
      <w:tr w:rsidR="00E16BB5" w:rsidRPr="006963EF" w:rsidTr="007573FD">
        <w:tc>
          <w:tcPr>
            <w:tcW w:w="567" w:type="dxa"/>
            <w:tcBorders>
              <w:top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w:t>
            </w:r>
          </w:p>
        </w:tc>
        <w:tc>
          <w:tcPr>
            <w:tcW w:w="3828" w:type="dxa"/>
            <w:gridSpan w:val="2"/>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left"/>
              <w:rPr>
                <w:rFonts w:ascii="Times New Roman" w:hAnsi="Times New Roman"/>
                <w:sz w:val="20"/>
                <w:szCs w:val="20"/>
              </w:rPr>
            </w:pPr>
            <w:r w:rsidRPr="006963EF">
              <w:rPr>
                <w:rFonts w:ascii="Times New Roman" w:hAnsi="Times New Roman"/>
                <w:sz w:val="20"/>
                <w:szCs w:val="20"/>
              </w:rPr>
              <w:t>Товарность молока сельскохозяйственных организациях, крестьянских (фермерских) хозяйствах, включая индивидуальных предпринимателей</w:t>
            </w:r>
          </w:p>
        </w:tc>
        <w:tc>
          <w:tcPr>
            <w:tcW w:w="1275"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851" w:type="dxa"/>
            <w:gridSpan w:val="2"/>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84</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86</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86</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88</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90</w:t>
            </w:r>
          </w:p>
        </w:tc>
        <w:tc>
          <w:tcPr>
            <w:tcW w:w="992" w:type="dxa"/>
            <w:tcBorders>
              <w:top w:val="single" w:sz="4" w:space="0" w:color="auto"/>
              <w:left w:val="single" w:sz="4" w:space="0" w:color="auto"/>
              <w:bottom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90</w:t>
            </w:r>
          </w:p>
        </w:tc>
      </w:tr>
      <w:tr w:rsidR="00E16BB5" w:rsidRPr="006963EF" w:rsidTr="007573FD">
        <w:trPr>
          <w:trHeight w:val="1713"/>
        </w:trPr>
        <w:tc>
          <w:tcPr>
            <w:tcW w:w="567" w:type="dxa"/>
            <w:tcBorders>
              <w:top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3</w:t>
            </w:r>
          </w:p>
        </w:tc>
        <w:tc>
          <w:tcPr>
            <w:tcW w:w="3828" w:type="dxa"/>
            <w:gridSpan w:val="2"/>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left"/>
              <w:rPr>
                <w:rFonts w:ascii="Times New Roman" w:hAnsi="Times New Roman"/>
                <w:sz w:val="20"/>
                <w:szCs w:val="20"/>
              </w:rPr>
            </w:pPr>
            <w:r w:rsidRPr="006963EF">
              <w:rPr>
                <w:rFonts w:ascii="Times New Roman" w:hAnsi="Times New Roman"/>
                <w:sz w:val="20"/>
                <w:szCs w:val="20"/>
              </w:rPr>
              <w:t>Удельный вес  идентифицированного маточного поголовья крупного рогатого скота в общем маточном поголовье крупного рогатого скота молочного направления</w:t>
            </w:r>
          </w:p>
        </w:tc>
        <w:tc>
          <w:tcPr>
            <w:tcW w:w="1275"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851" w:type="dxa"/>
            <w:gridSpan w:val="2"/>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50</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80</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90</w:t>
            </w:r>
          </w:p>
        </w:tc>
        <w:tc>
          <w:tcPr>
            <w:tcW w:w="992" w:type="dxa"/>
            <w:tcBorders>
              <w:top w:val="single" w:sz="4" w:space="0" w:color="auto"/>
              <w:left w:val="single" w:sz="4" w:space="0" w:color="auto"/>
              <w:bottom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100</w:t>
            </w:r>
          </w:p>
        </w:tc>
      </w:tr>
      <w:tr w:rsidR="00E16BB5" w:rsidRPr="006963EF" w:rsidTr="007573FD">
        <w:tc>
          <w:tcPr>
            <w:tcW w:w="567" w:type="dxa"/>
            <w:tcBorders>
              <w:top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4</w:t>
            </w:r>
          </w:p>
        </w:tc>
        <w:tc>
          <w:tcPr>
            <w:tcW w:w="3828" w:type="dxa"/>
            <w:gridSpan w:val="2"/>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left"/>
              <w:rPr>
                <w:rFonts w:ascii="Times New Roman" w:hAnsi="Times New Roman"/>
                <w:sz w:val="20"/>
                <w:szCs w:val="20"/>
              </w:rPr>
            </w:pPr>
            <w:r w:rsidRPr="006963EF">
              <w:rPr>
                <w:rFonts w:ascii="Times New Roman" w:hAnsi="Times New Roman"/>
                <w:sz w:val="20"/>
                <w:szCs w:val="20"/>
              </w:rPr>
              <w:t>Количество скотомест на строящихся, модернизируемых и введенных в эксплуатацию животноводческих комплексах молочного направления (молочных фермах)</w:t>
            </w:r>
          </w:p>
        </w:tc>
        <w:tc>
          <w:tcPr>
            <w:tcW w:w="1275"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скотомест</w:t>
            </w:r>
          </w:p>
        </w:tc>
        <w:tc>
          <w:tcPr>
            <w:tcW w:w="851" w:type="dxa"/>
            <w:gridSpan w:val="2"/>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200</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992" w:type="dxa"/>
            <w:tcBorders>
              <w:top w:val="single" w:sz="4" w:space="0" w:color="auto"/>
              <w:left w:val="single" w:sz="4" w:space="0" w:color="auto"/>
              <w:bottom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r>
    </w:tbl>
    <w:p w:rsidR="00E16BB5" w:rsidRPr="006963EF" w:rsidRDefault="00E16BB5" w:rsidP="00E16BB5">
      <w:pPr>
        <w:rPr>
          <w:sz w:val="20"/>
          <w:szCs w:val="20"/>
        </w:rPr>
      </w:pPr>
    </w:p>
    <w:p w:rsidR="00E16BB5" w:rsidRPr="006963EF" w:rsidRDefault="00E16BB5" w:rsidP="00E16BB5">
      <w:pPr>
        <w:pStyle w:val="10"/>
        <w:spacing w:before="0"/>
        <w:rPr>
          <w:rFonts w:ascii="Times New Roman" w:hAnsi="Times New Roman" w:cs="Times New Roman"/>
          <w:b w:val="0"/>
          <w:color w:val="auto"/>
          <w:sz w:val="20"/>
          <w:szCs w:val="20"/>
        </w:rPr>
      </w:pPr>
    </w:p>
    <w:p w:rsidR="00E16BB5" w:rsidRDefault="00E16BB5" w:rsidP="00E16BB5">
      <w:pPr>
        <w:pStyle w:val="10"/>
        <w:spacing w:before="0"/>
        <w:rPr>
          <w:rFonts w:ascii="Times New Roman" w:hAnsi="Times New Roman" w:cs="Times New Roman"/>
          <w:b w:val="0"/>
          <w:color w:val="auto"/>
          <w:sz w:val="20"/>
          <w:szCs w:val="20"/>
        </w:rPr>
        <w:sectPr w:rsidR="00E16BB5" w:rsidSect="00E16BB5">
          <w:pgSz w:w="16837" w:h="11905" w:orient="landscape"/>
          <w:pgMar w:top="851" w:right="851" w:bottom="851" w:left="1134" w:header="720" w:footer="720" w:gutter="0"/>
          <w:cols w:space="720"/>
          <w:noEndnote/>
          <w:docGrid w:linePitch="326"/>
        </w:sectPr>
      </w:pPr>
    </w:p>
    <w:p w:rsidR="00E16BB5" w:rsidRPr="006963EF" w:rsidRDefault="00E16BB5" w:rsidP="00E16BB5">
      <w:pPr>
        <w:pStyle w:val="10"/>
        <w:spacing w:before="0"/>
        <w:jc w:val="right"/>
        <w:rPr>
          <w:rFonts w:ascii="Times New Roman" w:hAnsi="Times New Roman" w:cs="Times New Roman"/>
          <w:b w:val="0"/>
          <w:color w:val="auto"/>
          <w:sz w:val="20"/>
          <w:szCs w:val="20"/>
        </w:rPr>
      </w:pPr>
      <w:r w:rsidRPr="006963EF">
        <w:rPr>
          <w:rFonts w:ascii="Times New Roman" w:hAnsi="Times New Roman" w:cs="Times New Roman"/>
          <w:b w:val="0"/>
          <w:color w:val="auto"/>
          <w:sz w:val="20"/>
          <w:szCs w:val="20"/>
        </w:rPr>
        <w:lastRenderedPageBreak/>
        <w:t xml:space="preserve">          Приложение №2</w:t>
      </w:r>
    </w:p>
    <w:p w:rsidR="00E16BB5" w:rsidRPr="006963EF" w:rsidRDefault="00E16BB5" w:rsidP="00E16BB5">
      <w:pPr>
        <w:jc w:val="right"/>
        <w:rPr>
          <w:sz w:val="20"/>
          <w:szCs w:val="20"/>
        </w:rPr>
      </w:pPr>
      <w:r w:rsidRPr="006963EF">
        <w:rPr>
          <w:sz w:val="20"/>
          <w:szCs w:val="20"/>
        </w:rPr>
        <w:t xml:space="preserve">                                                         к решению Совета депутатов Ельниковского</w:t>
      </w:r>
    </w:p>
    <w:p w:rsidR="00E16BB5" w:rsidRPr="006963EF" w:rsidRDefault="00E16BB5" w:rsidP="00E16BB5">
      <w:pPr>
        <w:jc w:val="right"/>
        <w:rPr>
          <w:sz w:val="20"/>
          <w:szCs w:val="20"/>
        </w:rPr>
      </w:pPr>
      <w:r w:rsidRPr="006963EF">
        <w:rPr>
          <w:sz w:val="20"/>
          <w:szCs w:val="20"/>
        </w:rPr>
        <w:t xml:space="preserve">                                                         муниципального района </w:t>
      </w:r>
      <w:r w:rsidRPr="006963EF">
        <w:rPr>
          <w:sz w:val="20"/>
          <w:szCs w:val="20"/>
          <w:u w:val="single"/>
        </w:rPr>
        <w:t>от 24.04.</w:t>
      </w:r>
      <w:r w:rsidRPr="006963EF">
        <w:rPr>
          <w:sz w:val="20"/>
          <w:szCs w:val="20"/>
        </w:rPr>
        <w:t>_</w:t>
      </w:r>
      <w:r w:rsidRPr="006963EF">
        <w:rPr>
          <w:sz w:val="20"/>
          <w:szCs w:val="20"/>
          <w:u w:val="single"/>
        </w:rPr>
        <w:t>2015  №187</w:t>
      </w:r>
      <w:r w:rsidRPr="006963EF">
        <w:rPr>
          <w:sz w:val="20"/>
          <w:szCs w:val="20"/>
        </w:rPr>
        <w:t>__</w:t>
      </w:r>
    </w:p>
    <w:p w:rsidR="00E16BB5" w:rsidRPr="00E16BB5" w:rsidRDefault="00E16BB5" w:rsidP="00E16BB5">
      <w:pPr>
        <w:pStyle w:val="18"/>
        <w:jc w:val="center"/>
        <w:rPr>
          <w:rFonts w:ascii="Times New Roman" w:hAnsi="Times New Roman" w:cs="Times New Roman"/>
          <w:sz w:val="18"/>
          <w:szCs w:val="18"/>
        </w:rPr>
      </w:pPr>
      <w:r w:rsidRPr="006963EF">
        <w:br/>
      </w:r>
      <w:r w:rsidRPr="00E16BB5">
        <w:rPr>
          <w:rFonts w:ascii="Times New Roman" w:hAnsi="Times New Roman" w:cs="Times New Roman"/>
          <w:sz w:val="18"/>
          <w:szCs w:val="18"/>
        </w:rPr>
        <w:t>Подпрограмма</w:t>
      </w:r>
    </w:p>
    <w:p w:rsidR="00E16BB5" w:rsidRPr="00E16BB5" w:rsidRDefault="00E16BB5" w:rsidP="00E16BB5">
      <w:pPr>
        <w:pStyle w:val="18"/>
        <w:jc w:val="center"/>
        <w:rPr>
          <w:rFonts w:ascii="Times New Roman" w:hAnsi="Times New Roman" w:cs="Times New Roman"/>
          <w:sz w:val="18"/>
          <w:szCs w:val="18"/>
        </w:rPr>
      </w:pPr>
      <w:r w:rsidRPr="00E16BB5">
        <w:rPr>
          <w:rFonts w:ascii="Times New Roman" w:hAnsi="Times New Roman" w:cs="Times New Roman"/>
          <w:sz w:val="18"/>
          <w:szCs w:val="18"/>
        </w:rPr>
        <w:t>«Поддержка и развитие кадрового потенциала в АПК»</w:t>
      </w:r>
    </w:p>
    <w:p w:rsidR="00E16BB5" w:rsidRPr="00E16BB5" w:rsidRDefault="00E16BB5" w:rsidP="00E16BB5">
      <w:pPr>
        <w:pStyle w:val="18"/>
        <w:jc w:val="center"/>
        <w:rPr>
          <w:rFonts w:ascii="Times New Roman" w:hAnsi="Times New Roman" w:cs="Times New Roman"/>
          <w:sz w:val="18"/>
          <w:szCs w:val="18"/>
        </w:rPr>
      </w:pPr>
      <w:r w:rsidRPr="00E16BB5">
        <w:rPr>
          <w:rFonts w:ascii="Times New Roman" w:hAnsi="Times New Roman" w:cs="Times New Roman"/>
          <w:sz w:val="18"/>
          <w:szCs w:val="18"/>
        </w:rPr>
        <w:t>Паспорт</w:t>
      </w:r>
    </w:p>
    <w:p w:rsidR="00E16BB5" w:rsidRPr="00E16BB5" w:rsidRDefault="00E16BB5" w:rsidP="00E16BB5">
      <w:pPr>
        <w:pStyle w:val="18"/>
        <w:jc w:val="center"/>
        <w:rPr>
          <w:rFonts w:ascii="Times New Roman" w:hAnsi="Times New Roman" w:cs="Times New Roman"/>
          <w:sz w:val="18"/>
          <w:szCs w:val="18"/>
        </w:rPr>
      </w:pPr>
      <w:r w:rsidRPr="00E16BB5">
        <w:rPr>
          <w:rFonts w:ascii="Times New Roman" w:hAnsi="Times New Roman" w:cs="Times New Roman"/>
          <w:sz w:val="18"/>
          <w:szCs w:val="18"/>
        </w:rPr>
        <w:t>подпрограммы «Поддержка и развитие кадрового потенциала в АПК»</w:t>
      </w:r>
    </w:p>
    <w:p w:rsidR="00E16BB5" w:rsidRPr="006963EF" w:rsidRDefault="00E16BB5" w:rsidP="00E16BB5">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3262"/>
        <w:gridCol w:w="548"/>
        <w:gridCol w:w="5546"/>
      </w:tblGrid>
      <w:tr w:rsidR="00E16BB5" w:rsidRPr="006963EF" w:rsidTr="007573FD">
        <w:tc>
          <w:tcPr>
            <w:tcW w:w="3262" w:type="dxa"/>
            <w:tcBorders>
              <w:top w:val="nil"/>
              <w:left w:val="nil"/>
              <w:bottom w:val="nil"/>
              <w:right w:val="nil"/>
            </w:tcBorders>
            <w:hideMark/>
          </w:tcPr>
          <w:p w:rsidR="00E16BB5" w:rsidRPr="006963EF" w:rsidRDefault="00E16BB5" w:rsidP="007573FD">
            <w:pPr>
              <w:pStyle w:val="af3"/>
              <w:spacing w:line="276" w:lineRule="auto"/>
              <w:rPr>
                <w:rFonts w:ascii="Times New Roman" w:hAnsi="Times New Roman"/>
                <w:b/>
                <w:sz w:val="20"/>
                <w:szCs w:val="20"/>
              </w:rPr>
            </w:pPr>
            <w:r w:rsidRPr="006963EF">
              <w:rPr>
                <w:rStyle w:val="af6"/>
                <w:rFonts w:ascii="Times New Roman" w:eastAsiaTheme="majorEastAsia" w:hAnsi="Times New Roman"/>
                <w:b w:val="0"/>
                <w:sz w:val="20"/>
                <w:szCs w:val="20"/>
              </w:rPr>
              <w:t>Наименование подпрограммы</w:t>
            </w:r>
          </w:p>
        </w:tc>
        <w:tc>
          <w:tcPr>
            <w:tcW w:w="548" w:type="dxa"/>
            <w:tcBorders>
              <w:top w:val="nil"/>
              <w:left w:val="nil"/>
              <w:bottom w:val="nil"/>
              <w:right w:val="nil"/>
            </w:tcBorders>
            <w:hideMark/>
          </w:tcPr>
          <w:p w:rsidR="00E16BB5" w:rsidRPr="006963EF" w:rsidRDefault="00E16BB5" w:rsidP="007573FD">
            <w:pPr>
              <w:pStyle w:val="af3"/>
              <w:spacing w:line="276" w:lineRule="auto"/>
              <w:jc w:val="center"/>
              <w:rPr>
                <w:rFonts w:ascii="Times New Roman" w:hAnsi="Times New Roman"/>
                <w:sz w:val="20"/>
                <w:szCs w:val="20"/>
              </w:rPr>
            </w:pPr>
            <w:r w:rsidRPr="006963EF">
              <w:rPr>
                <w:rFonts w:ascii="Times New Roman" w:hAnsi="Times New Roman"/>
                <w:sz w:val="20"/>
                <w:szCs w:val="20"/>
              </w:rPr>
              <w:t>-</w:t>
            </w:r>
          </w:p>
        </w:tc>
        <w:tc>
          <w:tcPr>
            <w:tcW w:w="5546" w:type="dxa"/>
            <w:tcBorders>
              <w:top w:val="nil"/>
              <w:left w:val="nil"/>
              <w:bottom w:val="nil"/>
              <w:right w:val="nil"/>
            </w:tcBorders>
            <w:hideMark/>
          </w:tcPr>
          <w:p w:rsidR="00E16BB5" w:rsidRPr="006963EF" w:rsidRDefault="00E16BB5" w:rsidP="007573FD">
            <w:pPr>
              <w:pStyle w:val="af3"/>
              <w:spacing w:line="276" w:lineRule="auto"/>
              <w:rPr>
                <w:rFonts w:ascii="Times New Roman" w:hAnsi="Times New Roman"/>
                <w:sz w:val="20"/>
                <w:szCs w:val="20"/>
              </w:rPr>
            </w:pPr>
            <w:r w:rsidRPr="006963EF">
              <w:rPr>
                <w:rFonts w:ascii="Times New Roman" w:hAnsi="Times New Roman"/>
                <w:sz w:val="20"/>
                <w:szCs w:val="20"/>
              </w:rPr>
              <w:t>«Поддержка и развитие кадрового потенциала в АПК» (далее - подпрограмма)</w:t>
            </w:r>
          </w:p>
        </w:tc>
      </w:tr>
      <w:tr w:rsidR="00E16BB5" w:rsidRPr="006963EF" w:rsidTr="007573FD">
        <w:tc>
          <w:tcPr>
            <w:tcW w:w="3262" w:type="dxa"/>
            <w:tcBorders>
              <w:top w:val="nil"/>
              <w:left w:val="nil"/>
              <w:bottom w:val="nil"/>
              <w:right w:val="nil"/>
            </w:tcBorders>
            <w:hideMark/>
          </w:tcPr>
          <w:p w:rsidR="00E16BB5" w:rsidRPr="006963EF" w:rsidRDefault="00E16BB5" w:rsidP="007573FD">
            <w:pPr>
              <w:pStyle w:val="af3"/>
              <w:spacing w:line="276" w:lineRule="auto"/>
              <w:rPr>
                <w:rFonts w:ascii="Times New Roman" w:hAnsi="Times New Roman"/>
                <w:b/>
                <w:sz w:val="20"/>
                <w:szCs w:val="20"/>
              </w:rPr>
            </w:pPr>
            <w:r w:rsidRPr="006963EF">
              <w:rPr>
                <w:rStyle w:val="af6"/>
                <w:rFonts w:ascii="Times New Roman" w:eastAsiaTheme="majorEastAsia" w:hAnsi="Times New Roman"/>
                <w:b w:val="0"/>
                <w:sz w:val="20"/>
                <w:szCs w:val="20"/>
              </w:rPr>
              <w:t>Ответственный исполнитель подпрограммы</w:t>
            </w:r>
          </w:p>
        </w:tc>
        <w:tc>
          <w:tcPr>
            <w:tcW w:w="548" w:type="dxa"/>
            <w:tcBorders>
              <w:top w:val="nil"/>
              <w:left w:val="nil"/>
              <w:bottom w:val="nil"/>
              <w:right w:val="nil"/>
            </w:tcBorders>
            <w:hideMark/>
          </w:tcPr>
          <w:p w:rsidR="00E16BB5" w:rsidRPr="006963EF" w:rsidRDefault="00E16BB5" w:rsidP="007573FD">
            <w:pPr>
              <w:pStyle w:val="af3"/>
              <w:spacing w:line="276" w:lineRule="auto"/>
              <w:jc w:val="center"/>
              <w:rPr>
                <w:rFonts w:ascii="Times New Roman" w:hAnsi="Times New Roman"/>
                <w:sz w:val="20"/>
                <w:szCs w:val="20"/>
              </w:rPr>
            </w:pPr>
            <w:r w:rsidRPr="006963EF">
              <w:rPr>
                <w:rFonts w:ascii="Times New Roman" w:hAnsi="Times New Roman"/>
                <w:sz w:val="20"/>
                <w:szCs w:val="20"/>
              </w:rPr>
              <w:t>-</w:t>
            </w:r>
          </w:p>
        </w:tc>
        <w:tc>
          <w:tcPr>
            <w:tcW w:w="5546" w:type="dxa"/>
            <w:tcBorders>
              <w:top w:val="nil"/>
              <w:left w:val="nil"/>
              <w:bottom w:val="nil"/>
              <w:right w:val="nil"/>
            </w:tcBorders>
            <w:hideMark/>
          </w:tcPr>
          <w:p w:rsidR="00E16BB5" w:rsidRPr="006963EF" w:rsidRDefault="00E16BB5" w:rsidP="007573FD">
            <w:pPr>
              <w:pStyle w:val="af3"/>
              <w:spacing w:line="276" w:lineRule="auto"/>
              <w:rPr>
                <w:rFonts w:ascii="Times New Roman" w:hAnsi="Times New Roman"/>
                <w:sz w:val="20"/>
                <w:szCs w:val="20"/>
              </w:rPr>
            </w:pPr>
            <w:r w:rsidRPr="006963EF">
              <w:rPr>
                <w:rFonts w:ascii="Times New Roman" w:hAnsi="Times New Roman"/>
                <w:sz w:val="20"/>
                <w:szCs w:val="20"/>
              </w:rPr>
              <w:t>Управление по работе с отраслями АПК и ЛПХ граждан администрации Ельниковского муниципального района Республики Мордовия</w:t>
            </w:r>
          </w:p>
        </w:tc>
      </w:tr>
      <w:tr w:rsidR="00E16BB5" w:rsidRPr="006963EF" w:rsidTr="007573FD">
        <w:tc>
          <w:tcPr>
            <w:tcW w:w="3262" w:type="dxa"/>
            <w:tcBorders>
              <w:top w:val="nil"/>
              <w:left w:val="nil"/>
              <w:bottom w:val="nil"/>
              <w:right w:val="nil"/>
            </w:tcBorders>
          </w:tcPr>
          <w:p w:rsidR="00E16BB5" w:rsidRPr="006963EF" w:rsidRDefault="00E16BB5" w:rsidP="007573FD">
            <w:pPr>
              <w:pStyle w:val="af3"/>
              <w:spacing w:line="276" w:lineRule="auto"/>
              <w:rPr>
                <w:rStyle w:val="af6"/>
                <w:rFonts w:ascii="Times New Roman" w:eastAsiaTheme="majorEastAsia" w:hAnsi="Times New Roman"/>
                <w:b w:val="0"/>
                <w:sz w:val="20"/>
                <w:szCs w:val="20"/>
              </w:rPr>
            </w:pPr>
          </w:p>
        </w:tc>
        <w:tc>
          <w:tcPr>
            <w:tcW w:w="548" w:type="dxa"/>
            <w:tcBorders>
              <w:top w:val="nil"/>
              <w:left w:val="nil"/>
              <w:bottom w:val="nil"/>
              <w:right w:val="nil"/>
            </w:tcBorders>
          </w:tcPr>
          <w:p w:rsidR="00E16BB5" w:rsidRPr="006963EF" w:rsidRDefault="00E16BB5" w:rsidP="007573FD">
            <w:pPr>
              <w:pStyle w:val="af3"/>
              <w:spacing w:line="276" w:lineRule="auto"/>
              <w:jc w:val="center"/>
              <w:rPr>
                <w:rFonts w:ascii="Times New Roman" w:hAnsi="Times New Roman"/>
                <w:sz w:val="20"/>
                <w:szCs w:val="20"/>
              </w:rPr>
            </w:pPr>
          </w:p>
        </w:tc>
        <w:tc>
          <w:tcPr>
            <w:tcW w:w="5546" w:type="dxa"/>
            <w:tcBorders>
              <w:top w:val="nil"/>
              <w:left w:val="nil"/>
              <w:bottom w:val="nil"/>
              <w:right w:val="nil"/>
            </w:tcBorders>
          </w:tcPr>
          <w:p w:rsidR="00E16BB5" w:rsidRPr="006963EF" w:rsidRDefault="00E16BB5" w:rsidP="007573FD">
            <w:pPr>
              <w:spacing w:after="200" w:line="276" w:lineRule="auto"/>
              <w:rPr>
                <w:sz w:val="20"/>
                <w:szCs w:val="20"/>
              </w:rPr>
            </w:pPr>
          </w:p>
        </w:tc>
      </w:tr>
      <w:tr w:rsidR="00E16BB5" w:rsidRPr="006963EF" w:rsidTr="007573FD">
        <w:tc>
          <w:tcPr>
            <w:tcW w:w="3262" w:type="dxa"/>
            <w:tcBorders>
              <w:top w:val="nil"/>
              <w:left w:val="nil"/>
              <w:bottom w:val="nil"/>
              <w:right w:val="nil"/>
            </w:tcBorders>
            <w:hideMark/>
          </w:tcPr>
          <w:p w:rsidR="00E16BB5" w:rsidRPr="006963EF" w:rsidRDefault="00E16BB5" w:rsidP="007573FD">
            <w:pPr>
              <w:pStyle w:val="af3"/>
              <w:spacing w:line="276" w:lineRule="auto"/>
              <w:rPr>
                <w:rFonts w:ascii="Times New Roman" w:hAnsi="Times New Roman"/>
                <w:b/>
                <w:sz w:val="20"/>
                <w:szCs w:val="20"/>
              </w:rPr>
            </w:pPr>
            <w:r w:rsidRPr="006963EF">
              <w:rPr>
                <w:rStyle w:val="af6"/>
                <w:rFonts w:ascii="Times New Roman" w:eastAsiaTheme="majorEastAsia" w:hAnsi="Times New Roman"/>
                <w:b w:val="0"/>
                <w:sz w:val="20"/>
                <w:szCs w:val="20"/>
              </w:rPr>
              <w:t>Цель подпрограммы</w:t>
            </w:r>
          </w:p>
        </w:tc>
        <w:tc>
          <w:tcPr>
            <w:tcW w:w="548" w:type="dxa"/>
            <w:tcBorders>
              <w:top w:val="nil"/>
              <w:left w:val="nil"/>
              <w:bottom w:val="nil"/>
              <w:right w:val="nil"/>
            </w:tcBorders>
            <w:hideMark/>
          </w:tcPr>
          <w:p w:rsidR="00E16BB5" w:rsidRPr="006963EF" w:rsidRDefault="00E16BB5" w:rsidP="007573FD">
            <w:pPr>
              <w:pStyle w:val="af3"/>
              <w:spacing w:line="276" w:lineRule="auto"/>
              <w:jc w:val="center"/>
              <w:rPr>
                <w:rFonts w:ascii="Times New Roman" w:hAnsi="Times New Roman"/>
                <w:sz w:val="20"/>
                <w:szCs w:val="20"/>
              </w:rPr>
            </w:pPr>
            <w:r w:rsidRPr="006963EF">
              <w:rPr>
                <w:rFonts w:ascii="Times New Roman" w:hAnsi="Times New Roman"/>
                <w:sz w:val="20"/>
                <w:szCs w:val="20"/>
              </w:rPr>
              <w:t>-</w:t>
            </w:r>
          </w:p>
        </w:tc>
        <w:tc>
          <w:tcPr>
            <w:tcW w:w="5546" w:type="dxa"/>
            <w:tcBorders>
              <w:top w:val="nil"/>
              <w:left w:val="nil"/>
              <w:bottom w:val="nil"/>
              <w:right w:val="nil"/>
            </w:tcBorders>
            <w:hideMark/>
          </w:tcPr>
          <w:p w:rsidR="00E16BB5" w:rsidRPr="006963EF" w:rsidRDefault="00E16BB5" w:rsidP="007573FD">
            <w:pPr>
              <w:pStyle w:val="af3"/>
              <w:spacing w:line="276" w:lineRule="auto"/>
              <w:rPr>
                <w:rFonts w:ascii="Times New Roman" w:hAnsi="Times New Roman"/>
                <w:sz w:val="20"/>
                <w:szCs w:val="20"/>
              </w:rPr>
            </w:pPr>
            <w:r w:rsidRPr="006963EF">
              <w:rPr>
                <w:rFonts w:ascii="Times New Roman" w:hAnsi="Times New Roman"/>
                <w:sz w:val="20"/>
                <w:szCs w:val="20"/>
              </w:rPr>
              <w:t>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способствующей решению стратегических задач социально-экономического и демографического развития республики</w:t>
            </w:r>
          </w:p>
        </w:tc>
      </w:tr>
      <w:tr w:rsidR="00E16BB5" w:rsidRPr="006963EF" w:rsidTr="007573FD">
        <w:tc>
          <w:tcPr>
            <w:tcW w:w="3262" w:type="dxa"/>
            <w:tcBorders>
              <w:top w:val="nil"/>
              <w:left w:val="nil"/>
              <w:bottom w:val="nil"/>
              <w:right w:val="nil"/>
            </w:tcBorders>
            <w:hideMark/>
          </w:tcPr>
          <w:p w:rsidR="00E16BB5" w:rsidRPr="006963EF" w:rsidRDefault="00E16BB5" w:rsidP="007573FD">
            <w:pPr>
              <w:pStyle w:val="af3"/>
              <w:spacing w:line="276" w:lineRule="auto"/>
              <w:rPr>
                <w:rFonts w:ascii="Times New Roman" w:hAnsi="Times New Roman"/>
                <w:b/>
                <w:sz w:val="20"/>
                <w:szCs w:val="20"/>
              </w:rPr>
            </w:pPr>
            <w:r w:rsidRPr="006963EF">
              <w:rPr>
                <w:rStyle w:val="af6"/>
                <w:rFonts w:ascii="Times New Roman" w:eastAsiaTheme="majorEastAsia" w:hAnsi="Times New Roman"/>
                <w:b w:val="0"/>
                <w:sz w:val="20"/>
                <w:szCs w:val="20"/>
              </w:rPr>
              <w:t>Задача подпрограммы</w:t>
            </w:r>
          </w:p>
        </w:tc>
        <w:tc>
          <w:tcPr>
            <w:tcW w:w="548" w:type="dxa"/>
            <w:tcBorders>
              <w:top w:val="nil"/>
              <w:left w:val="nil"/>
              <w:bottom w:val="nil"/>
              <w:right w:val="nil"/>
            </w:tcBorders>
            <w:hideMark/>
          </w:tcPr>
          <w:p w:rsidR="00E16BB5" w:rsidRPr="006963EF" w:rsidRDefault="00E16BB5" w:rsidP="007573FD">
            <w:pPr>
              <w:pStyle w:val="af3"/>
              <w:spacing w:line="276" w:lineRule="auto"/>
              <w:jc w:val="center"/>
              <w:rPr>
                <w:rFonts w:ascii="Times New Roman" w:hAnsi="Times New Roman"/>
                <w:sz w:val="20"/>
                <w:szCs w:val="20"/>
              </w:rPr>
            </w:pPr>
            <w:r w:rsidRPr="006963EF">
              <w:rPr>
                <w:rFonts w:ascii="Times New Roman" w:hAnsi="Times New Roman"/>
                <w:sz w:val="20"/>
                <w:szCs w:val="20"/>
              </w:rPr>
              <w:t>-</w:t>
            </w:r>
          </w:p>
        </w:tc>
        <w:tc>
          <w:tcPr>
            <w:tcW w:w="5546" w:type="dxa"/>
            <w:tcBorders>
              <w:top w:val="nil"/>
              <w:left w:val="nil"/>
              <w:bottom w:val="nil"/>
              <w:right w:val="nil"/>
            </w:tcBorders>
            <w:hideMark/>
          </w:tcPr>
          <w:p w:rsidR="00E16BB5" w:rsidRPr="006963EF" w:rsidRDefault="00E16BB5" w:rsidP="007573FD">
            <w:pPr>
              <w:pStyle w:val="af3"/>
              <w:spacing w:line="276" w:lineRule="auto"/>
              <w:rPr>
                <w:rFonts w:ascii="Times New Roman" w:hAnsi="Times New Roman"/>
                <w:sz w:val="20"/>
                <w:szCs w:val="20"/>
              </w:rPr>
            </w:pPr>
            <w:r w:rsidRPr="006963EF">
              <w:rPr>
                <w:rFonts w:ascii="Times New Roman" w:hAnsi="Times New Roman"/>
                <w:sz w:val="20"/>
                <w:szCs w:val="20"/>
              </w:rPr>
              <w:t>создание правовых, организационных, социально-экономических и информационных условий, способствующих развитию системы непрерывного профессионального агрообразования и поддержке кадрового потенциала ;</w:t>
            </w:r>
          </w:p>
          <w:p w:rsidR="00E16BB5" w:rsidRPr="006963EF" w:rsidRDefault="00E16BB5" w:rsidP="007573FD">
            <w:pPr>
              <w:pStyle w:val="af3"/>
              <w:spacing w:line="276" w:lineRule="auto"/>
              <w:rPr>
                <w:rFonts w:ascii="Times New Roman" w:hAnsi="Times New Roman"/>
                <w:sz w:val="20"/>
                <w:szCs w:val="20"/>
              </w:rPr>
            </w:pPr>
            <w:r w:rsidRPr="006963EF">
              <w:rPr>
                <w:rFonts w:ascii="Times New Roman" w:hAnsi="Times New Roman"/>
                <w:sz w:val="20"/>
                <w:szCs w:val="20"/>
              </w:rPr>
              <w:t>сокращение дефицита трудовых ресурсов аграрной отрасли;</w:t>
            </w:r>
          </w:p>
          <w:p w:rsidR="00E16BB5" w:rsidRPr="006963EF" w:rsidRDefault="00E16BB5" w:rsidP="007573FD">
            <w:pPr>
              <w:pStyle w:val="af3"/>
              <w:spacing w:line="276" w:lineRule="auto"/>
              <w:rPr>
                <w:rFonts w:ascii="Times New Roman" w:hAnsi="Times New Roman"/>
                <w:sz w:val="20"/>
                <w:szCs w:val="20"/>
              </w:rPr>
            </w:pPr>
            <w:r w:rsidRPr="006963EF">
              <w:rPr>
                <w:rFonts w:ascii="Times New Roman" w:hAnsi="Times New Roman"/>
                <w:sz w:val="20"/>
                <w:szCs w:val="20"/>
              </w:rPr>
              <w:t>содействие и стимулирование развития профессиональных компетенций руководителей и специалистов агроформирований ;</w:t>
            </w:r>
          </w:p>
          <w:p w:rsidR="00E16BB5" w:rsidRPr="006963EF" w:rsidRDefault="00E16BB5" w:rsidP="007573FD">
            <w:pPr>
              <w:pStyle w:val="af3"/>
              <w:spacing w:line="276" w:lineRule="auto"/>
              <w:rPr>
                <w:rFonts w:ascii="Times New Roman" w:hAnsi="Times New Roman"/>
                <w:sz w:val="20"/>
                <w:szCs w:val="20"/>
              </w:rPr>
            </w:pPr>
            <w:r w:rsidRPr="006963EF">
              <w:rPr>
                <w:rFonts w:ascii="Times New Roman" w:hAnsi="Times New Roman"/>
                <w:sz w:val="20"/>
                <w:szCs w:val="20"/>
              </w:rPr>
              <w:t>создание стимулирующих условий для молодых людей, решивших работать в сельскохозяйственных организациях и организациях системы государственной ветеринарной службы   после получения профессионального образования аграрного профиля;</w:t>
            </w:r>
          </w:p>
        </w:tc>
      </w:tr>
      <w:tr w:rsidR="00E16BB5" w:rsidRPr="006963EF" w:rsidTr="007573FD">
        <w:tc>
          <w:tcPr>
            <w:tcW w:w="3262" w:type="dxa"/>
            <w:tcBorders>
              <w:top w:val="nil"/>
              <w:left w:val="nil"/>
              <w:bottom w:val="nil"/>
              <w:right w:val="nil"/>
            </w:tcBorders>
            <w:hideMark/>
          </w:tcPr>
          <w:p w:rsidR="00E16BB5" w:rsidRPr="006963EF" w:rsidRDefault="00E16BB5" w:rsidP="007573FD">
            <w:pPr>
              <w:pStyle w:val="af3"/>
              <w:spacing w:line="276" w:lineRule="auto"/>
              <w:rPr>
                <w:rFonts w:ascii="Times New Roman" w:hAnsi="Times New Roman"/>
                <w:b/>
                <w:sz w:val="20"/>
                <w:szCs w:val="20"/>
              </w:rPr>
            </w:pPr>
            <w:r w:rsidRPr="006963EF">
              <w:rPr>
                <w:rStyle w:val="af6"/>
                <w:rFonts w:ascii="Times New Roman" w:eastAsiaTheme="majorEastAsia" w:hAnsi="Times New Roman"/>
                <w:b w:val="0"/>
                <w:sz w:val="20"/>
                <w:szCs w:val="20"/>
              </w:rPr>
              <w:t>Целевой индикатор подпрограммы</w:t>
            </w:r>
          </w:p>
        </w:tc>
        <w:tc>
          <w:tcPr>
            <w:tcW w:w="548" w:type="dxa"/>
            <w:tcBorders>
              <w:top w:val="nil"/>
              <w:left w:val="nil"/>
              <w:bottom w:val="nil"/>
              <w:right w:val="nil"/>
            </w:tcBorders>
            <w:hideMark/>
          </w:tcPr>
          <w:p w:rsidR="00E16BB5" w:rsidRPr="006963EF" w:rsidRDefault="00E16BB5" w:rsidP="007573FD">
            <w:pPr>
              <w:pStyle w:val="af3"/>
              <w:spacing w:line="276" w:lineRule="auto"/>
              <w:jc w:val="center"/>
              <w:rPr>
                <w:rFonts w:ascii="Times New Roman" w:hAnsi="Times New Roman"/>
                <w:sz w:val="20"/>
                <w:szCs w:val="20"/>
              </w:rPr>
            </w:pPr>
            <w:r w:rsidRPr="006963EF">
              <w:rPr>
                <w:rFonts w:ascii="Times New Roman" w:hAnsi="Times New Roman"/>
                <w:sz w:val="20"/>
                <w:szCs w:val="20"/>
              </w:rPr>
              <w:t>-</w:t>
            </w:r>
          </w:p>
        </w:tc>
        <w:tc>
          <w:tcPr>
            <w:tcW w:w="5546" w:type="dxa"/>
            <w:tcBorders>
              <w:top w:val="nil"/>
              <w:left w:val="nil"/>
              <w:bottom w:val="nil"/>
              <w:right w:val="nil"/>
            </w:tcBorders>
            <w:hideMark/>
          </w:tcPr>
          <w:p w:rsidR="00E16BB5" w:rsidRPr="006963EF" w:rsidRDefault="00E16BB5" w:rsidP="007573FD">
            <w:pPr>
              <w:pStyle w:val="af3"/>
              <w:spacing w:line="276" w:lineRule="auto"/>
              <w:rPr>
                <w:rFonts w:ascii="Times New Roman" w:hAnsi="Times New Roman"/>
                <w:sz w:val="20"/>
                <w:szCs w:val="20"/>
              </w:rPr>
            </w:pPr>
            <w:r w:rsidRPr="006963EF">
              <w:rPr>
                <w:rFonts w:ascii="Times New Roman" w:hAnsi="Times New Roman"/>
                <w:sz w:val="20"/>
                <w:szCs w:val="20"/>
              </w:rPr>
              <w:t>уровень обеспечения сельскохозяйственных организаций квалифицированными специалистами;</w:t>
            </w:r>
          </w:p>
          <w:p w:rsidR="00E16BB5" w:rsidRPr="006963EF" w:rsidRDefault="00E16BB5" w:rsidP="007573FD">
            <w:pPr>
              <w:pStyle w:val="af3"/>
              <w:spacing w:line="276" w:lineRule="auto"/>
              <w:rPr>
                <w:rFonts w:ascii="Times New Roman" w:hAnsi="Times New Roman"/>
                <w:sz w:val="20"/>
                <w:szCs w:val="20"/>
              </w:rPr>
            </w:pPr>
            <w:r w:rsidRPr="006963EF">
              <w:rPr>
                <w:rFonts w:ascii="Times New Roman" w:hAnsi="Times New Roman"/>
                <w:sz w:val="20"/>
                <w:szCs w:val="20"/>
              </w:rPr>
              <w:t>количество специалистов, прошедших профессиональную подготовку, переподготовку и повышение квалификации по аграрным направлениям;</w:t>
            </w:r>
          </w:p>
          <w:p w:rsidR="00E16BB5" w:rsidRPr="006963EF" w:rsidRDefault="00E16BB5" w:rsidP="007573FD">
            <w:pPr>
              <w:spacing w:after="200" w:line="276" w:lineRule="auto"/>
              <w:rPr>
                <w:sz w:val="20"/>
                <w:szCs w:val="20"/>
              </w:rPr>
            </w:pPr>
            <w:r w:rsidRPr="006963EF">
              <w:rPr>
                <w:sz w:val="20"/>
                <w:szCs w:val="20"/>
              </w:rPr>
              <w:t>доля молодых специалистов в общей численности квалифицированных специалистов в сельскохозяйственных организациях</w:t>
            </w:r>
          </w:p>
        </w:tc>
      </w:tr>
      <w:tr w:rsidR="00E16BB5" w:rsidRPr="006963EF" w:rsidTr="007573FD">
        <w:tc>
          <w:tcPr>
            <w:tcW w:w="3262" w:type="dxa"/>
            <w:tcBorders>
              <w:top w:val="nil"/>
              <w:left w:val="nil"/>
              <w:bottom w:val="nil"/>
              <w:right w:val="nil"/>
            </w:tcBorders>
          </w:tcPr>
          <w:p w:rsidR="00E16BB5" w:rsidRPr="006963EF" w:rsidRDefault="00E16BB5" w:rsidP="007573FD">
            <w:pPr>
              <w:pStyle w:val="af3"/>
              <w:spacing w:line="276" w:lineRule="auto"/>
              <w:rPr>
                <w:rStyle w:val="af6"/>
                <w:rFonts w:ascii="Times New Roman" w:eastAsiaTheme="majorEastAsia" w:hAnsi="Times New Roman"/>
                <w:b w:val="0"/>
                <w:sz w:val="20"/>
                <w:szCs w:val="20"/>
              </w:rPr>
            </w:pPr>
            <w:r w:rsidRPr="006963EF">
              <w:rPr>
                <w:rStyle w:val="af6"/>
                <w:rFonts w:ascii="Times New Roman" w:eastAsiaTheme="majorEastAsia" w:hAnsi="Times New Roman"/>
                <w:b w:val="0"/>
                <w:sz w:val="20"/>
                <w:szCs w:val="20"/>
              </w:rPr>
              <w:t>Срок реализации подпрограммы</w:t>
            </w:r>
          </w:p>
          <w:p w:rsidR="00E16BB5" w:rsidRPr="006963EF" w:rsidRDefault="00E16BB5" w:rsidP="007573FD">
            <w:pPr>
              <w:spacing w:after="200" w:line="276" w:lineRule="auto"/>
              <w:rPr>
                <w:sz w:val="20"/>
                <w:szCs w:val="20"/>
              </w:rPr>
            </w:pPr>
          </w:p>
        </w:tc>
        <w:tc>
          <w:tcPr>
            <w:tcW w:w="548" w:type="dxa"/>
            <w:tcBorders>
              <w:top w:val="nil"/>
              <w:left w:val="nil"/>
              <w:bottom w:val="nil"/>
              <w:right w:val="nil"/>
            </w:tcBorders>
            <w:hideMark/>
          </w:tcPr>
          <w:p w:rsidR="00E16BB5" w:rsidRPr="006963EF" w:rsidRDefault="00E16BB5" w:rsidP="007573FD">
            <w:pPr>
              <w:pStyle w:val="af3"/>
              <w:spacing w:line="276" w:lineRule="auto"/>
              <w:jc w:val="center"/>
              <w:rPr>
                <w:rFonts w:ascii="Times New Roman" w:hAnsi="Times New Roman"/>
                <w:sz w:val="20"/>
                <w:szCs w:val="20"/>
              </w:rPr>
            </w:pPr>
            <w:r w:rsidRPr="006963EF">
              <w:rPr>
                <w:rFonts w:ascii="Times New Roman" w:hAnsi="Times New Roman"/>
                <w:sz w:val="20"/>
                <w:szCs w:val="20"/>
              </w:rPr>
              <w:t>-</w:t>
            </w:r>
          </w:p>
        </w:tc>
        <w:tc>
          <w:tcPr>
            <w:tcW w:w="5546" w:type="dxa"/>
            <w:tcBorders>
              <w:top w:val="nil"/>
              <w:left w:val="nil"/>
              <w:bottom w:val="nil"/>
              <w:right w:val="nil"/>
            </w:tcBorders>
            <w:hideMark/>
          </w:tcPr>
          <w:p w:rsidR="00E16BB5" w:rsidRPr="006963EF" w:rsidRDefault="00E16BB5" w:rsidP="007573FD">
            <w:pPr>
              <w:pStyle w:val="af3"/>
              <w:spacing w:line="276" w:lineRule="auto"/>
              <w:rPr>
                <w:rFonts w:ascii="Times New Roman" w:hAnsi="Times New Roman"/>
                <w:sz w:val="20"/>
                <w:szCs w:val="20"/>
              </w:rPr>
            </w:pPr>
            <w:r w:rsidRPr="006963EF">
              <w:rPr>
                <w:rFonts w:ascii="Times New Roman" w:hAnsi="Times New Roman"/>
                <w:sz w:val="20"/>
                <w:szCs w:val="20"/>
              </w:rPr>
              <w:t>2015 - 2020 годы</w:t>
            </w:r>
          </w:p>
        </w:tc>
      </w:tr>
      <w:tr w:rsidR="00E16BB5" w:rsidRPr="006963EF" w:rsidTr="007573FD">
        <w:tc>
          <w:tcPr>
            <w:tcW w:w="3262" w:type="dxa"/>
            <w:tcBorders>
              <w:top w:val="nil"/>
              <w:left w:val="nil"/>
              <w:bottom w:val="nil"/>
              <w:right w:val="nil"/>
            </w:tcBorders>
            <w:hideMark/>
          </w:tcPr>
          <w:p w:rsidR="00E16BB5" w:rsidRPr="006963EF" w:rsidRDefault="00E16BB5" w:rsidP="007573FD">
            <w:pPr>
              <w:pStyle w:val="af3"/>
              <w:spacing w:line="276" w:lineRule="auto"/>
              <w:rPr>
                <w:rFonts w:ascii="Times New Roman" w:hAnsi="Times New Roman"/>
                <w:b/>
                <w:sz w:val="20"/>
                <w:szCs w:val="20"/>
              </w:rPr>
            </w:pPr>
            <w:r w:rsidRPr="006963EF">
              <w:rPr>
                <w:rStyle w:val="af6"/>
                <w:rFonts w:ascii="Times New Roman" w:eastAsiaTheme="majorEastAsia" w:hAnsi="Times New Roman"/>
                <w:b w:val="0"/>
                <w:sz w:val="20"/>
                <w:szCs w:val="20"/>
              </w:rPr>
              <w:t>Объем бюджетных ассигнований</w:t>
            </w:r>
          </w:p>
        </w:tc>
        <w:tc>
          <w:tcPr>
            <w:tcW w:w="548" w:type="dxa"/>
            <w:tcBorders>
              <w:top w:val="nil"/>
              <w:left w:val="nil"/>
              <w:bottom w:val="nil"/>
              <w:right w:val="nil"/>
            </w:tcBorders>
            <w:hideMark/>
          </w:tcPr>
          <w:p w:rsidR="00E16BB5" w:rsidRPr="006963EF" w:rsidRDefault="00E16BB5" w:rsidP="007573FD">
            <w:pPr>
              <w:pStyle w:val="af3"/>
              <w:spacing w:line="276" w:lineRule="auto"/>
              <w:jc w:val="center"/>
              <w:rPr>
                <w:rFonts w:ascii="Times New Roman" w:hAnsi="Times New Roman"/>
                <w:sz w:val="20"/>
                <w:szCs w:val="20"/>
              </w:rPr>
            </w:pPr>
            <w:r w:rsidRPr="006963EF">
              <w:rPr>
                <w:rFonts w:ascii="Times New Roman" w:hAnsi="Times New Roman"/>
                <w:sz w:val="20"/>
                <w:szCs w:val="20"/>
              </w:rPr>
              <w:t>-</w:t>
            </w:r>
          </w:p>
        </w:tc>
        <w:tc>
          <w:tcPr>
            <w:tcW w:w="5546" w:type="dxa"/>
            <w:tcBorders>
              <w:top w:val="nil"/>
              <w:left w:val="nil"/>
              <w:bottom w:val="nil"/>
              <w:right w:val="nil"/>
            </w:tcBorders>
            <w:hideMark/>
          </w:tcPr>
          <w:p w:rsidR="00E16BB5" w:rsidRPr="006963EF" w:rsidRDefault="00E16BB5" w:rsidP="007573FD">
            <w:pPr>
              <w:pStyle w:val="af3"/>
              <w:spacing w:line="276" w:lineRule="auto"/>
              <w:rPr>
                <w:rFonts w:ascii="Times New Roman" w:hAnsi="Times New Roman"/>
                <w:sz w:val="20"/>
                <w:szCs w:val="20"/>
              </w:rPr>
            </w:pPr>
            <w:r w:rsidRPr="006963EF">
              <w:rPr>
                <w:rFonts w:ascii="Times New Roman" w:hAnsi="Times New Roman"/>
                <w:sz w:val="20"/>
                <w:szCs w:val="20"/>
              </w:rPr>
              <w:t>объем ресурсного обеспечения реализации подпрограммы: поступит из средств республиканского бюджета Республики Мордовия составляет  16450 тыс. руб. (в текущих ценах),  в том числе по годам:</w:t>
            </w:r>
          </w:p>
          <w:p w:rsidR="00E16BB5" w:rsidRPr="006963EF" w:rsidRDefault="00E16BB5" w:rsidP="007573FD">
            <w:pPr>
              <w:pStyle w:val="af3"/>
              <w:spacing w:line="276" w:lineRule="auto"/>
              <w:rPr>
                <w:rFonts w:ascii="Times New Roman" w:hAnsi="Times New Roman"/>
                <w:sz w:val="20"/>
                <w:szCs w:val="20"/>
              </w:rPr>
            </w:pPr>
            <w:r w:rsidRPr="006963EF">
              <w:rPr>
                <w:rFonts w:ascii="Times New Roman" w:hAnsi="Times New Roman"/>
                <w:sz w:val="20"/>
                <w:szCs w:val="20"/>
              </w:rPr>
              <w:t>2015 год – 736, тыс. руб.;</w:t>
            </w:r>
          </w:p>
          <w:p w:rsidR="00E16BB5" w:rsidRPr="006963EF" w:rsidRDefault="00E16BB5" w:rsidP="007573FD">
            <w:pPr>
              <w:pStyle w:val="af3"/>
              <w:spacing w:line="276" w:lineRule="auto"/>
              <w:rPr>
                <w:rFonts w:ascii="Times New Roman" w:hAnsi="Times New Roman"/>
                <w:sz w:val="20"/>
                <w:szCs w:val="20"/>
              </w:rPr>
            </w:pPr>
            <w:r w:rsidRPr="006963EF">
              <w:rPr>
                <w:rFonts w:ascii="Times New Roman" w:hAnsi="Times New Roman"/>
                <w:sz w:val="20"/>
                <w:szCs w:val="20"/>
              </w:rPr>
              <w:t>2016 год – 2020 тыс. руб.;</w:t>
            </w:r>
          </w:p>
          <w:p w:rsidR="00E16BB5" w:rsidRPr="006963EF" w:rsidRDefault="00E16BB5" w:rsidP="007573FD">
            <w:pPr>
              <w:pStyle w:val="af3"/>
              <w:spacing w:line="276" w:lineRule="auto"/>
              <w:rPr>
                <w:rFonts w:ascii="Times New Roman" w:hAnsi="Times New Roman"/>
                <w:sz w:val="20"/>
                <w:szCs w:val="20"/>
              </w:rPr>
            </w:pPr>
            <w:r w:rsidRPr="006963EF">
              <w:rPr>
                <w:rFonts w:ascii="Times New Roman" w:hAnsi="Times New Roman"/>
                <w:sz w:val="20"/>
                <w:szCs w:val="20"/>
              </w:rPr>
              <w:t>2017 год – 3064 тыс. руб.;</w:t>
            </w:r>
          </w:p>
          <w:p w:rsidR="00E16BB5" w:rsidRPr="006963EF" w:rsidRDefault="00E16BB5" w:rsidP="007573FD">
            <w:pPr>
              <w:pStyle w:val="af3"/>
              <w:spacing w:line="276" w:lineRule="auto"/>
              <w:rPr>
                <w:rFonts w:ascii="Times New Roman" w:hAnsi="Times New Roman"/>
                <w:sz w:val="20"/>
                <w:szCs w:val="20"/>
              </w:rPr>
            </w:pPr>
            <w:r w:rsidRPr="006963EF">
              <w:rPr>
                <w:rFonts w:ascii="Times New Roman" w:hAnsi="Times New Roman"/>
                <w:sz w:val="20"/>
                <w:szCs w:val="20"/>
              </w:rPr>
              <w:t>2018 год – 3379 тыс. руб.;</w:t>
            </w:r>
          </w:p>
          <w:p w:rsidR="00E16BB5" w:rsidRPr="006963EF" w:rsidRDefault="00E16BB5" w:rsidP="007573FD">
            <w:pPr>
              <w:pStyle w:val="af3"/>
              <w:spacing w:line="276" w:lineRule="auto"/>
              <w:rPr>
                <w:rFonts w:ascii="Times New Roman" w:hAnsi="Times New Roman"/>
                <w:sz w:val="20"/>
                <w:szCs w:val="20"/>
              </w:rPr>
            </w:pPr>
            <w:r w:rsidRPr="006963EF">
              <w:rPr>
                <w:rFonts w:ascii="Times New Roman" w:hAnsi="Times New Roman"/>
                <w:sz w:val="20"/>
                <w:szCs w:val="20"/>
              </w:rPr>
              <w:t>2019 год –3471 тыс. руб.;</w:t>
            </w:r>
          </w:p>
          <w:p w:rsidR="00E16BB5" w:rsidRPr="006963EF" w:rsidRDefault="00E16BB5" w:rsidP="007573FD">
            <w:pPr>
              <w:pStyle w:val="af3"/>
              <w:spacing w:line="276" w:lineRule="auto"/>
              <w:rPr>
                <w:rFonts w:ascii="Times New Roman" w:hAnsi="Times New Roman"/>
                <w:sz w:val="20"/>
                <w:szCs w:val="20"/>
              </w:rPr>
            </w:pPr>
            <w:r w:rsidRPr="006963EF">
              <w:rPr>
                <w:rFonts w:ascii="Times New Roman" w:hAnsi="Times New Roman"/>
                <w:sz w:val="20"/>
                <w:szCs w:val="20"/>
              </w:rPr>
              <w:t xml:space="preserve">2020 год – 3780 тыс. руб., </w:t>
            </w:r>
          </w:p>
        </w:tc>
      </w:tr>
      <w:tr w:rsidR="00E16BB5" w:rsidRPr="006963EF" w:rsidTr="007573FD">
        <w:tc>
          <w:tcPr>
            <w:tcW w:w="3262" w:type="dxa"/>
            <w:tcBorders>
              <w:top w:val="nil"/>
              <w:left w:val="nil"/>
              <w:bottom w:val="nil"/>
              <w:right w:val="nil"/>
            </w:tcBorders>
            <w:hideMark/>
          </w:tcPr>
          <w:p w:rsidR="00E16BB5" w:rsidRPr="006963EF" w:rsidRDefault="00E16BB5" w:rsidP="007573FD">
            <w:pPr>
              <w:pStyle w:val="af3"/>
              <w:spacing w:line="276" w:lineRule="auto"/>
              <w:rPr>
                <w:rFonts w:ascii="Times New Roman" w:hAnsi="Times New Roman"/>
                <w:b/>
                <w:sz w:val="20"/>
                <w:szCs w:val="20"/>
              </w:rPr>
            </w:pPr>
            <w:r w:rsidRPr="006963EF">
              <w:rPr>
                <w:rStyle w:val="af6"/>
                <w:rFonts w:ascii="Times New Roman" w:eastAsiaTheme="majorEastAsia" w:hAnsi="Times New Roman"/>
                <w:b w:val="0"/>
                <w:sz w:val="20"/>
                <w:szCs w:val="20"/>
              </w:rPr>
              <w:t xml:space="preserve">Ожидаемые результаты </w:t>
            </w:r>
            <w:r w:rsidRPr="006963EF">
              <w:rPr>
                <w:rStyle w:val="af6"/>
                <w:rFonts w:ascii="Times New Roman" w:eastAsiaTheme="majorEastAsia" w:hAnsi="Times New Roman"/>
                <w:b w:val="0"/>
                <w:sz w:val="20"/>
                <w:szCs w:val="20"/>
              </w:rPr>
              <w:lastRenderedPageBreak/>
              <w:t>реализации подпрограммы</w:t>
            </w:r>
          </w:p>
        </w:tc>
        <w:tc>
          <w:tcPr>
            <w:tcW w:w="548" w:type="dxa"/>
            <w:tcBorders>
              <w:top w:val="nil"/>
              <w:left w:val="nil"/>
              <w:bottom w:val="nil"/>
              <w:right w:val="nil"/>
            </w:tcBorders>
            <w:hideMark/>
          </w:tcPr>
          <w:p w:rsidR="00E16BB5" w:rsidRPr="006963EF" w:rsidRDefault="00E16BB5" w:rsidP="007573FD">
            <w:pPr>
              <w:pStyle w:val="af3"/>
              <w:spacing w:line="276" w:lineRule="auto"/>
              <w:jc w:val="center"/>
              <w:rPr>
                <w:rFonts w:ascii="Times New Roman" w:hAnsi="Times New Roman"/>
                <w:sz w:val="20"/>
                <w:szCs w:val="20"/>
              </w:rPr>
            </w:pPr>
            <w:r w:rsidRPr="006963EF">
              <w:rPr>
                <w:rFonts w:ascii="Times New Roman" w:hAnsi="Times New Roman"/>
                <w:sz w:val="20"/>
                <w:szCs w:val="20"/>
              </w:rPr>
              <w:lastRenderedPageBreak/>
              <w:t>-</w:t>
            </w:r>
          </w:p>
        </w:tc>
        <w:tc>
          <w:tcPr>
            <w:tcW w:w="5546" w:type="dxa"/>
            <w:tcBorders>
              <w:top w:val="nil"/>
              <w:left w:val="nil"/>
              <w:bottom w:val="nil"/>
              <w:right w:val="nil"/>
            </w:tcBorders>
            <w:hideMark/>
          </w:tcPr>
          <w:p w:rsidR="00E16BB5" w:rsidRPr="006963EF" w:rsidRDefault="00E16BB5" w:rsidP="007573FD">
            <w:pPr>
              <w:pStyle w:val="af3"/>
              <w:spacing w:line="276" w:lineRule="auto"/>
              <w:rPr>
                <w:rFonts w:ascii="Times New Roman" w:hAnsi="Times New Roman"/>
                <w:sz w:val="20"/>
                <w:szCs w:val="20"/>
              </w:rPr>
            </w:pPr>
            <w:r w:rsidRPr="006963EF">
              <w:rPr>
                <w:rFonts w:ascii="Times New Roman" w:hAnsi="Times New Roman"/>
                <w:sz w:val="20"/>
                <w:szCs w:val="20"/>
              </w:rPr>
              <w:t xml:space="preserve">увеличение доли квалифицированных специалистов в </w:t>
            </w:r>
            <w:r w:rsidRPr="006963EF">
              <w:rPr>
                <w:rFonts w:ascii="Times New Roman" w:hAnsi="Times New Roman"/>
                <w:sz w:val="20"/>
                <w:szCs w:val="20"/>
              </w:rPr>
              <w:lastRenderedPageBreak/>
              <w:t>сельскохозяйственном производстве до 94%;</w:t>
            </w:r>
          </w:p>
          <w:p w:rsidR="00E16BB5" w:rsidRPr="006963EF" w:rsidRDefault="00E16BB5" w:rsidP="007573FD">
            <w:pPr>
              <w:pStyle w:val="af3"/>
              <w:spacing w:line="276" w:lineRule="auto"/>
              <w:rPr>
                <w:rFonts w:ascii="Times New Roman" w:hAnsi="Times New Roman"/>
                <w:sz w:val="20"/>
                <w:szCs w:val="20"/>
              </w:rPr>
            </w:pPr>
            <w:r w:rsidRPr="006963EF">
              <w:rPr>
                <w:rFonts w:ascii="Times New Roman" w:hAnsi="Times New Roman"/>
                <w:sz w:val="20"/>
                <w:szCs w:val="20"/>
              </w:rPr>
              <w:t>прохождение профессиональной подготовки, переподготовки и повышения квалификации по аграрным направлениям не менее 70 человек ежегодно;</w:t>
            </w:r>
          </w:p>
          <w:p w:rsidR="00E16BB5" w:rsidRPr="006963EF" w:rsidRDefault="00E16BB5" w:rsidP="007573FD">
            <w:pPr>
              <w:spacing w:after="200" w:line="276" w:lineRule="auto"/>
              <w:rPr>
                <w:sz w:val="20"/>
                <w:szCs w:val="20"/>
              </w:rPr>
            </w:pPr>
            <w:r w:rsidRPr="006963EF">
              <w:rPr>
                <w:sz w:val="20"/>
                <w:szCs w:val="20"/>
              </w:rPr>
              <w:t>увеличение доли молодых специалистов в общей численности квалифицированных специалистов сельскохозяйственных организаций до 10%.</w:t>
            </w:r>
          </w:p>
        </w:tc>
      </w:tr>
    </w:tbl>
    <w:p w:rsidR="00E16BB5" w:rsidRDefault="00E16BB5" w:rsidP="00E16BB5">
      <w:pPr>
        <w:pStyle w:val="10"/>
        <w:ind w:firstLine="720"/>
        <w:jc w:val="both"/>
        <w:rPr>
          <w:rFonts w:ascii="Times New Roman" w:hAnsi="Times New Roman" w:cs="Times New Roman"/>
          <w:color w:val="auto"/>
          <w:sz w:val="20"/>
          <w:szCs w:val="20"/>
        </w:rPr>
      </w:pPr>
      <w:r w:rsidRPr="006963EF">
        <w:rPr>
          <w:rFonts w:ascii="Times New Roman" w:hAnsi="Times New Roman" w:cs="Times New Roman"/>
          <w:color w:val="auto"/>
          <w:sz w:val="20"/>
          <w:szCs w:val="20"/>
        </w:rPr>
        <w:lastRenderedPageBreak/>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E16BB5" w:rsidRPr="006963EF" w:rsidRDefault="00E16BB5" w:rsidP="00E16BB5">
      <w:pPr>
        <w:pStyle w:val="10"/>
        <w:ind w:firstLine="720"/>
        <w:jc w:val="both"/>
        <w:rPr>
          <w:rFonts w:ascii="Times New Roman" w:hAnsi="Times New Roman" w:cs="Times New Roman"/>
          <w:color w:val="auto"/>
          <w:sz w:val="20"/>
          <w:szCs w:val="20"/>
        </w:rPr>
      </w:pPr>
      <w:r w:rsidRPr="006963EF">
        <w:rPr>
          <w:rFonts w:ascii="Times New Roman" w:hAnsi="Times New Roman" w:cs="Times New Roman"/>
          <w:color w:val="auto"/>
          <w:sz w:val="20"/>
          <w:szCs w:val="20"/>
        </w:rPr>
        <w:t>Глава 1. Сфера реализации подпрограммы, основные проблемы и оценка последствий инерционного развития</w:t>
      </w:r>
    </w:p>
    <w:p w:rsidR="00E16BB5" w:rsidRPr="006963EF" w:rsidRDefault="00E16BB5" w:rsidP="00E16BB5">
      <w:pPr>
        <w:pStyle w:val="a7"/>
        <w:ind w:firstLine="708"/>
        <w:jc w:val="both"/>
        <w:rPr>
          <w:rFonts w:ascii="Times New Roman" w:hAnsi="Times New Roman"/>
          <w:sz w:val="20"/>
          <w:szCs w:val="20"/>
        </w:rPr>
      </w:pPr>
      <w:r w:rsidRPr="006963EF">
        <w:rPr>
          <w:rFonts w:ascii="Times New Roman" w:hAnsi="Times New Roman"/>
          <w:sz w:val="20"/>
          <w:szCs w:val="20"/>
        </w:rPr>
        <w:t xml:space="preserve">Проблема кадрового обеспечения агропромышленного комплекса с каждым годом становится все актуальнее. В АПК района сегодня занято более 450  человек. </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По возрастному цензу удельный вес специалистов до 30 лет составляет 19%,  специалистов пенсионного возраста – 42%. По уровню образования 58% имеют высшее образование,38 % среднее профессиональное образование. Таким образом, анализируя кадровый состав агропромышленного комплекса района, средний возраст работников сельского хозяйства приближается к пенсионному, а ощутимого вливания молодых кадров в сельское хозяйство не наблюдается. Агропромышленный комплекс нуждается в высококвалифицированных специалистах, которые могли бы с полной отдачей посвятить себя сельскому хозяйству.</w:t>
      </w:r>
    </w:p>
    <w:p w:rsidR="00E16BB5" w:rsidRPr="006963EF" w:rsidRDefault="00E16BB5" w:rsidP="00E16BB5">
      <w:pPr>
        <w:pStyle w:val="a7"/>
        <w:ind w:firstLine="708"/>
        <w:jc w:val="both"/>
        <w:rPr>
          <w:rFonts w:ascii="Times New Roman" w:hAnsi="Times New Roman"/>
          <w:sz w:val="20"/>
          <w:szCs w:val="20"/>
        </w:rPr>
      </w:pPr>
      <w:r w:rsidRPr="006963EF">
        <w:rPr>
          <w:rFonts w:ascii="Times New Roman" w:hAnsi="Times New Roman"/>
          <w:sz w:val="20"/>
          <w:szCs w:val="20"/>
        </w:rPr>
        <w:t xml:space="preserve">В районе складывается ряд тенденций влияющих на кадровое обеспечение агропромышленного комплекса. Наблюдается миграционная убыль сельского населения в городские поселения, уменьшается численность выпускников 9-11 классов общеобразовательных учреждений по сравнению с предыдущими годами: выпуск учащихся 9 классов сельских школ за четыре года сократился на 16%, выпуск 11 классов сократился на 46%. </w:t>
      </w:r>
    </w:p>
    <w:p w:rsidR="00E16BB5" w:rsidRPr="006963EF" w:rsidRDefault="00E16BB5" w:rsidP="00E16BB5">
      <w:pPr>
        <w:pStyle w:val="a7"/>
        <w:ind w:firstLine="708"/>
        <w:jc w:val="both"/>
        <w:rPr>
          <w:rFonts w:ascii="Times New Roman" w:hAnsi="Times New Roman"/>
          <w:sz w:val="20"/>
          <w:szCs w:val="20"/>
        </w:rPr>
      </w:pPr>
      <w:r w:rsidRPr="006963EF">
        <w:rPr>
          <w:rFonts w:ascii="Times New Roman" w:hAnsi="Times New Roman"/>
          <w:sz w:val="20"/>
          <w:szCs w:val="20"/>
        </w:rPr>
        <w:t>Наличие дефицита кадров в АПК обусловлено многими факторами: демографическими, социальными, экономическими. Доходы, производственные и социально-бытовые условия у большинства молодых специалистов, работающих в сельскохозяйственных организациях, не позволяют обеспечить уровень жизни, способный конкурировать с городским. Проблема возникла не сегодня и даже не вчера. Она назревает уже на протяжении 15-20 лет и ее решение требует взвешенных и обдуманных мер.</w:t>
      </w:r>
    </w:p>
    <w:p w:rsidR="00E16BB5" w:rsidRPr="006963EF" w:rsidRDefault="00E16BB5" w:rsidP="00E16BB5">
      <w:pPr>
        <w:pStyle w:val="a7"/>
        <w:ind w:firstLine="708"/>
        <w:jc w:val="both"/>
        <w:rPr>
          <w:rFonts w:ascii="Times New Roman" w:hAnsi="Times New Roman"/>
          <w:sz w:val="20"/>
          <w:szCs w:val="20"/>
        </w:rPr>
      </w:pPr>
      <w:r w:rsidRPr="006963EF">
        <w:rPr>
          <w:rFonts w:ascii="Times New Roman" w:hAnsi="Times New Roman"/>
          <w:sz w:val="20"/>
          <w:szCs w:val="20"/>
        </w:rPr>
        <w:t>Сельскохозяйственные организации испытывают острый недостаток в агрономах, зоотехниках, ветеринарных врачах. Кадровая обеспеченность в этих специалистах составляет в среднем 25%, но молодых кадров среди них практически нет. За 15 лет количество молодых специалистов сократилось на 86.</w:t>
      </w:r>
    </w:p>
    <w:p w:rsidR="00E16BB5" w:rsidRPr="006963EF" w:rsidRDefault="00E16BB5" w:rsidP="00E16BB5">
      <w:pPr>
        <w:pStyle w:val="a7"/>
        <w:jc w:val="both"/>
        <w:rPr>
          <w:rFonts w:ascii="Times New Roman" w:hAnsi="Times New Roman"/>
          <w:sz w:val="20"/>
          <w:szCs w:val="20"/>
        </w:rPr>
      </w:pPr>
    </w:p>
    <w:p w:rsidR="00E16BB5" w:rsidRPr="006963EF" w:rsidRDefault="00E16BB5" w:rsidP="00E16BB5">
      <w:pPr>
        <w:jc w:val="center"/>
        <w:rPr>
          <w:b/>
          <w:sz w:val="20"/>
          <w:szCs w:val="20"/>
        </w:rPr>
      </w:pPr>
      <w:r w:rsidRPr="006963EF">
        <w:rPr>
          <w:b/>
          <w:sz w:val="20"/>
          <w:szCs w:val="20"/>
        </w:rPr>
        <w:t>Таблица 4. Обеспеченность агропромышленного комплекса в специалистах</w:t>
      </w:r>
    </w:p>
    <w:tbl>
      <w:tblPr>
        <w:tblW w:w="921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260"/>
        <w:gridCol w:w="1559"/>
        <w:gridCol w:w="1275"/>
        <w:gridCol w:w="1416"/>
        <w:gridCol w:w="1700"/>
      </w:tblGrid>
      <w:tr w:rsidR="00E16BB5" w:rsidRPr="006963EF" w:rsidTr="007573FD">
        <w:trPr>
          <w:trHeight w:val="317"/>
        </w:trPr>
        <w:tc>
          <w:tcPr>
            <w:tcW w:w="3261" w:type="dxa"/>
            <w:tcBorders>
              <w:top w:val="single" w:sz="4" w:space="0" w:color="000000"/>
              <w:left w:val="single" w:sz="4" w:space="0" w:color="000000"/>
              <w:bottom w:val="single" w:sz="4" w:space="0" w:color="000000"/>
              <w:right w:val="single" w:sz="4" w:space="0" w:color="auto"/>
            </w:tcBorders>
            <w:hideMark/>
          </w:tcPr>
          <w:p w:rsidR="00E16BB5" w:rsidRPr="006963EF" w:rsidRDefault="00E16BB5" w:rsidP="007573FD">
            <w:pPr>
              <w:spacing w:after="200" w:line="276" w:lineRule="auto"/>
              <w:jc w:val="center"/>
              <w:rPr>
                <w:sz w:val="20"/>
                <w:szCs w:val="20"/>
              </w:rPr>
            </w:pPr>
            <w:r w:rsidRPr="006963EF">
              <w:rPr>
                <w:sz w:val="20"/>
                <w:szCs w:val="20"/>
              </w:rPr>
              <w:t>Наименование специальности</w:t>
            </w:r>
          </w:p>
        </w:tc>
        <w:tc>
          <w:tcPr>
            <w:tcW w:w="1559" w:type="dxa"/>
            <w:tcBorders>
              <w:top w:val="single" w:sz="4" w:space="0" w:color="000000"/>
              <w:left w:val="single" w:sz="4" w:space="0" w:color="000000"/>
              <w:bottom w:val="single" w:sz="4" w:space="0" w:color="000000"/>
              <w:right w:val="single" w:sz="4" w:space="0" w:color="auto"/>
            </w:tcBorders>
            <w:hideMark/>
          </w:tcPr>
          <w:p w:rsidR="00E16BB5" w:rsidRPr="006963EF" w:rsidRDefault="00E16BB5" w:rsidP="007573FD">
            <w:pPr>
              <w:spacing w:after="200" w:line="276" w:lineRule="auto"/>
              <w:jc w:val="center"/>
              <w:rPr>
                <w:sz w:val="20"/>
                <w:szCs w:val="20"/>
              </w:rPr>
            </w:pPr>
            <w:r w:rsidRPr="006963EF">
              <w:rPr>
                <w:sz w:val="20"/>
                <w:szCs w:val="20"/>
              </w:rPr>
              <w:t>Требуется</w:t>
            </w:r>
          </w:p>
        </w:tc>
        <w:tc>
          <w:tcPr>
            <w:tcW w:w="1276" w:type="dxa"/>
            <w:tcBorders>
              <w:top w:val="single" w:sz="4" w:space="0" w:color="000000"/>
              <w:left w:val="single" w:sz="4" w:space="0" w:color="000000"/>
              <w:bottom w:val="single" w:sz="4" w:space="0" w:color="000000"/>
              <w:right w:val="single" w:sz="4" w:space="0" w:color="auto"/>
            </w:tcBorders>
            <w:hideMark/>
          </w:tcPr>
          <w:p w:rsidR="00E16BB5" w:rsidRPr="006963EF" w:rsidRDefault="00E16BB5" w:rsidP="007573FD">
            <w:pPr>
              <w:spacing w:after="200" w:line="276" w:lineRule="auto"/>
              <w:jc w:val="center"/>
              <w:rPr>
                <w:sz w:val="20"/>
                <w:szCs w:val="20"/>
              </w:rPr>
            </w:pPr>
            <w:r w:rsidRPr="006963EF">
              <w:rPr>
                <w:sz w:val="20"/>
                <w:szCs w:val="20"/>
              </w:rPr>
              <w:t>Имеется</w:t>
            </w:r>
          </w:p>
        </w:tc>
        <w:tc>
          <w:tcPr>
            <w:tcW w:w="1417" w:type="dxa"/>
            <w:tcBorders>
              <w:top w:val="single" w:sz="4" w:space="0" w:color="000000"/>
              <w:left w:val="single" w:sz="4" w:space="0" w:color="000000"/>
              <w:bottom w:val="single" w:sz="4" w:space="0" w:color="000000"/>
              <w:right w:val="single" w:sz="4" w:space="0" w:color="000000"/>
            </w:tcBorders>
            <w:hideMark/>
          </w:tcPr>
          <w:p w:rsidR="00E16BB5" w:rsidRPr="006963EF" w:rsidRDefault="00E16BB5" w:rsidP="007573FD">
            <w:pPr>
              <w:spacing w:after="200" w:line="276" w:lineRule="auto"/>
              <w:jc w:val="center"/>
              <w:rPr>
                <w:sz w:val="20"/>
                <w:szCs w:val="20"/>
              </w:rPr>
            </w:pPr>
            <w:r w:rsidRPr="006963EF">
              <w:rPr>
                <w:sz w:val="20"/>
                <w:szCs w:val="20"/>
              </w:rPr>
              <w:t>Недоста-ток</w:t>
            </w:r>
          </w:p>
        </w:tc>
        <w:tc>
          <w:tcPr>
            <w:tcW w:w="1701" w:type="dxa"/>
            <w:tcBorders>
              <w:top w:val="single" w:sz="4" w:space="0" w:color="000000"/>
              <w:left w:val="single" w:sz="4" w:space="0" w:color="000000"/>
              <w:bottom w:val="single" w:sz="4" w:space="0" w:color="000000"/>
              <w:right w:val="single" w:sz="4" w:space="0" w:color="000000"/>
            </w:tcBorders>
            <w:hideMark/>
          </w:tcPr>
          <w:p w:rsidR="00E16BB5" w:rsidRPr="006963EF" w:rsidRDefault="00E16BB5" w:rsidP="007573FD">
            <w:pPr>
              <w:spacing w:after="200" w:line="276" w:lineRule="auto"/>
              <w:jc w:val="center"/>
              <w:rPr>
                <w:sz w:val="20"/>
                <w:szCs w:val="20"/>
              </w:rPr>
            </w:pPr>
            <w:r w:rsidRPr="006963EF">
              <w:rPr>
                <w:sz w:val="20"/>
                <w:szCs w:val="20"/>
              </w:rPr>
              <w:t>Обеспечен-ность, %</w:t>
            </w:r>
          </w:p>
        </w:tc>
      </w:tr>
      <w:tr w:rsidR="00E16BB5" w:rsidRPr="006963EF" w:rsidTr="007573FD">
        <w:trPr>
          <w:trHeight w:val="258"/>
        </w:trPr>
        <w:tc>
          <w:tcPr>
            <w:tcW w:w="3261" w:type="dxa"/>
            <w:tcBorders>
              <w:top w:val="single" w:sz="4" w:space="0" w:color="000000"/>
              <w:left w:val="single" w:sz="4" w:space="0" w:color="000000"/>
              <w:bottom w:val="single" w:sz="4" w:space="0" w:color="000000"/>
              <w:right w:val="single" w:sz="4" w:space="0" w:color="auto"/>
            </w:tcBorders>
            <w:vAlign w:val="center"/>
            <w:hideMark/>
          </w:tcPr>
          <w:p w:rsidR="00E16BB5" w:rsidRPr="006963EF" w:rsidRDefault="00E16BB5" w:rsidP="007573FD">
            <w:pPr>
              <w:spacing w:after="200" w:line="276" w:lineRule="auto"/>
              <w:rPr>
                <w:sz w:val="20"/>
                <w:szCs w:val="20"/>
              </w:rPr>
            </w:pPr>
            <w:r w:rsidRPr="006963EF">
              <w:rPr>
                <w:sz w:val="20"/>
                <w:szCs w:val="20"/>
              </w:rPr>
              <w:t>Высшее образование</w:t>
            </w:r>
          </w:p>
        </w:tc>
        <w:tc>
          <w:tcPr>
            <w:tcW w:w="1559" w:type="dxa"/>
            <w:tcBorders>
              <w:top w:val="single" w:sz="4" w:space="0" w:color="000000"/>
              <w:left w:val="single" w:sz="4" w:space="0" w:color="000000"/>
              <w:bottom w:val="single" w:sz="4" w:space="0" w:color="000000"/>
              <w:right w:val="single" w:sz="4" w:space="0" w:color="auto"/>
            </w:tcBorders>
            <w:vAlign w:val="bottom"/>
          </w:tcPr>
          <w:p w:rsidR="00E16BB5" w:rsidRPr="006963EF" w:rsidRDefault="00E16BB5" w:rsidP="007573FD">
            <w:pPr>
              <w:spacing w:after="200" w:line="276" w:lineRule="auto"/>
              <w:jc w:val="center"/>
              <w:rPr>
                <w:sz w:val="20"/>
                <w:szCs w:val="20"/>
              </w:rPr>
            </w:pPr>
          </w:p>
        </w:tc>
        <w:tc>
          <w:tcPr>
            <w:tcW w:w="1276" w:type="dxa"/>
            <w:tcBorders>
              <w:top w:val="single" w:sz="4" w:space="0" w:color="000000"/>
              <w:left w:val="single" w:sz="4" w:space="0" w:color="000000"/>
              <w:bottom w:val="single" w:sz="4" w:space="0" w:color="000000"/>
              <w:right w:val="single" w:sz="4" w:space="0" w:color="auto"/>
            </w:tcBorders>
            <w:vAlign w:val="center"/>
          </w:tcPr>
          <w:p w:rsidR="00E16BB5" w:rsidRPr="006963EF" w:rsidRDefault="00E16BB5" w:rsidP="007573FD">
            <w:pPr>
              <w:spacing w:after="200" w:line="276" w:lineRule="auto"/>
              <w:jc w:val="center"/>
              <w:rPr>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E16BB5" w:rsidRPr="006963EF" w:rsidRDefault="00E16BB5" w:rsidP="007573FD">
            <w:pPr>
              <w:spacing w:after="200" w:line="276" w:lineRule="auto"/>
              <w:jc w:val="center"/>
              <w:rPr>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E16BB5" w:rsidRPr="006963EF" w:rsidRDefault="00E16BB5" w:rsidP="007573FD">
            <w:pPr>
              <w:spacing w:after="200" w:line="276" w:lineRule="auto"/>
              <w:jc w:val="center"/>
              <w:rPr>
                <w:sz w:val="20"/>
                <w:szCs w:val="20"/>
              </w:rPr>
            </w:pPr>
          </w:p>
        </w:tc>
      </w:tr>
      <w:tr w:rsidR="00E16BB5" w:rsidRPr="006963EF" w:rsidTr="007573FD">
        <w:trPr>
          <w:trHeight w:val="258"/>
        </w:trPr>
        <w:tc>
          <w:tcPr>
            <w:tcW w:w="3261" w:type="dxa"/>
            <w:tcBorders>
              <w:top w:val="single" w:sz="4" w:space="0" w:color="000000"/>
              <w:left w:val="single" w:sz="4" w:space="0" w:color="000000"/>
              <w:bottom w:val="single" w:sz="4" w:space="0" w:color="000000"/>
              <w:right w:val="single" w:sz="4" w:space="0" w:color="auto"/>
            </w:tcBorders>
            <w:vAlign w:val="center"/>
            <w:hideMark/>
          </w:tcPr>
          <w:p w:rsidR="00E16BB5" w:rsidRPr="006963EF" w:rsidRDefault="00E16BB5" w:rsidP="007573FD">
            <w:pPr>
              <w:spacing w:after="200" w:line="276" w:lineRule="auto"/>
              <w:rPr>
                <w:sz w:val="20"/>
                <w:szCs w:val="20"/>
              </w:rPr>
            </w:pPr>
            <w:r w:rsidRPr="006963EF">
              <w:rPr>
                <w:sz w:val="20"/>
                <w:szCs w:val="20"/>
              </w:rPr>
              <w:t>Агрономы</w:t>
            </w:r>
          </w:p>
        </w:tc>
        <w:tc>
          <w:tcPr>
            <w:tcW w:w="1559" w:type="dxa"/>
            <w:tcBorders>
              <w:top w:val="single" w:sz="4" w:space="0" w:color="000000"/>
              <w:left w:val="single" w:sz="4" w:space="0" w:color="000000"/>
              <w:bottom w:val="single" w:sz="4" w:space="0" w:color="000000"/>
              <w:right w:val="single" w:sz="4" w:space="0" w:color="auto"/>
            </w:tcBorders>
            <w:vAlign w:val="bottom"/>
            <w:hideMark/>
          </w:tcPr>
          <w:p w:rsidR="00E16BB5" w:rsidRPr="006963EF" w:rsidRDefault="00E16BB5" w:rsidP="007573FD">
            <w:pPr>
              <w:spacing w:after="200" w:line="276" w:lineRule="auto"/>
              <w:jc w:val="center"/>
              <w:rPr>
                <w:sz w:val="20"/>
                <w:szCs w:val="20"/>
              </w:rPr>
            </w:pPr>
            <w:r w:rsidRPr="006963EF">
              <w:rPr>
                <w:sz w:val="20"/>
                <w:szCs w:val="20"/>
              </w:rPr>
              <w:t>8</w:t>
            </w:r>
          </w:p>
        </w:tc>
        <w:tc>
          <w:tcPr>
            <w:tcW w:w="1276" w:type="dxa"/>
            <w:tcBorders>
              <w:top w:val="single" w:sz="4" w:space="0" w:color="000000"/>
              <w:left w:val="single" w:sz="4" w:space="0" w:color="000000"/>
              <w:bottom w:val="single" w:sz="4" w:space="0" w:color="000000"/>
              <w:right w:val="single" w:sz="4" w:space="0" w:color="auto"/>
            </w:tcBorders>
            <w:vAlign w:val="center"/>
            <w:hideMark/>
          </w:tcPr>
          <w:p w:rsidR="00E16BB5" w:rsidRPr="006963EF" w:rsidRDefault="00E16BB5" w:rsidP="007573FD">
            <w:pPr>
              <w:spacing w:after="200" w:line="276" w:lineRule="auto"/>
              <w:jc w:val="center"/>
              <w:rPr>
                <w:sz w:val="20"/>
                <w:szCs w:val="20"/>
              </w:rPr>
            </w:pPr>
            <w:r w:rsidRPr="006963EF">
              <w:rPr>
                <w:sz w:val="20"/>
                <w:szCs w:val="20"/>
              </w:rPr>
              <w:t>2</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E16BB5" w:rsidRPr="006963EF" w:rsidRDefault="00E16BB5" w:rsidP="007573FD">
            <w:pPr>
              <w:spacing w:after="200" w:line="276" w:lineRule="auto"/>
              <w:jc w:val="center"/>
              <w:rPr>
                <w:sz w:val="20"/>
                <w:szCs w:val="20"/>
              </w:rPr>
            </w:pPr>
            <w:r w:rsidRPr="006963EF">
              <w:rPr>
                <w:sz w:val="20"/>
                <w:szCs w:val="20"/>
              </w:rPr>
              <w:t>6</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E16BB5" w:rsidRPr="006963EF" w:rsidRDefault="00E16BB5" w:rsidP="007573FD">
            <w:pPr>
              <w:spacing w:after="200" w:line="276" w:lineRule="auto"/>
              <w:jc w:val="center"/>
              <w:rPr>
                <w:sz w:val="20"/>
                <w:szCs w:val="20"/>
              </w:rPr>
            </w:pPr>
            <w:r w:rsidRPr="006963EF">
              <w:rPr>
                <w:sz w:val="20"/>
                <w:szCs w:val="20"/>
              </w:rPr>
              <w:t>25</w:t>
            </w:r>
          </w:p>
        </w:tc>
      </w:tr>
      <w:tr w:rsidR="00E16BB5" w:rsidRPr="006963EF" w:rsidTr="007573FD">
        <w:trPr>
          <w:trHeight w:val="159"/>
        </w:trPr>
        <w:tc>
          <w:tcPr>
            <w:tcW w:w="3261" w:type="dxa"/>
            <w:tcBorders>
              <w:top w:val="single" w:sz="4" w:space="0" w:color="000000"/>
              <w:left w:val="single" w:sz="4" w:space="0" w:color="000000"/>
              <w:bottom w:val="single" w:sz="4" w:space="0" w:color="000000"/>
              <w:right w:val="single" w:sz="4" w:space="0" w:color="auto"/>
            </w:tcBorders>
            <w:vAlign w:val="center"/>
            <w:hideMark/>
          </w:tcPr>
          <w:p w:rsidR="00E16BB5" w:rsidRPr="006963EF" w:rsidRDefault="00E16BB5" w:rsidP="007573FD">
            <w:pPr>
              <w:spacing w:after="200" w:line="276" w:lineRule="auto"/>
              <w:rPr>
                <w:sz w:val="20"/>
                <w:szCs w:val="20"/>
              </w:rPr>
            </w:pPr>
            <w:r w:rsidRPr="006963EF">
              <w:rPr>
                <w:sz w:val="20"/>
                <w:szCs w:val="20"/>
              </w:rPr>
              <w:t>Зоотехники</w:t>
            </w:r>
          </w:p>
        </w:tc>
        <w:tc>
          <w:tcPr>
            <w:tcW w:w="1559" w:type="dxa"/>
            <w:tcBorders>
              <w:top w:val="single" w:sz="4" w:space="0" w:color="000000"/>
              <w:left w:val="single" w:sz="4" w:space="0" w:color="000000"/>
              <w:bottom w:val="single" w:sz="4" w:space="0" w:color="000000"/>
              <w:right w:val="single" w:sz="4" w:space="0" w:color="auto"/>
            </w:tcBorders>
            <w:vAlign w:val="bottom"/>
            <w:hideMark/>
          </w:tcPr>
          <w:p w:rsidR="00E16BB5" w:rsidRPr="006963EF" w:rsidRDefault="00E16BB5" w:rsidP="007573FD">
            <w:pPr>
              <w:spacing w:after="200" w:line="276" w:lineRule="auto"/>
              <w:jc w:val="center"/>
              <w:rPr>
                <w:sz w:val="20"/>
                <w:szCs w:val="20"/>
              </w:rPr>
            </w:pPr>
            <w:r w:rsidRPr="006963EF">
              <w:rPr>
                <w:sz w:val="20"/>
                <w:szCs w:val="20"/>
              </w:rPr>
              <w:t>8</w:t>
            </w:r>
          </w:p>
        </w:tc>
        <w:tc>
          <w:tcPr>
            <w:tcW w:w="1276" w:type="dxa"/>
            <w:tcBorders>
              <w:top w:val="single" w:sz="4" w:space="0" w:color="000000"/>
              <w:left w:val="single" w:sz="4" w:space="0" w:color="000000"/>
              <w:bottom w:val="single" w:sz="4" w:space="0" w:color="000000"/>
              <w:right w:val="single" w:sz="4" w:space="0" w:color="auto"/>
            </w:tcBorders>
            <w:vAlign w:val="center"/>
            <w:hideMark/>
          </w:tcPr>
          <w:p w:rsidR="00E16BB5" w:rsidRPr="006963EF" w:rsidRDefault="00E16BB5" w:rsidP="007573FD">
            <w:pPr>
              <w:spacing w:after="200" w:line="276" w:lineRule="auto"/>
              <w:jc w:val="center"/>
              <w:rPr>
                <w:sz w:val="20"/>
                <w:szCs w:val="20"/>
              </w:rPr>
            </w:pPr>
            <w:r w:rsidRPr="006963EF">
              <w:rPr>
                <w:sz w:val="20"/>
                <w:szCs w:val="20"/>
              </w:rPr>
              <w:t>2</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E16BB5" w:rsidRPr="006963EF" w:rsidRDefault="00E16BB5" w:rsidP="007573FD">
            <w:pPr>
              <w:spacing w:after="200" w:line="276" w:lineRule="auto"/>
              <w:jc w:val="center"/>
              <w:rPr>
                <w:sz w:val="20"/>
                <w:szCs w:val="20"/>
              </w:rPr>
            </w:pPr>
            <w:r w:rsidRPr="006963EF">
              <w:rPr>
                <w:sz w:val="20"/>
                <w:szCs w:val="20"/>
              </w:rPr>
              <w:t>6</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E16BB5" w:rsidRPr="006963EF" w:rsidRDefault="00E16BB5" w:rsidP="007573FD">
            <w:pPr>
              <w:spacing w:after="200" w:line="276" w:lineRule="auto"/>
              <w:jc w:val="center"/>
              <w:rPr>
                <w:sz w:val="20"/>
                <w:szCs w:val="20"/>
              </w:rPr>
            </w:pPr>
            <w:r w:rsidRPr="006963EF">
              <w:rPr>
                <w:sz w:val="20"/>
                <w:szCs w:val="20"/>
              </w:rPr>
              <w:t>25</w:t>
            </w:r>
          </w:p>
        </w:tc>
      </w:tr>
      <w:tr w:rsidR="00E16BB5" w:rsidRPr="006963EF" w:rsidTr="007573FD">
        <w:trPr>
          <w:trHeight w:val="258"/>
        </w:trPr>
        <w:tc>
          <w:tcPr>
            <w:tcW w:w="3261" w:type="dxa"/>
            <w:tcBorders>
              <w:top w:val="single" w:sz="4" w:space="0" w:color="000000"/>
              <w:left w:val="single" w:sz="4" w:space="0" w:color="000000"/>
              <w:bottom w:val="single" w:sz="4" w:space="0" w:color="000000"/>
              <w:right w:val="single" w:sz="4" w:space="0" w:color="auto"/>
            </w:tcBorders>
            <w:vAlign w:val="center"/>
            <w:hideMark/>
          </w:tcPr>
          <w:p w:rsidR="00E16BB5" w:rsidRPr="006963EF" w:rsidRDefault="00E16BB5" w:rsidP="007573FD">
            <w:pPr>
              <w:spacing w:after="200" w:line="276" w:lineRule="auto"/>
              <w:rPr>
                <w:sz w:val="20"/>
                <w:szCs w:val="20"/>
              </w:rPr>
            </w:pPr>
            <w:r w:rsidRPr="006963EF">
              <w:rPr>
                <w:sz w:val="20"/>
                <w:szCs w:val="20"/>
              </w:rPr>
              <w:t>Инженеры</w:t>
            </w:r>
          </w:p>
        </w:tc>
        <w:tc>
          <w:tcPr>
            <w:tcW w:w="1559" w:type="dxa"/>
            <w:tcBorders>
              <w:top w:val="single" w:sz="4" w:space="0" w:color="000000"/>
              <w:left w:val="single" w:sz="4" w:space="0" w:color="000000"/>
              <w:bottom w:val="single" w:sz="4" w:space="0" w:color="000000"/>
              <w:right w:val="single" w:sz="4" w:space="0" w:color="auto"/>
            </w:tcBorders>
            <w:vAlign w:val="bottom"/>
            <w:hideMark/>
          </w:tcPr>
          <w:p w:rsidR="00E16BB5" w:rsidRPr="006963EF" w:rsidRDefault="00E16BB5" w:rsidP="007573FD">
            <w:pPr>
              <w:spacing w:after="200" w:line="276" w:lineRule="auto"/>
              <w:jc w:val="center"/>
              <w:rPr>
                <w:sz w:val="20"/>
                <w:szCs w:val="20"/>
              </w:rPr>
            </w:pPr>
            <w:r w:rsidRPr="006963EF">
              <w:rPr>
                <w:sz w:val="20"/>
                <w:szCs w:val="20"/>
              </w:rPr>
              <w:t>8</w:t>
            </w:r>
          </w:p>
        </w:tc>
        <w:tc>
          <w:tcPr>
            <w:tcW w:w="1276" w:type="dxa"/>
            <w:tcBorders>
              <w:top w:val="single" w:sz="4" w:space="0" w:color="000000"/>
              <w:left w:val="single" w:sz="4" w:space="0" w:color="000000"/>
              <w:bottom w:val="single" w:sz="4" w:space="0" w:color="000000"/>
              <w:right w:val="single" w:sz="4" w:space="0" w:color="auto"/>
            </w:tcBorders>
            <w:vAlign w:val="center"/>
            <w:hideMark/>
          </w:tcPr>
          <w:p w:rsidR="00E16BB5" w:rsidRPr="006963EF" w:rsidRDefault="00E16BB5" w:rsidP="007573FD">
            <w:pPr>
              <w:spacing w:after="200" w:line="276" w:lineRule="auto"/>
              <w:jc w:val="center"/>
              <w:rPr>
                <w:sz w:val="20"/>
                <w:szCs w:val="20"/>
              </w:rPr>
            </w:pPr>
            <w:r w:rsidRPr="006963EF">
              <w:rPr>
                <w:sz w:val="20"/>
                <w:szCs w:val="20"/>
              </w:rPr>
              <w:t>2</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E16BB5" w:rsidRPr="006963EF" w:rsidRDefault="00E16BB5" w:rsidP="007573FD">
            <w:pPr>
              <w:spacing w:after="200" w:line="276" w:lineRule="auto"/>
              <w:jc w:val="center"/>
              <w:rPr>
                <w:sz w:val="20"/>
                <w:szCs w:val="20"/>
              </w:rPr>
            </w:pPr>
            <w:r w:rsidRPr="006963EF">
              <w:rPr>
                <w:sz w:val="20"/>
                <w:szCs w:val="20"/>
              </w:rPr>
              <w:t>6</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E16BB5" w:rsidRPr="006963EF" w:rsidRDefault="00E16BB5" w:rsidP="007573FD">
            <w:pPr>
              <w:spacing w:after="200" w:line="276" w:lineRule="auto"/>
              <w:jc w:val="center"/>
              <w:rPr>
                <w:sz w:val="20"/>
                <w:szCs w:val="20"/>
              </w:rPr>
            </w:pPr>
            <w:r w:rsidRPr="006963EF">
              <w:rPr>
                <w:sz w:val="20"/>
                <w:szCs w:val="20"/>
              </w:rPr>
              <w:t>25</w:t>
            </w:r>
          </w:p>
        </w:tc>
      </w:tr>
      <w:tr w:rsidR="00E16BB5" w:rsidRPr="006963EF" w:rsidTr="007573FD">
        <w:trPr>
          <w:trHeight w:val="258"/>
        </w:trPr>
        <w:tc>
          <w:tcPr>
            <w:tcW w:w="3261" w:type="dxa"/>
            <w:tcBorders>
              <w:top w:val="single" w:sz="4" w:space="0" w:color="000000"/>
              <w:left w:val="single" w:sz="4" w:space="0" w:color="000000"/>
              <w:bottom w:val="single" w:sz="4" w:space="0" w:color="000000"/>
              <w:right w:val="single" w:sz="4" w:space="0" w:color="auto"/>
            </w:tcBorders>
            <w:vAlign w:val="center"/>
            <w:hideMark/>
          </w:tcPr>
          <w:p w:rsidR="00E16BB5" w:rsidRPr="006963EF" w:rsidRDefault="00E16BB5" w:rsidP="007573FD">
            <w:pPr>
              <w:spacing w:after="200" w:line="276" w:lineRule="auto"/>
              <w:rPr>
                <w:sz w:val="20"/>
                <w:szCs w:val="20"/>
              </w:rPr>
            </w:pPr>
            <w:r w:rsidRPr="006963EF">
              <w:rPr>
                <w:sz w:val="20"/>
                <w:szCs w:val="20"/>
              </w:rPr>
              <w:t>Ветеринарные врачи</w:t>
            </w:r>
          </w:p>
        </w:tc>
        <w:tc>
          <w:tcPr>
            <w:tcW w:w="1559" w:type="dxa"/>
            <w:tcBorders>
              <w:top w:val="single" w:sz="4" w:space="0" w:color="000000"/>
              <w:left w:val="single" w:sz="4" w:space="0" w:color="000000"/>
              <w:bottom w:val="single" w:sz="4" w:space="0" w:color="000000"/>
              <w:right w:val="single" w:sz="4" w:space="0" w:color="auto"/>
            </w:tcBorders>
            <w:vAlign w:val="bottom"/>
            <w:hideMark/>
          </w:tcPr>
          <w:p w:rsidR="00E16BB5" w:rsidRPr="006963EF" w:rsidRDefault="00E16BB5" w:rsidP="007573FD">
            <w:pPr>
              <w:spacing w:after="200" w:line="276" w:lineRule="auto"/>
              <w:jc w:val="center"/>
              <w:rPr>
                <w:sz w:val="20"/>
                <w:szCs w:val="20"/>
              </w:rPr>
            </w:pPr>
            <w:r w:rsidRPr="006963EF">
              <w:rPr>
                <w:sz w:val="20"/>
                <w:szCs w:val="20"/>
              </w:rPr>
              <w:t>20</w:t>
            </w:r>
          </w:p>
        </w:tc>
        <w:tc>
          <w:tcPr>
            <w:tcW w:w="1276" w:type="dxa"/>
            <w:tcBorders>
              <w:top w:val="single" w:sz="4" w:space="0" w:color="000000"/>
              <w:left w:val="single" w:sz="4" w:space="0" w:color="000000"/>
              <w:bottom w:val="single" w:sz="4" w:space="0" w:color="000000"/>
              <w:right w:val="single" w:sz="4" w:space="0" w:color="auto"/>
            </w:tcBorders>
            <w:vAlign w:val="center"/>
            <w:hideMark/>
          </w:tcPr>
          <w:p w:rsidR="00E16BB5" w:rsidRPr="006963EF" w:rsidRDefault="00E16BB5" w:rsidP="007573FD">
            <w:pPr>
              <w:spacing w:after="200" w:line="276" w:lineRule="auto"/>
              <w:jc w:val="center"/>
              <w:rPr>
                <w:sz w:val="20"/>
                <w:szCs w:val="20"/>
              </w:rPr>
            </w:pPr>
            <w:r w:rsidRPr="006963EF">
              <w:rPr>
                <w:sz w:val="20"/>
                <w:szCs w:val="20"/>
              </w:rPr>
              <w:t>11</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E16BB5" w:rsidRPr="006963EF" w:rsidRDefault="00E16BB5" w:rsidP="007573FD">
            <w:pPr>
              <w:spacing w:after="200" w:line="276" w:lineRule="auto"/>
              <w:jc w:val="center"/>
              <w:rPr>
                <w:sz w:val="20"/>
                <w:szCs w:val="20"/>
              </w:rPr>
            </w:pPr>
            <w:r w:rsidRPr="006963EF">
              <w:rPr>
                <w:sz w:val="20"/>
                <w:szCs w:val="20"/>
              </w:rPr>
              <w:t>9</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E16BB5" w:rsidRPr="006963EF" w:rsidRDefault="00E16BB5" w:rsidP="007573FD">
            <w:pPr>
              <w:spacing w:after="200" w:line="276" w:lineRule="auto"/>
              <w:jc w:val="center"/>
              <w:rPr>
                <w:sz w:val="20"/>
                <w:szCs w:val="20"/>
              </w:rPr>
            </w:pPr>
            <w:r w:rsidRPr="006963EF">
              <w:rPr>
                <w:sz w:val="20"/>
                <w:szCs w:val="20"/>
              </w:rPr>
              <w:t>55</w:t>
            </w:r>
          </w:p>
        </w:tc>
      </w:tr>
      <w:tr w:rsidR="00E16BB5" w:rsidRPr="006963EF" w:rsidTr="007573FD">
        <w:trPr>
          <w:trHeight w:val="258"/>
        </w:trPr>
        <w:tc>
          <w:tcPr>
            <w:tcW w:w="3261" w:type="dxa"/>
            <w:tcBorders>
              <w:top w:val="single" w:sz="4" w:space="0" w:color="000000"/>
              <w:left w:val="single" w:sz="4" w:space="0" w:color="000000"/>
              <w:bottom w:val="single" w:sz="4" w:space="0" w:color="000000"/>
              <w:right w:val="single" w:sz="4" w:space="0" w:color="auto"/>
            </w:tcBorders>
            <w:vAlign w:val="center"/>
            <w:hideMark/>
          </w:tcPr>
          <w:p w:rsidR="00E16BB5" w:rsidRPr="006963EF" w:rsidRDefault="00E16BB5" w:rsidP="007573FD">
            <w:pPr>
              <w:spacing w:after="200" w:line="276" w:lineRule="auto"/>
              <w:rPr>
                <w:sz w:val="20"/>
                <w:szCs w:val="20"/>
              </w:rPr>
            </w:pPr>
            <w:r w:rsidRPr="006963EF">
              <w:rPr>
                <w:sz w:val="20"/>
                <w:szCs w:val="20"/>
              </w:rPr>
              <w:t>по предприятиям</w:t>
            </w:r>
          </w:p>
        </w:tc>
        <w:tc>
          <w:tcPr>
            <w:tcW w:w="1559" w:type="dxa"/>
            <w:tcBorders>
              <w:top w:val="single" w:sz="4" w:space="0" w:color="000000"/>
              <w:left w:val="single" w:sz="4" w:space="0" w:color="000000"/>
              <w:bottom w:val="single" w:sz="4" w:space="0" w:color="000000"/>
              <w:right w:val="single" w:sz="4" w:space="0" w:color="auto"/>
            </w:tcBorders>
            <w:vAlign w:val="bottom"/>
            <w:hideMark/>
          </w:tcPr>
          <w:p w:rsidR="00E16BB5" w:rsidRPr="006963EF" w:rsidRDefault="00E16BB5" w:rsidP="007573FD">
            <w:pPr>
              <w:spacing w:after="200" w:line="276" w:lineRule="auto"/>
              <w:jc w:val="center"/>
              <w:rPr>
                <w:sz w:val="20"/>
                <w:szCs w:val="20"/>
              </w:rPr>
            </w:pPr>
            <w:r w:rsidRPr="006963EF">
              <w:rPr>
                <w:sz w:val="20"/>
                <w:szCs w:val="20"/>
              </w:rPr>
              <w:t>8</w:t>
            </w:r>
          </w:p>
        </w:tc>
        <w:tc>
          <w:tcPr>
            <w:tcW w:w="1276" w:type="dxa"/>
            <w:tcBorders>
              <w:top w:val="single" w:sz="4" w:space="0" w:color="000000"/>
              <w:left w:val="single" w:sz="4" w:space="0" w:color="000000"/>
              <w:bottom w:val="single" w:sz="4" w:space="0" w:color="000000"/>
              <w:right w:val="single" w:sz="4" w:space="0" w:color="auto"/>
            </w:tcBorders>
            <w:vAlign w:val="center"/>
            <w:hideMark/>
          </w:tcPr>
          <w:p w:rsidR="00E16BB5" w:rsidRPr="006963EF" w:rsidRDefault="00E16BB5" w:rsidP="007573FD">
            <w:pPr>
              <w:spacing w:after="200" w:line="276" w:lineRule="auto"/>
              <w:jc w:val="center"/>
              <w:rPr>
                <w:sz w:val="20"/>
                <w:szCs w:val="20"/>
              </w:rPr>
            </w:pPr>
            <w:r w:rsidRPr="006963EF">
              <w:rPr>
                <w:sz w:val="20"/>
                <w:szCs w:val="20"/>
              </w:rPr>
              <w:t>1</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E16BB5" w:rsidRPr="006963EF" w:rsidRDefault="00E16BB5" w:rsidP="007573FD">
            <w:pPr>
              <w:spacing w:after="200" w:line="276" w:lineRule="auto"/>
              <w:jc w:val="center"/>
              <w:rPr>
                <w:sz w:val="20"/>
                <w:szCs w:val="20"/>
              </w:rPr>
            </w:pPr>
            <w:r w:rsidRPr="006963EF">
              <w:rPr>
                <w:sz w:val="20"/>
                <w:szCs w:val="20"/>
              </w:rPr>
              <w:t>7</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E16BB5" w:rsidRPr="006963EF" w:rsidRDefault="00E16BB5" w:rsidP="007573FD">
            <w:pPr>
              <w:spacing w:after="200" w:line="276" w:lineRule="auto"/>
              <w:jc w:val="center"/>
              <w:rPr>
                <w:sz w:val="20"/>
                <w:szCs w:val="20"/>
              </w:rPr>
            </w:pPr>
            <w:r w:rsidRPr="006963EF">
              <w:rPr>
                <w:sz w:val="20"/>
                <w:szCs w:val="20"/>
              </w:rPr>
              <w:t>13</w:t>
            </w:r>
          </w:p>
        </w:tc>
      </w:tr>
      <w:tr w:rsidR="00E16BB5" w:rsidRPr="006963EF" w:rsidTr="007573FD">
        <w:trPr>
          <w:trHeight w:val="258"/>
        </w:trPr>
        <w:tc>
          <w:tcPr>
            <w:tcW w:w="3261" w:type="dxa"/>
            <w:tcBorders>
              <w:top w:val="single" w:sz="4" w:space="0" w:color="000000"/>
              <w:left w:val="single" w:sz="4" w:space="0" w:color="000000"/>
              <w:bottom w:val="single" w:sz="4" w:space="0" w:color="000000"/>
              <w:right w:val="single" w:sz="4" w:space="0" w:color="auto"/>
            </w:tcBorders>
            <w:vAlign w:val="center"/>
            <w:hideMark/>
          </w:tcPr>
          <w:p w:rsidR="00E16BB5" w:rsidRPr="006963EF" w:rsidRDefault="00E16BB5" w:rsidP="007573FD">
            <w:pPr>
              <w:spacing w:after="200" w:line="276" w:lineRule="auto"/>
              <w:rPr>
                <w:sz w:val="20"/>
                <w:szCs w:val="20"/>
              </w:rPr>
            </w:pPr>
            <w:r w:rsidRPr="006963EF">
              <w:rPr>
                <w:sz w:val="20"/>
                <w:szCs w:val="20"/>
              </w:rPr>
              <w:t>по госветучреждениям</w:t>
            </w:r>
          </w:p>
        </w:tc>
        <w:tc>
          <w:tcPr>
            <w:tcW w:w="1559" w:type="dxa"/>
            <w:tcBorders>
              <w:top w:val="single" w:sz="4" w:space="0" w:color="000000"/>
              <w:left w:val="single" w:sz="4" w:space="0" w:color="000000"/>
              <w:bottom w:val="single" w:sz="4" w:space="0" w:color="000000"/>
              <w:right w:val="single" w:sz="4" w:space="0" w:color="auto"/>
            </w:tcBorders>
            <w:vAlign w:val="bottom"/>
            <w:hideMark/>
          </w:tcPr>
          <w:p w:rsidR="00E16BB5" w:rsidRPr="006963EF" w:rsidRDefault="00E16BB5" w:rsidP="007573FD">
            <w:pPr>
              <w:spacing w:after="200" w:line="276" w:lineRule="auto"/>
              <w:jc w:val="center"/>
              <w:rPr>
                <w:sz w:val="20"/>
                <w:szCs w:val="20"/>
              </w:rPr>
            </w:pPr>
            <w:r w:rsidRPr="006963EF">
              <w:rPr>
                <w:sz w:val="20"/>
                <w:szCs w:val="20"/>
              </w:rPr>
              <w:t>12</w:t>
            </w:r>
          </w:p>
        </w:tc>
        <w:tc>
          <w:tcPr>
            <w:tcW w:w="1276" w:type="dxa"/>
            <w:tcBorders>
              <w:top w:val="single" w:sz="4" w:space="0" w:color="000000"/>
              <w:left w:val="single" w:sz="4" w:space="0" w:color="000000"/>
              <w:bottom w:val="single" w:sz="4" w:space="0" w:color="000000"/>
              <w:right w:val="single" w:sz="4" w:space="0" w:color="auto"/>
            </w:tcBorders>
            <w:vAlign w:val="center"/>
            <w:hideMark/>
          </w:tcPr>
          <w:p w:rsidR="00E16BB5" w:rsidRPr="006963EF" w:rsidRDefault="00E16BB5" w:rsidP="007573FD">
            <w:pPr>
              <w:spacing w:after="200" w:line="276" w:lineRule="auto"/>
              <w:jc w:val="center"/>
              <w:rPr>
                <w:sz w:val="20"/>
                <w:szCs w:val="20"/>
              </w:rPr>
            </w:pPr>
            <w:r w:rsidRPr="006963EF">
              <w:rPr>
                <w:sz w:val="20"/>
                <w:szCs w:val="20"/>
              </w:rPr>
              <w:t>10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E16BB5" w:rsidRPr="006963EF" w:rsidRDefault="00E16BB5" w:rsidP="007573FD">
            <w:pPr>
              <w:spacing w:after="200" w:line="276" w:lineRule="auto"/>
              <w:jc w:val="center"/>
              <w:rPr>
                <w:sz w:val="20"/>
                <w:szCs w:val="20"/>
              </w:rPr>
            </w:pPr>
            <w:r w:rsidRPr="006963EF">
              <w:rPr>
                <w:sz w:val="20"/>
                <w:szCs w:val="20"/>
              </w:rPr>
              <w:t>2</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E16BB5" w:rsidRPr="006963EF" w:rsidRDefault="00E16BB5" w:rsidP="007573FD">
            <w:pPr>
              <w:spacing w:after="200" w:line="276" w:lineRule="auto"/>
              <w:jc w:val="center"/>
              <w:rPr>
                <w:sz w:val="20"/>
                <w:szCs w:val="20"/>
              </w:rPr>
            </w:pPr>
            <w:r w:rsidRPr="006963EF">
              <w:rPr>
                <w:sz w:val="20"/>
                <w:szCs w:val="20"/>
              </w:rPr>
              <w:t>83</w:t>
            </w:r>
          </w:p>
        </w:tc>
      </w:tr>
      <w:tr w:rsidR="00E16BB5" w:rsidRPr="006963EF" w:rsidTr="007573FD">
        <w:trPr>
          <w:trHeight w:val="258"/>
        </w:trPr>
        <w:tc>
          <w:tcPr>
            <w:tcW w:w="3261" w:type="dxa"/>
            <w:tcBorders>
              <w:top w:val="single" w:sz="4" w:space="0" w:color="000000"/>
              <w:left w:val="single" w:sz="4" w:space="0" w:color="000000"/>
              <w:bottom w:val="single" w:sz="4" w:space="0" w:color="000000"/>
              <w:right w:val="single" w:sz="4" w:space="0" w:color="auto"/>
            </w:tcBorders>
            <w:vAlign w:val="center"/>
            <w:hideMark/>
          </w:tcPr>
          <w:p w:rsidR="00E16BB5" w:rsidRPr="006963EF" w:rsidRDefault="00E16BB5" w:rsidP="007573FD">
            <w:pPr>
              <w:spacing w:after="200" w:line="276" w:lineRule="auto"/>
              <w:rPr>
                <w:sz w:val="20"/>
                <w:szCs w:val="20"/>
              </w:rPr>
            </w:pPr>
            <w:r w:rsidRPr="006963EF">
              <w:rPr>
                <w:sz w:val="20"/>
                <w:szCs w:val="20"/>
              </w:rPr>
              <w:t>Среднее профессиональное образование</w:t>
            </w:r>
          </w:p>
        </w:tc>
        <w:tc>
          <w:tcPr>
            <w:tcW w:w="1559" w:type="dxa"/>
            <w:tcBorders>
              <w:top w:val="single" w:sz="4" w:space="0" w:color="000000"/>
              <w:left w:val="single" w:sz="4" w:space="0" w:color="000000"/>
              <w:bottom w:val="single" w:sz="4" w:space="0" w:color="000000"/>
              <w:right w:val="single" w:sz="4" w:space="0" w:color="auto"/>
            </w:tcBorders>
            <w:vAlign w:val="bottom"/>
          </w:tcPr>
          <w:p w:rsidR="00E16BB5" w:rsidRPr="006963EF" w:rsidRDefault="00E16BB5" w:rsidP="007573FD">
            <w:pPr>
              <w:spacing w:after="200" w:line="276" w:lineRule="auto"/>
              <w:jc w:val="center"/>
              <w:rPr>
                <w:sz w:val="20"/>
                <w:szCs w:val="20"/>
              </w:rPr>
            </w:pPr>
          </w:p>
        </w:tc>
        <w:tc>
          <w:tcPr>
            <w:tcW w:w="1276" w:type="dxa"/>
            <w:tcBorders>
              <w:top w:val="single" w:sz="4" w:space="0" w:color="000000"/>
              <w:left w:val="single" w:sz="4" w:space="0" w:color="000000"/>
              <w:bottom w:val="single" w:sz="4" w:space="0" w:color="000000"/>
              <w:right w:val="single" w:sz="4" w:space="0" w:color="auto"/>
            </w:tcBorders>
            <w:vAlign w:val="center"/>
          </w:tcPr>
          <w:p w:rsidR="00E16BB5" w:rsidRPr="006963EF" w:rsidRDefault="00E16BB5" w:rsidP="007573FD">
            <w:pPr>
              <w:spacing w:after="200" w:line="276" w:lineRule="auto"/>
              <w:jc w:val="center"/>
              <w:rPr>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E16BB5" w:rsidRPr="006963EF" w:rsidRDefault="00E16BB5" w:rsidP="007573FD">
            <w:pPr>
              <w:spacing w:after="200" w:line="276" w:lineRule="auto"/>
              <w:jc w:val="center"/>
              <w:rPr>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E16BB5" w:rsidRPr="006963EF" w:rsidRDefault="00E16BB5" w:rsidP="007573FD">
            <w:pPr>
              <w:spacing w:after="200" w:line="276" w:lineRule="auto"/>
              <w:jc w:val="center"/>
              <w:rPr>
                <w:sz w:val="20"/>
                <w:szCs w:val="20"/>
              </w:rPr>
            </w:pPr>
          </w:p>
        </w:tc>
      </w:tr>
      <w:tr w:rsidR="00E16BB5" w:rsidRPr="006963EF" w:rsidTr="007573FD">
        <w:trPr>
          <w:trHeight w:val="258"/>
        </w:trPr>
        <w:tc>
          <w:tcPr>
            <w:tcW w:w="3261" w:type="dxa"/>
            <w:tcBorders>
              <w:top w:val="single" w:sz="4" w:space="0" w:color="000000"/>
              <w:left w:val="single" w:sz="4" w:space="0" w:color="000000"/>
              <w:bottom w:val="single" w:sz="4" w:space="0" w:color="000000"/>
              <w:right w:val="single" w:sz="4" w:space="0" w:color="auto"/>
            </w:tcBorders>
            <w:vAlign w:val="center"/>
            <w:hideMark/>
          </w:tcPr>
          <w:p w:rsidR="00E16BB5" w:rsidRPr="006963EF" w:rsidRDefault="00E16BB5" w:rsidP="007573FD">
            <w:pPr>
              <w:spacing w:after="200" w:line="276" w:lineRule="auto"/>
              <w:rPr>
                <w:sz w:val="20"/>
                <w:szCs w:val="20"/>
              </w:rPr>
            </w:pPr>
            <w:r w:rsidRPr="006963EF">
              <w:rPr>
                <w:sz w:val="20"/>
                <w:szCs w:val="20"/>
              </w:rPr>
              <w:lastRenderedPageBreak/>
              <w:t>Агрономы</w:t>
            </w:r>
          </w:p>
        </w:tc>
        <w:tc>
          <w:tcPr>
            <w:tcW w:w="1559" w:type="dxa"/>
            <w:tcBorders>
              <w:top w:val="single" w:sz="4" w:space="0" w:color="000000"/>
              <w:left w:val="single" w:sz="4" w:space="0" w:color="000000"/>
              <w:bottom w:val="single" w:sz="4" w:space="0" w:color="000000"/>
              <w:right w:val="single" w:sz="4" w:space="0" w:color="auto"/>
            </w:tcBorders>
            <w:vAlign w:val="bottom"/>
            <w:hideMark/>
          </w:tcPr>
          <w:p w:rsidR="00E16BB5" w:rsidRPr="006963EF" w:rsidRDefault="00E16BB5" w:rsidP="007573FD">
            <w:pPr>
              <w:spacing w:after="200" w:line="276" w:lineRule="auto"/>
              <w:jc w:val="center"/>
              <w:rPr>
                <w:sz w:val="20"/>
                <w:szCs w:val="20"/>
              </w:rPr>
            </w:pPr>
            <w:r w:rsidRPr="006963EF">
              <w:rPr>
                <w:sz w:val="20"/>
                <w:szCs w:val="20"/>
              </w:rPr>
              <w:t>2</w:t>
            </w:r>
          </w:p>
        </w:tc>
        <w:tc>
          <w:tcPr>
            <w:tcW w:w="1276" w:type="dxa"/>
            <w:tcBorders>
              <w:top w:val="single" w:sz="4" w:space="0" w:color="000000"/>
              <w:left w:val="single" w:sz="4" w:space="0" w:color="000000"/>
              <w:bottom w:val="single" w:sz="4" w:space="0" w:color="000000"/>
              <w:right w:val="single" w:sz="4" w:space="0" w:color="auto"/>
            </w:tcBorders>
            <w:vAlign w:val="center"/>
          </w:tcPr>
          <w:p w:rsidR="00E16BB5" w:rsidRPr="006963EF" w:rsidRDefault="00E16BB5" w:rsidP="007573FD">
            <w:pPr>
              <w:spacing w:after="200" w:line="276" w:lineRule="auto"/>
              <w:jc w:val="center"/>
              <w:rPr>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E16BB5" w:rsidRPr="006963EF" w:rsidRDefault="00E16BB5" w:rsidP="007573FD">
            <w:pPr>
              <w:spacing w:after="200" w:line="276" w:lineRule="auto"/>
              <w:jc w:val="center"/>
              <w:rPr>
                <w:sz w:val="20"/>
                <w:szCs w:val="20"/>
              </w:rPr>
            </w:pPr>
            <w:r w:rsidRPr="006963EF">
              <w:rPr>
                <w:sz w:val="20"/>
                <w:szCs w:val="20"/>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E16BB5" w:rsidRPr="006963EF" w:rsidRDefault="00E16BB5" w:rsidP="007573FD">
            <w:pPr>
              <w:spacing w:after="200" w:line="276" w:lineRule="auto"/>
              <w:jc w:val="center"/>
              <w:rPr>
                <w:sz w:val="20"/>
                <w:szCs w:val="20"/>
              </w:rPr>
            </w:pPr>
          </w:p>
        </w:tc>
      </w:tr>
      <w:tr w:rsidR="00E16BB5" w:rsidRPr="006963EF" w:rsidTr="007573FD">
        <w:trPr>
          <w:trHeight w:val="258"/>
        </w:trPr>
        <w:tc>
          <w:tcPr>
            <w:tcW w:w="3261" w:type="dxa"/>
            <w:tcBorders>
              <w:top w:val="single" w:sz="4" w:space="0" w:color="000000"/>
              <w:left w:val="single" w:sz="4" w:space="0" w:color="000000"/>
              <w:bottom w:val="single" w:sz="4" w:space="0" w:color="000000"/>
              <w:right w:val="single" w:sz="4" w:space="0" w:color="auto"/>
            </w:tcBorders>
            <w:vAlign w:val="center"/>
            <w:hideMark/>
          </w:tcPr>
          <w:p w:rsidR="00E16BB5" w:rsidRPr="006963EF" w:rsidRDefault="00E16BB5" w:rsidP="007573FD">
            <w:pPr>
              <w:spacing w:after="200" w:line="276" w:lineRule="auto"/>
              <w:rPr>
                <w:sz w:val="20"/>
                <w:szCs w:val="20"/>
              </w:rPr>
            </w:pPr>
            <w:r w:rsidRPr="006963EF">
              <w:rPr>
                <w:sz w:val="20"/>
                <w:szCs w:val="20"/>
              </w:rPr>
              <w:t>Зоотехники</w:t>
            </w:r>
          </w:p>
        </w:tc>
        <w:tc>
          <w:tcPr>
            <w:tcW w:w="1559" w:type="dxa"/>
            <w:tcBorders>
              <w:top w:val="single" w:sz="4" w:space="0" w:color="000000"/>
              <w:left w:val="single" w:sz="4" w:space="0" w:color="000000"/>
              <w:bottom w:val="single" w:sz="4" w:space="0" w:color="000000"/>
              <w:right w:val="single" w:sz="4" w:space="0" w:color="auto"/>
            </w:tcBorders>
            <w:vAlign w:val="bottom"/>
            <w:hideMark/>
          </w:tcPr>
          <w:p w:rsidR="00E16BB5" w:rsidRPr="006963EF" w:rsidRDefault="00E16BB5" w:rsidP="007573FD">
            <w:pPr>
              <w:spacing w:after="200" w:line="276" w:lineRule="auto"/>
              <w:jc w:val="center"/>
              <w:rPr>
                <w:sz w:val="20"/>
                <w:szCs w:val="20"/>
              </w:rPr>
            </w:pPr>
            <w:r w:rsidRPr="006963EF">
              <w:rPr>
                <w:sz w:val="20"/>
                <w:szCs w:val="20"/>
              </w:rPr>
              <w:t>10</w:t>
            </w:r>
          </w:p>
        </w:tc>
        <w:tc>
          <w:tcPr>
            <w:tcW w:w="1276" w:type="dxa"/>
            <w:tcBorders>
              <w:top w:val="single" w:sz="4" w:space="0" w:color="000000"/>
              <w:left w:val="single" w:sz="4" w:space="0" w:color="000000"/>
              <w:bottom w:val="single" w:sz="4" w:space="0" w:color="000000"/>
              <w:right w:val="single" w:sz="4" w:space="0" w:color="auto"/>
            </w:tcBorders>
            <w:vAlign w:val="center"/>
            <w:hideMark/>
          </w:tcPr>
          <w:p w:rsidR="00E16BB5" w:rsidRPr="006963EF" w:rsidRDefault="00E16BB5" w:rsidP="007573FD">
            <w:pPr>
              <w:spacing w:after="200" w:line="276" w:lineRule="auto"/>
              <w:jc w:val="center"/>
              <w:rPr>
                <w:sz w:val="20"/>
                <w:szCs w:val="20"/>
              </w:rPr>
            </w:pPr>
            <w:r w:rsidRPr="006963EF">
              <w:rPr>
                <w:sz w:val="20"/>
                <w:szCs w:val="20"/>
              </w:rPr>
              <w:t>5</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E16BB5" w:rsidRPr="006963EF" w:rsidRDefault="00E16BB5" w:rsidP="007573FD">
            <w:pPr>
              <w:spacing w:after="200" w:line="276" w:lineRule="auto"/>
              <w:jc w:val="center"/>
              <w:rPr>
                <w:sz w:val="20"/>
                <w:szCs w:val="20"/>
              </w:rPr>
            </w:pPr>
            <w:r w:rsidRPr="006963EF">
              <w:rPr>
                <w:sz w:val="20"/>
                <w:szCs w:val="20"/>
              </w:rPr>
              <w:t>5</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E16BB5" w:rsidRPr="006963EF" w:rsidRDefault="00E16BB5" w:rsidP="007573FD">
            <w:pPr>
              <w:spacing w:after="200" w:line="276" w:lineRule="auto"/>
              <w:jc w:val="center"/>
              <w:rPr>
                <w:sz w:val="20"/>
                <w:szCs w:val="20"/>
              </w:rPr>
            </w:pPr>
            <w:r w:rsidRPr="006963EF">
              <w:rPr>
                <w:sz w:val="20"/>
                <w:szCs w:val="20"/>
              </w:rPr>
              <w:t>50</w:t>
            </w:r>
          </w:p>
        </w:tc>
      </w:tr>
      <w:tr w:rsidR="00E16BB5" w:rsidRPr="006963EF" w:rsidTr="007573FD">
        <w:trPr>
          <w:trHeight w:val="258"/>
        </w:trPr>
        <w:tc>
          <w:tcPr>
            <w:tcW w:w="3261" w:type="dxa"/>
            <w:tcBorders>
              <w:top w:val="single" w:sz="4" w:space="0" w:color="000000"/>
              <w:left w:val="single" w:sz="4" w:space="0" w:color="000000"/>
              <w:bottom w:val="single" w:sz="4" w:space="0" w:color="000000"/>
              <w:right w:val="single" w:sz="4" w:space="0" w:color="auto"/>
            </w:tcBorders>
            <w:vAlign w:val="center"/>
            <w:hideMark/>
          </w:tcPr>
          <w:p w:rsidR="00E16BB5" w:rsidRPr="006963EF" w:rsidRDefault="00E16BB5" w:rsidP="007573FD">
            <w:pPr>
              <w:spacing w:after="200" w:line="276" w:lineRule="auto"/>
              <w:rPr>
                <w:sz w:val="20"/>
                <w:szCs w:val="20"/>
              </w:rPr>
            </w:pPr>
            <w:r w:rsidRPr="006963EF">
              <w:rPr>
                <w:sz w:val="20"/>
                <w:szCs w:val="20"/>
              </w:rPr>
              <w:t>Техники –механики, электрики</w:t>
            </w:r>
          </w:p>
        </w:tc>
        <w:tc>
          <w:tcPr>
            <w:tcW w:w="1559" w:type="dxa"/>
            <w:tcBorders>
              <w:top w:val="single" w:sz="4" w:space="0" w:color="000000"/>
              <w:left w:val="single" w:sz="4" w:space="0" w:color="000000"/>
              <w:bottom w:val="single" w:sz="4" w:space="0" w:color="000000"/>
              <w:right w:val="single" w:sz="4" w:space="0" w:color="auto"/>
            </w:tcBorders>
            <w:vAlign w:val="bottom"/>
            <w:hideMark/>
          </w:tcPr>
          <w:p w:rsidR="00E16BB5" w:rsidRPr="006963EF" w:rsidRDefault="00E16BB5" w:rsidP="007573FD">
            <w:pPr>
              <w:spacing w:after="200" w:line="276" w:lineRule="auto"/>
              <w:jc w:val="center"/>
              <w:rPr>
                <w:sz w:val="20"/>
                <w:szCs w:val="20"/>
              </w:rPr>
            </w:pPr>
            <w:r w:rsidRPr="006963EF">
              <w:rPr>
                <w:sz w:val="20"/>
                <w:szCs w:val="20"/>
              </w:rPr>
              <w:t>12</w:t>
            </w:r>
          </w:p>
        </w:tc>
        <w:tc>
          <w:tcPr>
            <w:tcW w:w="1276" w:type="dxa"/>
            <w:tcBorders>
              <w:top w:val="single" w:sz="4" w:space="0" w:color="000000"/>
              <w:left w:val="single" w:sz="4" w:space="0" w:color="000000"/>
              <w:bottom w:val="single" w:sz="4" w:space="0" w:color="000000"/>
              <w:right w:val="single" w:sz="4" w:space="0" w:color="auto"/>
            </w:tcBorders>
            <w:vAlign w:val="center"/>
            <w:hideMark/>
          </w:tcPr>
          <w:p w:rsidR="00E16BB5" w:rsidRPr="006963EF" w:rsidRDefault="00E16BB5" w:rsidP="007573FD">
            <w:pPr>
              <w:spacing w:after="200" w:line="276" w:lineRule="auto"/>
              <w:jc w:val="center"/>
              <w:rPr>
                <w:sz w:val="20"/>
                <w:szCs w:val="20"/>
              </w:rPr>
            </w:pPr>
            <w:r w:rsidRPr="006963EF">
              <w:rPr>
                <w:sz w:val="20"/>
                <w:szCs w:val="20"/>
              </w:rPr>
              <w:t>4</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E16BB5" w:rsidRPr="006963EF" w:rsidRDefault="00E16BB5" w:rsidP="007573FD">
            <w:pPr>
              <w:spacing w:after="200" w:line="276" w:lineRule="auto"/>
              <w:jc w:val="center"/>
              <w:rPr>
                <w:sz w:val="20"/>
                <w:szCs w:val="20"/>
              </w:rPr>
            </w:pPr>
            <w:r w:rsidRPr="006963EF">
              <w:rPr>
                <w:sz w:val="20"/>
                <w:szCs w:val="20"/>
              </w:rPr>
              <w:t>8</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E16BB5" w:rsidRPr="006963EF" w:rsidRDefault="00E16BB5" w:rsidP="007573FD">
            <w:pPr>
              <w:spacing w:after="200" w:line="276" w:lineRule="auto"/>
              <w:jc w:val="center"/>
              <w:rPr>
                <w:sz w:val="20"/>
                <w:szCs w:val="20"/>
              </w:rPr>
            </w:pPr>
            <w:r w:rsidRPr="006963EF">
              <w:rPr>
                <w:sz w:val="20"/>
                <w:szCs w:val="20"/>
              </w:rPr>
              <w:t>33</w:t>
            </w:r>
          </w:p>
        </w:tc>
      </w:tr>
      <w:tr w:rsidR="00E16BB5" w:rsidRPr="006963EF" w:rsidTr="007573FD">
        <w:trPr>
          <w:trHeight w:val="258"/>
        </w:trPr>
        <w:tc>
          <w:tcPr>
            <w:tcW w:w="3261" w:type="dxa"/>
            <w:tcBorders>
              <w:top w:val="single" w:sz="4" w:space="0" w:color="000000"/>
              <w:left w:val="single" w:sz="4" w:space="0" w:color="000000"/>
              <w:bottom w:val="single" w:sz="4" w:space="0" w:color="000000"/>
              <w:right w:val="single" w:sz="4" w:space="0" w:color="auto"/>
            </w:tcBorders>
            <w:vAlign w:val="center"/>
            <w:hideMark/>
          </w:tcPr>
          <w:p w:rsidR="00E16BB5" w:rsidRPr="006963EF" w:rsidRDefault="00E16BB5" w:rsidP="007573FD">
            <w:pPr>
              <w:spacing w:after="200" w:line="276" w:lineRule="auto"/>
              <w:rPr>
                <w:sz w:val="20"/>
                <w:szCs w:val="20"/>
              </w:rPr>
            </w:pPr>
            <w:r w:rsidRPr="006963EF">
              <w:rPr>
                <w:sz w:val="20"/>
                <w:szCs w:val="20"/>
              </w:rPr>
              <w:t>Ветеринарные врачи</w:t>
            </w:r>
          </w:p>
        </w:tc>
        <w:tc>
          <w:tcPr>
            <w:tcW w:w="1559" w:type="dxa"/>
            <w:tcBorders>
              <w:top w:val="single" w:sz="4" w:space="0" w:color="000000"/>
              <w:left w:val="single" w:sz="4" w:space="0" w:color="000000"/>
              <w:bottom w:val="single" w:sz="4" w:space="0" w:color="000000"/>
              <w:right w:val="single" w:sz="4" w:space="0" w:color="auto"/>
            </w:tcBorders>
            <w:vAlign w:val="bottom"/>
            <w:hideMark/>
          </w:tcPr>
          <w:p w:rsidR="00E16BB5" w:rsidRPr="006963EF" w:rsidRDefault="00E16BB5" w:rsidP="007573FD">
            <w:pPr>
              <w:spacing w:after="200" w:line="276" w:lineRule="auto"/>
              <w:jc w:val="center"/>
              <w:rPr>
                <w:sz w:val="20"/>
                <w:szCs w:val="20"/>
              </w:rPr>
            </w:pPr>
            <w:r w:rsidRPr="006963EF">
              <w:rPr>
                <w:sz w:val="20"/>
                <w:szCs w:val="20"/>
              </w:rPr>
              <w:t>4</w:t>
            </w:r>
          </w:p>
        </w:tc>
        <w:tc>
          <w:tcPr>
            <w:tcW w:w="1276" w:type="dxa"/>
            <w:tcBorders>
              <w:top w:val="single" w:sz="4" w:space="0" w:color="000000"/>
              <w:left w:val="single" w:sz="4" w:space="0" w:color="000000"/>
              <w:bottom w:val="single" w:sz="4" w:space="0" w:color="000000"/>
              <w:right w:val="single" w:sz="4" w:space="0" w:color="auto"/>
            </w:tcBorders>
            <w:vAlign w:val="center"/>
          </w:tcPr>
          <w:p w:rsidR="00E16BB5" w:rsidRPr="006963EF" w:rsidRDefault="00E16BB5" w:rsidP="007573FD">
            <w:pPr>
              <w:spacing w:after="200" w:line="276" w:lineRule="auto"/>
              <w:jc w:val="center"/>
              <w:rPr>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E16BB5" w:rsidRPr="006963EF" w:rsidRDefault="00E16BB5" w:rsidP="007573FD">
            <w:pPr>
              <w:spacing w:after="200" w:line="276" w:lineRule="auto"/>
              <w:jc w:val="center"/>
              <w:rPr>
                <w:sz w:val="20"/>
                <w:szCs w:val="20"/>
              </w:rPr>
            </w:pPr>
            <w:r w:rsidRPr="006963EF">
              <w:rPr>
                <w:sz w:val="20"/>
                <w:szCs w:val="20"/>
              </w:rPr>
              <w:t>4</w:t>
            </w:r>
          </w:p>
        </w:tc>
        <w:tc>
          <w:tcPr>
            <w:tcW w:w="1701" w:type="dxa"/>
            <w:tcBorders>
              <w:top w:val="single" w:sz="4" w:space="0" w:color="000000"/>
              <w:left w:val="single" w:sz="4" w:space="0" w:color="000000"/>
              <w:bottom w:val="single" w:sz="4" w:space="0" w:color="000000"/>
              <w:right w:val="single" w:sz="4" w:space="0" w:color="000000"/>
            </w:tcBorders>
            <w:vAlign w:val="center"/>
          </w:tcPr>
          <w:p w:rsidR="00E16BB5" w:rsidRPr="006963EF" w:rsidRDefault="00E16BB5" w:rsidP="007573FD">
            <w:pPr>
              <w:spacing w:after="200" w:line="276" w:lineRule="auto"/>
              <w:jc w:val="center"/>
              <w:rPr>
                <w:sz w:val="20"/>
                <w:szCs w:val="20"/>
              </w:rPr>
            </w:pPr>
          </w:p>
        </w:tc>
      </w:tr>
      <w:tr w:rsidR="00E16BB5" w:rsidRPr="006963EF" w:rsidTr="007573FD">
        <w:trPr>
          <w:trHeight w:val="258"/>
        </w:trPr>
        <w:tc>
          <w:tcPr>
            <w:tcW w:w="3261" w:type="dxa"/>
            <w:tcBorders>
              <w:top w:val="single" w:sz="4" w:space="0" w:color="000000"/>
              <w:left w:val="single" w:sz="4" w:space="0" w:color="000000"/>
              <w:bottom w:val="single" w:sz="4" w:space="0" w:color="000000"/>
              <w:right w:val="single" w:sz="4" w:space="0" w:color="auto"/>
            </w:tcBorders>
            <w:vAlign w:val="center"/>
            <w:hideMark/>
          </w:tcPr>
          <w:p w:rsidR="00E16BB5" w:rsidRPr="006963EF" w:rsidRDefault="00E16BB5" w:rsidP="007573FD">
            <w:pPr>
              <w:spacing w:after="200" w:line="276" w:lineRule="auto"/>
              <w:rPr>
                <w:sz w:val="20"/>
                <w:szCs w:val="20"/>
              </w:rPr>
            </w:pPr>
            <w:r w:rsidRPr="006963EF">
              <w:rPr>
                <w:sz w:val="20"/>
                <w:szCs w:val="20"/>
              </w:rPr>
              <w:t>по предприятиям</w:t>
            </w:r>
          </w:p>
        </w:tc>
        <w:tc>
          <w:tcPr>
            <w:tcW w:w="1559" w:type="dxa"/>
            <w:tcBorders>
              <w:top w:val="single" w:sz="4" w:space="0" w:color="000000"/>
              <w:left w:val="single" w:sz="4" w:space="0" w:color="000000"/>
              <w:bottom w:val="single" w:sz="4" w:space="0" w:color="000000"/>
              <w:right w:val="single" w:sz="4" w:space="0" w:color="auto"/>
            </w:tcBorders>
            <w:vAlign w:val="bottom"/>
            <w:hideMark/>
          </w:tcPr>
          <w:p w:rsidR="00E16BB5" w:rsidRPr="006963EF" w:rsidRDefault="00E16BB5" w:rsidP="007573FD">
            <w:pPr>
              <w:spacing w:after="200" w:line="276" w:lineRule="auto"/>
              <w:jc w:val="center"/>
              <w:rPr>
                <w:sz w:val="20"/>
                <w:szCs w:val="20"/>
              </w:rPr>
            </w:pPr>
            <w:r w:rsidRPr="006963EF">
              <w:rPr>
                <w:sz w:val="20"/>
                <w:szCs w:val="20"/>
              </w:rPr>
              <w:t>4</w:t>
            </w:r>
          </w:p>
        </w:tc>
        <w:tc>
          <w:tcPr>
            <w:tcW w:w="1276" w:type="dxa"/>
            <w:tcBorders>
              <w:top w:val="single" w:sz="4" w:space="0" w:color="000000"/>
              <w:left w:val="single" w:sz="4" w:space="0" w:color="000000"/>
              <w:bottom w:val="single" w:sz="4" w:space="0" w:color="000000"/>
              <w:right w:val="single" w:sz="4" w:space="0" w:color="auto"/>
            </w:tcBorders>
            <w:vAlign w:val="center"/>
          </w:tcPr>
          <w:p w:rsidR="00E16BB5" w:rsidRPr="006963EF" w:rsidRDefault="00E16BB5" w:rsidP="007573FD">
            <w:pPr>
              <w:spacing w:after="200" w:line="276" w:lineRule="auto"/>
              <w:jc w:val="center"/>
              <w:rPr>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E16BB5" w:rsidRPr="006963EF" w:rsidRDefault="00E16BB5" w:rsidP="007573FD">
            <w:pPr>
              <w:spacing w:after="200" w:line="276" w:lineRule="auto"/>
              <w:jc w:val="center"/>
              <w:rPr>
                <w:sz w:val="20"/>
                <w:szCs w:val="20"/>
              </w:rPr>
            </w:pPr>
            <w:r w:rsidRPr="006963EF">
              <w:rPr>
                <w:sz w:val="20"/>
                <w:szCs w:val="20"/>
              </w:rPr>
              <w:t>4</w:t>
            </w:r>
          </w:p>
        </w:tc>
        <w:tc>
          <w:tcPr>
            <w:tcW w:w="1701" w:type="dxa"/>
            <w:tcBorders>
              <w:top w:val="single" w:sz="4" w:space="0" w:color="000000"/>
              <w:left w:val="single" w:sz="4" w:space="0" w:color="000000"/>
              <w:bottom w:val="single" w:sz="4" w:space="0" w:color="000000"/>
              <w:right w:val="single" w:sz="4" w:space="0" w:color="000000"/>
            </w:tcBorders>
            <w:vAlign w:val="center"/>
          </w:tcPr>
          <w:p w:rsidR="00E16BB5" w:rsidRPr="006963EF" w:rsidRDefault="00E16BB5" w:rsidP="007573FD">
            <w:pPr>
              <w:spacing w:after="200" w:line="276" w:lineRule="auto"/>
              <w:jc w:val="center"/>
              <w:rPr>
                <w:sz w:val="20"/>
                <w:szCs w:val="20"/>
              </w:rPr>
            </w:pPr>
          </w:p>
        </w:tc>
      </w:tr>
      <w:tr w:rsidR="00E16BB5" w:rsidRPr="006963EF" w:rsidTr="007573FD">
        <w:trPr>
          <w:trHeight w:val="258"/>
        </w:trPr>
        <w:tc>
          <w:tcPr>
            <w:tcW w:w="3261" w:type="dxa"/>
            <w:tcBorders>
              <w:top w:val="single" w:sz="4" w:space="0" w:color="000000"/>
              <w:left w:val="single" w:sz="4" w:space="0" w:color="000000"/>
              <w:bottom w:val="single" w:sz="4" w:space="0" w:color="000000"/>
              <w:right w:val="single" w:sz="4" w:space="0" w:color="auto"/>
            </w:tcBorders>
            <w:vAlign w:val="center"/>
            <w:hideMark/>
          </w:tcPr>
          <w:p w:rsidR="00E16BB5" w:rsidRPr="006963EF" w:rsidRDefault="00E16BB5" w:rsidP="007573FD">
            <w:pPr>
              <w:spacing w:after="200" w:line="276" w:lineRule="auto"/>
              <w:rPr>
                <w:sz w:val="20"/>
                <w:szCs w:val="20"/>
              </w:rPr>
            </w:pPr>
            <w:r w:rsidRPr="006963EF">
              <w:rPr>
                <w:sz w:val="20"/>
                <w:szCs w:val="20"/>
              </w:rPr>
              <w:t>по госветучреждениям</w:t>
            </w:r>
          </w:p>
        </w:tc>
        <w:tc>
          <w:tcPr>
            <w:tcW w:w="1559" w:type="dxa"/>
            <w:tcBorders>
              <w:top w:val="single" w:sz="4" w:space="0" w:color="000000"/>
              <w:left w:val="single" w:sz="4" w:space="0" w:color="000000"/>
              <w:bottom w:val="single" w:sz="4" w:space="0" w:color="000000"/>
              <w:right w:val="single" w:sz="4" w:space="0" w:color="auto"/>
            </w:tcBorders>
            <w:vAlign w:val="bottom"/>
          </w:tcPr>
          <w:p w:rsidR="00E16BB5" w:rsidRPr="006963EF" w:rsidRDefault="00E16BB5" w:rsidP="007573FD">
            <w:pPr>
              <w:spacing w:after="200" w:line="276" w:lineRule="auto"/>
              <w:jc w:val="center"/>
              <w:rPr>
                <w:sz w:val="20"/>
                <w:szCs w:val="20"/>
              </w:rPr>
            </w:pPr>
          </w:p>
        </w:tc>
        <w:tc>
          <w:tcPr>
            <w:tcW w:w="1276" w:type="dxa"/>
            <w:tcBorders>
              <w:top w:val="single" w:sz="4" w:space="0" w:color="000000"/>
              <w:left w:val="single" w:sz="4" w:space="0" w:color="000000"/>
              <w:bottom w:val="single" w:sz="4" w:space="0" w:color="000000"/>
              <w:right w:val="single" w:sz="4" w:space="0" w:color="auto"/>
            </w:tcBorders>
            <w:vAlign w:val="center"/>
          </w:tcPr>
          <w:p w:rsidR="00E16BB5" w:rsidRPr="006963EF" w:rsidRDefault="00E16BB5" w:rsidP="007573FD">
            <w:pPr>
              <w:spacing w:after="200" w:line="276" w:lineRule="auto"/>
              <w:jc w:val="center"/>
              <w:rPr>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E16BB5" w:rsidRPr="006963EF" w:rsidRDefault="00E16BB5" w:rsidP="007573FD">
            <w:pPr>
              <w:spacing w:after="200" w:line="276" w:lineRule="auto"/>
              <w:jc w:val="center"/>
              <w:rPr>
                <w:sz w:val="20"/>
                <w:szCs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E16BB5" w:rsidRPr="006963EF" w:rsidRDefault="00E16BB5" w:rsidP="007573FD">
            <w:pPr>
              <w:spacing w:after="200" w:line="276" w:lineRule="auto"/>
              <w:jc w:val="center"/>
              <w:rPr>
                <w:sz w:val="20"/>
                <w:szCs w:val="20"/>
              </w:rPr>
            </w:pPr>
          </w:p>
        </w:tc>
      </w:tr>
      <w:tr w:rsidR="00E16BB5" w:rsidRPr="006963EF" w:rsidTr="007573FD">
        <w:trPr>
          <w:trHeight w:val="272"/>
        </w:trPr>
        <w:tc>
          <w:tcPr>
            <w:tcW w:w="3261" w:type="dxa"/>
            <w:tcBorders>
              <w:top w:val="single" w:sz="4" w:space="0" w:color="000000"/>
              <w:left w:val="single" w:sz="4" w:space="0" w:color="000000"/>
              <w:bottom w:val="single" w:sz="4" w:space="0" w:color="000000"/>
              <w:right w:val="single" w:sz="4" w:space="0" w:color="auto"/>
            </w:tcBorders>
            <w:vAlign w:val="center"/>
            <w:hideMark/>
          </w:tcPr>
          <w:p w:rsidR="00E16BB5" w:rsidRPr="006963EF" w:rsidRDefault="00E16BB5" w:rsidP="007573FD">
            <w:pPr>
              <w:spacing w:after="200" w:line="276" w:lineRule="auto"/>
              <w:rPr>
                <w:sz w:val="20"/>
                <w:szCs w:val="20"/>
              </w:rPr>
            </w:pPr>
            <w:r w:rsidRPr="006963EF">
              <w:rPr>
                <w:sz w:val="20"/>
                <w:szCs w:val="20"/>
              </w:rPr>
              <w:t>ИТОГО</w:t>
            </w:r>
          </w:p>
        </w:tc>
        <w:tc>
          <w:tcPr>
            <w:tcW w:w="1559" w:type="dxa"/>
            <w:tcBorders>
              <w:top w:val="single" w:sz="4" w:space="0" w:color="000000"/>
              <w:left w:val="single" w:sz="4" w:space="0" w:color="000000"/>
              <w:bottom w:val="single" w:sz="4" w:space="0" w:color="000000"/>
              <w:right w:val="single" w:sz="4" w:space="0" w:color="auto"/>
            </w:tcBorders>
            <w:vAlign w:val="bottom"/>
            <w:hideMark/>
          </w:tcPr>
          <w:p w:rsidR="00E16BB5" w:rsidRPr="006963EF" w:rsidRDefault="00E16BB5" w:rsidP="007573FD">
            <w:pPr>
              <w:spacing w:after="200" w:line="276" w:lineRule="auto"/>
              <w:jc w:val="center"/>
              <w:rPr>
                <w:sz w:val="20"/>
                <w:szCs w:val="20"/>
              </w:rPr>
            </w:pPr>
            <w:r w:rsidRPr="006963EF">
              <w:rPr>
                <w:sz w:val="20"/>
                <w:szCs w:val="20"/>
              </w:rPr>
              <w:t>72</w:t>
            </w:r>
          </w:p>
        </w:tc>
        <w:tc>
          <w:tcPr>
            <w:tcW w:w="1276" w:type="dxa"/>
            <w:tcBorders>
              <w:top w:val="single" w:sz="4" w:space="0" w:color="000000"/>
              <w:left w:val="single" w:sz="4" w:space="0" w:color="000000"/>
              <w:bottom w:val="single" w:sz="4" w:space="0" w:color="000000"/>
              <w:right w:val="single" w:sz="4" w:space="0" w:color="auto"/>
            </w:tcBorders>
            <w:vAlign w:val="bottom"/>
            <w:hideMark/>
          </w:tcPr>
          <w:p w:rsidR="00E16BB5" w:rsidRPr="006963EF" w:rsidRDefault="00E16BB5" w:rsidP="007573FD">
            <w:pPr>
              <w:spacing w:after="200" w:line="276" w:lineRule="auto"/>
              <w:jc w:val="center"/>
              <w:rPr>
                <w:sz w:val="20"/>
                <w:szCs w:val="20"/>
              </w:rPr>
            </w:pPr>
            <w:r w:rsidRPr="006963EF">
              <w:rPr>
                <w:sz w:val="20"/>
                <w:szCs w:val="20"/>
              </w:rPr>
              <w:t>26</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E16BB5" w:rsidRPr="006963EF" w:rsidRDefault="00E16BB5" w:rsidP="007573FD">
            <w:pPr>
              <w:spacing w:after="200" w:line="276" w:lineRule="auto"/>
              <w:jc w:val="center"/>
              <w:rPr>
                <w:sz w:val="20"/>
                <w:szCs w:val="20"/>
              </w:rPr>
            </w:pPr>
            <w:r w:rsidRPr="006963EF">
              <w:rPr>
                <w:sz w:val="20"/>
                <w:szCs w:val="20"/>
              </w:rPr>
              <w:t>46</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E16BB5" w:rsidRPr="006963EF" w:rsidRDefault="00E16BB5" w:rsidP="007573FD">
            <w:pPr>
              <w:spacing w:after="200" w:line="276" w:lineRule="auto"/>
              <w:jc w:val="center"/>
              <w:rPr>
                <w:sz w:val="20"/>
                <w:szCs w:val="20"/>
              </w:rPr>
            </w:pPr>
            <w:r w:rsidRPr="006963EF">
              <w:rPr>
                <w:sz w:val="20"/>
                <w:szCs w:val="20"/>
              </w:rPr>
              <w:t>36</w:t>
            </w:r>
          </w:p>
        </w:tc>
      </w:tr>
    </w:tbl>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Таким образом, для кардинального изменения ситуации необходимо принять все меры по оказанию всестороннего содействия созданию и совершенствованию системы подготовки, переподготовки, повышения квалификации и поддержки кадрового потенциала .</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 xml:space="preserve">В целях организации непрерывного образовательного процесса необходимо ежегодно проводить обучение руководителей и специалистов сельского хозяйства по программам дополнительного профессионального образования. Обучение должно включать выездные семинары и круглые столы, посещение передовых сельскохозяйственных организаций и ферм с демонстрацией эффективных подходов и практическими занятиями, применение дистанционных технологий в обучении. </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В целях привлечения кадров в агропромышленный комплекс предлагается  совершенствовать работу по рофессиональной ориентации среди учащихся школ, пропангадировать необходимость и важность сельскохозяйственных специальностей  и в то же время использовать стимулирующие механизмы для закрепления молодежи в сельхозпроизводстве, в том числе поддержку будущего специалиста еще со студенческой скамьи.</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Реализация подпрограммы предусматривает значительно более полное и сбалансированное использование имеющихся  ресурсов для развития кадрового потенциала. При этом будет внесен существенный вклад в решение проблемы поддержки молодых специалистов, решивших трудоустроиться в организации сельскохозяйственной отрасли.</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Достижение подпрограммной цели позволит увеличить долю квалифицированных кадров с инновационным мышлением и бизнес — подходом к сельскохозяйственному производству на основе развития системы непрерывного агрообразования,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E16BB5" w:rsidRPr="006963EF" w:rsidRDefault="00E16BB5" w:rsidP="00E16BB5">
      <w:pPr>
        <w:pStyle w:val="10"/>
        <w:ind w:firstLine="720"/>
        <w:jc w:val="both"/>
        <w:rPr>
          <w:rFonts w:ascii="Times New Roman" w:hAnsi="Times New Roman" w:cs="Times New Roman"/>
          <w:color w:val="auto"/>
          <w:sz w:val="20"/>
          <w:szCs w:val="20"/>
        </w:rPr>
      </w:pPr>
      <w:r w:rsidRPr="006963EF">
        <w:rPr>
          <w:rFonts w:ascii="Times New Roman" w:hAnsi="Times New Roman" w:cs="Times New Roman"/>
          <w:color w:val="auto"/>
          <w:sz w:val="20"/>
          <w:szCs w:val="20"/>
        </w:rPr>
        <w:t>Глава 2. Приоритеты государственной политики в сфере реализации подпрограммы</w:t>
      </w:r>
    </w:p>
    <w:p w:rsidR="00E16BB5" w:rsidRPr="006963EF" w:rsidRDefault="00E16BB5" w:rsidP="00E16BB5">
      <w:pPr>
        <w:jc w:val="both"/>
        <w:rPr>
          <w:sz w:val="20"/>
          <w:szCs w:val="20"/>
        </w:rPr>
      </w:pPr>
      <w:r w:rsidRPr="006963EF">
        <w:rPr>
          <w:sz w:val="20"/>
          <w:szCs w:val="20"/>
        </w:rPr>
        <w:t>Подпрограмма разработана в соответствии с Законом Республики Мордовия от 26 мая 2009 г. № 41-З «О государственной поддержке сельского хозяйства в Республике Мордовия».</w:t>
      </w:r>
    </w:p>
    <w:p w:rsidR="00E16BB5" w:rsidRPr="006963EF" w:rsidRDefault="00E16BB5" w:rsidP="00E16BB5">
      <w:pPr>
        <w:pStyle w:val="10"/>
        <w:ind w:firstLine="720"/>
        <w:jc w:val="both"/>
        <w:rPr>
          <w:rFonts w:ascii="Times New Roman" w:hAnsi="Times New Roman" w:cs="Times New Roman"/>
          <w:color w:val="auto"/>
          <w:sz w:val="20"/>
          <w:szCs w:val="20"/>
        </w:rPr>
      </w:pPr>
      <w:r w:rsidRPr="006963EF">
        <w:rPr>
          <w:rFonts w:ascii="Times New Roman" w:hAnsi="Times New Roman" w:cs="Times New Roman"/>
          <w:color w:val="auto"/>
          <w:sz w:val="20"/>
          <w:szCs w:val="20"/>
        </w:rPr>
        <w:t>Глава 3. Цель, задача и показатель реализации подпрограммы, основные ожидаемые конечные результаты подпрограммы, сроки ее реализации</w:t>
      </w:r>
    </w:p>
    <w:p w:rsidR="00E16BB5" w:rsidRPr="006963EF" w:rsidRDefault="00E16BB5" w:rsidP="00E16BB5">
      <w:pPr>
        <w:pStyle w:val="a7"/>
        <w:ind w:firstLine="708"/>
        <w:jc w:val="both"/>
        <w:rPr>
          <w:rFonts w:ascii="Times New Roman" w:hAnsi="Times New Roman"/>
          <w:sz w:val="20"/>
          <w:szCs w:val="20"/>
        </w:rPr>
      </w:pPr>
      <w:r w:rsidRPr="006963EF">
        <w:rPr>
          <w:rFonts w:ascii="Times New Roman" w:hAnsi="Times New Roman"/>
          <w:sz w:val="20"/>
          <w:szCs w:val="20"/>
        </w:rPr>
        <w:t>Целью подпрограммы является 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 способствующей решению стратегических задач социально-экономического и демографического развития республики.</w:t>
      </w:r>
    </w:p>
    <w:p w:rsidR="00E16BB5" w:rsidRPr="006963EF" w:rsidRDefault="00E16BB5" w:rsidP="00E16BB5">
      <w:pPr>
        <w:pStyle w:val="a7"/>
        <w:ind w:firstLine="708"/>
        <w:jc w:val="both"/>
        <w:rPr>
          <w:rFonts w:ascii="Times New Roman" w:hAnsi="Times New Roman"/>
          <w:sz w:val="20"/>
          <w:szCs w:val="20"/>
        </w:rPr>
      </w:pPr>
      <w:r w:rsidRPr="006963EF">
        <w:rPr>
          <w:rFonts w:ascii="Times New Roman" w:hAnsi="Times New Roman"/>
          <w:sz w:val="20"/>
          <w:szCs w:val="20"/>
        </w:rPr>
        <w:t>Достижение данной цели  обеспечивается путем решения следующих задач:</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создание правовых, организационных, социально-экономических и информационных условий, способствующих развитию системы непрерывного профессионального агрообразования и поддержке кадрового потенциала  в отрасли сельского хозяйства;</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сокращение дефицита трудовых ресурсов аграрной отрасли;</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содействие и стимулирование развития профессиональных компетенций руководителей и специалистов;</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создание стимулирующих условий для молодых людей, решивших работать в сельскохозяйственных организациях после получения профессионального образования аграрного профиля.</w:t>
      </w:r>
    </w:p>
    <w:p w:rsidR="00E16BB5" w:rsidRPr="006963EF" w:rsidRDefault="00E16BB5" w:rsidP="00E16BB5">
      <w:pPr>
        <w:pStyle w:val="a7"/>
        <w:ind w:firstLine="708"/>
        <w:jc w:val="both"/>
        <w:rPr>
          <w:rFonts w:ascii="Times New Roman" w:hAnsi="Times New Roman"/>
          <w:sz w:val="20"/>
          <w:szCs w:val="20"/>
        </w:rPr>
      </w:pPr>
      <w:r w:rsidRPr="006963EF">
        <w:rPr>
          <w:rFonts w:ascii="Times New Roman" w:hAnsi="Times New Roman"/>
          <w:sz w:val="20"/>
          <w:szCs w:val="20"/>
        </w:rPr>
        <w:t>Эффективное использование имеющегося потенциала, государственная поддержка подпрограммы позволят увеличить долю квалифицированных кадров с инновационным мышлением и бизнес — подходом к сельскохозяйственному производству на основе развития системы непрерывного агрообразования,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E16BB5" w:rsidRPr="006963EF" w:rsidRDefault="00E16BB5" w:rsidP="00E16BB5">
      <w:pPr>
        <w:pStyle w:val="a7"/>
        <w:ind w:firstLine="708"/>
        <w:jc w:val="both"/>
        <w:rPr>
          <w:rFonts w:ascii="Times New Roman" w:hAnsi="Times New Roman"/>
          <w:sz w:val="20"/>
          <w:szCs w:val="20"/>
        </w:rPr>
      </w:pPr>
      <w:r w:rsidRPr="006963EF">
        <w:rPr>
          <w:rFonts w:ascii="Times New Roman" w:hAnsi="Times New Roman"/>
          <w:sz w:val="20"/>
          <w:szCs w:val="20"/>
        </w:rPr>
        <w:t>Основными показателями реализации подпрограммы будут являться:</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увеличение доли квалифицированных специалистов в сельскохозяйственном производстве до 94%;</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lastRenderedPageBreak/>
        <w:t>прохождение профессиональной подготовки, переподготовки и повышения квалификации по аграрным направлениям не менее 70 чел. ежегодно;</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увеличение доли молодых специалистов в общей численности квалифицированных специалистов сельскохозяйственных организаций до 10%.</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Сроки реализации подпрограммы – 2015 - 2020 годы.</w:t>
      </w:r>
    </w:p>
    <w:p w:rsidR="00E16BB5" w:rsidRPr="006963EF" w:rsidRDefault="00E16BB5" w:rsidP="00E16BB5">
      <w:pPr>
        <w:pStyle w:val="10"/>
        <w:ind w:firstLine="720"/>
        <w:jc w:val="both"/>
        <w:rPr>
          <w:rFonts w:ascii="Times New Roman" w:hAnsi="Times New Roman" w:cs="Times New Roman"/>
          <w:color w:val="auto"/>
          <w:sz w:val="20"/>
          <w:szCs w:val="20"/>
        </w:rPr>
      </w:pPr>
      <w:r w:rsidRPr="006963EF">
        <w:rPr>
          <w:rFonts w:ascii="Times New Roman" w:hAnsi="Times New Roman" w:cs="Times New Roman"/>
          <w:color w:val="auto"/>
          <w:sz w:val="20"/>
          <w:szCs w:val="20"/>
        </w:rPr>
        <w:t>Раздел 2.  Характеристика основных мероприятий подпрограммы</w:t>
      </w:r>
    </w:p>
    <w:p w:rsidR="00E16BB5" w:rsidRPr="006963EF" w:rsidRDefault="00E16BB5" w:rsidP="00E16BB5">
      <w:pPr>
        <w:ind w:left="708"/>
        <w:jc w:val="both"/>
        <w:rPr>
          <w:sz w:val="20"/>
          <w:szCs w:val="20"/>
        </w:rPr>
      </w:pPr>
      <w:r w:rsidRPr="006963EF">
        <w:rPr>
          <w:sz w:val="20"/>
          <w:szCs w:val="20"/>
        </w:rPr>
        <w:t>Для достижения цели и задачи подпрограммы необходимо реализовать ряд мероприятий.</w:t>
      </w:r>
      <w:r>
        <w:rPr>
          <w:sz w:val="20"/>
          <w:szCs w:val="20"/>
        </w:rPr>
        <w:t xml:space="preserve">                                          </w:t>
      </w:r>
      <w:r w:rsidRPr="00E16BB5">
        <w:rPr>
          <w:b/>
          <w:sz w:val="20"/>
          <w:szCs w:val="20"/>
        </w:rPr>
        <w:t>Глава 4. Мероприятие «Совершенствование содержания и технологий подготовки специалистов для  АПК»</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Мероприятие по совершенствованию содержания и технологий системы аграрного образования направлено на повышение качества подготовки специалистов агропромышленного комплекса.</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В рамках осуществления основного мероприятия предусматривается:</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совершенствование системы переподготовки и повышения квалификации руководителей и специалистов организаций АПК;</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содействие и стимулирование развития профессиональных компетенций руководителей и специалистов организаций агропромышленного комплекса;</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организация обучения руководителей и специалистов сельского хозяйства по программам дополнительного профессионального образования.</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организация в рамках обучения выездных семинаров и круглых столов, посещения передовых сельскохозяйственных организаций и ферм с демонстрацией эффективных подходов управления и практическими занятиями, применение дистанционных технологий в обучении.</w:t>
      </w:r>
    </w:p>
    <w:p w:rsidR="00E16BB5" w:rsidRPr="006963EF" w:rsidRDefault="00E16BB5" w:rsidP="00E16BB5">
      <w:pPr>
        <w:pStyle w:val="10"/>
        <w:ind w:firstLine="720"/>
        <w:jc w:val="both"/>
        <w:rPr>
          <w:rFonts w:ascii="Times New Roman" w:hAnsi="Times New Roman" w:cs="Times New Roman"/>
          <w:color w:val="auto"/>
          <w:sz w:val="20"/>
          <w:szCs w:val="20"/>
        </w:rPr>
      </w:pPr>
      <w:r w:rsidRPr="006963EF">
        <w:rPr>
          <w:rFonts w:ascii="Times New Roman" w:hAnsi="Times New Roman" w:cs="Times New Roman"/>
          <w:color w:val="auto"/>
          <w:sz w:val="20"/>
          <w:szCs w:val="20"/>
        </w:rPr>
        <w:t>Глава 5. Мероприятие «Стимулирование обучения и закрепления молодых специалистов в сельскохозяйственном производстве»</w:t>
      </w:r>
    </w:p>
    <w:p w:rsidR="00E16BB5" w:rsidRPr="006963EF" w:rsidRDefault="00E16BB5" w:rsidP="00E16BB5">
      <w:pPr>
        <w:pStyle w:val="a7"/>
        <w:ind w:firstLine="708"/>
        <w:jc w:val="both"/>
        <w:rPr>
          <w:rFonts w:ascii="Times New Roman" w:hAnsi="Times New Roman"/>
          <w:sz w:val="20"/>
          <w:szCs w:val="20"/>
        </w:rPr>
      </w:pPr>
      <w:r w:rsidRPr="006963EF">
        <w:rPr>
          <w:rFonts w:ascii="Times New Roman" w:hAnsi="Times New Roman"/>
          <w:sz w:val="20"/>
          <w:szCs w:val="20"/>
        </w:rPr>
        <w:t>Мероприятие по стимулированию обучения и закрепления молодых специалистов в сельскохозяйственном производстве направлено на повышение привлекательности сельскохозяйственных специальностей для молодых специалистов и поддержку молодежи, работающей в сельскохозяйственной отрасли.</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В рамках осуществления основного мероприятия предусматривается:</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 xml:space="preserve">- предоставление социальных выплат в виде доплат к стипендиям студентам, поступившим на сельскохозяйственные специальности,   социальных выплат в виде подъемных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учебных заведений либо после завершения службы в вооруженных силах РФ, предоставление социальных выплат в виде ежемесячного пособия молодым специалистам, работающим в сельскохозяйственных организациях и организациях системы государственной ветеринарной службы, первые три года после окончания образовательных учреждений.  </w:t>
      </w:r>
    </w:p>
    <w:p w:rsidR="00E16BB5" w:rsidRPr="006963EF" w:rsidRDefault="00E16BB5" w:rsidP="00E16BB5">
      <w:pPr>
        <w:pStyle w:val="a7"/>
        <w:ind w:left="708"/>
        <w:jc w:val="both"/>
        <w:rPr>
          <w:rFonts w:ascii="Times New Roman" w:hAnsi="Times New Roman" w:cs="Times New Roman"/>
          <w:sz w:val="20"/>
          <w:szCs w:val="20"/>
        </w:rPr>
      </w:pPr>
      <w:r w:rsidRPr="006963EF">
        <w:rPr>
          <w:rFonts w:ascii="Times New Roman" w:hAnsi="Times New Roman"/>
          <w:sz w:val="20"/>
          <w:szCs w:val="20"/>
        </w:rPr>
        <w:t>Порядок и условия предоставления социальных выплат устанавливается  Правительством Республики Мордовия</w:t>
      </w:r>
      <w:r w:rsidRPr="006963EF">
        <w:rPr>
          <w:sz w:val="20"/>
          <w:szCs w:val="20"/>
        </w:rPr>
        <w:t>.</w:t>
      </w:r>
      <w:r>
        <w:rPr>
          <w:sz w:val="20"/>
          <w:szCs w:val="20"/>
        </w:rPr>
        <w:t xml:space="preserve">                                                                                                                                                                                                                </w:t>
      </w:r>
      <w:r w:rsidRPr="00E16BB5">
        <w:rPr>
          <w:rFonts w:ascii="Times New Roman" w:hAnsi="Times New Roman" w:cs="Times New Roman"/>
          <w:b/>
          <w:sz w:val="20"/>
          <w:szCs w:val="20"/>
        </w:rPr>
        <w:t>Раздел 3.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E16BB5" w:rsidRPr="006963EF" w:rsidRDefault="00E16BB5" w:rsidP="00E16BB5">
      <w:pPr>
        <w:pStyle w:val="10"/>
        <w:ind w:firstLine="720"/>
        <w:jc w:val="both"/>
        <w:rPr>
          <w:rFonts w:ascii="Times New Roman" w:hAnsi="Times New Roman" w:cs="Times New Roman"/>
          <w:color w:val="auto"/>
          <w:sz w:val="20"/>
          <w:szCs w:val="20"/>
        </w:rPr>
      </w:pPr>
      <w:r w:rsidRPr="006963EF">
        <w:rPr>
          <w:rFonts w:ascii="Times New Roman" w:hAnsi="Times New Roman" w:cs="Times New Roman"/>
          <w:color w:val="auto"/>
          <w:sz w:val="20"/>
          <w:szCs w:val="20"/>
        </w:rPr>
        <w:t>Глава 6. Обоснование объема финансовых ресурсов, необходимых для реализации подпрограммы</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Реализация подпрограммы предусматривает значительно более полное и сбалансированное использование имеющихся в Республике Мордовия ресурсов для развития кадрового потенциала. При этом будет внесен существенный вклад в решение проблемы финансовой поддержки молодых специалистов, решивших трудоустроиться в организации сельскохозяйственной отрасли.</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В целях привлечения кадров в агропромышленный комплекс предлагается использовать меры государственной поддержки и стимулирующие механизмы для закрепления молодежи в сельхозпроизводстве, в том числе поддержку будущего специалиста еще со студенческой скамьи.</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Финансирование мер государственной поддержки позволит увеличить долю квалифицированных кадров, повысить привлекательность сельскохозяйственных специальностей для молодых специалистов, сократить дефицит трудовых ресурсов аграрной отрасли, обеспечит решение стратегических задач социально-экономического и демографического развития.</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Финансовые средства, выделенные  на реализацию мер государственной поддержки кадрового потенциала агропромышленного комплекса , будут направлены на:</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предоставление социальных выплат в виде доплат к стипендиям студентам, поступившим на сельскохозяйственные специальности и выплату надбавки к государственной стипендии студентам, обучающимся на целевой контрактной основе, которым была назначена такая надбавка в соответствии с Постановлением Правительства Республики Мордовия от 29 октября 2012 г. № 393;</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lastRenderedPageBreak/>
        <w:t>предоставление социальных выплат в виде ежегодного пособия молодым специалистам, трудоустроившимся в сельскохозяйственные организации и организации системы государственной ветеринарной службы;</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предоставление социальных выплат в виде ежемесячного пособия молодым специалистам, работающим в сельскохозяйственных организациях и организациях системы государственной ветеринарной службы и предоставление социальных выплат в виде ежемесячного пособия молодым специалистам, работающим по трудовым договорам в сельскохозяйственных организациях, которым было назначено такое пособие в соответствии с Постановлением Правительства Республики Мордовия от 29 октября 2012 г. № 393.</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Общий объем финансирования мероприятий подпрограммы в 2015 - 2020 годах за счет средств республиканского бюджета Республики Мордовия составит 16450 тыс. рублей.</w:t>
      </w:r>
    </w:p>
    <w:p w:rsidR="00E16BB5" w:rsidRPr="006963EF" w:rsidRDefault="00E16BB5" w:rsidP="00E16BB5">
      <w:pPr>
        <w:pStyle w:val="10"/>
        <w:ind w:firstLine="709"/>
        <w:jc w:val="both"/>
        <w:rPr>
          <w:rFonts w:ascii="Times New Roman" w:hAnsi="Times New Roman" w:cs="Times New Roman"/>
          <w:color w:val="auto"/>
          <w:sz w:val="20"/>
          <w:szCs w:val="20"/>
        </w:rPr>
      </w:pPr>
      <w:r w:rsidRPr="006963EF">
        <w:rPr>
          <w:rFonts w:ascii="Times New Roman" w:hAnsi="Times New Roman" w:cs="Times New Roman"/>
          <w:color w:val="auto"/>
          <w:sz w:val="20"/>
          <w:szCs w:val="20"/>
        </w:rPr>
        <w:t>Глава 7. Анализ рисков реализации подпрограммы и описание мер управления рисками</w:t>
      </w:r>
    </w:p>
    <w:p w:rsidR="00E16BB5" w:rsidRPr="006963EF" w:rsidRDefault="00E16BB5" w:rsidP="00E16BB5">
      <w:pPr>
        <w:pStyle w:val="a7"/>
        <w:ind w:firstLine="708"/>
        <w:jc w:val="both"/>
        <w:rPr>
          <w:rFonts w:ascii="Times New Roman" w:hAnsi="Times New Roman"/>
          <w:sz w:val="20"/>
          <w:szCs w:val="20"/>
        </w:rPr>
      </w:pPr>
      <w:r w:rsidRPr="006963EF">
        <w:rPr>
          <w:rFonts w:ascii="Times New Roman" w:hAnsi="Times New Roman"/>
          <w:sz w:val="20"/>
          <w:szCs w:val="20"/>
        </w:rPr>
        <w:t>К рискам, которые могут оказать влияние выполнение поставленных задач, относятся следующие негативные факторы макроэкономического, финансового, организационного характера.</w:t>
      </w:r>
    </w:p>
    <w:p w:rsidR="00E16BB5" w:rsidRPr="006963EF" w:rsidRDefault="00E16BB5" w:rsidP="00E16BB5">
      <w:pPr>
        <w:pStyle w:val="a7"/>
        <w:ind w:firstLine="708"/>
        <w:jc w:val="both"/>
        <w:rPr>
          <w:rFonts w:ascii="Times New Roman" w:hAnsi="Times New Roman"/>
          <w:sz w:val="20"/>
          <w:szCs w:val="20"/>
        </w:rPr>
      </w:pPr>
      <w:r w:rsidRPr="006963EF">
        <w:rPr>
          <w:rFonts w:ascii="Times New Roman" w:hAnsi="Times New Roman"/>
          <w:sz w:val="20"/>
          <w:szCs w:val="20"/>
        </w:rPr>
        <w:t>Основными рисками реализации подпрограммы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Макроэкономические риски: ухудшение внутренней и внешней экономической конъюнктуры, снижение объемов производства, рост инфляции, усиление социальной напряженности в связи со снижением уровня жизни населения, массовым высвобождением работников.</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Организационные риски: несвоевременное, недостаточно проработанное принятие нормативных правовых актов, недостатки в процедурах управления и контроля, дефицит квалифицированных кадров.</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Система мер управления рисками предусматривает:</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 xml:space="preserve"> - совершенствование системы мониторинга реализации подпрограммы, анализа и прогнозирования кадрового обеспечения сельскохозяйственной отрасли;</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 xml:space="preserve"> - выделение дополнительных финансовых средств на реализацию мероприятий подпрограммы;</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  перераспределение финансовых ресурсов в соответствии с возникающими приоритетами в сфере развития кадрового потенциала АПК;</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 xml:space="preserve"> - проведение мониторинга эффективности реализуемых мероприятий подпрограммы с целью принятия мер оперативного и гибкого реагирования на негативные процессы;</w:t>
      </w:r>
    </w:p>
    <w:p w:rsidR="00E16BB5" w:rsidRPr="006963EF" w:rsidRDefault="00E16BB5" w:rsidP="00E16BB5">
      <w:pPr>
        <w:pStyle w:val="a7"/>
        <w:jc w:val="both"/>
        <w:rPr>
          <w:rFonts w:ascii="Times New Roman" w:hAnsi="Times New Roman"/>
          <w:sz w:val="20"/>
          <w:szCs w:val="20"/>
        </w:rPr>
      </w:pPr>
      <w:r w:rsidRPr="006963EF">
        <w:rPr>
          <w:rFonts w:ascii="Times New Roman" w:hAnsi="Times New Roman"/>
          <w:sz w:val="20"/>
          <w:szCs w:val="20"/>
        </w:rPr>
        <w:t>- своевременную подготовку и тщательную проработку проектов нормативных правовых актов, внесения изменений в принятые нормативные правовые акты, оперативное реагирование на выявленные недостатки в процедурах управления, усиления контроля за ходом реализации подпрограммы.</w:t>
      </w:r>
    </w:p>
    <w:p w:rsidR="00E16BB5" w:rsidRPr="006963EF" w:rsidRDefault="00E16BB5" w:rsidP="00E16BB5">
      <w:pPr>
        <w:pStyle w:val="10"/>
        <w:spacing w:before="0"/>
        <w:rPr>
          <w:rFonts w:ascii="Times New Roman" w:hAnsi="Times New Roman" w:cs="Times New Roman"/>
          <w:b w:val="0"/>
          <w:color w:val="auto"/>
          <w:sz w:val="20"/>
          <w:szCs w:val="20"/>
        </w:rPr>
      </w:pPr>
    </w:p>
    <w:p w:rsidR="00E16BB5" w:rsidRPr="006963EF" w:rsidRDefault="00E16BB5" w:rsidP="00E16BB5">
      <w:pPr>
        <w:pStyle w:val="10"/>
        <w:spacing w:before="0"/>
        <w:rPr>
          <w:rFonts w:ascii="Times New Roman" w:hAnsi="Times New Roman" w:cs="Times New Roman"/>
          <w:b w:val="0"/>
          <w:color w:val="auto"/>
          <w:sz w:val="20"/>
          <w:szCs w:val="20"/>
        </w:rPr>
      </w:pPr>
    </w:p>
    <w:p w:rsidR="00E16BB5" w:rsidRPr="006963EF" w:rsidRDefault="00E16BB5" w:rsidP="00E16BB5">
      <w:pPr>
        <w:pStyle w:val="10"/>
        <w:spacing w:before="0"/>
        <w:rPr>
          <w:rFonts w:ascii="Times New Roman" w:hAnsi="Times New Roman" w:cs="Times New Roman"/>
          <w:b w:val="0"/>
          <w:color w:val="auto"/>
          <w:sz w:val="20"/>
          <w:szCs w:val="20"/>
        </w:rPr>
      </w:pPr>
      <w:r w:rsidRPr="006963EF">
        <w:rPr>
          <w:rFonts w:ascii="Times New Roman" w:hAnsi="Times New Roman" w:cs="Times New Roman"/>
          <w:b w:val="0"/>
          <w:color w:val="auto"/>
          <w:sz w:val="20"/>
          <w:szCs w:val="20"/>
        </w:rPr>
        <w:t xml:space="preserve">      </w:t>
      </w:r>
    </w:p>
    <w:p w:rsidR="00E16BB5" w:rsidRPr="006963EF" w:rsidRDefault="00E16BB5" w:rsidP="00E16BB5">
      <w:pPr>
        <w:rPr>
          <w:sz w:val="20"/>
          <w:szCs w:val="20"/>
        </w:rPr>
      </w:pPr>
    </w:p>
    <w:p w:rsidR="00E16BB5" w:rsidRPr="006963EF" w:rsidRDefault="00E16BB5" w:rsidP="00E16BB5">
      <w:pPr>
        <w:rPr>
          <w:sz w:val="20"/>
          <w:szCs w:val="20"/>
        </w:rPr>
      </w:pPr>
    </w:p>
    <w:p w:rsidR="000612D2" w:rsidRPr="00F12631" w:rsidRDefault="000612D2" w:rsidP="000612D2">
      <w:pPr>
        <w:pStyle w:val="10"/>
        <w:spacing w:before="0"/>
        <w:rPr>
          <w:rFonts w:ascii="Times New Roman" w:hAnsi="Times New Roman" w:cs="Times New Roman"/>
          <w:b w:val="0"/>
          <w:color w:val="auto"/>
          <w:sz w:val="20"/>
          <w:szCs w:val="20"/>
        </w:rPr>
        <w:sectPr w:rsidR="000612D2" w:rsidRPr="00F12631" w:rsidSect="007A2AAD">
          <w:pgSz w:w="11905" w:h="16837"/>
          <w:pgMar w:top="851" w:right="851" w:bottom="1134" w:left="851" w:header="720" w:footer="720" w:gutter="0"/>
          <w:cols w:space="720"/>
          <w:noEndnote/>
          <w:titlePg/>
          <w:docGrid w:linePitch="326"/>
        </w:sectPr>
      </w:pPr>
      <w:r w:rsidRPr="00F12631">
        <w:rPr>
          <w:rFonts w:ascii="Times New Roman" w:hAnsi="Times New Roman" w:cs="Times New Roman"/>
          <w:b w:val="0"/>
          <w:color w:val="auto"/>
          <w:sz w:val="20"/>
          <w:szCs w:val="20"/>
        </w:rPr>
        <w:t xml:space="preserve">                                </w:t>
      </w:r>
    </w:p>
    <w:p w:rsidR="00462935" w:rsidRDefault="00462935" w:rsidP="00462935">
      <w:pPr>
        <w:jc w:val="both"/>
        <w:rPr>
          <w:b/>
          <w:sz w:val="28"/>
          <w:szCs w:val="28"/>
          <w:u w:val="single"/>
        </w:rPr>
      </w:pPr>
    </w:p>
    <w:p w:rsidR="00E16BB5" w:rsidRPr="006963EF" w:rsidRDefault="00E16BB5" w:rsidP="00E16BB5">
      <w:pPr>
        <w:jc w:val="center"/>
        <w:rPr>
          <w:sz w:val="20"/>
          <w:szCs w:val="20"/>
        </w:rPr>
      </w:pPr>
      <w:r w:rsidRPr="006963EF">
        <w:rPr>
          <w:sz w:val="20"/>
          <w:szCs w:val="20"/>
        </w:rPr>
        <w:t>Сведения</w:t>
      </w:r>
      <w:r w:rsidRPr="006963EF">
        <w:rPr>
          <w:sz w:val="20"/>
          <w:szCs w:val="20"/>
        </w:rPr>
        <w:br/>
        <w:t>о показателях (индикаторах) реализации подпрограммы  «Поддержка и развитие кадрового потенциала в АПК» Ельниковского района Республики Мордовия на 2013 - 2020 годы</w:t>
      </w:r>
    </w:p>
    <w:tbl>
      <w:tblPr>
        <w:tblW w:w="15026" w:type="dxa"/>
        <w:tblInd w:w="2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tblPr>
      <w:tblGrid>
        <w:gridCol w:w="709"/>
        <w:gridCol w:w="2977"/>
        <w:gridCol w:w="1701"/>
        <w:gridCol w:w="992"/>
        <w:gridCol w:w="1134"/>
        <w:gridCol w:w="992"/>
        <w:gridCol w:w="993"/>
        <w:gridCol w:w="1134"/>
        <w:gridCol w:w="1134"/>
        <w:gridCol w:w="1134"/>
        <w:gridCol w:w="1134"/>
        <w:gridCol w:w="992"/>
      </w:tblGrid>
      <w:tr w:rsidR="00E16BB5" w:rsidRPr="006963EF" w:rsidTr="007573FD">
        <w:tc>
          <w:tcPr>
            <w:tcW w:w="709" w:type="dxa"/>
            <w:vMerge w:val="restart"/>
            <w:tcBorders>
              <w:top w:val="single" w:sz="4" w:space="0" w:color="auto"/>
              <w:bottom w:val="nil"/>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r w:rsidRPr="006963EF">
              <w:rPr>
                <w:rFonts w:ascii="Times New Roman" w:hAnsi="Times New Roman"/>
                <w:sz w:val="20"/>
                <w:szCs w:val="20"/>
              </w:rPr>
              <w:br/>
              <w:t>п/п</w:t>
            </w:r>
          </w:p>
        </w:tc>
        <w:tc>
          <w:tcPr>
            <w:tcW w:w="2977" w:type="dxa"/>
            <w:vMerge w:val="restart"/>
            <w:tcBorders>
              <w:top w:val="single" w:sz="4" w:space="0" w:color="auto"/>
              <w:left w:val="single" w:sz="4" w:space="0" w:color="auto"/>
              <w:bottom w:val="nil"/>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Наименование показателя (индикатора)</w:t>
            </w:r>
          </w:p>
        </w:tc>
        <w:tc>
          <w:tcPr>
            <w:tcW w:w="1701" w:type="dxa"/>
            <w:vMerge w:val="restart"/>
            <w:tcBorders>
              <w:top w:val="single" w:sz="4" w:space="0" w:color="auto"/>
              <w:left w:val="single" w:sz="4" w:space="0" w:color="auto"/>
              <w:bottom w:val="nil"/>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Единицы измерения</w:t>
            </w:r>
          </w:p>
        </w:tc>
        <w:tc>
          <w:tcPr>
            <w:tcW w:w="9639" w:type="dxa"/>
            <w:gridSpan w:val="9"/>
            <w:tcBorders>
              <w:top w:val="single" w:sz="4" w:space="0" w:color="auto"/>
              <w:left w:val="single" w:sz="4" w:space="0" w:color="auto"/>
              <w:bottom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Значение показателей</w:t>
            </w:r>
          </w:p>
        </w:tc>
      </w:tr>
      <w:tr w:rsidR="00E16BB5" w:rsidRPr="006963EF" w:rsidTr="007573FD">
        <w:tc>
          <w:tcPr>
            <w:tcW w:w="709" w:type="dxa"/>
            <w:vMerge/>
            <w:tcBorders>
              <w:top w:val="single" w:sz="4" w:space="0" w:color="auto"/>
              <w:bottom w:val="nil"/>
              <w:right w:val="single" w:sz="4" w:space="0" w:color="auto"/>
            </w:tcBorders>
          </w:tcPr>
          <w:p w:rsidR="00E16BB5" w:rsidRPr="006963EF" w:rsidRDefault="00E16BB5" w:rsidP="007573FD">
            <w:pPr>
              <w:pStyle w:val="af3"/>
              <w:rPr>
                <w:rFonts w:ascii="Times New Roman" w:hAnsi="Times New Roman"/>
                <w:sz w:val="20"/>
                <w:szCs w:val="20"/>
              </w:rPr>
            </w:pPr>
          </w:p>
        </w:tc>
        <w:tc>
          <w:tcPr>
            <w:tcW w:w="2977" w:type="dxa"/>
            <w:vMerge/>
            <w:tcBorders>
              <w:top w:val="single" w:sz="4" w:space="0" w:color="auto"/>
              <w:left w:val="single" w:sz="4" w:space="0" w:color="auto"/>
              <w:bottom w:val="nil"/>
              <w:right w:val="single" w:sz="4" w:space="0" w:color="auto"/>
            </w:tcBorders>
          </w:tcPr>
          <w:p w:rsidR="00E16BB5" w:rsidRPr="006963EF" w:rsidRDefault="00E16BB5" w:rsidP="007573FD">
            <w:pPr>
              <w:pStyle w:val="af3"/>
              <w:rPr>
                <w:rFonts w:ascii="Times New Roman" w:hAnsi="Times New Roman"/>
                <w:sz w:val="20"/>
                <w:szCs w:val="20"/>
              </w:rPr>
            </w:pPr>
          </w:p>
        </w:tc>
        <w:tc>
          <w:tcPr>
            <w:tcW w:w="1701" w:type="dxa"/>
            <w:vMerge/>
            <w:tcBorders>
              <w:top w:val="single" w:sz="4" w:space="0" w:color="auto"/>
              <w:left w:val="single" w:sz="4" w:space="0" w:color="auto"/>
              <w:bottom w:val="nil"/>
              <w:right w:val="single" w:sz="4" w:space="0" w:color="auto"/>
            </w:tcBorders>
          </w:tcPr>
          <w:p w:rsidR="00E16BB5" w:rsidRPr="006963EF" w:rsidRDefault="00E16BB5" w:rsidP="007573FD">
            <w:pPr>
              <w:pStyle w:val="af3"/>
              <w:rPr>
                <w:rFonts w:ascii="Times New Roman" w:hAnsi="Times New Roman"/>
                <w:sz w:val="20"/>
                <w:szCs w:val="20"/>
              </w:rPr>
            </w:pPr>
          </w:p>
        </w:tc>
        <w:tc>
          <w:tcPr>
            <w:tcW w:w="992" w:type="dxa"/>
            <w:tcBorders>
              <w:top w:val="single" w:sz="4" w:space="0" w:color="auto"/>
              <w:left w:val="single" w:sz="4" w:space="0" w:color="auto"/>
              <w:bottom w:val="nil"/>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2012</w:t>
            </w:r>
          </w:p>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 xml:space="preserve">год </w:t>
            </w:r>
          </w:p>
        </w:tc>
        <w:tc>
          <w:tcPr>
            <w:tcW w:w="1134" w:type="dxa"/>
            <w:tcBorders>
              <w:top w:val="single" w:sz="4" w:space="0" w:color="auto"/>
              <w:left w:val="single" w:sz="4" w:space="0" w:color="auto"/>
              <w:bottom w:val="nil"/>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2013              год</w:t>
            </w:r>
          </w:p>
        </w:tc>
        <w:tc>
          <w:tcPr>
            <w:tcW w:w="992" w:type="dxa"/>
            <w:tcBorders>
              <w:top w:val="single" w:sz="4" w:space="0" w:color="auto"/>
              <w:left w:val="single" w:sz="4" w:space="0" w:color="auto"/>
              <w:bottom w:val="nil"/>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2014</w:t>
            </w:r>
          </w:p>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год</w:t>
            </w:r>
          </w:p>
        </w:tc>
        <w:tc>
          <w:tcPr>
            <w:tcW w:w="993" w:type="dxa"/>
            <w:tcBorders>
              <w:top w:val="single" w:sz="4" w:space="0" w:color="auto"/>
              <w:left w:val="single" w:sz="4" w:space="0" w:color="auto"/>
              <w:bottom w:val="nil"/>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2015</w:t>
            </w:r>
          </w:p>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год</w:t>
            </w:r>
          </w:p>
        </w:tc>
        <w:tc>
          <w:tcPr>
            <w:tcW w:w="1134" w:type="dxa"/>
            <w:tcBorders>
              <w:top w:val="single" w:sz="4" w:space="0" w:color="auto"/>
              <w:left w:val="single" w:sz="4" w:space="0" w:color="auto"/>
              <w:bottom w:val="nil"/>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2016</w:t>
            </w:r>
          </w:p>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год</w:t>
            </w:r>
          </w:p>
        </w:tc>
        <w:tc>
          <w:tcPr>
            <w:tcW w:w="1134" w:type="dxa"/>
            <w:tcBorders>
              <w:top w:val="single" w:sz="4" w:space="0" w:color="auto"/>
              <w:left w:val="single" w:sz="4" w:space="0" w:color="auto"/>
              <w:bottom w:val="nil"/>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2017</w:t>
            </w:r>
          </w:p>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год</w:t>
            </w:r>
          </w:p>
        </w:tc>
        <w:tc>
          <w:tcPr>
            <w:tcW w:w="1134" w:type="dxa"/>
            <w:tcBorders>
              <w:top w:val="single" w:sz="4" w:space="0" w:color="auto"/>
              <w:left w:val="single" w:sz="4" w:space="0" w:color="auto"/>
              <w:bottom w:val="nil"/>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2018</w:t>
            </w:r>
          </w:p>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год</w:t>
            </w:r>
          </w:p>
        </w:tc>
        <w:tc>
          <w:tcPr>
            <w:tcW w:w="1134" w:type="dxa"/>
            <w:tcBorders>
              <w:top w:val="single" w:sz="4" w:space="0" w:color="auto"/>
              <w:left w:val="single" w:sz="4" w:space="0" w:color="auto"/>
              <w:bottom w:val="nil"/>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2019</w:t>
            </w:r>
          </w:p>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год</w:t>
            </w:r>
          </w:p>
        </w:tc>
        <w:tc>
          <w:tcPr>
            <w:tcW w:w="992" w:type="dxa"/>
            <w:tcBorders>
              <w:top w:val="single" w:sz="4" w:space="0" w:color="auto"/>
              <w:left w:val="single" w:sz="4" w:space="0" w:color="auto"/>
              <w:bottom w:val="nil"/>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2020</w:t>
            </w:r>
          </w:p>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год</w:t>
            </w:r>
          </w:p>
        </w:tc>
      </w:tr>
    </w:tbl>
    <w:p w:rsidR="00E16BB5" w:rsidRPr="006963EF" w:rsidRDefault="00E16BB5" w:rsidP="00E16BB5">
      <w:pPr>
        <w:rPr>
          <w:sz w:val="20"/>
          <w:szCs w:val="20"/>
        </w:rPr>
      </w:pPr>
    </w:p>
    <w:tbl>
      <w:tblPr>
        <w:tblW w:w="1502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83"/>
        <w:gridCol w:w="3003"/>
        <w:gridCol w:w="1701"/>
        <w:gridCol w:w="939"/>
        <w:gridCol w:w="53"/>
        <w:gridCol w:w="1134"/>
        <w:gridCol w:w="993"/>
        <w:gridCol w:w="992"/>
        <w:gridCol w:w="1134"/>
        <w:gridCol w:w="1134"/>
        <w:gridCol w:w="1134"/>
        <w:gridCol w:w="1134"/>
        <w:gridCol w:w="992"/>
      </w:tblGrid>
      <w:tr w:rsidR="00E16BB5" w:rsidRPr="006963EF" w:rsidTr="007573FD">
        <w:trPr>
          <w:tblHeader/>
        </w:trPr>
        <w:tc>
          <w:tcPr>
            <w:tcW w:w="683" w:type="dxa"/>
            <w:tcBorders>
              <w:top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1</w:t>
            </w:r>
          </w:p>
        </w:tc>
        <w:tc>
          <w:tcPr>
            <w:tcW w:w="3003"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w:t>
            </w:r>
          </w:p>
        </w:tc>
        <w:tc>
          <w:tcPr>
            <w:tcW w:w="1701"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3</w:t>
            </w:r>
          </w:p>
        </w:tc>
        <w:tc>
          <w:tcPr>
            <w:tcW w:w="992" w:type="dxa"/>
            <w:gridSpan w:val="2"/>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5</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8</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9</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11</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12</w:t>
            </w:r>
          </w:p>
        </w:tc>
        <w:tc>
          <w:tcPr>
            <w:tcW w:w="992" w:type="dxa"/>
            <w:tcBorders>
              <w:top w:val="single" w:sz="4" w:space="0" w:color="auto"/>
              <w:left w:val="single" w:sz="4" w:space="0" w:color="auto"/>
              <w:bottom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13</w:t>
            </w:r>
          </w:p>
        </w:tc>
      </w:tr>
      <w:tr w:rsidR="00E16BB5" w:rsidRPr="006963EF" w:rsidTr="007573FD">
        <w:tc>
          <w:tcPr>
            <w:tcW w:w="15026" w:type="dxa"/>
            <w:gridSpan w:val="13"/>
            <w:tcBorders>
              <w:top w:val="single" w:sz="4" w:space="0" w:color="auto"/>
              <w:bottom w:val="single" w:sz="4" w:space="0" w:color="auto"/>
            </w:tcBorders>
          </w:tcPr>
          <w:p w:rsidR="00E16BB5" w:rsidRPr="006963EF" w:rsidRDefault="00E16BB5" w:rsidP="007573FD">
            <w:pPr>
              <w:pStyle w:val="af3"/>
              <w:jc w:val="center"/>
              <w:rPr>
                <w:rFonts w:ascii="Times New Roman" w:hAnsi="Times New Roman"/>
                <w:sz w:val="20"/>
                <w:szCs w:val="20"/>
              </w:rPr>
            </w:pPr>
          </w:p>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Подпрограмма «Поддержка и развитие кадрового потенциала в АПК»</w:t>
            </w:r>
          </w:p>
          <w:p w:rsidR="00E16BB5" w:rsidRPr="006963EF" w:rsidRDefault="00E16BB5" w:rsidP="007573FD">
            <w:pPr>
              <w:rPr>
                <w:sz w:val="20"/>
                <w:szCs w:val="20"/>
              </w:rPr>
            </w:pPr>
          </w:p>
        </w:tc>
      </w:tr>
      <w:tr w:rsidR="00E16BB5" w:rsidRPr="006963EF" w:rsidTr="007573FD">
        <w:tc>
          <w:tcPr>
            <w:tcW w:w="683" w:type="dxa"/>
            <w:tcBorders>
              <w:top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1</w:t>
            </w:r>
          </w:p>
        </w:tc>
        <w:tc>
          <w:tcPr>
            <w:tcW w:w="3003"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left"/>
              <w:rPr>
                <w:rFonts w:ascii="Times New Roman" w:hAnsi="Times New Roman"/>
                <w:sz w:val="20"/>
                <w:szCs w:val="20"/>
              </w:rPr>
            </w:pPr>
            <w:r w:rsidRPr="006963EF">
              <w:rPr>
                <w:rFonts w:ascii="Times New Roman" w:hAnsi="Times New Roman"/>
                <w:sz w:val="20"/>
                <w:szCs w:val="20"/>
              </w:rPr>
              <w:t>уровень обеспечения сельскохозяйственных организаций квалифицированными специалистами</w:t>
            </w:r>
          </w:p>
        </w:tc>
        <w:tc>
          <w:tcPr>
            <w:tcW w:w="1701"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939"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44</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55</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64</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72</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83</w:t>
            </w:r>
          </w:p>
        </w:tc>
        <w:tc>
          <w:tcPr>
            <w:tcW w:w="992" w:type="dxa"/>
            <w:tcBorders>
              <w:top w:val="single" w:sz="4" w:space="0" w:color="auto"/>
              <w:left w:val="single" w:sz="4" w:space="0" w:color="auto"/>
              <w:bottom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94</w:t>
            </w:r>
          </w:p>
        </w:tc>
      </w:tr>
      <w:tr w:rsidR="00E16BB5" w:rsidRPr="006963EF" w:rsidTr="007573FD">
        <w:tc>
          <w:tcPr>
            <w:tcW w:w="683" w:type="dxa"/>
            <w:tcBorders>
              <w:top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2</w:t>
            </w:r>
          </w:p>
        </w:tc>
        <w:tc>
          <w:tcPr>
            <w:tcW w:w="3003"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left"/>
              <w:rPr>
                <w:rFonts w:ascii="Times New Roman" w:hAnsi="Times New Roman"/>
                <w:sz w:val="20"/>
                <w:szCs w:val="20"/>
              </w:rPr>
            </w:pPr>
            <w:r w:rsidRPr="006963EF">
              <w:rPr>
                <w:rFonts w:ascii="Times New Roman" w:hAnsi="Times New Roman"/>
                <w:sz w:val="20"/>
                <w:szCs w:val="20"/>
              </w:rPr>
              <w:t>количество специалистов, прошедших профессиональную подготовку, переподготовку и повышение квалификации по аграрным направлениям</w:t>
            </w:r>
          </w:p>
        </w:tc>
        <w:tc>
          <w:tcPr>
            <w:tcW w:w="1701"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человек</w:t>
            </w:r>
          </w:p>
        </w:tc>
        <w:tc>
          <w:tcPr>
            <w:tcW w:w="939"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36</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42</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50</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56</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62</w:t>
            </w:r>
          </w:p>
        </w:tc>
        <w:tc>
          <w:tcPr>
            <w:tcW w:w="992" w:type="dxa"/>
            <w:tcBorders>
              <w:top w:val="single" w:sz="4" w:space="0" w:color="auto"/>
              <w:left w:val="single" w:sz="4" w:space="0" w:color="auto"/>
              <w:bottom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70</w:t>
            </w:r>
          </w:p>
        </w:tc>
      </w:tr>
      <w:tr w:rsidR="00E16BB5" w:rsidRPr="006963EF" w:rsidTr="007573FD">
        <w:tc>
          <w:tcPr>
            <w:tcW w:w="683" w:type="dxa"/>
            <w:tcBorders>
              <w:top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3</w:t>
            </w:r>
          </w:p>
        </w:tc>
        <w:tc>
          <w:tcPr>
            <w:tcW w:w="3003"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rPr>
                <w:sz w:val="20"/>
                <w:szCs w:val="20"/>
              </w:rPr>
            </w:pPr>
            <w:r w:rsidRPr="006963EF">
              <w:rPr>
                <w:sz w:val="20"/>
                <w:szCs w:val="20"/>
              </w:rPr>
              <w:t>доля молодых специалистов, в общей численности квалифицированных специалистов сельскохозяйственных организаций</w:t>
            </w:r>
          </w:p>
        </w:tc>
        <w:tc>
          <w:tcPr>
            <w:tcW w:w="1701"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939"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1187" w:type="dxa"/>
            <w:gridSpan w:val="2"/>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8,3</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8,5</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8,7</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8,8</w:t>
            </w:r>
          </w:p>
        </w:tc>
        <w:tc>
          <w:tcPr>
            <w:tcW w:w="1134" w:type="dxa"/>
            <w:tcBorders>
              <w:top w:val="single" w:sz="4" w:space="0" w:color="auto"/>
              <w:left w:val="single" w:sz="4" w:space="0" w:color="auto"/>
              <w:bottom w:val="single" w:sz="4" w:space="0" w:color="auto"/>
              <w:right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9,1</w:t>
            </w:r>
          </w:p>
        </w:tc>
        <w:tc>
          <w:tcPr>
            <w:tcW w:w="992" w:type="dxa"/>
            <w:tcBorders>
              <w:top w:val="single" w:sz="4" w:space="0" w:color="auto"/>
              <w:left w:val="single" w:sz="4" w:space="0" w:color="auto"/>
              <w:bottom w:val="single" w:sz="4" w:space="0" w:color="auto"/>
            </w:tcBorders>
          </w:tcPr>
          <w:p w:rsidR="00E16BB5" w:rsidRPr="006963EF" w:rsidRDefault="00E16BB5" w:rsidP="007573FD">
            <w:pPr>
              <w:pStyle w:val="af3"/>
              <w:jc w:val="center"/>
              <w:rPr>
                <w:rFonts w:ascii="Times New Roman" w:hAnsi="Times New Roman"/>
                <w:sz w:val="20"/>
                <w:szCs w:val="20"/>
              </w:rPr>
            </w:pPr>
            <w:r w:rsidRPr="006963EF">
              <w:rPr>
                <w:rFonts w:ascii="Times New Roman" w:hAnsi="Times New Roman"/>
                <w:sz w:val="20"/>
                <w:szCs w:val="20"/>
              </w:rPr>
              <w:t>10</w:t>
            </w:r>
          </w:p>
        </w:tc>
      </w:tr>
    </w:tbl>
    <w:p w:rsidR="00E16BB5" w:rsidRPr="006963EF" w:rsidRDefault="00E16BB5" w:rsidP="00E16BB5">
      <w:pPr>
        <w:rPr>
          <w:sz w:val="20"/>
          <w:szCs w:val="20"/>
        </w:rPr>
        <w:sectPr w:rsidR="00E16BB5" w:rsidRPr="006963EF" w:rsidSect="007573FD">
          <w:pgSz w:w="16837" w:h="11905" w:orient="landscape"/>
          <w:pgMar w:top="851" w:right="851" w:bottom="851" w:left="1134" w:header="720" w:footer="720" w:gutter="0"/>
          <w:cols w:space="720"/>
          <w:noEndnote/>
          <w:docGrid w:linePitch="326"/>
        </w:sectPr>
      </w:pPr>
    </w:p>
    <w:p w:rsidR="00E16BB5" w:rsidRPr="00E16BB5" w:rsidRDefault="007A2AAD" w:rsidP="00462935">
      <w:pPr>
        <w:jc w:val="both"/>
        <w:rPr>
          <w:b/>
          <w:sz w:val="28"/>
          <w:szCs w:val="28"/>
          <w:u w:val="single"/>
        </w:rPr>
      </w:pPr>
      <w:r>
        <w:rPr>
          <w:b/>
          <w:sz w:val="20"/>
          <w:szCs w:val="20"/>
        </w:rPr>
        <w:lastRenderedPageBreak/>
        <w:t xml:space="preserve">37. </w:t>
      </w:r>
      <w:r w:rsidR="00E16BB5" w:rsidRPr="00E16BB5">
        <w:rPr>
          <w:b/>
          <w:sz w:val="20"/>
          <w:szCs w:val="20"/>
        </w:rPr>
        <w:t>Решение Совета депутатов Ельниковского муниципального района от  24.04.2015 №188 «Об избрании председателя Совета депутатов Ельниковского муниципального района»</w:t>
      </w:r>
    </w:p>
    <w:p w:rsidR="00E16BB5" w:rsidRPr="00185603" w:rsidRDefault="00E16BB5" w:rsidP="00E16BB5">
      <w:pPr>
        <w:ind w:firstLine="600"/>
        <w:jc w:val="both"/>
        <w:rPr>
          <w:sz w:val="20"/>
          <w:szCs w:val="20"/>
        </w:rPr>
      </w:pPr>
      <w:r w:rsidRPr="00185603">
        <w:rPr>
          <w:sz w:val="20"/>
          <w:szCs w:val="20"/>
        </w:rPr>
        <w:t xml:space="preserve">Руководствуясь Федеральным законом от 06.10.2003 года № 131-ФЗ «Об общих принципах организации местного самоуправления в Российской Федерации», Уставом Ельниковского муниципального района Республики Мордовия </w:t>
      </w:r>
    </w:p>
    <w:p w:rsidR="00E16BB5" w:rsidRPr="00185603" w:rsidRDefault="00E16BB5" w:rsidP="00E16BB5">
      <w:pPr>
        <w:ind w:firstLine="600"/>
        <w:jc w:val="both"/>
        <w:rPr>
          <w:sz w:val="20"/>
          <w:szCs w:val="20"/>
        </w:rPr>
      </w:pPr>
      <w:r w:rsidRPr="00185603">
        <w:rPr>
          <w:sz w:val="20"/>
          <w:szCs w:val="20"/>
        </w:rPr>
        <w:t>Совет депутатов Ельниковского муниципального района   Р Е Ш И Л:</w:t>
      </w:r>
    </w:p>
    <w:p w:rsidR="00E16BB5" w:rsidRPr="00185603" w:rsidRDefault="00E16BB5" w:rsidP="00E16BB5">
      <w:pPr>
        <w:ind w:firstLine="600"/>
        <w:jc w:val="both"/>
        <w:rPr>
          <w:sz w:val="20"/>
          <w:szCs w:val="20"/>
        </w:rPr>
      </w:pPr>
      <w:r w:rsidRPr="00185603">
        <w:rPr>
          <w:sz w:val="20"/>
          <w:szCs w:val="20"/>
        </w:rPr>
        <w:t>1. Избрать председателем Совета депутатов Ельниковского муниципального района Республики Мордовия   Шашанову Татьяну Анатольевну - депутата по Ленинскому одномандатному избирательному округу № 6.</w:t>
      </w:r>
    </w:p>
    <w:p w:rsidR="00E16BB5" w:rsidRPr="00185603" w:rsidRDefault="00E16BB5" w:rsidP="00E16BB5">
      <w:pPr>
        <w:ind w:firstLine="600"/>
        <w:jc w:val="both"/>
        <w:rPr>
          <w:sz w:val="20"/>
          <w:szCs w:val="20"/>
        </w:rPr>
      </w:pPr>
      <w:r w:rsidRPr="00185603">
        <w:rPr>
          <w:sz w:val="20"/>
          <w:szCs w:val="20"/>
        </w:rPr>
        <w:t>2. Установить председателю Совета депутатов Ельниковского муниципального района ежемесячное денежное вознаграждение, связанное с его деятельностью в указанной должности на непостоянной основе, в размере 15% от планового денежного содержания главы администрации Ельниковского муниципального района.</w:t>
      </w:r>
    </w:p>
    <w:p w:rsidR="00E16BB5" w:rsidRPr="00185603" w:rsidRDefault="00E16BB5" w:rsidP="00E16BB5">
      <w:pPr>
        <w:pStyle w:val="afd"/>
        <w:ind w:left="0" w:firstLine="1"/>
        <w:jc w:val="both"/>
        <w:rPr>
          <w:sz w:val="20"/>
          <w:szCs w:val="20"/>
        </w:rPr>
      </w:pPr>
      <w:r w:rsidRPr="00185603">
        <w:rPr>
          <w:sz w:val="20"/>
          <w:szCs w:val="20"/>
        </w:rPr>
        <w:t xml:space="preserve">       </w:t>
      </w:r>
      <w:r w:rsidR="00275992">
        <w:rPr>
          <w:sz w:val="20"/>
          <w:szCs w:val="20"/>
        </w:rPr>
        <w:t xml:space="preserve">     </w:t>
      </w:r>
      <w:r w:rsidRPr="00185603">
        <w:rPr>
          <w:sz w:val="20"/>
          <w:szCs w:val="20"/>
        </w:rPr>
        <w:t xml:space="preserve"> 3. Настоящее решение вступает в силу с момента его принятия и подлежит официальному опубликованию. </w:t>
      </w:r>
    </w:p>
    <w:p w:rsidR="00E16BB5" w:rsidRPr="00185603" w:rsidRDefault="00E16BB5" w:rsidP="00E16BB5">
      <w:pPr>
        <w:jc w:val="both"/>
        <w:rPr>
          <w:sz w:val="20"/>
          <w:szCs w:val="20"/>
        </w:rPr>
      </w:pPr>
      <w:r w:rsidRPr="00185603">
        <w:rPr>
          <w:sz w:val="20"/>
          <w:szCs w:val="20"/>
        </w:rPr>
        <w:t>Заместитель председателя Совета депутатов  Ельниковского муниципального района                              Т.А. Шашанова</w:t>
      </w:r>
    </w:p>
    <w:p w:rsidR="00E16BB5" w:rsidRPr="00185603" w:rsidRDefault="00E16BB5" w:rsidP="00E16BB5">
      <w:pPr>
        <w:jc w:val="both"/>
        <w:rPr>
          <w:sz w:val="20"/>
          <w:szCs w:val="20"/>
        </w:rPr>
      </w:pPr>
    </w:p>
    <w:p w:rsidR="00E16BB5" w:rsidRPr="00185603" w:rsidRDefault="00E16BB5" w:rsidP="00E16BB5">
      <w:pPr>
        <w:ind w:firstLine="720"/>
        <w:jc w:val="both"/>
        <w:rPr>
          <w:sz w:val="20"/>
          <w:szCs w:val="20"/>
        </w:rPr>
      </w:pPr>
      <w:r w:rsidRPr="00185603">
        <w:rPr>
          <w:sz w:val="20"/>
          <w:szCs w:val="20"/>
        </w:rPr>
        <w:t xml:space="preserve">                     </w:t>
      </w:r>
    </w:p>
    <w:p w:rsidR="00E16BB5" w:rsidRPr="00185603" w:rsidRDefault="00E16BB5" w:rsidP="00E16BB5">
      <w:pPr>
        <w:ind w:firstLine="720"/>
        <w:jc w:val="both"/>
        <w:rPr>
          <w:sz w:val="20"/>
          <w:szCs w:val="20"/>
        </w:rPr>
      </w:pPr>
    </w:p>
    <w:p w:rsidR="006A36D2" w:rsidRDefault="006A36D2" w:rsidP="006A36D2">
      <w:pPr>
        <w:jc w:val="center"/>
        <w:rPr>
          <w:b/>
          <w:i/>
        </w:rPr>
      </w:pPr>
      <w:r w:rsidRPr="007A2AAD">
        <w:rPr>
          <w:b/>
          <w:i/>
        </w:rPr>
        <w:t>РАЗДЕЛ ВТОРОЙ</w:t>
      </w:r>
    </w:p>
    <w:p w:rsidR="007A2AAD" w:rsidRDefault="007A2AAD" w:rsidP="007A2AAD">
      <w:pPr>
        <w:jc w:val="center"/>
        <w:rPr>
          <w:i/>
        </w:rPr>
      </w:pPr>
      <w:r>
        <w:rPr>
          <w:i/>
        </w:rPr>
        <w:t>________</w:t>
      </w:r>
    </w:p>
    <w:p w:rsidR="007A2AAD" w:rsidRDefault="007A2AAD" w:rsidP="007A2AAD">
      <w:pPr>
        <w:jc w:val="center"/>
        <w:rPr>
          <w:b/>
          <w:i/>
        </w:rPr>
      </w:pPr>
    </w:p>
    <w:p w:rsidR="006979C4" w:rsidRPr="006A36D2" w:rsidRDefault="006979C4" w:rsidP="006979C4"/>
    <w:p w:rsidR="006A36D2" w:rsidRDefault="006A36D2" w:rsidP="006A36D2">
      <w:pPr>
        <w:widowControl w:val="0"/>
        <w:autoSpaceDE w:val="0"/>
        <w:autoSpaceDN w:val="0"/>
        <w:adjustRightInd w:val="0"/>
        <w:jc w:val="center"/>
        <w:rPr>
          <w:b/>
          <w:i/>
        </w:rPr>
      </w:pPr>
      <w:r>
        <w:rPr>
          <w:b/>
          <w:i/>
        </w:rPr>
        <w:t>РАЗДЕЛ ТРЕТИЙ</w:t>
      </w:r>
    </w:p>
    <w:p w:rsidR="006A36D2" w:rsidRDefault="006A36D2" w:rsidP="006A36D2">
      <w:pPr>
        <w:jc w:val="center"/>
        <w:rPr>
          <w:i/>
        </w:rPr>
      </w:pPr>
      <w:r>
        <w:rPr>
          <w:i/>
        </w:rPr>
        <w:t>________</w:t>
      </w:r>
    </w:p>
    <w:p w:rsidR="006A36D2" w:rsidRDefault="006A36D2" w:rsidP="006A36D2">
      <w:pPr>
        <w:jc w:val="center"/>
        <w:rPr>
          <w:b/>
          <w:i/>
        </w:rPr>
      </w:pPr>
    </w:p>
    <w:p w:rsidR="006A36D2" w:rsidRDefault="006A36D2" w:rsidP="006A36D2">
      <w:pPr>
        <w:pStyle w:val="31"/>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6A36D2" w:rsidRPr="008C0434" w:rsidRDefault="006A36D2" w:rsidP="006A36D2">
      <w:pPr>
        <w:pStyle w:val="31"/>
        <w:tabs>
          <w:tab w:val="left" w:pos="11880"/>
        </w:tabs>
        <w:spacing w:after="0"/>
        <w:ind w:left="0" w:firstLine="540"/>
        <w:jc w:val="center"/>
        <w:rPr>
          <w:sz w:val="20"/>
          <w:szCs w:val="20"/>
        </w:rPr>
      </w:pPr>
      <w:r>
        <w:rPr>
          <w:sz w:val="20"/>
          <w:szCs w:val="20"/>
        </w:rPr>
        <w:t xml:space="preserve"> «Муниципальный вестник» № </w:t>
      </w:r>
      <w:r w:rsidR="00275992">
        <w:rPr>
          <w:sz w:val="20"/>
          <w:szCs w:val="20"/>
        </w:rPr>
        <w:t>7</w:t>
      </w:r>
      <w:r>
        <w:rPr>
          <w:sz w:val="20"/>
          <w:szCs w:val="20"/>
        </w:rPr>
        <w:t xml:space="preserve"> от </w:t>
      </w:r>
      <w:r w:rsidR="00275992">
        <w:rPr>
          <w:sz w:val="20"/>
          <w:szCs w:val="20"/>
        </w:rPr>
        <w:t>24</w:t>
      </w:r>
      <w:r w:rsidR="00434DE4">
        <w:rPr>
          <w:sz w:val="20"/>
          <w:szCs w:val="20"/>
        </w:rPr>
        <w:t>.04</w:t>
      </w:r>
      <w:r>
        <w:rPr>
          <w:sz w:val="20"/>
          <w:szCs w:val="20"/>
        </w:rPr>
        <w:t>.2015</w:t>
      </w:r>
    </w:p>
    <w:p w:rsidR="006A36D2" w:rsidRDefault="006A36D2" w:rsidP="006A36D2">
      <w:pPr>
        <w:pStyle w:val="31"/>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6A36D2" w:rsidRDefault="006A36D2" w:rsidP="006A36D2">
      <w:pPr>
        <w:pStyle w:val="31"/>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6A36D2" w:rsidRPr="007D488F" w:rsidRDefault="006A36D2" w:rsidP="006A36D2">
      <w:pPr>
        <w:pStyle w:val="31"/>
        <w:tabs>
          <w:tab w:val="left" w:pos="11880"/>
        </w:tabs>
        <w:spacing w:after="0"/>
        <w:ind w:left="0" w:firstLine="540"/>
        <w:jc w:val="center"/>
        <w:rPr>
          <w:b/>
          <w:sz w:val="20"/>
          <w:szCs w:val="20"/>
        </w:rPr>
      </w:pPr>
      <w:r>
        <w:rPr>
          <w:sz w:val="20"/>
          <w:szCs w:val="20"/>
        </w:rPr>
        <w:t xml:space="preserve">431370, с. Ельники,  ул. Ленина, д. 18    </w:t>
      </w:r>
    </w:p>
    <w:p w:rsidR="006979C4" w:rsidRDefault="006979C4" w:rsidP="000B682F">
      <w:pPr>
        <w:ind w:right="850"/>
        <w:jc w:val="center"/>
      </w:pPr>
    </w:p>
    <w:sectPr w:rsidR="006979C4" w:rsidSect="00462935">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207F" w:rsidRDefault="00E6207F" w:rsidP="00A85875">
      <w:r>
        <w:separator/>
      </w:r>
    </w:p>
  </w:endnote>
  <w:endnote w:type="continuationSeparator" w:id="0">
    <w:p w:rsidR="00E6207F" w:rsidRDefault="00E6207F" w:rsidP="00A858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onotype Corsiva">
    <w:panose1 w:val="03010101010201010101"/>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207F" w:rsidRDefault="00E6207F" w:rsidP="00A85875">
      <w:r>
        <w:separator/>
      </w:r>
    </w:p>
  </w:footnote>
  <w:footnote w:type="continuationSeparator" w:id="0">
    <w:p w:rsidR="00E6207F" w:rsidRDefault="00E6207F" w:rsidP="00A858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429209"/>
      <w:docPartObj>
        <w:docPartGallery w:val="Page Numbers (Top of Page)"/>
        <w:docPartUnique/>
      </w:docPartObj>
    </w:sdtPr>
    <w:sdtContent>
      <w:p w:rsidR="007A2AAD" w:rsidRDefault="007A2AAD">
        <w:pPr>
          <w:pStyle w:val="aa"/>
          <w:jc w:val="center"/>
        </w:pPr>
        <w:fldSimple w:instr=" PAGE   \* MERGEFORMAT ">
          <w:r>
            <w:rPr>
              <w:noProof/>
            </w:rPr>
            <w:t>84</w:t>
          </w:r>
        </w:fldSimple>
      </w:p>
    </w:sdtContent>
  </w:sdt>
  <w:p w:rsidR="007A2AAD" w:rsidRDefault="007A2AAD">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
    <w:nsid w:val="04572C40"/>
    <w:multiLevelType w:val="hybridMultilevel"/>
    <w:tmpl w:val="368AC5E8"/>
    <w:lvl w:ilvl="0" w:tplc="C088B3B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7631528"/>
    <w:multiLevelType w:val="hybridMultilevel"/>
    <w:tmpl w:val="679EA98A"/>
    <w:lvl w:ilvl="0" w:tplc="5ACA7596">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154D6966"/>
    <w:multiLevelType w:val="hybridMultilevel"/>
    <w:tmpl w:val="4D02A376"/>
    <w:lvl w:ilvl="0" w:tplc="563EEAF0">
      <w:start w:val="1"/>
      <w:numFmt w:val="decimal"/>
      <w:lvlText w:val="%1)"/>
      <w:lvlJc w:val="left"/>
      <w:pPr>
        <w:tabs>
          <w:tab w:val="num" w:pos="1744"/>
        </w:tabs>
        <w:ind w:left="1744" w:hanging="1035"/>
      </w:pPr>
      <w:rPr>
        <w:rFonts w:ascii="Times New Roman" w:eastAsia="Times New Roman" w:hAnsi="Times New Roman" w:cs="Times New Roman"/>
        <w:color w:val="auto"/>
      </w:rPr>
    </w:lvl>
    <w:lvl w:ilvl="1" w:tplc="C4742CD4">
      <w:start w:val="74"/>
      <w:numFmt w:val="decimal"/>
      <w:lvlText w:val="%2."/>
      <w:lvlJc w:val="left"/>
      <w:pPr>
        <w:tabs>
          <w:tab w:val="num" w:pos="1789"/>
        </w:tabs>
        <w:ind w:left="1789" w:hanging="360"/>
      </w:pPr>
      <w:rPr>
        <w:rFonts w:hint="default"/>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
    <w:nsid w:val="19396348"/>
    <w:multiLevelType w:val="hybridMultilevel"/>
    <w:tmpl w:val="2B26CE00"/>
    <w:lvl w:ilvl="0" w:tplc="E334F4C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29D07F5"/>
    <w:multiLevelType w:val="hybridMultilevel"/>
    <w:tmpl w:val="90CA1F0C"/>
    <w:styleLink w:val="1"/>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7B763B3"/>
    <w:multiLevelType w:val="multilevel"/>
    <w:tmpl w:val="D26E4EB4"/>
    <w:styleLink w:val="a"/>
    <w:lvl w:ilvl="0">
      <w:start w:val="1"/>
      <w:numFmt w:val="decimal"/>
      <w:lvlText w:val="%1"/>
      <w:lvlJc w:val="left"/>
      <w:pPr>
        <w:ind w:left="170" w:firstLine="398"/>
      </w:pPr>
      <w:rPr>
        <w:rFonts w:ascii="Times New Roman" w:hAnsi="Times New Roman" w:hint="default"/>
        <w:b w:val="0"/>
        <w:i w:val="0"/>
        <w:color w:val="auto"/>
        <w:sz w:val="28"/>
      </w:rPr>
    </w:lvl>
    <w:lvl w:ilvl="1">
      <w:start w:val="1"/>
      <w:numFmt w:val="lowerLetter"/>
      <w:lvlText w:val="%2."/>
      <w:lvlJc w:val="left"/>
      <w:pPr>
        <w:ind w:left="2008" w:hanging="360"/>
      </w:pPr>
      <w:rPr>
        <w:rFonts w:hint="default"/>
      </w:rPr>
    </w:lvl>
    <w:lvl w:ilvl="2">
      <w:start w:val="1"/>
      <w:numFmt w:val="lowerRoman"/>
      <w:lvlText w:val="%3."/>
      <w:lvlJc w:val="right"/>
      <w:pPr>
        <w:ind w:left="2728" w:hanging="180"/>
      </w:pPr>
      <w:rPr>
        <w:rFonts w:hint="default"/>
      </w:rPr>
    </w:lvl>
    <w:lvl w:ilvl="3">
      <w:start w:val="1"/>
      <w:numFmt w:val="decimal"/>
      <w:lvlText w:val="%4."/>
      <w:lvlJc w:val="left"/>
      <w:pPr>
        <w:ind w:left="3448" w:hanging="360"/>
      </w:pPr>
      <w:rPr>
        <w:rFonts w:hint="default"/>
      </w:rPr>
    </w:lvl>
    <w:lvl w:ilvl="4">
      <w:start w:val="1"/>
      <w:numFmt w:val="lowerLetter"/>
      <w:lvlText w:val="%5."/>
      <w:lvlJc w:val="left"/>
      <w:pPr>
        <w:ind w:left="4168" w:hanging="360"/>
      </w:pPr>
      <w:rPr>
        <w:rFonts w:hint="default"/>
      </w:rPr>
    </w:lvl>
    <w:lvl w:ilvl="5">
      <w:start w:val="1"/>
      <w:numFmt w:val="lowerRoman"/>
      <w:lvlText w:val="%6."/>
      <w:lvlJc w:val="right"/>
      <w:pPr>
        <w:ind w:left="4888" w:hanging="180"/>
      </w:pPr>
      <w:rPr>
        <w:rFonts w:hint="default"/>
      </w:rPr>
    </w:lvl>
    <w:lvl w:ilvl="6">
      <w:start w:val="1"/>
      <w:numFmt w:val="decimal"/>
      <w:lvlText w:val="%7."/>
      <w:lvlJc w:val="left"/>
      <w:pPr>
        <w:ind w:left="5608" w:hanging="360"/>
      </w:pPr>
      <w:rPr>
        <w:rFonts w:hint="default"/>
      </w:rPr>
    </w:lvl>
    <w:lvl w:ilvl="7">
      <w:start w:val="1"/>
      <w:numFmt w:val="lowerLetter"/>
      <w:lvlText w:val="%8."/>
      <w:lvlJc w:val="left"/>
      <w:pPr>
        <w:ind w:left="6328" w:hanging="360"/>
      </w:pPr>
      <w:rPr>
        <w:rFonts w:hint="default"/>
      </w:rPr>
    </w:lvl>
    <w:lvl w:ilvl="8">
      <w:start w:val="1"/>
      <w:numFmt w:val="lowerRoman"/>
      <w:lvlText w:val="%9."/>
      <w:lvlJc w:val="right"/>
      <w:pPr>
        <w:ind w:left="7048" w:hanging="180"/>
      </w:pPr>
      <w:rPr>
        <w:rFonts w:hint="default"/>
      </w:rPr>
    </w:lvl>
  </w:abstractNum>
  <w:abstractNum w:abstractNumId="7">
    <w:nsid w:val="28A15ADE"/>
    <w:multiLevelType w:val="multilevel"/>
    <w:tmpl w:val="9D8CA4E6"/>
    <w:styleLink w:val="a0"/>
    <w:lvl w:ilvl="0">
      <w:start w:val="1"/>
      <w:numFmt w:val="decimal"/>
      <w:lvlText w:val="%1."/>
      <w:lvlJc w:val="left"/>
      <w:pPr>
        <w:ind w:left="927" w:hanging="360"/>
      </w:pPr>
      <w:rPr>
        <w:rFonts w:ascii="Times New Roman" w:hAnsi="Times New Roman" w:hint="default"/>
        <w:sz w:val="28"/>
      </w:rPr>
    </w:lvl>
    <w:lvl w:ilvl="1">
      <w:start w:val="1"/>
      <w:numFmt w:val="decimal"/>
      <w:lvlText w:val="%2."/>
      <w:lvlJc w:val="left"/>
      <w:pPr>
        <w:ind w:left="1647" w:hanging="360"/>
      </w:pPr>
      <w:rPr>
        <w:rFonts w:ascii="Times New Roman" w:hAnsi="Times New Roman"/>
        <w:sz w:val="28"/>
      </w:r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nsid w:val="29D92242"/>
    <w:multiLevelType w:val="hybridMultilevel"/>
    <w:tmpl w:val="46B61470"/>
    <w:lvl w:ilvl="0" w:tplc="D696F4CE">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9">
    <w:nsid w:val="2A3D11F4"/>
    <w:multiLevelType w:val="hybridMultilevel"/>
    <w:tmpl w:val="BBB83B7E"/>
    <w:lvl w:ilvl="0" w:tplc="99605EE2">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2E3F6EF5"/>
    <w:multiLevelType w:val="hybridMultilevel"/>
    <w:tmpl w:val="601228AC"/>
    <w:lvl w:ilvl="0" w:tplc="51A0EA4E">
      <w:start w:val="1"/>
      <w:numFmt w:val="decimal"/>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11">
    <w:nsid w:val="3075313F"/>
    <w:multiLevelType w:val="multilevel"/>
    <w:tmpl w:val="394C74CE"/>
    <w:lvl w:ilvl="0">
      <w:start w:val="2"/>
      <w:numFmt w:val="decimal"/>
      <w:lvlText w:val="%1."/>
      <w:lvlJc w:val="left"/>
      <w:pPr>
        <w:tabs>
          <w:tab w:val="num" w:pos="570"/>
        </w:tabs>
        <w:ind w:left="570" w:hanging="570"/>
      </w:pPr>
      <w:rPr>
        <w:rFonts w:hint="default"/>
      </w:rPr>
    </w:lvl>
    <w:lvl w:ilvl="1">
      <w:start w:val="5"/>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2">
    <w:nsid w:val="3197277E"/>
    <w:multiLevelType w:val="hybridMultilevel"/>
    <w:tmpl w:val="F6829B54"/>
    <w:lvl w:ilvl="0" w:tplc="A1B2D550">
      <w:start w:val="4"/>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3">
    <w:nsid w:val="39F81309"/>
    <w:multiLevelType w:val="hybridMultilevel"/>
    <w:tmpl w:val="C346DDAC"/>
    <w:lvl w:ilvl="0" w:tplc="4BAC6422">
      <w:start w:val="15"/>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3DF356DB"/>
    <w:multiLevelType w:val="hybridMultilevel"/>
    <w:tmpl w:val="B5CCF1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E452EE9"/>
    <w:multiLevelType w:val="hybridMultilevel"/>
    <w:tmpl w:val="4FFCE63A"/>
    <w:lvl w:ilvl="0" w:tplc="2C4CE150">
      <w:start w:val="1"/>
      <w:numFmt w:val="decimal"/>
      <w:lvlText w:val="%1."/>
      <w:lvlJc w:val="left"/>
      <w:pPr>
        <w:ind w:left="1353" w:hanging="360"/>
      </w:pPr>
      <w:rPr>
        <w:rFonts w:eastAsia="Calibr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40E9656D"/>
    <w:multiLevelType w:val="hybridMultilevel"/>
    <w:tmpl w:val="BEBCC48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415238BF"/>
    <w:multiLevelType w:val="hybridMultilevel"/>
    <w:tmpl w:val="9E3041BC"/>
    <w:lvl w:ilvl="0" w:tplc="07DA6ECA">
      <w:start w:val="1"/>
      <w:numFmt w:val="decimal"/>
      <w:lvlText w:val="%1)"/>
      <w:lvlJc w:val="left"/>
      <w:pPr>
        <w:ind w:left="1069" w:hanging="360"/>
      </w:pPr>
      <w:rPr>
        <w:rFonts w:ascii="Times New Roman" w:hAnsi="Times New Roman" w:cs="Times New Roman" w:hint="default"/>
        <w:color w:val="auto"/>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2811F41"/>
    <w:multiLevelType w:val="hybridMultilevel"/>
    <w:tmpl w:val="851C273E"/>
    <w:lvl w:ilvl="0" w:tplc="48DED2CA">
      <w:start w:val="1"/>
      <w:numFmt w:val="decimal"/>
      <w:lvlText w:val="%1)"/>
      <w:lvlJc w:val="left"/>
      <w:pPr>
        <w:tabs>
          <w:tab w:val="num" w:pos="1134"/>
        </w:tabs>
        <w:ind w:left="0" w:firstLine="709"/>
      </w:pPr>
      <w:rPr>
        <w:rFonts w:ascii="Times New Roman" w:eastAsia="Times New Roman" w:hAnsi="Times New Roman" w:cs="Times New Roman" w:hint="default"/>
      </w:rPr>
    </w:lvl>
    <w:lvl w:ilvl="1" w:tplc="15F6FE60">
      <w:start w:val="64"/>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3067500"/>
    <w:multiLevelType w:val="hybridMultilevel"/>
    <w:tmpl w:val="B5A0744C"/>
    <w:lvl w:ilvl="0" w:tplc="48DED2CA">
      <w:start w:val="1"/>
      <w:numFmt w:val="decimal"/>
      <w:lvlText w:val="%1)"/>
      <w:lvlJc w:val="left"/>
      <w:pPr>
        <w:tabs>
          <w:tab w:val="num" w:pos="1134"/>
        </w:tabs>
        <w:ind w:left="0" w:firstLine="709"/>
      </w:pPr>
      <w:rPr>
        <w:rFonts w:ascii="Times New Roman" w:eastAsia="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4BB7D15"/>
    <w:multiLevelType w:val="hybridMultilevel"/>
    <w:tmpl w:val="5E84519E"/>
    <w:lvl w:ilvl="0" w:tplc="FAF6658E">
      <w:start w:val="1"/>
      <w:numFmt w:val="decimal"/>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1">
    <w:nsid w:val="49353805"/>
    <w:multiLevelType w:val="hybridMultilevel"/>
    <w:tmpl w:val="5532B3A2"/>
    <w:lvl w:ilvl="0" w:tplc="0E2CEE02">
      <w:start w:val="1"/>
      <w:numFmt w:val="decimal"/>
      <w:lvlText w:val="%1)"/>
      <w:lvlJc w:val="left"/>
      <w:pPr>
        <w:ind w:left="1070"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22">
    <w:nsid w:val="4EF714C9"/>
    <w:multiLevelType w:val="hybridMultilevel"/>
    <w:tmpl w:val="89120AB4"/>
    <w:lvl w:ilvl="0" w:tplc="A1CA6F8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54CF56A1"/>
    <w:multiLevelType w:val="multilevel"/>
    <w:tmpl w:val="394C74CE"/>
    <w:lvl w:ilvl="0">
      <w:start w:val="2"/>
      <w:numFmt w:val="decimal"/>
      <w:lvlText w:val="%1."/>
      <w:lvlJc w:val="left"/>
      <w:pPr>
        <w:tabs>
          <w:tab w:val="num" w:pos="570"/>
        </w:tabs>
        <w:ind w:left="570" w:hanging="570"/>
      </w:pPr>
      <w:rPr>
        <w:rFonts w:hint="default"/>
      </w:rPr>
    </w:lvl>
    <w:lvl w:ilvl="1">
      <w:start w:val="5"/>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4">
    <w:nsid w:val="555D2AEC"/>
    <w:multiLevelType w:val="hybridMultilevel"/>
    <w:tmpl w:val="B3FEADFA"/>
    <w:lvl w:ilvl="0" w:tplc="8DAA1542">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nsid w:val="55892839"/>
    <w:multiLevelType w:val="hybridMultilevel"/>
    <w:tmpl w:val="4C5CFB32"/>
    <w:lvl w:ilvl="0" w:tplc="CE8C7866">
      <w:start w:val="1"/>
      <w:numFmt w:val="decimal"/>
      <w:lvlText w:val="%1."/>
      <w:lvlJc w:val="left"/>
      <w:pPr>
        <w:tabs>
          <w:tab w:val="num" w:pos="1145"/>
        </w:tabs>
        <w:ind w:left="11" w:firstLine="709"/>
      </w:pPr>
      <w:rPr>
        <w:rFonts w:ascii="Times New Roman" w:hAnsi="Times New Roman" w:hint="default"/>
        <w:b w:val="0"/>
        <w:i w:val="0"/>
        <w:color w:val="auto"/>
        <w:sz w:val="28"/>
        <w:szCs w:val="28"/>
      </w:rPr>
    </w:lvl>
    <w:lvl w:ilvl="1" w:tplc="31B2D4CA">
      <w:start w:val="1"/>
      <w:numFmt w:val="bullet"/>
      <w:lvlText w:val=""/>
      <w:lvlJc w:val="left"/>
      <w:pPr>
        <w:tabs>
          <w:tab w:val="num" w:pos="3011"/>
        </w:tabs>
        <w:ind w:left="3011" w:hanging="360"/>
      </w:pPr>
      <w:rPr>
        <w:rFonts w:ascii="Symbol" w:hAnsi="Symbol" w:cs="Symbol" w:hint="default"/>
      </w:rPr>
    </w:lvl>
    <w:lvl w:ilvl="2" w:tplc="0419001B">
      <w:start w:val="1"/>
      <w:numFmt w:val="lowerRoman"/>
      <w:lvlText w:val="%3."/>
      <w:lvlJc w:val="right"/>
      <w:pPr>
        <w:tabs>
          <w:tab w:val="num" w:pos="3731"/>
        </w:tabs>
        <w:ind w:left="3731" w:hanging="180"/>
      </w:pPr>
    </w:lvl>
    <w:lvl w:ilvl="3" w:tplc="0419000F">
      <w:start w:val="1"/>
      <w:numFmt w:val="decimal"/>
      <w:lvlText w:val="%4."/>
      <w:lvlJc w:val="left"/>
      <w:pPr>
        <w:tabs>
          <w:tab w:val="num" w:pos="4451"/>
        </w:tabs>
        <w:ind w:left="4451" w:hanging="360"/>
      </w:pPr>
    </w:lvl>
    <w:lvl w:ilvl="4" w:tplc="04190019">
      <w:start w:val="1"/>
      <w:numFmt w:val="lowerLetter"/>
      <w:lvlText w:val="%5."/>
      <w:lvlJc w:val="left"/>
      <w:pPr>
        <w:tabs>
          <w:tab w:val="num" w:pos="5171"/>
        </w:tabs>
        <w:ind w:left="5171" w:hanging="360"/>
      </w:pPr>
    </w:lvl>
    <w:lvl w:ilvl="5" w:tplc="0419001B">
      <w:start w:val="1"/>
      <w:numFmt w:val="lowerRoman"/>
      <w:lvlText w:val="%6."/>
      <w:lvlJc w:val="right"/>
      <w:pPr>
        <w:tabs>
          <w:tab w:val="num" w:pos="5891"/>
        </w:tabs>
        <w:ind w:left="5891" w:hanging="180"/>
      </w:pPr>
    </w:lvl>
    <w:lvl w:ilvl="6" w:tplc="0419000F">
      <w:start w:val="1"/>
      <w:numFmt w:val="decimal"/>
      <w:lvlText w:val="%7."/>
      <w:lvlJc w:val="left"/>
      <w:pPr>
        <w:tabs>
          <w:tab w:val="num" w:pos="6611"/>
        </w:tabs>
        <w:ind w:left="6611" w:hanging="360"/>
      </w:pPr>
    </w:lvl>
    <w:lvl w:ilvl="7" w:tplc="04190019">
      <w:start w:val="1"/>
      <w:numFmt w:val="lowerLetter"/>
      <w:lvlText w:val="%8."/>
      <w:lvlJc w:val="left"/>
      <w:pPr>
        <w:tabs>
          <w:tab w:val="num" w:pos="7331"/>
        </w:tabs>
        <w:ind w:left="7331" w:hanging="360"/>
      </w:pPr>
    </w:lvl>
    <w:lvl w:ilvl="8" w:tplc="0419001B">
      <w:start w:val="1"/>
      <w:numFmt w:val="lowerRoman"/>
      <w:lvlText w:val="%9."/>
      <w:lvlJc w:val="right"/>
      <w:pPr>
        <w:tabs>
          <w:tab w:val="num" w:pos="8051"/>
        </w:tabs>
        <w:ind w:left="8051" w:hanging="180"/>
      </w:pPr>
    </w:lvl>
  </w:abstractNum>
  <w:abstractNum w:abstractNumId="26">
    <w:nsid w:val="58A170E9"/>
    <w:multiLevelType w:val="hybridMultilevel"/>
    <w:tmpl w:val="B10E0A24"/>
    <w:lvl w:ilvl="0" w:tplc="119048F2">
      <w:start w:val="1"/>
      <w:numFmt w:val="bullet"/>
      <w:lvlText w:val="-"/>
      <w:lvlJc w:val="left"/>
      <w:pPr>
        <w:tabs>
          <w:tab w:val="num" w:pos="1429"/>
        </w:tabs>
        <w:ind w:left="1429" w:hanging="360"/>
      </w:pPr>
      <w:rPr>
        <w:rFonts w:ascii="Times New Roman" w:hAnsi="Times New Roman" w:cs="Times New Roman" w:hint="default"/>
        <w:b w:val="0"/>
        <w:i w:val="0"/>
        <w:color w:val="auto"/>
        <w:sz w:val="28"/>
        <w:szCs w:val="28"/>
        <w:u w:val="none"/>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58DF26A3"/>
    <w:multiLevelType w:val="hybridMultilevel"/>
    <w:tmpl w:val="D3863D14"/>
    <w:lvl w:ilvl="0" w:tplc="8DAA154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5B117721"/>
    <w:multiLevelType w:val="hybridMultilevel"/>
    <w:tmpl w:val="44EEE3C0"/>
    <w:lvl w:ilvl="0" w:tplc="EDB268FE">
      <w:start w:val="1"/>
      <w:numFmt w:val="decimal"/>
      <w:lvlText w:val="%1."/>
      <w:lvlJc w:val="left"/>
      <w:pPr>
        <w:ind w:left="927" w:hanging="360"/>
      </w:pPr>
      <w:rPr>
        <w:rFonts w:hint="default"/>
      </w:rPr>
    </w:lvl>
    <w:lvl w:ilvl="1" w:tplc="DE0AD6B2"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C6F5C19"/>
    <w:multiLevelType w:val="multilevel"/>
    <w:tmpl w:val="C428B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1512E55"/>
    <w:multiLevelType w:val="hybridMultilevel"/>
    <w:tmpl w:val="20D038E0"/>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3214615"/>
    <w:multiLevelType w:val="hybridMultilevel"/>
    <w:tmpl w:val="A8BA83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BA5835"/>
    <w:multiLevelType w:val="hybridMultilevel"/>
    <w:tmpl w:val="4B36CDA6"/>
    <w:lvl w:ilvl="0" w:tplc="C088B3B8">
      <w:start w:val="1"/>
      <w:numFmt w:val="decimal"/>
      <w:lvlText w:val="%1)"/>
      <w:lvlJc w:val="left"/>
      <w:pPr>
        <w:ind w:left="160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6B795970"/>
    <w:multiLevelType w:val="hybridMultilevel"/>
    <w:tmpl w:val="EFB0D432"/>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4">
    <w:nsid w:val="7001174F"/>
    <w:multiLevelType w:val="hybridMultilevel"/>
    <w:tmpl w:val="DC5C5360"/>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35">
    <w:nsid w:val="71B3374A"/>
    <w:multiLevelType w:val="hybridMultilevel"/>
    <w:tmpl w:val="71FEB3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3066C3A"/>
    <w:multiLevelType w:val="multilevel"/>
    <w:tmpl w:val="7B46BB68"/>
    <w:lvl w:ilvl="0">
      <w:start w:val="1"/>
      <w:numFmt w:val="decimal"/>
      <w:lvlText w:val="%1."/>
      <w:lvlJc w:val="left"/>
      <w:pPr>
        <w:ind w:left="420" w:hanging="420"/>
      </w:pPr>
      <w:rPr>
        <w:rFonts w:ascii="Times New Roman" w:hAnsi="Times New Roman" w:cs="Times New Roman"/>
      </w:rPr>
    </w:lvl>
    <w:lvl w:ilvl="1">
      <w:start w:val="1"/>
      <w:numFmt w:val="decimal"/>
      <w:lvlText w:val="%1.%2."/>
      <w:lvlJc w:val="left"/>
      <w:pPr>
        <w:ind w:left="420" w:hanging="420"/>
      </w:pPr>
      <w:rPr>
        <w:rFonts w:ascii="Times New Roman" w:hAnsi="Times New Roman" w:cs="Times New Roman"/>
      </w:rPr>
    </w:lvl>
    <w:lvl w:ilvl="2">
      <w:start w:val="1"/>
      <w:numFmt w:val="decimal"/>
      <w:lvlText w:val="%1.%2.%3."/>
      <w:lvlJc w:val="left"/>
      <w:pPr>
        <w:ind w:left="720" w:hanging="720"/>
      </w:pPr>
      <w:rPr>
        <w:rFonts w:ascii="Times New Roman" w:hAnsi="Times New Roman" w:cs="Times New Roman"/>
      </w:rPr>
    </w:lvl>
    <w:lvl w:ilvl="3">
      <w:start w:val="1"/>
      <w:numFmt w:val="decimal"/>
      <w:lvlText w:val="%1.%2.%3.%4."/>
      <w:lvlJc w:val="left"/>
      <w:pPr>
        <w:ind w:left="720" w:hanging="720"/>
      </w:pPr>
      <w:rPr>
        <w:rFonts w:ascii="Times New Roman" w:hAnsi="Times New Roman" w:cs="Times New Roman"/>
      </w:rPr>
    </w:lvl>
    <w:lvl w:ilvl="4">
      <w:start w:val="1"/>
      <w:numFmt w:val="decimal"/>
      <w:lvlText w:val="%1.%2.%3.%4.%5."/>
      <w:lvlJc w:val="left"/>
      <w:pPr>
        <w:ind w:left="1080" w:hanging="1080"/>
      </w:pPr>
      <w:rPr>
        <w:rFonts w:ascii="Times New Roman" w:hAnsi="Times New Roman" w:cs="Times New Roman"/>
      </w:rPr>
    </w:lvl>
    <w:lvl w:ilvl="5">
      <w:start w:val="1"/>
      <w:numFmt w:val="decimal"/>
      <w:lvlText w:val="%1.%2.%3.%4.%5.%6."/>
      <w:lvlJc w:val="left"/>
      <w:pPr>
        <w:ind w:left="1080" w:hanging="1080"/>
      </w:pPr>
      <w:rPr>
        <w:rFonts w:ascii="Times New Roman" w:hAnsi="Times New Roman" w:cs="Times New Roman"/>
      </w:rPr>
    </w:lvl>
    <w:lvl w:ilvl="6">
      <w:start w:val="1"/>
      <w:numFmt w:val="decimal"/>
      <w:lvlText w:val="%1.%2.%3.%4.%5.%6.%7."/>
      <w:lvlJc w:val="left"/>
      <w:pPr>
        <w:ind w:left="1440" w:hanging="1440"/>
      </w:pPr>
      <w:rPr>
        <w:rFonts w:ascii="Times New Roman" w:hAnsi="Times New Roman" w:cs="Times New Roman"/>
      </w:rPr>
    </w:lvl>
    <w:lvl w:ilvl="7">
      <w:start w:val="1"/>
      <w:numFmt w:val="decimal"/>
      <w:lvlText w:val="%1.%2.%3.%4.%5.%6.%7.%8."/>
      <w:lvlJc w:val="left"/>
      <w:pPr>
        <w:ind w:left="1440" w:hanging="1440"/>
      </w:pPr>
      <w:rPr>
        <w:rFonts w:ascii="Times New Roman" w:hAnsi="Times New Roman" w:cs="Times New Roman"/>
      </w:rPr>
    </w:lvl>
    <w:lvl w:ilvl="8">
      <w:start w:val="1"/>
      <w:numFmt w:val="decimal"/>
      <w:lvlText w:val="%1.%2.%3.%4.%5.%6.%7.%8.%9."/>
      <w:lvlJc w:val="left"/>
      <w:pPr>
        <w:ind w:left="1800" w:hanging="1800"/>
      </w:pPr>
      <w:rPr>
        <w:rFonts w:ascii="Times New Roman" w:hAnsi="Times New Roman" w:cs="Times New Roman"/>
      </w:rPr>
    </w:lvl>
  </w:abstractNum>
  <w:abstractNum w:abstractNumId="37">
    <w:nsid w:val="7A4B5CB3"/>
    <w:multiLevelType w:val="hybridMultilevel"/>
    <w:tmpl w:val="304C64B2"/>
    <w:lvl w:ilvl="0" w:tplc="48DED2CA">
      <w:start w:val="1"/>
      <w:numFmt w:val="decimal"/>
      <w:lvlText w:val="%1)"/>
      <w:lvlJc w:val="left"/>
      <w:pPr>
        <w:tabs>
          <w:tab w:val="num" w:pos="1134"/>
        </w:tabs>
        <w:ind w:left="0" w:firstLine="709"/>
      </w:pPr>
      <w:rPr>
        <w:rFonts w:ascii="Times New Roman" w:eastAsia="Times New Roman" w:hAnsi="Times New Roman" w:cs="Times New Roman" w:hint="default"/>
      </w:rPr>
    </w:lvl>
    <w:lvl w:ilvl="1" w:tplc="CB82C7BA">
      <w:start w:val="69"/>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D271057"/>
    <w:multiLevelType w:val="singleLevel"/>
    <w:tmpl w:val="F9EC91B0"/>
    <w:lvl w:ilvl="0">
      <w:start w:val="1"/>
      <w:numFmt w:val="decimal"/>
      <w:lvlText w:val="1.2.%1."/>
      <w:legacy w:legacy="1" w:legacySpace="0" w:legacyIndent="1061"/>
      <w:lvlJc w:val="left"/>
      <w:rPr>
        <w:rFonts w:ascii="Times New Roman" w:hAnsi="Times New Roman" w:cs="Times New Roman" w:hint="default"/>
      </w:rPr>
    </w:lvl>
  </w:abstractNum>
  <w:abstractNum w:abstractNumId="39">
    <w:nsid w:val="7F3A1E19"/>
    <w:multiLevelType w:val="multilevel"/>
    <w:tmpl w:val="D04A45EE"/>
    <w:lvl w:ilvl="0">
      <w:start w:val="2"/>
      <w:numFmt w:val="decimal"/>
      <w:lvlText w:val="%1."/>
      <w:lvlJc w:val="left"/>
      <w:pPr>
        <w:tabs>
          <w:tab w:val="num" w:pos="420"/>
        </w:tabs>
        <w:ind w:left="420" w:hanging="420"/>
      </w:pPr>
      <w:rPr>
        <w:rFonts w:hint="default"/>
      </w:rPr>
    </w:lvl>
    <w:lvl w:ilvl="1">
      <w:start w:val="6"/>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40">
    <w:nsid w:val="7F5250BC"/>
    <w:multiLevelType w:val="hybridMultilevel"/>
    <w:tmpl w:val="167035C4"/>
    <w:lvl w:ilvl="0" w:tplc="CA6655F6">
      <w:start w:val="1"/>
      <w:numFmt w:val="decimal"/>
      <w:lvlText w:val="%1."/>
      <w:lvlJc w:val="left"/>
      <w:pPr>
        <w:ind w:left="1035" w:hanging="360"/>
      </w:pPr>
      <w:rPr>
        <w:rFonts w:hint="default"/>
        <w:color w:val="auto"/>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num w:numId="1">
    <w:abstractNumId w:val="30"/>
  </w:num>
  <w:num w:numId="2">
    <w:abstractNumId w:val="5"/>
  </w:num>
  <w:num w:numId="3">
    <w:abstractNumId w:val="7"/>
  </w:num>
  <w:num w:numId="4">
    <w:abstractNumId w:val="9"/>
  </w:num>
  <w:num w:numId="5">
    <w:abstractNumId w:val="6"/>
  </w:num>
  <w:num w:numId="6">
    <w:abstractNumId w:val="24"/>
  </w:num>
  <w:num w:numId="7">
    <w:abstractNumId w:val="28"/>
    <w:lvlOverride w:ilvl="0">
      <w:lvl w:ilvl="0" w:tplc="EDB268FE">
        <w:start w:val="1"/>
        <w:numFmt w:val="decimal"/>
        <w:lvlText w:val="%1."/>
        <w:lvlJc w:val="left"/>
        <w:pPr>
          <w:ind w:left="927" w:hanging="360"/>
        </w:pPr>
        <w:rPr>
          <w:rFonts w:ascii="Times New Roman" w:hAnsi="Times New Roman" w:hint="default"/>
          <w:sz w:val="28"/>
        </w:rPr>
      </w:lvl>
    </w:lvlOverride>
    <w:lvlOverride w:ilvl="1">
      <w:lvl w:ilvl="1" w:tplc="DE0AD6B2">
        <w:start w:val="1"/>
        <w:numFmt w:val="decimal"/>
        <w:lvlText w:val="%2."/>
        <w:lvlJc w:val="left"/>
        <w:pPr>
          <w:ind w:left="1070" w:hanging="360"/>
        </w:pPr>
        <w:rPr>
          <w:rFonts w:ascii="Times New Roman" w:hAnsi="Times New Roman"/>
          <w:sz w:val="28"/>
        </w:rPr>
      </w:lvl>
    </w:lvlOverride>
    <w:lvlOverride w:ilvl="2">
      <w:lvl w:ilvl="2" w:tplc="0419001B">
        <w:start w:val="1"/>
        <w:numFmt w:val="lowerRoman"/>
        <w:lvlText w:val="%3."/>
        <w:lvlJc w:val="right"/>
        <w:pPr>
          <w:ind w:left="2367" w:hanging="180"/>
        </w:pPr>
      </w:lvl>
    </w:lvlOverride>
    <w:lvlOverride w:ilvl="3">
      <w:lvl w:ilvl="3" w:tplc="0419000F">
        <w:start w:val="1"/>
        <w:numFmt w:val="decimal"/>
        <w:lvlText w:val="%4."/>
        <w:lvlJc w:val="left"/>
        <w:pPr>
          <w:ind w:left="3087" w:hanging="360"/>
        </w:pPr>
      </w:lvl>
    </w:lvlOverride>
    <w:lvlOverride w:ilvl="4">
      <w:lvl w:ilvl="4" w:tplc="04190019">
        <w:start w:val="1"/>
        <w:numFmt w:val="lowerLetter"/>
        <w:lvlText w:val="%5."/>
        <w:lvlJc w:val="left"/>
        <w:pPr>
          <w:ind w:left="3807" w:hanging="360"/>
        </w:pPr>
      </w:lvl>
    </w:lvlOverride>
    <w:lvlOverride w:ilvl="5">
      <w:lvl w:ilvl="5" w:tplc="0419001B">
        <w:start w:val="1"/>
        <w:numFmt w:val="lowerRoman"/>
        <w:lvlText w:val="%6."/>
        <w:lvlJc w:val="right"/>
        <w:pPr>
          <w:ind w:left="4527" w:hanging="180"/>
        </w:pPr>
      </w:lvl>
    </w:lvlOverride>
    <w:lvlOverride w:ilvl="6">
      <w:lvl w:ilvl="6" w:tplc="0419000F">
        <w:start w:val="1"/>
        <w:numFmt w:val="decimal"/>
        <w:lvlText w:val="%7."/>
        <w:lvlJc w:val="left"/>
        <w:pPr>
          <w:ind w:left="5247" w:hanging="360"/>
        </w:pPr>
      </w:lvl>
    </w:lvlOverride>
    <w:lvlOverride w:ilvl="7">
      <w:lvl w:ilvl="7" w:tplc="04190019">
        <w:start w:val="1"/>
        <w:numFmt w:val="lowerLetter"/>
        <w:lvlText w:val="%8."/>
        <w:lvlJc w:val="left"/>
        <w:pPr>
          <w:ind w:left="5967" w:hanging="360"/>
        </w:pPr>
      </w:lvl>
    </w:lvlOverride>
    <w:lvlOverride w:ilvl="8">
      <w:lvl w:ilvl="8" w:tplc="0419001B">
        <w:start w:val="1"/>
        <w:numFmt w:val="lowerRoman"/>
        <w:lvlText w:val="%9."/>
        <w:lvlJc w:val="right"/>
        <w:pPr>
          <w:ind w:left="6687" w:hanging="180"/>
        </w:pPr>
      </w:lvl>
    </w:lvlOverride>
  </w:num>
  <w:num w:numId="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num>
  <w:num w:numId="10">
    <w:abstractNumId w:val="28"/>
  </w:num>
  <w:num w:numId="11">
    <w:abstractNumId w:val="35"/>
  </w:num>
  <w:num w:numId="12">
    <w:abstractNumId w:val="28"/>
    <w:lvlOverride w:ilvl="0">
      <w:lvl w:ilvl="0" w:tplc="EDB268FE">
        <w:start w:val="1"/>
        <w:numFmt w:val="decimal"/>
        <w:lvlText w:val="%1."/>
        <w:lvlJc w:val="left"/>
        <w:pPr>
          <w:ind w:left="927" w:hanging="360"/>
        </w:pPr>
        <w:rPr>
          <w:rFonts w:ascii="Times New Roman" w:hAnsi="Times New Roman" w:hint="default"/>
          <w:sz w:val="28"/>
        </w:rPr>
      </w:lvl>
    </w:lvlOverride>
    <w:lvlOverride w:ilvl="1">
      <w:lvl w:ilvl="1" w:tplc="DE0AD6B2">
        <w:start w:val="1"/>
        <w:numFmt w:val="decimal"/>
        <w:lvlText w:val="%2."/>
        <w:lvlJc w:val="left"/>
        <w:pPr>
          <w:ind w:left="1647" w:hanging="360"/>
        </w:pPr>
        <w:rPr>
          <w:rFonts w:ascii="Times New Roman" w:hAnsi="Times New Roman"/>
          <w:sz w:val="28"/>
        </w:rPr>
      </w:lvl>
    </w:lvlOverride>
    <w:lvlOverride w:ilvl="2">
      <w:lvl w:ilvl="2" w:tplc="0419001B">
        <w:start w:val="1"/>
        <w:numFmt w:val="lowerRoman"/>
        <w:lvlText w:val="%3."/>
        <w:lvlJc w:val="right"/>
        <w:pPr>
          <w:ind w:left="2367" w:hanging="180"/>
        </w:pPr>
      </w:lvl>
    </w:lvlOverride>
    <w:lvlOverride w:ilvl="3">
      <w:lvl w:ilvl="3" w:tplc="0419000F">
        <w:start w:val="1"/>
        <w:numFmt w:val="decimal"/>
        <w:lvlText w:val="%4."/>
        <w:lvlJc w:val="left"/>
        <w:pPr>
          <w:ind w:left="3087" w:hanging="360"/>
        </w:pPr>
      </w:lvl>
    </w:lvlOverride>
    <w:lvlOverride w:ilvl="4">
      <w:lvl w:ilvl="4" w:tplc="04190019">
        <w:start w:val="1"/>
        <w:numFmt w:val="lowerLetter"/>
        <w:lvlText w:val="%5."/>
        <w:lvlJc w:val="left"/>
        <w:pPr>
          <w:ind w:left="3807" w:hanging="360"/>
        </w:pPr>
      </w:lvl>
    </w:lvlOverride>
    <w:lvlOverride w:ilvl="5">
      <w:lvl w:ilvl="5" w:tplc="0419001B">
        <w:start w:val="1"/>
        <w:numFmt w:val="lowerRoman"/>
        <w:lvlText w:val="%6."/>
        <w:lvlJc w:val="right"/>
        <w:pPr>
          <w:ind w:left="4527" w:hanging="180"/>
        </w:pPr>
      </w:lvl>
    </w:lvlOverride>
    <w:lvlOverride w:ilvl="6">
      <w:lvl w:ilvl="6" w:tplc="0419000F">
        <w:start w:val="1"/>
        <w:numFmt w:val="decimal"/>
        <w:lvlText w:val="%7."/>
        <w:lvlJc w:val="left"/>
        <w:pPr>
          <w:ind w:left="5247" w:hanging="360"/>
        </w:pPr>
      </w:lvl>
    </w:lvlOverride>
    <w:lvlOverride w:ilvl="7">
      <w:lvl w:ilvl="7" w:tplc="04190019">
        <w:start w:val="1"/>
        <w:numFmt w:val="lowerLetter"/>
        <w:lvlText w:val="%8."/>
        <w:lvlJc w:val="left"/>
        <w:pPr>
          <w:ind w:left="5967" w:hanging="360"/>
        </w:pPr>
      </w:lvl>
    </w:lvlOverride>
    <w:lvlOverride w:ilvl="8">
      <w:lvl w:ilvl="8" w:tplc="0419001B">
        <w:start w:val="1"/>
        <w:numFmt w:val="lowerRoman"/>
        <w:lvlText w:val="%9."/>
        <w:lvlJc w:val="right"/>
        <w:pPr>
          <w:ind w:left="6687" w:hanging="180"/>
        </w:pPr>
      </w:lvl>
    </w:lvlOverride>
  </w:num>
  <w:num w:numId="13">
    <w:abstractNumId w:val="23"/>
  </w:num>
  <w:num w:numId="14">
    <w:abstractNumId w:val="12"/>
  </w:num>
  <w:num w:numId="15">
    <w:abstractNumId w:val="26"/>
  </w:num>
  <w:num w:numId="16">
    <w:abstractNumId w:val="11"/>
  </w:num>
  <w:num w:numId="17">
    <w:abstractNumId w:val="39"/>
  </w:num>
  <w:num w:numId="18">
    <w:abstractNumId w:val="25"/>
  </w:num>
  <w:num w:numId="19">
    <w:abstractNumId w:val="37"/>
  </w:num>
  <w:num w:numId="20">
    <w:abstractNumId w:val="18"/>
  </w:num>
  <w:num w:numId="21">
    <w:abstractNumId w:val="3"/>
  </w:num>
  <w:num w:numId="22">
    <w:abstractNumId w:val="19"/>
  </w:num>
  <w:num w:numId="23">
    <w:abstractNumId w:val="27"/>
  </w:num>
  <w:num w:numId="24">
    <w:abstractNumId w:val="1"/>
  </w:num>
  <w:num w:numId="25">
    <w:abstractNumId w:val="32"/>
  </w:num>
  <w:num w:numId="26">
    <w:abstractNumId w:val="22"/>
  </w:num>
  <w:num w:numId="27">
    <w:abstractNumId w:val="17"/>
  </w:num>
  <w:num w:numId="28">
    <w:abstractNumId w:val="29"/>
  </w:num>
  <w:num w:numId="29">
    <w:abstractNumId w:val="33"/>
  </w:num>
  <w:num w:numId="30">
    <w:abstractNumId w:val="14"/>
  </w:num>
  <w:num w:numId="31">
    <w:abstractNumId w:val="2"/>
  </w:num>
  <w:num w:numId="32">
    <w:abstractNumId w:val="16"/>
  </w:num>
  <w:num w:numId="33">
    <w:abstractNumId w:val="34"/>
  </w:num>
  <w:num w:numId="34">
    <w:abstractNumId w:val="38"/>
  </w:num>
  <w:num w:numId="35">
    <w:abstractNumId w:val="20"/>
  </w:num>
  <w:num w:numId="36">
    <w:abstractNumId w:val="10"/>
  </w:num>
  <w:num w:numId="37">
    <w:abstractNumId w:val="31"/>
  </w:num>
  <w:num w:numId="38">
    <w:abstractNumId w:val="15"/>
  </w:num>
  <w:num w:numId="39">
    <w:abstractNumId w:val="21"/>
  </w:num>
  <w:num w:numId="40">
    <w:abstractNumId w:val="4"/>
  </w:num>
  <w:num w:numId="41">
    <w:abstractNumId w:val="13"/>
  </w:num>
  <w:num w:numId="42">
    <w:abstractNumId w:val="40"/>
  </w:num>
  <w:num w:numId="4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B5913"/>
    <w:rsid w:val="000612D2"/>
    <w:rsid w:val="000A2683"/>
    <w:rsid w:val="000B2AC5"/>
    <w:rsid w:val="000B682F"/>
    <w:rsid w:val="001C65DA"/>
    <w:rsid w:val="001F4A30"/>
    <w:rsid w:val="0024797C"/>
    <w:rsid w:val="0025519A"/>
    <w:rsid w:val="00275992"/>
    <w:rsid w:val="002A7757"/>
    <w:rsid w:val="002B1472"/>
    <w:rsid w:val="002D7F05"/>
    <w:rsid w:val="002E75F4"/>
    <w:rsid w:val="00357A2E"/>
    <w:rsid w:val="0039759A"/>
    <w:rsid w:val="003A52C0"/>
    <w:rsid w:val="00430E1C"/>
    <w:rsid w:val="00434DE4"/>
    <w:rsid w:val="0043677B"/>
    <w:rsid w:val="00462935"/>
    <w:rsid w:val="004A4B64"/>
    <w:rsid w:val="005E0CB1"/>
    <w:rsid w:val="005F667F"/>
    <w:rsid w:val="006478C2"/>
    <w:rsid w:val="006979C4"/>
    <w:rsid w:val="006A36D2"/>
    <w:rsid w:val="00703B49"/>
    <w:rsid w:val="007573FD"/>
    <w:rsid w:val="00767C74"/>
    <w:rsid w:val="0079161C"/>
    <w:rsid w:val="007A2AAD"/>
    <w:rsid w:val="00821B92"/>
    <w:rsid w:val="009A083E"/>
    <w:rsid w:val="00A85875"/>
    <w:rsid w:val="00AB5913"/>
    <w:rsid w:val="00B34D70"/>
    <w:rsid w:val="00B40D51"/>
    <w:rsid w:val="00BB7424"/>
    <w:rsid w:val="00C064D5"/>
    <w:rsid w:val="00CD00D1"/>
    <w:rsid w:val="00D31846"/>
    <w:rsid w:val="00D47496"/>
    <w:rsid w:val="00D82BA1"/>
    <w:rsid w:val="00E16BB5"/>
    <w:rsid w:val="00E2692E"/>
    <w:rsid w:val="00E6207F"/>
    <w:rsid w:val="00ED4058"/>
    <w:rsid w:val="00FE05A3"/>
    <w:rsid w:val="00FE678B"/>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B5913"/>
    <w:pPr>
      <w:spacing w:after="0" w:line="240" w:lineRule="auto"/>
    </w:pPr>
    <w:rPr>
      <w:rFonts w:ascii="Times New Roman" w:eastAsia="Times New Roman" w:hAnsi="Times New Roman" w:cs="Times New Roman"/>
      <w:sz w:val="24"/>
      <w:szCs w:val="24"/>
      <w:lang w:eastAsia="ru-RU"/>
    </w:rPr>
  </w:style>
  <w:style w:type="paragraph" w:styleId="10">
    <w:name w:val="heading 1"/>
    <w:basedOn w:val="a1"/>
    <w:next w:val="a1"/>
    <w:link w:val="11"/>
    <w:qFormat/>
    <w:rsid w:val="0046293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1"/>
    <w:next w:val="a1"/>
    <w:link w:val="20"/>
    <w:uiPriority w:val="9"/>
    <w:unhideWhenUsed/>
    <w:qFormat/>
    <w:rsid w:val="00462935"/>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iPriority w:val="9"/>
    <w:unhideWhenUsed/>
    <w:qFormat/>
    <w:rsid w:val="00462935"/>
    <w:pPr>
      <w:keepNext/>
      <w:spacing w:before="240" w:after="60"/>
      <w:outlineLvl w:val="2"/>
    </w:pPr>
    <w:rPr>
      <w:rFonts w:ascii="Cambria" w:hAnsi="Cambria"/>
      <w:b/>
      <w:bCs/>
      <w:sz w:val="26"/>
      <w:szCs w:val="26"/>
    </w:rPr>
  </w:style>
  <w:style w:type="paragraph" w:styleId="4">
    <w:name w:val="heading 4"/>
    <w:basedOn w:val="a1"/>
    <w:next w:val="a1"/>
    <w:link w:val="40"/>
    <w:qFormat/>
    <w:rsid w:val="00462935"/>
    <w:pPr>
      <w:keepNext/>
      <w:spacing w:before="240" w:after="60" w:line="360" w:lineRule="auto"/>
      <w:ind w:firstLine="709"/>
      <w:outlineLvl w:val="3"/>
    </w:pPr>
    <w:rPr>
      <w:b/>
      <w:bCs/>
      <w:sz w:val="28"/>
      <w:szCs w:val="28"/>
    </w:rPr>
  </w:style>
  <w:style w:type="paragraph" w:styleId="6">
    <w:name w:val="heading 6"/>
    <w:basedOn w:val="a1"/>
    <w:next w:val="a1"/>
    <w:link w:val="60"/>
    <w:unhideWhenUsed/>
    <w:qFormat/>
    <w:rsid w:val="0024797C"/>
    <w:pPr>
      <w:keepNext/>
      <w:outlineLvl w:val="5"/>
    </w:pPr>
    <w:rPr>
      <w:sz w:val="2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31">
    <w:name w:val="Body Text Indent 3"/>
    <w:basedOn w:val="a1"/>
    <w:link w:val="32"/>
    <w:rsid w:val="006A36D2"/>
    <w:pPr>
      <w:spacing w:after="120"/>
      <w:ind w:left="283"/>
    </w:pPr>
    <w:rPr>
      <w:sz w:val="16"/>
      <w:szCs w:val="16"/>
    </w:rPr>
  </w:style>
  <w:style w:type="character" w:customStyle="1" w:styleId="32">
    <w:name w:val="Основной текст с отступом 3 Знак"/>
    <w:basedOn w:val="a2"/>
    <w:link w:val="31"/>
    <w:rsid w:val="006A36D2"/>
    <w:rPr>
      <w:rFonts w:ascii="Times New Roman" w:eastAsia="Times New Roman" w:hAnsi="Times New Roman" w:cs="Times New Roman"/>
      <w:sz w:val="16"/>
      <w:szCs w:val="16"/>
      <w:lang w:eastAsia="ru-RU"/>
    </w:rPr>
  </w:style>
  <w:style w:type="character" w:customStyle="1" w:styleId="60">
    <w:name w:val="Заголовок 6 Знак"/>
    <w:basedOn w:val="a2"/>
    <w:link w:val="6"/>
    <w:rsid w:val="0024797C"/>
    <w:rPr>
      <w:rFonts w:ascii="Times New Roman" w:eastAsia="Times New Roman" w:hAnsi="Times New Roman" w:cs="Times New Roman"/>
      <w:sz w:val="28"/>
      <w:szCs w:val="20"/>
      <w:lang w:eastAsia="ru-RU"/>
    </w:rPr>
  </w:style>
  <w:style w:type="paragraph" w:styleId="a5">
    <w:name w:val="Body Text"/>
    <w:basedOn w:val="a1"/>
    <w:link w:val="a6"/>
    <w:unhideWhenUsed/>
    <w:rsid w:val="0024797C"/>
    <w:pPr>
      <w:spacing w:after="120"/>
    </w:pPr>
  </w:style>
  <w:style w:type="character" w:customStyle="1" w:styleId="a6">
    <w:name w:val="Основной текст Знак"/>
    <w:basedOn w:val="a2"/>
    <w:link w:val="a5"/>
    <w:rsid w:val="0024797C"/>
    <w:rPr>
      <w:rFonts w:ascii="Times New Roman" w:eastAsia="Times New Roman" w:hAnsi="Times New Roman" w:cs="Times New Roman"/>
      <w:sz w:val="24"/>
      <w:szCs w:val="24"/>
      <w:lang w:eastAsia="ru-RU"/>
    </w:rPr>
  </w:style>
  <w:style w:type="character" w:customStyle="1" w:styleId="11">
    <w:name w:val="Заголовок 1 Знак"/>
    <w:basedOn w:val="a2"/>
    <w:link w:val="10"/>
    <w:uiPriority w:val="9"/>
    <w:rsid w:val="00462935"/>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2"/>
    <w:link w:val="2"/>
    <w:uiPriority w:val="9"/>
    <w:rsid w:val="00462935"/>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2"/>
    <w:link w:val="3"/>
    <w:uiPriority w:val="9"/>
    <w:rsid w:val="00462935"/>
    <w:rPr>
      <w:rFonts w:ascii="Cambria" w:eastAsia="Times New Roman" w:hAnsi="Cambria" w:cs="Times New Roman"/>
      <w:b/>
      <w:bCs/>
      <w:sz w:val="26"/>
      <w:szCs w:val="26"/>
      <w:lang w:eastAsia="ru-RU"/>
    </w:rPr>
  </w:style>
  <w:style w:type="character" w:customStyle="1" w:styleId="40">
    <w:name w:val="Заголовок 4 Знак"/>
    <w:basedOn w:val="a2"/>
    <w:link w:val="4"/>
    <w:rsid w:val="00462935"/>
    <w:rPr>
      <w:rFonts w:ascii="Times New Roman" w:eastAsia="Times New Roman" w:hAnsi="Times New Roman" w:cs="Times New Roman"/>
      <w:b/>
      <w:bCs/>
      <w:sz w:val="28"/>
      <w:szCs w:val="28"/>
      <w:lang w:eastAsia="ru-RU"/>
    </w:rPr>
  </w:style>
  <w:style w:type="paragraph" w:customStyle="1" w:styleId="ConsPlusNonformat">
    <w:name w:val="ConsPlusNonformat"/>
    <w:rsid w:val="0046293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nformat">
    <w:name w:val="ConsNonformat"/>
    <w:rsid w:val="0046293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12">
    <w:name w:val="Знак1 Знак Знак Знак Знак Знак Знак Знак Знак Знак"/>
    <w:basedOn w:val="a1"/>
    <w:next w:val="a1"/>
    <w:semiHidden/>
    <w:rsid w:val="00462935"/>
    <w:pPr>
      <w:spacing w:after="160" w:line="240" w:lineRule="exact"/>
    </w:pPr>
    <w:rPr>
      <w:rFonts w:ascii="Arial" w:hAnsi="Arial" w:cs="Arial"/>
      <w:sz w:val="20"/>
      <w:szCs w:val="20"/>
      <w:lang w:val="en-US" w:eastAsia="en-US"/>
    </w:rPr>
  </w:style>
  <w:style w:type="paragraph" w:styleId="a7">
    <w:name w:val="No Spacing"/>
    <w:uiPriority w:val="1"/>
    <w:qFormat/>
    <w:rsid w:val="00462935"/>
    <w:pPr>
      <w:spacing w:after="0" w:line="240" w:lineRule="auto"/>
    </w:pPr>
    <w:rPr>
      <w:rFonts w:eastAsiaTheme="minorEastAsia"/>
      <w:lang w:eastAsia="ru-RU"/>
    </w:rPr>
  </w:style>
  <w:style w:type="paragraph" w:styleId="a8">
    <w:name w:val="footer"/>
    <w:basedOn w:val="a1"/>
    <w:link w:val="a9"/>
    <w:uiPriority w:val="99"/>
    <w:unhideWhenUsed/>
    <w:rsid w:val="00462935"/>
    <w:pPr>
      <w:tabs>
        <w:tab w:val="center" w:pos="4677"/>
        <w:tab w:val="right" w:pos="9355"/>
      </w:tabs>
    </w:pPr>
  </w:style>
  <w:style w:type="character" w:customStyle="1" w:styleId="a9">
    <w:name w:val="Нижний колонтитул Знак"/>
    <w:basedOn w:val="a2"/>
    <w:link w:val="a8"/>
    <w:uiPriority w:val="99"/>
    <w:rsid w:val="00462935"/>
    <w:rPr>
      <w:rFonts w:ascii="Times New Roman" w:eastAsia="Times New Roman" w:hAnsi="Times New Roman" w:cs="Times New Roman"/>
      <w:sz w:val="24"/>
      <w:szCs w:val="24"/>
      <w:lang w:eastAsia="ru-RU"/>
    </w:rPr>
  </w:style>
  <w:style w:type="paragraph" w:customStyle="1" w:styleId="13">
    <w:name w:val="Знак1"/>
    <w:basedOn w:val="a1"/>
    <w:rsid w:val="00462935"/>
    <w:pPr>
      <w:spacing w:after="160" w:line="240" w:lineRule="exact"/>
    </w:pPr>
    <w:rPr>
      <w:rFonts w:ascii="Verdana" w:hAnsi="Verdana"/>
      <w:sz w:val="20"/>
      <w:szCs w:val="20"/>
      <w:lang w:val="en-US" w:eastAsia="en-US"/>
    </w:rPr>
  </w:style>
  <w:style w:type="paragraph" w:styleId="aa">
    <w:name w:val="header"/>
    <w:basedOn w:val="a1"/>
    <w:link w:val="ab"/>
    <w:uiPriority w:val="99"/>
    <w:rsid w:val="00462935"/>
    <w:pPr>
      <w:tabs>
        <w:tab w:val="center" w:pos="4677"/>
        <w:tab w:val="right" w:pos="9355"/>
      </w:tabs>
    </w:pPr>
  </w:style>
  <w:style w:type="character" w:customStyle="1" w:styleId="ab">
    <w:name w:val="Верхний колонтитул Знак"/>
    <w:basedOn w:val="a2"/>
    <w:link w:val="aa"/>
    <w:uiPriority w:val="99"/>
    <w:rsid w:val="00462935"/>
    <w:rPr>
      <w:rFonts w:ascii="Times New Roman" w:eastAsia="Times New Roman" w:hAnsi="Times New Roman" w:cs="Times New Roman"/>
      <w:sz w:val="24"/>
      <w:szCs w:val="24"/>
      <w:lang w:eastAsia="ru-RU"/>
    </w:rPr>
  </w:style>
  <w:style w:type="character" w:styleId="ac">
    <w:name w:val="page number"/>
    <w:basedOn w:val="a2"/>
    <w:rsid w:val="00462935"/>
  </w:style>
  <w:style w:type="paragraph" w:customStyle="1" w:styleId="ConsPlusNormal">
    <w:name w:val="ConsPlusNormal"/>
    <w:rsid w:val="004629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Balloon Text"/>
    <w:basedOn w:val="a1"/>
    <w:link w:val="ae"/>
    <w:rsid w:val="00462935"/>
    <w:rPr>
      <w:rFonts w:ascii="Tahoma" w:hAnsi="Tahoma"/>
      <w:sz w:val="16"/>
      <w:szCs w:val="16"/>
    </w:rPr>
  </w:style>
  <w:style w:type="character" w:customStyle="1" w:styleId="ae">
    <w:name w:val="Текст выноски Знак"/>
    <w:basedOn w:val="a2"/>
    <w:link w:val="ad"/>
    <w:rsid w:val="00462935"/>
    <w:rPr>
      <w:rFonts w:ascii="Tahoma" w:eastAsia="Times New Roman" w:hAnsi="Tahoma" w:cs="Times New Roman"/>
      <w:sz w:val="16"/>
      <w:szCs w:val="16"/>
      <w:lang w:eastAsia="ru-RU"/>
    </w:rPr>
  </w:style>
  <w:style w:type="paragraph" w:customStyle="1" w:styleId="af">
    <w:name w:val="Заголовок списка"/>
    <w:basedOn w:val="a1"/>
    <w:next w:val="af0"/>
    <w:rsid w:val="00462935"/>
    <w:pPr>
      <w:widowControl w:val="0"/>
      <w:suppressAutoHyphens/>
    </w:pPr>
    <w:rPr>
      <w:rFonts w:ascii="Arial" w:eastAsia="SimSun" w:hAnsi="Arial" w:cs="Mangal"/>
      <w:kern w:val="1"/>
      <w:lang w:eastAsia="hi-IN" w:bidi="hi-IN"/>
    </w:rPr>
  </w:style>
  <w:style w:type="paragraph" w:customStyle="1" w:styleId="af0">
    <w:name w:val="Содержимое списка"/>
    <w:basedOn w:val="a1"/>
    <w:rsid w:val="00462935"/>
    <w:pPr>
      <w:widowControl w:val="0"/>
      <w:suppressAutoHyphens/>
      <w:ind w:left="567"/>
    </w:pPr>
    <w:rPr>
      <w:rFonts w:ascii="Arial" w:eastAsia="SimSun" w:hAnsi="Arial" w:cs="Mangal"/>
      <w:kern w:val="1"/>
      <w:lang w:eastAsia="hi-IN" w:bidi="hi-IN"/>
    </w:rPr>
  </w:style>
  <w:style w:type="paragraph" w:customStyle="1" w:styleId="af1">
    <w:name w:val="Знак"/>
    <w:basedOn w:val="a1"/>
    <w:rsid w:val="00462935"/>
    <w:pPr>
      <w:spacing w:after="160" w:line="240" w:lineRule="exact"/>
    </w:pPr>
    <w:rPr>
      <w:rFonts w:ascii="Verdana" w:hAnsi="Verdana"/>
      <w:sz w:val="20"/>
      <w:szCs w:val="20"/>
      <w:lang w:val="en-US" w:eastAsia="en-US"/>
    </w:rPr>
  </w:style>
  <w:style w:type="paragraph" w:customStyle="1" w:styleId="14">
    <w:name w:val="марк список 1"/>
    <w:basedOn w:val="a1"/>
    <w:rsid w:val="00462935"/>
    <w:pPr>
      <w:tabs>
        <w:tab w:val="left" w:pos="360"/>
      </w:tabs>
      <w:suppressAutoHyphens/>
      <w:spacing w:before="120" w:after="120" w:line="360" w:lineRule="atLeast"/>
      <w:jc w:val="both"/>
    </w:pPr>
    <w:rPr>
      <w:szCs w:val="20"/>
      <w:lang w:eastAsia="ar-SA" w:bidi="hi-IN"/>
    </w:rPr>
  </w:style>
  <w:style w:type="paragraph" w:customStyle="1" w:styleId="ConsPlusTitle">
    <w:name w:val="ConsPlusTitle"/>
    <w:rsid w:val="00462935"/>
    <w:pPr>
      <w:suppressAutoHyphens/>
      <w:autoSpaceDE w:val="0"/>
      <w:spacing w:after="0" w:line="240" w:lineRule="auto"/>
    </w:pPr>
    <w:rPr>
      <w:rFonts w:ascii="Arial" w:eastAsia="Arial" w:hAnsi="Arial" w:cs="Arial"/>
      <w:b/>
      <w:sz w:val="20"/>
      <w:szCs w:val="20"/>
      <w:lang w:eastAsia="ar-SA" w:bidi="hi-IN"/>
    </w:rPr>
  </w:style>
  <w:style w:type="character" w:customStyle="1" w:styleId="af2">
    <w:name w:val="Гипертекстовая ссылка"/>
    <w:uiPriority w:val="99"/>
    <w:rsid w:val="00462935"/>
    <w:rPr>
      <w:rFonts w:cs="Times New Roman"/>
      <w:color w:val="008000"/>
    </w:rPr>
  </w:style>
  <w:style w:type="paragraph" w:customStyle="1" w:styleId="af3">
    <w:name w:val="Нормальный (таблица)"/>
    <w:basedOn w:val="a1"/>
    <w:next w:val="a1"/>
    <w:uiPriority w:val="99"/>
    <w:rsid w:val="00462935"/>
    <w:pPr>
      <w:widowControl w:val="0"/>
      <w:autoSpaceDE w:val="0"/>
      <w:autoSpaceDN w:val="0"/>
      <w:adjustRightInd w:val="0"/>
      <w:jc w:val="both"/>
    </w:pPr>
    <w:rPr>
      <w:rFonts w:ascii="Arial" w:hAnsi="Arial"/>
    </w:rPr>
  </w:style>
  <w:style w:type="character" w:customStyle="1" w:styleId="apple-converted-space">
    <w:name w:val="apple-converted-space"/>
    <w:rsid w:val="00462935"/>
    <w:rPr>
      <w:rFonts w:cs="Times New Roman"/>
    </w:rPr>
  </w:style>
  <w:style w:type="character" w:styleId="af4">
    <w:name w:val="Hyperlink"/>
    <w:uiPriority w:val="99"/>
    <w:unhideWhenUsed/>
    <w:rsid w:val="00462935"/>
    <w:rPr>
      <w:color w:val="0000FF"/>
      <w:u w:val="single"/>
    </w:rPr>
  </w:style>
  <w:style w:type="table" w:styleId="af5">
    <w:name w:val="Table Grid"/>
    <w:basedOn w:val="a3"/>
    <w:rsid w:val="0046293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uiPriority w:val="99"/>
    <w:rsid w:val="0046293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Title">
    <w:name w:val="ConsTitle"/>
    <w:rsid w:val="00462935"/>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f6">
    <w:name w:val="Цветовое выделение"/>
    <w:uiPriority w:val="99"/>
    <w:rsid w:val="00462935"/>
    <w:rPr>
      <w:b/>
      <w:bCs/>
      <w:color w:val="000080"/>
    </w:rPr>
  </w:style>
  <w:style w:type="paragraph" w:customStyle="1" w:styleId="af7">
    <w:name w:val="Комментарий"/>
    <w:basedOn w:val="a1"/>
    <w:next w:val="a1"/>
    <w:uiPriority w:val="99"/>
    <w:rsid w:val="00462935"/>
    <w:pPr>
      <w:widowControl w:val="0"/>
      <w:autoSpaceDE w:val="0"/>
      <w:autoSpaceDN w:val="0"/>
      <w:adjustRightInd w:val="0"/>
      <w:spacing w:before="75"/>
      <w:jc w:val="both"/>
    </w:pPr>
    <w:rPr>
      <w:rFonts w:ascii="Arial" w:hAnsi="Arial" w:cs="Arial"/>
      <w:i/>
      <w:iCs/>
      <w:color w:val="800080"/>
    </w:rPr>
  </w:style>
  <w:style w:type="numbering" w:customStyle="1" w:styleId="15">
    <w:name w:val="Нет списка1"/>
    <w:next w:val="a4"/>
    <w:uiPriority w:val="99"/>
    <w:semiHidden/>
    <w:unhideWhenUsed/>
    <w:rsid w:val="00462935"/>
  </w:style>
  <w:style w:type="paragraph" w:styleId="af8">
    <w:name w:val="Document Map"/>
    <w:basedOn w:val="a1"/>
    <w:link w:val="af9"/>
    <w:semiHidden/>
    <w:rsid w:val="00462935"/>
    <w:pPr>
      <w:shd w:val="clear" w:color="auto" w:fill="000080"/>
    </w:pPr>
    <w:rPr>
      <w:rFonts w:ascii="Tahoma" w:hAnsi="Tahoma"/>
      <w:sz w:val="20"/>
      <w:szCs w:val="20"/>
    </w:rPr>
  </w:style>
  <w:style w:type="character" w:customStyle="1" w:styleId="af9">
    <w:name w:val="Схема документа Знак"/>
    <w:basedOn w:val="a2"/>
    <w:link w:val="af8"/>
    <w:semiHidden/>
    <w:rsid w:val="00462935"/>
    <w:rPr>
      <w:rFonts w:ascii="Tahoma" w:eastAsia="Times New Roman" w:hAnsi="Tahoma" w:cs="Times New Roman"/>
      <w:sz w:val="20"/>
      <w:szCs w:val="20"/>
      <w:shd w:val="clear" w:color="auto" w:fill="000080"/>
      <w:lang w:eastAsia="ru-RU"/>
    </w:rPr>
  </w:style>
  <w:style w:type="character" w:styleId="afa">
    <w:name w:val="FollowedHyperlink"/>
    <w:uiPriority w:val="99"/>
    <w:unhideWhenUsed/>
    <w:rsid w:val="00462935"/>
    <w:rPr>
      <w:color w:val="800080"/>
      <w:u w:val="single"/>
    </w:rPr>
  </w:style>
  <w:style w:type="paragraph" w:customStyle="1" w:styleId="xl65">
    <w:name w:val="xl65"/>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66">
    <w:name w:val="xl66"/>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67">
    <w:name w:val="xl67"/>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68">
    <w:name w:val="xl68"/>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69">
    <w:name w:val="xl69"/>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0">
    <w:name w:val="xl70"/>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1">
    <w:name w:val="xl71"/>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2">
    <w:name w:val="xl72"/>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3">
    <w:name w:val="xl73"/>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4">
    <w:name w:val="xl74"/>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6">
    <w:name w:val="xl76"/>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7">
    <w:name w:val="xl77"/>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8">
    <w:name w:val="xl78"/>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rPr>
  </w:style>
  <w:style w:type="paragraph" w:customStyle="1" w:styleId="xl79">
    <w:name w:val="xl79"/>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0">
    <w:name w:val="xl80"/>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2">
    <w:name w:val="xl82"/>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font5">
    <w:name w:val="font5"/>
    <w:basedOn w:val="a1"/>
    <w:rsid w:val="00462935"/>
    <w:pPr>
      <w:spacing w:before="100" w:beforeAutospacing="1" w:after="100" w:afterAutospacing="1"/>
    </w:pPr>
    <w:rPr>
      <w:rFonts w:ascii="Arial" w:hAnsi="Arial" w:cs="Arial"/>
      <w:sz w:val="16"/>
      <w:szCs w:val="16"/>
    </w:rPr>
  </w:style>
  <w:style w:type="paragraph" w:customStyle="1" w:styleId="xl83">
    <w:name w:val="xl83"/>
    <w:basedOn w:val="a1"/>
    <w:rsid w:val="00462935"/>
    <w:pPr>
      <w:pBdr>
        <w:bottom w:val="single" w:sz="8" w:space="0" w:color="auto"/>
      </w:pBdr>
      <w:spacing w:before="100" w:beforeAutospacing="1" w:after="100" w:afterAutospacing="1"/>
    </w:pPr>
    <w:rPr>
      <w:rFonts w:ascii="Arial" w:hAnsi="Arial" w:cs="Arial"/>
    </w:rPr>
  </w:style>
  <w:style w:type="paragraph" w:customStyle="1" w:styleId="xl84">
    <w:name w:val="xl84"/>
    <w:basedOn w:val="a1"/>
    <w:rsid w:val="00462935"/>
    <w:pPr>
      <w:pBdr>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85">
    <w:name w:val="xl85"/>
    <w:basedOn w:val="a1"/>
    <w:rsid w:val="00462935"/>
    <w:pPr>
      <w:pBdr>
        <w:bottom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86">
    <w:name w:val="xl86"/>
    <w:basedOn w:val="a1"/>
    <w:rsid w:val="00462935"/>
    <w:pPr>
      <w:pBdr>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87">
    <w:name w:val="xl87"/>
    <w:basedOn w:val="a1"/>
    <w:rsid w:val="00462935"/>
    <w:pPr>
      <w:pBdr>
        <w:bottom w:val="single" w:sz="8" w:space="0" w:color="auto"/>
      </w:pBdr>
      <w:spacing w:before="100" w:beforeAutospacing="1" w:after="100" w:afterAutospacing="1"/>
    </w:pPr>
    <w:rPr>
      <w:rFonts w:ascii="Arial" w:hAnsi="Arial" w:cs="Arial"/>
      <w:sz w:val="16"/>
      <w:szCs w:val="16"/>
    </w:rPr>
  </w:style>
  <w:style w:type="paragraph" w:customStyle="1" w:styleId="xl88">
    <w:name w:val="xl88"/>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1"/>
    <w:rsid w:val="00462935"/>
    <w:pPr>
      <w:pBdr>
        <w:right w:val="single" w:sz="8" w:space="0" w:color="auto"/>
      </w:pBdr>
      <w:spacing w:before="100" w:beforeAutospacing="1" w:after="100" w:afterAutospacing="1"/>
    </w:pPr>
    <w:rPr>
      <w:rFonts w:ascii="Arial" w:hAnsi="Arial" w:cs="Arial"/>
    </w:rPr>
  </w:style>
  <w:style w:type="paragraph" w:customStyle="1" w:styleId="xl91">
    <w:name w:val="xl91"/>
    <w:basedOn w:val="a1"/>
    <w:rsid w:val="00462935"/>
    <w:pPr>
      <w:pBdr>
        <w:right w:val="single" w:sz="8" w:space="0" w:color="auto"/>
      </w:pBdr>
      <w:spacing w:before="100" w:beforeAutospacing="1" w:after="100" w:afterAutospacing="1"/>
    </w:pPr>
    <w:rPr>
      <w:rFonts w:ascii="Arial" w:hAnsi="Arial" w:cs="Arial"/>
      <w:b/>
      <w:bCs/>
    </w:rPr>
  </w:style>
  <w:style w:type="paragraph" w:customStyle="1" w:styleId="xl92">
    <w:name w:val="xl92"/>
    <w:basedOn w:val="a1"/>
    <w:rsid w:val="00462935"/>
    <w:pPr>
      <w:pBdr>
        <w:right w:val="single" w:sz="8" w:space="0" w:color="auto"/>
      </w:pBdr>
      <w:spacing w:before="100" w:beforeAutospacing="1" w:after="100" w:afterAutospacing="1"/>
      <w:textAlignment w:val="top"/>
    </w:pPr>
    <w:rPr>
      <w:rFonts w:ascii="Arial" w:hAnsi="Arial" w:cs="Arial"/>
    </w:rPr>
  </w:style>
  <w:style w:type="paragraph" w:customStyle="1" w:styleId="xl93">
    <w:name w:val="xl93"/>
    <w:basedOn w:val="a1"/>
    <w:rsid w:val="00462935"/>
    <w:pPr>
      <w:pBdr>
        <w:right w:val="single" w:sz="8" w:space="0" w:color="auto"/>
      </w:pBdr>
      <w:spacing w:before="100" w:beforeAutospacing="1" w:after="100" w:afterAutospacing="1"/>
    </w:pPr>
    <w:rPr>
      <w:rFonts w:ascii="Arial" w:hAnsi="Arial" w:cs="Arial"/>
      <w:sz w:val="16"/>
      <w:szCs w:val="16"/>
    </w:rPr>
  </w:style>
  <w:style w:type="paragraph" w:customStyle="1" w:styleId="xl95">
    <w:name w:val="xl95"/>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96">
    <w:name w:val="xl96"/>
    <w:basedOn w:val="a1"/>
    <w:rsid w:val="00462935"/>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7">
    <w:name w:val="xl97"/>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8">
    <w:name w:val="xl98"/>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9">
    <w:name w:val="xl99"/>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CYR" w:hAnsi="Arial CYR" w:cs="Arial CYR"/>
    </w:rPr>
  </w:style>
  <w:style w:type="paragraph" w:customStyle="1" w:styleId="xl100">
    <w:name w:val="xl100"/>
    <w:basedOn w:val="a1"/>
    <w:rsid w:val="00462935"/>
    <w:pPr>
      <w:pBdr>
        <w:bottom w:val="single" w:sz="8" w:space="0" w:color="auto"/>
      </w:pBdr>
      <w:spacing w:before="100" w:beforeAutospacing="1" w:after="100" w:afterAutospacing="1"/>
    </w:pPr>
    <w:rPr>
      <w:rFonts w:ascii="Arial" w:hAnsi="Arial" w:cs="Arial"/>
      <w:b/>
      <w:bCs/>
    </w:rPr>
  </w:style>
  <w:style w:type="paragraph" w:customStyle="1" w:styleId="xl101">
    <w:name w:val="xl101"/>
    <w:basedOn w:val="a1"/>
    <w:rsid w:val="00462935"/>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102">
    <w:name w:val="xl102"/>
    <w:basedOn w:val="a1"/>
    <w:rsid w:val="00462935"/>
    <w:pPr>
      <w:pBdr>
        <w:top w:val="single" w:sz="4" w:space="0" w:color="auto"/>
        <w:left w:val="single" w:sz="4" w:space="0" w:color="auto"/>
        <w:bottom w:val="single" w:sz="4" w:space="0" w:color="auto"/>
      </w:pBdr>
      <w:spacing w:before="100" w:beforeAutospacing="1" w:after="100" w:afterAutospacing="1"/>
    </w:pPr>
    <w:rPr>
      <w:rFonts w:ascii="Arial" w:hAnsi="Arial" w:cs="Arial"/>
      <w:b/>
      <w:bCs/>
    </w:rPr>
  </w:style>
  <w:style w:type="paragraph" w:customStyle="1" w:styleId="xl103">
    <w:name w:val="xl103"/>
    <w:basedOn w:val="a1"/>
    <w:rsid w:val="00462935"/>
    <w:pPr>
      <w:pBdr>
        <w:top w:val="single" w:sz="8" w:space="0" w:color="auto"/>
        <w:bottom w:val="single" w:sz="8" w:space="0" w:color="auto"/>
        <w:right w:val="single" w:sz="8" w:space="0" w:color="auto"/>
      </w:pBdr>
      <w:spacing w:before="100" w:beforeAutospacing="1" w:after="100" w:afterAutospacing="1"/>
    </w:pPr>
    <w:rPr>
      <w:b/>
      <w:bCs/>
    </w:rPr>
  </w:style>
  <w:style w:type="paragraph" w:customStyle="1" w:styleId="xl104">
    <w:name w:val="xl104"/>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05">
    <w:name w:val="xl105"/>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06">
    <w:name w:val="xl106"/>
    <w:basedOn w:val="a1"/>
    <w:rsid w:val="00462935"/>
    <w:pPr>
      <w:pBdr>
        <w:bottom w:val="single" w:sz="8" w:space="0" w:color="auto"/>
        <w:right w:val="single" w:sz="8" w:space="0" w:color="auto"/>
      </w:pBdr>
      <w:spacing w:before="100" w:beforeAutospacing="1" w:after="100" w:afterAutospacing="1"/>
    </w:pPr>
    <w:rPr>
      <w:b/>
      <w:bCs/>
    </w:rPr>
  </w:style>
  <w:style w:type="paragraph" w:customStyle="1" w:styleId="xl107">
    <w:name w:val="xl107"/>
    <w:basedOn w:val="a1"/>
    <w:rsid w:val="00462935"/>
    <w:pPr>
      <w:pBdr>
        <w:bottom w:val="single" w:sz="8" w:space="0" w:color="auto"/>
      </w:pBdr>
      <w:spacing w:before="100" w:beforeAutospacing="1" w:after="100" w:afterAutospacing="1"/>
    </w:pPr>
    <w:rPr>
      <w:rFonts w:ascii="Arial" w:hAnsi="Arial" w:cs="Arial"/>
    </w:rPr>
  </w:style>
  <w:style w:type="paragraph" w:customStyle="1" w:styleId="xl108">
    <w:name w:val="xl108"/>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9">
    <w:name w:val="xl109"/>
    <w:basedOn w:val="a1"/>
    <w:rsid w:val="00462935"/>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110">
    <w:name w:val="xl110"/>
    <w:basedOn w:val="a1"/>
    <w:rsid w:val="00462935"/>
    <w:pPr>
      <w:pBdr>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11">
    <w:name w:val="xl111"/>
    <w:basedOn w:val="a1"/>
    <w:rsid w:val="00462935"/>
    <w:pPr>
      <w:pBdr>
        <w:left w:val="single" w:sz="8" w:space="0" w:color="auto"/>
        <w:bottom w:val="single" w:sz="8" w:space="0" w:color="auto"/>
        <w:right w:val="single" w:sz="8" w:space="0" w:color="auto"/>
      </w:pBdr>
      <w:spacing w:before="100" w:beforeAutospacing="1" w:after="100" w:afterAutospacing="1"/>
      <w:textAlignment w:val="top"/>
    </w:pPr>
    <w:rPr>
      <w:rFonts w:ascii="Arial CYR" w:hAnsi="Arial CYR" w:cs="Arial CYR"/>
      <w:sz w:val="16"/>
      <w:szCs w:val="16"/>
    </w:rPr>
  </w:style>
  <w:style w:type="paragraph" w:customStyle="1" w:styleId="xl112">
    <w:name w:val="xl112"/>
    <w:basedOn w:val="a1"/>
    <w:rsid w:val="00462935"/>
    <w:pPr>
      <w:pBdr>
        <w:bottom w:val="single" w:sz="8" w:space="0" w:color="auto"/>
        <w:right w:val="single" w:sz="8" w:space="0" w:color="auto"/>
      </w:pBdr>
      <w:spacing w:before="100" w:beforeAutospacing="1" w:after="100" w:afterAutospacing="1"/>
      <w:jc w:val="right"/>
    </w:pPr>
    <w:rPr>
      <w:rFonts w:ascii="Arial" w:hAnsi="Arial" w:cs="Arial"/>
      <w:sz w:val="16"/>
      <w:szCs w:val="16"/>
    </w:rPr>
  </w:style>
  <w:style w:type="paragraph" w:customStyle="1" w:styleId="xl113">
    <w:name w:val="xl113"/>
    <w:basedOn w:val="a1"/>
    <w:rsid w:val="00462935"/>
    <w:pPr>
      <w:pBdr>
        <w:left w:val="single" w:sz="8" w:space="0" w:color="auto"/>
        <w:bottom w:val="single" w:sz="8" w:space="0" w:color="auto"/>
        <w:right w:val="single" w:sz="8" w:space="0" w:color="auto"/>
      </w:pBdr>
      <w:spacing w:before="100" w:beforeAutospacing="1" w:after="100" w:afterAutospacing="1"/>
      <w:textAlignment w:val="top"/>
    </w:pPr>
    <w:rPr>
      <w:sz w:val="16"/>
      <w:szCs w:val="16"/>
    </w:rPr>
  </w:style>
  <w:style w:type="paragraph" w:customStyle="1" w:styleId="xl114">
    <w:name w:val="xl114"/>
    <w:basedOn w:val="a1"/>
    <w:rsid w:val="00462935"/>
    <w:pPr>
      <w:pBdr>
        <w:bottom w:val="single" w:sz="8" w:space="0" w:color="auto"/>
        <w:right w:val="single" w:sz="8" w:space="0" w:color="auto"/>
      </w:pBdr>
      <w:spacing w:before="100" w:beforeAutospacing="1" w:after="100" w:afterAutospacing="1"/>
      <w:jc w:val="right"/>
    </w:pPr>
    <w:rPr>
      <w:b/>
      <w:bCs/>
      <w:sz w:val="16"/>
      <w:szCs w:val="16"/>
    </w:rPr>
  </w:style>
  <w:style w:type="paragraph" w:customStyle="1" w:styleId="xl115">
    <w:name w:val="xl115"/>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CYR" w:hAnsi="Arial CYR" w:cs="Arial CYR"/>
      <w:b/>
      <w:bCs/>
    </w:rPr>
  </w:style>
  <w:style w:type="paragraph" w:customStyle="1" w:styleId="xl116">
    <w:name w:val="xl116"/>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2"/>
      <w:szCs w:val="22"/>
    </w:rPr>
  </w:style>
  <w:style w:type="paragraph" w:customStyle="1" w:styleId="xl117">
    <w:name w:val="xl117"/>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19">
    <w:name w:val="xl119"/>
    <w:basedOn w:val="a1"/>
    <w:rsid w:val="00462935"/>
    <w:pPr>
      <w:pBdr>
        <w:top w:val="single" w:sz="8" w:space="0" w:color="auto"/>
        <w:bottom w:val="single" w:sz="8" w:space="0" w:color="auto"/>
        <w:right w:val="single" w:sz="8" w:space="0" w:color="auto"/>
      </w:pBdr>
      <w:spacing w:before="100" w:beforeAutospacing="1" w:after="100" w:afterAutospacing="1"/>
    </w:pPr>
    <w:rPr>
      <w:rFonts w:ascii="Arial" w:hAnsi="Arial" w:cs="Arial"/>
    </w:rPr>
  </w:style>
  <w:style w:type="paragraph" w:customStyle="1" w:styleId="xl120">
    <w:name w:val="xl120"/>
    <w:basedOn w:val="a1"/>
    <w:rsid w:val="00462935"/>
    <w:pPr>
      <w:pBdr>
        <w:top w:val="single" w:sz="8" w:space="0" w:color="auto"/>
        <w:bottom w:val="single" w:sz="8" w:space="0" w:color="auto"/>
      </w:pBdr>
      <w:spacing w:before="100" w:beforeAutospacing="1" w:after="100" w:afterAutospacing="1"/>
    </w:pPr>
    <w:rPr>
      <w:rFonts w:ascii="Arial" w:hAnsi="Arial" w:cs="Arial"/>
    </w:rPr>
  </w:style>
  <w:style w:type="paragraph" w:customStyle="1" w:styleId="xl121">
    <w:name w:val="xl121"/>
    <w:basedOn w:val="a1"/>
    <w:rsid w:val="00462935"/>
    <w:pPr>
      <w:pBdr>
        <w:right w:val="single" w:sz="8" w:space="0" w:color="auto"/>
      </w:pBdr>
      <w:spacing w:before="100" w:beforeAutospacing="1" w:after="100" w:afterAutospacing="1"/>
    </w:pPr>
    <w:rPr>
      <w:rFonts w:ascii="Arial" w:hAnsi="Arial" w:cs="Arial"/>
    </w:rPr>
  </w:style>
  <w:style w:type="paragraph" w:customStyle="1" w:styleId="xl122">
    <w:name w:val="xl122"/>
    <w:basedOn w:val="a1"/>
    <w:rsid w:val="00462935"/>
    <w:pPr>
      <w:pBdr>
        <w:top w:val="single" w:sz="8" w:space="0" w:color="auto"/>
        <w:right w:val="single" w:sz="8" w:space="0" w:color="auto"/>
      </w:pBdr>
      <w:spacing w:before="100" w:beforeAutospacing="1" w:after="100" w:afterAutospacing="1"/>
    </w:pPr>
    <w:rPr>
      <w:rFonts w:ascii="Arial" w:hAnsi="Arial" w:cs="Arial"/>
    </w:rPr>
  </w:style>
  <w:style w:type="paragraph" w:customStyle="1" w:styleId="xl123">
    <w:name w:val="xl123"/>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124">
    <w:name w:val="xl124"/>
    <w:basedOn w:val="a1"/>
    <w:rsid w:val="00462935"/>
    <w:pPr>
      <w:pBdr>
        <w:bottom w:val="single" w:sz="8" w:space="0" w:color="auto"/>
        <w:right w:val="single" w:sz="8" w:space="0" w:color="auto"/>
      </w:pBdr>
      <w:spacing w:before="100" w:beforeAutospacing="1" w:after="100" w:afterAutospacing="1"/>
    </w:pPr>
  </w:style>
  <w:style w:type="paragraph" w:customStyle="1" w:styleId="xl125">
    <w:name w:val="xl125"/>
    <w:basedOn w:val="a1"/>
    <w:rsid w:val="00462935"/>
    <w:pPr>
      <w:pBdr>
        <w:bottom w:val="single" w:sz="8" w:space="0" w:color="auto"/>
        <w:right w:val="single" w:sz="8" w:space="0" w:color="auto"/>
      </w:pBdr>
      <w:spacing w:before="100" w:beforeAutospacing="1" w:after="100" w:afterAutospacing="1"/>
      <w:jc w:val="right"/>
    </w:pPr>
  </w:style>
  <w:style w:type="paragraph" w:customStyle="1" w:styleId="xl126">
    <w:name w:val="xl126"/>
    <w:basedOn w:val="a1"/>
    <w:rsid w:val="00462935"/>
    <w:pPr>
      <w:pBdr>
        <w:bottom w:val="single" w:sz="8" w:space="0" w:color="auto"/>
      </w:pBdr>
      <w:spacing w:before="100" w:beforeAutospacing="1" w:after="100" w:afterAutospacing="1"/>
      <w:jc w:val="right"/>
    </w:pPr>
  </w:style>
  <w:style w:type="paragraph" w:customStyle="1" w:styleId="xl127">
    <w:name w:val="xl127"/>
    <w:basedOn w:val="a1"/>
    <w:rsid w:val="00462935"/>
    <w:pPr>
      <w:pBdr>
        <w:bottom w:val="single" w:sz="8" w:space="0" w:color="auto"/>
      </w:pBdr>
      <w:spacing w:before="100" w:beforeAutospacing="1" w:after="100" w:afterAutospacing="1"/>
      <w:jc w:val="right"/>
    </w:pPr>
    <w:rPr>
      <w:rFonts w:ascii="Arial" w:hAnsi="Arial" w:cs="Arial"/>
    </w:rPr>
  </w:style>
  <w:style w:type="paragraph" w:customStyle="1" w:styleId="xl128">
    <w:name w:val="xl128"/>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29">
    <w:name w:val="xl129"/>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30">
    <w:name w:val="xl130"/>
    <w:basedOn w:val="a1"/>
    <w:rsid w:val="00462935"/>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131">
    <w:name w:val="xl131"/>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132">
    <w:name w:val="xl132"/>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2"/>
      <w:szCs w:val="22"/>
    </w:rPr>
  </w:style>
  <w:style w:type="paragraph" w:customStyle="1" w:styleId="xl133">
    <w:name w:val="xl133"/>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134">
    <w:name w:val="xl134"/>
    <w:basedOn w:val="a1"/>
    <w:rsid w:val="00462935"/>
    <w:pPr>
      <w:pBdr>
        <w:right w:val="single" w:sz="8" w:space="0" w:color="auto"/>
      </w:pBdr>
      <w:spacing w:before="100" w:beforeAutospacing="1" w:after="100" w:afterAutospacing="1"/>
    </w:pPr>
    <w:rPr>
      <w:rFonts w:ascii="Arial" w:hAnsi="Arial" w:cs="Arial"/>
    </w:rPr>
  </w:style>
  <w:style w:type="paragraph" w:customStyle="1" w:styleId="xl135">
    <w:name w:val="xl135"/>
    <w:basedOn w:val="a1"/>
    <w:rsid w:val="00462935"/>
    <w:pPr>
      <w:spacing w:before="100" w:beforeAutospacing="1" w:after="100" w:afterAutospacing="1"/>
    </w:pPr>
    <w:rPr>
      <w:rFonts w:ascii="Arial" w:hAnsi="Arial" w:cs="Arial"/>
    </w:rPr>
  </w:style>
  <w:style w:type="paragraph" w:customStyle="1" w:styleId="xl136">
    <w:name w:val="xl136"/>
    <w:basedOn w:val="a1"/>
    <w:rsid w:val="00462935"/>
    <w:pPr>
      <w:pBdr>
        <w:top w:val="single" w:sz="4" w:space="0" w:color="auto"/>
        <w:left w:val="single" w:sz="4" w:space="0" w:color="auto"/>
        <w:right w:val="single" w:sz="4" w:space="0" w:color="auto"/>
      </w:pBdr>
      <w:spacing w:before="100" w:beforeAutospacing="1" w:after="100" w:afterAutospacing="1"/>
      <w:textAlignment w:val="top"/>
    </w:pPr>
    <w:rPr>
      <w:rFonts w:ascii="Arial CYR" w:hAnsi="Arial CYR" w:cs="Arial CYR"/>
    </w:rPr>
  </w:style>
  <w:style w:type="paragraph" w:customStyle="1" w:styleId="xl137">
    <w:name w:val="xl137"/>
    <w:basedOn w:val="a1"/>
    <w:rsid w:val="00462935"/>
    <w:pPr>
      <w:pBdr>
        <w:top w:val="single" w:sz="8" w:space="0" w:color="auto"/>
        <w:bottom w:val="single" w:sz="8" w:space="0" w:color="auto"/>
        <w:right w:val="single" w:sz="8" w:space="0" w:color="auto"/>
      </w:pBdr>
      <w:spacing w:before="100" w:beforeAutospacing="1" w:after="100" w:afterAutospacing="1"/>
    </w:pPr>
  </w:style>
  <w:style w:type="paragraph" w:customStyle="1" w:styleId="xl138">
    <w:name w:val="xl138"/>
    <w:basedOn w:val="a1"/>
    <w:rsid w:val="00462935"/>
    <w:pPr>
      <w:pBdr>
        <w:left w:val="single" w:sz="8" w:space="0" w:color="auto"/>
        <w:bottom w:val="single" w:sz="8" w:space="0" w:color="auto"/>
        <w:right w:val="single" w:sz="8" w:space="0" w:color="auto"/>
      </w:pBdr>
      <w:spacing w:before="100" w:beforeAutospacing="1" w:after="100" w:afterAutospacing="1"/>
    </w:pPr>
    <w:rPr>
      <w:rFonts w:ascii="Arial CYR" w:hAnsi="Arial CYR" w:cs="Arial CYR"/>
      <w:sz w:val="16"/>
      <w:szCs w:val="16"/>
    </w:rPr>
  </w:style>
  <w:style w:type="paragraph" w:customStyle="1" w:styleId="xl139">
    <w:name w:val="xl139"/>
    <w:basedOn w:val="a1"/>
    <w:rsid w:val="00462935"/>
    <w:pPr>
      <w:spacing w:before="100" w:beforeAutospacing="1" w:after="100" w:afterAutospacing="1"/>
    </w:pPr>
    <w:rPr>
      <w:rFonts w:ascii="Arial CYR" w:hAnsi="Arial CYR" w:cs="Arial CYR"/>
      <w:sz w:val="16"/>
      <w:szCs w:val="16"/>
    </w:rPr>
  </w:style>
  <w:style w:type="paragraph" w:customStyle="1" w:styleId="xl140">
    <w:name w:val="xl140"/>
    <w:basedOn w:val="a1"/>
    <w:rsid w:val="00462935"/>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141">
    <w:name w:val="xl141"/>
    <w:basedOn w:val="a1"/>
    <w:rsid w:val="00462935"/>
    <w:pPr>
      <w:pBdr>
        <w:bottom w:val="single" w:sz="8" w:space="0" w:color="auto"/>
        <w:right w:val="single" w:sz="8" w:space="0" w:color="auto"/>
      </w:pBdr>
      <w:spacing w:before="100" w:beforeAutospacing="1" w:after="100" w:afterAutospacing="1"/>
      <w:jc w:val="right"/>
    </w:pPr>
    <w:rPr>
      <w:sz w:val="16"/>
      <w:szCs w:val="16"/>
    </w:rPr>
  </w:style>
  <w:style w:type="paragraph" w:customStyle="1" w:styleId="xl142">
    <w:name w:val="xl142"/>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rPr>
  </w:style>
  <w:style w:type="paragraph" w:customStyle="1" w:styleId="xl143">
    <w:name w:val="xl143"/>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44">
    <w:name w:val="xl144"/>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5">
    <w:name w:val="xl145"/>
    <w:basedOn w:val="a1"/>
    <w:rsid w:val="00462935"/>
    <w:pPr>
      <w:pBdr>
        <w:top w:val="single" w:sz="4" w:space="0" w:color="auto"/>
        <w:bottom w:val="single" w:sz="4" w:space="0" w:color="auto"/>
      </w:pBdr>
      <w:spacing w:before="100" w:beforeAutospacing="1" w:after="100" w:afterAutospacing="1"/>
    </w:pPr>
    <w:rPr>
      <w:sz w:val="16"/>
      <w:szCs w:val="16"/>
    </w:rPr>
  </w:style>
  <w:style w:type="paragraph" w:customStyle="1" w:styleId="xl146">
    <w:name w:val="xl146"/>
    <w:basedOn w:val="a1"/>
    <w:rsid w:val="00462935"/>
    <w:pPr>
      <w:spacing w:before="100" w:beforeAutospacing="1" w:after="100" w:afterAutospacing="1"/>
    </w:pPr>
    <w:rPr>
      <w:sz w:val="16"/>
      <w:szCs w:val="16"/>
    </w:rPr>
  </w:style>
  <w:style w:type="paragraph" w:customStyle="1" w:styleId="xl147">
    <w:name w:val="xl147"/>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2"/>
      <w:szCs w:val="12"/>
    </w:rPr>
  </w:style>
  <w:style w:type="paragraph" w:customStyle="1" w:styleId="xl148">
    <w:name w:val="xl148"/>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9">
    <w:name w:val="xl149"/>
    <w:basedOn w:val="a1"/>
    <w:rsid w:val="00462935"/>
    <w:pPr>
      <w:spacing w:before="100" w:beforeAutospacing="1" w:after="100" w:afterAutospacing="1"/>
    </w:pPr>
    <w:rPr>
      <w:sz w:val="16"/>
      <w:szCs w:val="16"/>
    </w:rPr>
  </w:style>
  <w:style w:type="paragraph" w:customStyle="1" w:styleId="xl150">
    <w:name w:val="xl150"/>
    <w:basedOn w:val="a1"/>
    <w:rsid w:val="00462935"/>
    <w:pPr>
      <w:pBdr>
        <w:left w:val="single" w:sz="8" w:space="0" w:color="auto"/>
        <w:right w:val="single" w:sz="8" w:space="0" w:color="auto"/>
      </w:pBdr>
      <w:spacing w:before="100" w:beforeAutospacing="1" w:after="100" w:afterAutospacing="1"/>
      <w:textAlignment w:val="top"/>
    </w:pPr>
    <w:rPr>
      <w:rFonts w:ascii="Arial CYR" w:hAnsi="Arial CYR" w:cs="Arial CYR"/>
      <w:sz w:val="16"/>
      <w:szCs w:val="16"/>
    </w:rPr>
  </w:style>
  <w:style w:type="paragraph" w:customStyle="1" w:styleId="xl151">
    <w:name w:val="xl151"/>
    <w:basedOn w:val="a1"/>
    <w:rsid w:val="00462935"/>
    <w:pPr>
      <w:pBdr>
        <w:right w:val="single" w:sz="8" w:space="0" w:color="auto"/>
      </w:pBdr>
      <w:spacing w:before="100" w:beforeAutospacing="1" w:after="100" w:afterAutospacing="1"/>
      <w:jc w:val="right"/>
    </w:pPr>
    <w:rPr>
      <w:rFonts w:ascii="Arial" w:hAnsi="Arial" w:cs="Arial"/>
      <w:sz w:val="16"/>
      <w:szCs w:val="16"/>
    </w:rPr>
  </w:style>
  <w:style w:type="paragraph" w:customStyle="1" w:styleId="xl152">
    <w:name w:val="xl152"/>
    <w:basedOn w:val="a1"/>
    <w:rsid w:val="00462935"/>
    <w:pPr>
      <w:spacing w:before="100" w:beforeAutospacing="1" w:after="100" w:afterAutospacing="1"/>
    </w:pPr>
    <w:rPr>
      <w:rFonts w:ascii="Arial" w:hAnsi="Arial" w:cs="Arial"/>
      <w:sz w:val="16"/>
      <w:szCs w:val="16"/>
    </w:rPr>
  </w:style>
  <w:style w:type="paragraph" w:customStyle="1" w:styleId="xl153">
    <w:name w:val="xl153"/>
    <w:basedOn w:val="a1"/>
    <w:rsid w:val="00462935"/>
    <w:pPr>
      <w:pBdr>
        <w:top w:val="single" w:sz="4" w:space="0" w:color="auto"/>
        <w:left w:val="single" w:sz="4" w:space="0" w:color="auto"/>
        <w:bottom w:val="single" w:sz="4" w:space="0" w:color="auto"/>
      </w:pBdr>
      <w:spacing w:before="100" w:beforeAutospacing="1" w:after="100" w:afterAutospacing="1"/>
    </w:pPr>
  </w:style>
  <w:style w:type="paragraph" w:customStyle="1" w:styleId="xl154">
    <w:name w:val="xl154"/>
    <w:basedOn w:val="a1"/>
    <w:rsid w:val="00462935"/>
    <w:pPr>
      <w:pBdr>
        <w:left w:val="single" w:sz="8" w:space="0" w:color="auto"/>
        <w:bottom w:val="single" w:sz="8" w:space="0" w:color="auto"/>
      </w:pBdr>
      <w:spacing w:before="100" w:beforeAutospacing="1" w:after="100" w:afterAutospacing="1"/>
      <w:textAlignment w:val="top"/>
    </w:pPr>
    <w:rPr>
      <w:rFonts w:ascii="Arial CYR" w:hAnsi="Arial CYR" w:cs="Arial CYR"/>
      <w:sz w:val="16"/>
      <w:szCs w:val="16"/>
    </w:rPr>
  </w:style>
  <w:style w:type="paragraph" w:customStyle="1" w:styleId="xl155">
    <w:name w:val="xl155"/>
    <w:basedOn w:val="a1"/>
    <w:rsid w:val="00462935"/>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56">
    <w:name w:val="xl156"/>
    <w:basedOn w:val="a1"/>
    <w:rsid w:val="00462935"/>
    <w:pPr>
      <w:pBdr>
        <w:top w:val="single" w:sz="4" w:space="0" w:color="auto"/>
        <w:left w:val="single" w:sz="4" w:space="0" w:color="auto"/>
        <w:bottom w:val="single" w:sz="4" w:space="0" w:color="auto"/>
      </w:pBdr>
      <w:spacing w:before="100" w:beforeAutospacing="1" w:after="100" w:afterAutospacing="1"/>
    </w:pPr>
  </w:style>
  <w:style w:type="paragraph" w:customStyle="1" w:styleId="xl157">
    <w:name w:val="xl157"/>
    <w:basedOn w:val="a1"/>
    <w:rsid w:val="00462935"/>
    <w:pPr>
      <w:pBdr>
        <w:top w:val="single" w:sz="8" w:space="0" w:color="auto"/>
        <w:left w:val="single" w:sz="8" w:space="0" w:color="auto"/>
        <w:bottom w:val="single" w:sz="8" w:space="0" w:color="auto"/>
      </w:pBdr>
      <w:spacing w:before="100" w:beforeAutospacing="1" w:after="100" w:afterAutospacing="1"/>
    </w:pPr>
    <w:rPr>
      <w:rFonts w:ascii="Arial" w:hAnsi="Arial" w:cs="Arial"/>
      <w:i/>
      <w:iCs/>
    </w:rPr>
  </w:style>
  <w:style w:type="paragraph" w:customStyle="1" w:styleId="xl158">
    <w:name w:val="xl158"/>
    <w:basedOn w:val="a1"/>
    <w:rsid w:val="00462935"/>
    <w:pPr>
      <w:pBdr>
        <w:left w:val="single" w:sz="8" w:space="0" w:color="auto"/>
        <w:bottom w:val="single" w:sz="8" w:space="0" w:color="auto"/>
      </w:pBdr>
      <w:spacing w:before="100" w:beforeAutospacing="1" w:after="100" w:afterAutospacing="1"/>
    </w:pPr>
    <w:rPr>
      <w:rFonts w:ascii="Arial" w:hAnsi="Arial" w:cs="Arial"/>
      <w:i/>
      <w:iCs/>
    </w:rPr>
  </w:style>
  <w:style w:type="paragraph" w:customStyle="1" w:styleId="xl159">
    <w:name w:val="xl159"/>
    <w:basedOn w:val="a1"/>
    <w:rsid w:val="00462935"/>
    <w:pPr>
      <w:pBdr>
        <w:left w:val="single" w:sz="8" w:space="0" w:color="auto"/>
        <w:bottom w:val="single" w:sz="8" w:space="0" w:color="auto"/>
      </w:pBdr>
      <w:spacing w:before="100" w:beforeAutospacing="1" w:after="100" w:afterAutospacing="1"/>
    </w:pPr>
    <w:rPr>
      <w:rFonts w:ascii="Arial" w:hAnsi="Arial" w:cs="Arial"/>
    </w:rPr>
  </w:style>
  <w:style w:type="paragraph" w:customStyle="1" w:styleId="xl160">
    <w:name w:val="xl160"/>
    <w:basedOn w:val="a1"/>
    <w:rsid w:val="00462935"/>
    <w:pPr>
      <w:pBdr>
        <w:left w:val="single" w:sz="8" w:space="0" w:color="auto"/>
        <w:bottom w:val="single" w:sz="8" w:space="0" w:color="auto"/>
      </w:pBdr>
      <w:spacing w:before="100" w:beforeAutospacing="1" w:after="100" w:afterAutospacing="1"/>
    </w:pPr>
    <w:rPr>
      <w:rFonts w:ascii="Arial" w:hAnsi="Arial" w:cs="Arial"/>
      <w:i/>
      <w:iCs/>
    </w:rPr>
  </w:style>
  <w:style w:type="paragraph" w:customStyle="1" w:styleId="xl161">
    <w:name w:val="xl161"/>
    <w:basedOn w:val="a1"/>
    <w:rsid w:val="00462935"/>
    <w:pPr>
      <w:pBdr>
        <w:top w:val="single" w:sz="4" w:space="0" w:color="auto"/>
        <w:left w:val="single" w:sz="8" w:space="0" w:color="auto"/>
        <w:bottom w:val="single" w:sz="4" w:space="0" w:color="auto"/>
      </w:pBdr>
      <w:spacing w:before="100" w:beforeAutospacing="1" w:after="100" w:afterAutospacing="1"/>
    </w:pPr>
  </w:style>
  <w:style w:type="paragraph" w:customStyle="1" w:styleId="xl162">
    <w:name w:val="xl162"/>
    <w:basedOn w:val="a1"/>
    <w:rsid w:val="00462935"/>
    <w:pPr>
      <w:pBdr>
        <w:top w:val="single" w:sz="4" w:space="0" w:color="auto"/>
        <w:left w:val="single" w:sz="8" w:space="0" w:color="auto"/>
        <w:bottom w:val="single" w:sz="4" w:space="0" w:color="auto"/>
      </w:pBdr>
      <w:spacing w:before="100" w:beforeAutospacing="1" w:after="100" w:afterAutospacing="1"/>
    </w:pPr>
  </w:style>
  <w:style w:type="paragraph" w:customStyle="1" w:styleId="xl163">
    <w:name w:val="xl163"/>
    <w:basedOn w:val="a1"/>
    <w:rsid w:val="00462935"/>
    <w:pPr>
      <w:pBdr>
        <w:top w:val="single" w:sz="4" w:space="0" w:color="auto"/>
        <w:bottom w:val="single" w:sz="4" w:space="0" w:color="auto"/>
      </w:pBdr>
      <w:spacing w:before="100" w:beforeAutospacing="1" w:after="100" w:afterAutospacing="1"/>
    </w:pPr>
  </w:style>
  <w:style w:type="paragraph" w:customStyle="1" w:styleId="xl164">
    <w:name w:val="xl164"/>
    <w:basedOn w:val="a1"/>
    <w:rsid w:val="00462935"/>
    <w:pPr>
      <w:pBdr>
        <w:top w:val="single" w:sz="4" w:space="0" w:color="auto"/>
        <w:bottom w:val="single" w:sz="4" w:space="0" w:color="auto"/>
      </w:pBdr>
      <w:spacing w:before="100" w:beforeAutospacing="1" w:after="100" w:afterAutospacing="1"/>
    </w:pPr>
  </w:style>
  <w:style w:type="paragraph" w:customStyle="1" w:styleId="xl165">
    <w:name w:val="xl165"/>
    <w:basedOn w:val="a1"/>
    <w:rsid w:val="00462935"/>
    <w:pPr>
      <w:pBdr>
        <w:left w:val="single" w:sz="8" w:space="0" w:color="auto"/>
        <w:bottom w:val="single" w:sz="4" w:space="0" w:color="auto"/>
      </w:pBdr>
      <w:spacing w:before="100" w:beforeAutospacing="1" w:after="100" w:afterAutospacing="1"/>
    </w:pPr>
  </w:style>
  <w:style w:type="paragraph" w:customStyle="1" w:styleId="xl166">
    <w:name w:val="xl166"/>
    <w:basedOn w:val="a1"/>
    <w:rsid w:val="00462935"/>
    <w:pPr>
      <w:pBdr>
        <w:left w:val="single" w:sz="8" w:space="0" w:color="auto"/>
        <w:bottom w:val="single" w:sz="4" w:space="0" w:color="auto"/>
      </w:pBdr>
      <w:spacing w:before="100" w:beforeAutospacing="1" w:after="100" w:afterAutospacing="1"/>
    </w:pPr>
  </w:style>
  <w:style w:type="paragraph" w:customStyle="1" w:styleId="xl167">
    <w:name w:val="xl167"/>
    <w:basedOn w:val="a1"/>
    <w:rsid w:val="00462935"/>
    <w:pPr>
      <w:pBdr>
        <w:top w:val="single" w:sz="4" w:space="0" w:color="auto"/>
        <w:left w:val="single" w:sz="8" w:space="0" w:color="auto"/>
      </w:pBdr>
      <w:spacing w:before="100" w:beforeAutospacing="1" w:after="100" w:afterAutospacing="1"/>
    </w:pPr>
  </w:style>
  <w:style w:type="paragraph" w:customStyle="1" w:styleId="xl168">
    <w:name w:val="xl168"/>
    <w:basedOn w:val="a1"/>
    <w:rsid w:val="00462935"/>
    <w:pPr>
      <w:pBdr>
        <w:left w:val="single" w:sz="8" w:space="0" w:color="auto"/>
      </w:pBdr>
      <w:spacing w:before="100" w:beforeAutospacing="1" w:after="100" w:afterAutospacing="1"/>
    </w:pPr>
  </w:style>
  <w:style w:type="paragraph" w:customStyle="1" w:styleId="xl169">
    <w:name w:val="xl169"/>
    <w:basedOn w:val="a1"/>
    <w:rsid w:val="00462935"/>
    <w:pPr>
      <w:pBdr>
        <w:top w:val="single" w:sz="4" w:space="0" w:color="auto"/>
        <w:left w:val="single" w:sz="8" w:space="0" w:color="auto"/>
        <w:bottom w:val="single" w:sz="4" w:space="0" w:color="auto"/>
      </w:pBdr>
      <w:spacing w:before="100" w:beforeAutospacing="1" w:after="100" w:afterAutospacing="1"/>
    </w:pPr>
  </w:style>
  <w:style w:type="paragraph" w:customStyle="1" w:styleId="xl170">
    <w:name w:val="xl170"/>
    <w:basedOn w:val="a1"/>
    <w:rsid w:val="00462935"/>
    <w:pPr>
      <w:pBdr>
        <w:left w:val="single" w:sz="8" w:space="0" w:color="auto"/>
        <w:bottom w:val="single" w:sz="8" w:space="0" w:color="auto"/>
      </w:pBdr>
      <w:spacing w:before="100" w:beforeAutospacing="1" w:after="100" w:afterAutospacing="1"/>
    </w:pPr>
    <w:rPr>
      <w:rFonts w:ascii="Arial" w:hAnsi="Arial" w:cs="Arial"/>
    </w:rPr>
  </w:style>
  <w:style w:type="paragraph" w:customStyle="1" w:styleId="xl171">
    <w:name w:val="xl171"/>
    <w:basedOn w:val="a1"/>
    <w:rsid w:val="00462935"/>
    <w:pPr>
      <w:pBdr>
        <w:left w:val="single" w:sz="8" w:space="0" w:color="auto"/>
        <w:bottom w:val="single" w:sz="8" w:space="0" w:color="auto"/>
      </w:pBdr>
      <w:spacing w:before="100" w:beforeAutospacing="1" w:after="100" w:afterAutospacing="1"/>
    </w:pPr>
    <w:rPr>
      <w:rFonts w:ascii="Arial" w:hAnsi="Arial" w:cs="Arial"/>
      <w:b/>
      <w:bCs/>
    </w:rPr>
  </w:style>
  <w:style w:type="paragraph" w:customStyle="1" w:styleId="xl172">
    <w:name w:val="xl172"/>
    <w:basedOn w:val="a1"/>
    <w:rsid w:val="00462935"/>
    <w:pPr>
      <w:pBdr>
        <w:left w:val="single" w:sz="8" w:space="0" w:color="auto"/>
        <w:bottom w:val="single" w:sz="8" w:space="0" w:color="auto"/>
      </w:pBdr>
      <w:spacing w:before="100" w:beforeAutospacing="1" w:after="100" w:afterAutospacing="1"/>
    </w:pPr>
    <w:rPr>
      <w:rFonts w:ascii="Arial" w:hAnsi="Arial" w:cs="Arial"/>
      <w:b/>
      <w:bCs/>
    </w:rPr>
  </w:style>
  <w:style w:type="paragraph" w:customStyle="1" w:styleId="xl173">
    <w:name w:val="xl173"/>
    <w:basedOn w:val="a1"/>
    <w:rsid w:val="00462935"/>
    <w:pPr>
      <w:pBdr>
        <w:left w:val="single" w:sz="8" w:space="0" w:color="auto"/>
        <w:bottom w:val="single" w:sz="4" w:space="0" w:color="auto"/>
      </w:pBdr>
      <w:spacing w:before="100" w:beforeAutospacing="1" w:after="100" w:afterAutospacing="1"/>
    </w:pPr>
  </w:style>
  <w:style w:type="paragraph" w:customStyle="1" w:styleId="xl174">
    <w:name w:val="xl174"/>
    <w:basedOn w:val="a1"/>
    <w:rsid w:val="00462935"/>
    <w:pPr>
      <w:pBdr>
        <w:top w:val="single" w:sz="4" w:space="0" w:color="auto"/>
        <w:left w:val="single" w:sz="8" w:space="0" w:color="auto"/>
        <w:bottom w:val="single" w:sz="4" w:space="0" w:color="auto"/>
      </w:pBdr>
      <w:spacing w:before="100" w:beforeAutospacing="1" w:after="100" w:afterAutospacing="1"/>
    </w:pPr>
  </w:style>
  <w:style w:type="paragraph" w:customStyle="1" w:styleId="xl175">
    <w:name w:val="xl175"/>
    <w:basedOn w:val="a1"/>
    <w:rsid w:val="00462935"/>
    <w:pPr>
      <w:pBdr>
        <w:top w:val="single" w:sz="4" w:space="0" w:color="auto"/>
        <w:left w:val="single" w:sz="8" w:space="0" w:color="auto"/>
      </w:pBdr>
      <w:spacing w:before="100" w:beforeAutospacing="1" w:after="100" w:afterAutospacing="1"/>
    </w:pPr>
  </w:style>
  <w:style w:type="paragraph" w:customStyle="1" w:styleId="xl176">
    <w:name w:val="xl176"/>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77">
    <w:name w:val="xl177"/>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16"/>
      <w:szCs w:val="16"/>
    </w:rPr>
  </w:style>
  <w:style w:type="paragraph" w:customStyle="1" w:styleId="xl178">
    <w:name w:val="xl178"/>
    <w:basedOn w:val="a1"/>
    <w:rsid w:val="00462935"/>
    <w:pPr>
      <w:pBdr>
        <w:left w:val="single" w:sz="4" w:space="0" w:color="auto"/>
        <w:bottom w:val="single" w:sz="4" w:space="0" w:color="auto"/>
        <w:right w:val="single" w:sz="4" w:space="0" w:color="auto"/>
      </w:pBdr>
      <w:spacing w:before="100" w:beforeAutospacing="1" w:after="100" w:afterAutospacing="1"/>
    </w:pPr>
  </w:style>
  <w:style w:type="paragraph" w:customStyle="1" w:styleId="xl179">
    <w:name w:val="xl179"/>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80">
    <w:name w:val="xl180"/>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CYR" w:hAnsi="Arial CYR" w:cs="Arial CYR"/>
      <w:sz w:val="16"/>
      <w:szCs w:val="16"/>
    </w:rPr>
  </w:style>
  <w:style w:type="paragraph" w:customStyle="1" w:styleId="xl181">
    <w:name w:val="xl181"/>
    <w:basedOn w:val="a1"/>
    <w:rsid w:val="00462935"/>
    <w:pPr>
      <w:spacing w:before="100" w:beforeAutospacing="1" w:after="100" w:afterAutospacing="1"/>
      <w:textAlignment w:val="top"/>
    </w:pPr>
    <w:rPr>
      <w:rFonts w:ascii="Arial" w:hAnsi="Arial" w:cs="Arial"/>
      <w:sz w:val="16"/>
      <w:szCs w:val="16"/>
    </w:rPr>
  </w:style>
  <w:style w:type="paragraph" w:customStyle="1" w:styleId="xl182">
    <w:name w:val="xl182"/>
    <w:basedOn w:val="a1"/>
    <w:rsid w:val="00462935"/>
    <w:pPr>
      <w:spacing w:before="100" w:beforeAutospacing="1" w:after="100" w:afterAutospacing="1"/>
      <w:textAlignment w:val="top"/>
    </w:pPr>
    <w:rPr>
      <w:rFonts w:ascii="Arial CYR" w:hAnsi="Arial CYR" w:cs="Arial CYR"/>
      <w:sz w:val="16"/>
      <w:szCs w:val="16"/>
    </w:rPr>
  </w:style>
  <w:style w:type="paragraph" w:customStyle="1" w:styleId="xl183">
    <w:name w:val="xl183"/>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84">
    <w:name w:val="xl184"/>
    <w:basedOn w:val="a1"/>
    <w:rsid w:val="00462935"/>
    <w:pPr>
      <w:spacing w:before="100" w:beforeAutospacing="1" w:after="100" w:afterAutospacing="1"/>
      <w:textAlignment w:val="top"/>
    </w:pPr>
  </w:style>
  <w:style w:type="paragraph" w:customStyle="1" w:styleId="xl185">
    <w:name w:val="xl185"/>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86">
    <w:name w:val="xl186"/>
    <w:basedOn w:val="a1"/>
    <w:rsid w:val="00462935"/>
    <w:pPr>
      <w:pBdr>
        <w:top w:val="single" w:sz="4" w:space="0" w:color="auto"/>
        <w:left w:val="single" w:sz="8" w:space="0" w:color="auto"/>
        <w:bottom w:val="single" w:sz="4" w:space="0" w:color="auto"/>
      </w:pBdr>
      <w:shd w:val="clear" w:color="000000" w:fill="FFFFFF"/>
      <w:spacing w:before="100" w:beforeAutospacing="1" w:after="100" w:afterAutospacing="1"/>
    </w:pPr>
  </w:style>
  <w:style w:type="paragraph" w:customStyle="1" w:styleId="xl187">
    <w:name w:val="xl187"/>
    <w:basedOn w:val="a1"/>
    <w:rsid w:val="00462935"/>
    <w:pPr>
      <w:pBdr>
        <w:top w:val="single" w:sz="4" w:space="0" w:color="auto"/>
        <w:left w:val="single" w:sz="8" w:space="0" w:color="auto"/>
        <w:bottom w:val="single" w:sz="4" w:space="0" w:color="auto"/>
      </w:pBdr>
      <w:shd w:val="clear" w:color="000000" w:fill="FFFFFF"/>
      <w:spacing w:before="100" w:beforeAutospacing="1" w:after="100" w:afterAutospacing="1"/>
    </w:pPr>
  </w:style>
  <w:style w:type="paragraph" w:customStyle="1" w:styleId="xl188">
    <w:name w:val="xl188"/>
    <w:basedOn w:val="a1"/>
    <w:rsid w:val="00462935"/>
    <w:pPr>
      <w:pBdr>
        <w:bottom w:val="single" w:sz="4" w:space="0" w:color="auto"/>
      </w:pBdr>
      <w:spacing w:before="100" w:beforeAutospacing="1" w:after="100" w:afterAutospacing="1"/>
    </w:pPr>
  </w:style>
  <w:style w:type="paragraph" w:customStyle="1" w:styleId="xl189">
    <w:name w:val="xl189"/>
    <w:basedOn w:val="a1"/>
    <w:rsid w:val="00462935"/>
    <w:pPr>
      <w:spacing w:before="100" w:beforeAutospacing="1" w:after="100" w:afterAutospacing="1"/>
    </w:pPr>
  </w:style>
  <w:style w:type="paragraph" w:customStyle="1" w:styleId="xl190">
    <w:name w:val="xl190"/>
    <w:basedOn w:val="a1"/>
    <w:rsid w:val="0046293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91">
    <w:name w:val="xl191"/>
    <w:basedOn w:val="a1"/>
    <w:rsid w:val="0046293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92">
    <w:name w:val="xl192"/>
    <w:basedOn w:val="a1"/>
    <w:rsid w:val="00462935"/>
    <w:pPr>
      <w:pBdr>
        <w:top w:val="single" w:sz="8" w:space="0" w:color="auto"/>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93">
    <w:name w:val="xl193"/>
    <w:basedOn w:val="a1"/>
    <w:rsid w:val="00462935"/>
    <w:pPr>
      <w:pBdr>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94">
    <w:name w:val="xl194"/>
    <w:basedOn w:val="a1"/>
    <w:rsid w:val="00462935"/>
    <w:pPr>
      <w:pBdr>
        <w:left w:val="single" w:sz="4" w:space="0" w:color="auto"/>
      </w:pBdr>
      <w:spacing w:before="100" w:beforeAutospacing="1" w:after="100" w:afterAutospacing="1"/>
      <w:jc w:val="center"/>
    </w:pPr>
  </w:style>
  <w:style w:type="paragraph" w:customStyle="1" w:styleId="xl195">
    <w:name w:val="xl195"/>
    <w:basedOn w:val="a1"/>
    <w:rsid w:val="00462935"/>
    <w:pPr>
      <w:pBdr>
        <w:left w:val="single" w:sz="4" w:space="0" w:color="auto"/>
      </w:pBdr>
      <w:spacing w:before="100" w:beforeAutospacing="1" w:after="100" w:afterAutospacing="1"/>
      <w:jc w:val="center"/>
    </w:pPr>
  </w:style>
  <w:style w:type="paragraph" w:customStyle="1" w:styleId="xl196">
    <w:name w:val="xl196"/>
    <w:basedOn w:val="a1"/>
    <w:rsid w:val="00462935"/>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97">
    <w:name w:val="xl197"/>
    <w:basedOn w:val="a1"/>
    <w:rsid w:val="00462935"/>
    <w:pPr>
      <w:pBdr>
        <w:left w:val="single" w:sz="4" w:space="0" w:color="auto"/>
        <w:right w:val="single" w:sz="4" w:space="0" w:color="auto"/>
      </w:pBdr>
      <w:spacing w:before="100" w:beforeAutospacing="1" w:after="100" w:afterAutospacing="1"/>
      <w:jc w:val="center"/>
    </w:pPr>
  </w:style>
  <w:style w:type="paragraph" w:customStyle="1" w:styleId="xl198">
    <w:name w:val="xl198"/>
    <w:basedOn w:val="a1"/>
    <w:rsid w:val="00462935"/>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99">
    <w:name w:val="xl199"/>
    <w:basedOn w:val="a1"/>
    <w:rsid w:val="00462935"/>
    <w:pPr>
      <w:pBdr>
        <w:left w:val="single" w:sz="4" w:space="0" w:color="auto"/>
        <w:right w:val="single" w:sz="8" w:space="0" w:color="auto"/>
      </w:pBdr>
      <w:spacing w:before="100" w:beforeAutospacing="1" w:after="100" w:afterAutospacing="1"/>
      <w:jc w:val="center"/>
    </w:pPr>
    <w:rPr>
      <w:rFonts w:ascii="Arial" w:hAnsi="Arial" w:cs="Arial"/>
    </w:rPr>
  </w:style>
  <w:style w:type="paragraph" w:customStyle="1" w:styleId="xl200">
    <w:name w:val="xl200"/>
    <w:basedOn w:val="a1"/>
    <w:rsid w:val="00462935"/>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rPr>
  </w:style>
  <w:style w:type="paragraph" w:customStyle="1" w:styleId="xl201">
    <w:name w:val="xl201"/>
    <w:basedOn w:val="a1"/>
    <w:rsid w:val="00462935"/>
    <w:pPr>
      <w:pBdr>
        <w:left w:val="single" w:sz="8" w:space="0" w:color="auto"/>
        <w:right w:val="single" w:sz="4" w:space="0" w:color="auto"/>
      </w:pBdr>
      <w:spacing w:before="100" w:beforeAutospacing="1" w:after="100" w:afterAutospacing="1"/>
      <w:jc w:val="center"/>
    </w:pPr>
    <w:rPr>
      <w:rFonts w:ascii="Arial" w:hAnsi="Arial" w:cs="Arial"/>
    </w:rPr>
  </w:style>
  <w:style w:type="paragraph" w:customStyle="1" w:styleId="xl202">
    <w:name w:val="xl202"/>
    <w:basedOn w:val="a1"/>
    <w:rsid w:val="00462935"/>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rPr>
  </w:style>
  <w:style w:type="paragraph" w:customStyle="1" w:styleId="xl203">
    <w:name w:val="xl203"/>
    <w:basedOn w:val="a1"/>
    <w:rsid w:val="00462935"/>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b/>
      <w:bCs/>
    </w:rPr>
  </w:style>
  <w:style w:type="paragraph" w:customStyle="1" w:styleId="xl204">
    <w:name w:val="xl204"/>
    <w:basedOn w:val="a1"/>
    <w:rsid w:val="00462935"/>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b/>
      <w:bCs/>
    </w:rPr>
  </w:style>
  <w:style w:type="paragraph" w:customStyle="1" w:styleId="xl205">
    <w:name w:val="xl205"/>
    <w:basedOn w:val="a1"/>
    <w:rsid w:val="0046293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206">
    <w:name w:val="xl206"/>
    <w:basedOn w:val="a1"/>
    <w:rsid w:val="0046293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207">
    <w:name w:val="xl207"/>
    <w:basedOn w:val="a1"/>
    <w:rsid w:val="00462935"/>
    <w:pPr>
      <w:spacing w:before="100" w:beforeAutospacing="1" w:after="100" w:afterAutospacing="1"/>
    </w:pPr>
    <w:rPr>
      <w:b/>
      <w:bCs/>
    </w:rPr>
  </w:style>
  <w:style w:type="paragraph" w:customStyle="1" w:styleId="xl208">
    <w:name w:val="xl208"/>
    <w:basedOn w:val="a1"/>
    <w:rsid w:val="00462935"/>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09">
    <w:name w:val="xl209"/>
    <w:basedOn w:val="a1"/>
    <w:rsid w:val="00462935"/>
    <w:pPr>
      <w:pBdr>
        <w:top w:val="single" w:sz="4" w:space="0" w:color="auto"/>
        <w:bottom w:val="single" w:sz="4" w:space="0" w:color="auto"/>
      </w:pBdr>
      <w:spacing w:before="100" w:beforeAutospacing="1" w:after="100" w:afterAutospacing="1"/>
    </w:pPr>
    <w:rPr>
      <w:b/>
      <w:bCs/>
    </w:rPr>
  </w:style>
  <w:style w:type="paragraph" w:customStyle="1" w:styleId="xl210">
    <w:name w:val="xl210"/>
    <w:basedOn w:val="a1"/>
    <w:rsid w:val="00462935"/>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11">
    <w:name w:val="xl211"/>
    <w:basedOn w:val="a1"/>
    <w:rsid w:val="00462935"/>
    <w:pPr>
      <w:pBdr>
        <w:top w:val="single" w:sz="4" w:space="0" w:color="auto"/>
        <w:left w:val="single" w:sz="4" w:space="0" w:color="auto"/>
      </w:pBdr>
      <w:spacing w:before="100" w:beforeAutospacing="1" w:after="100" w:afterAutospacing="1"/>
    </w:pPr>
    <w:rPr>
      <w:sz w:val="16"/>
      <w:szCs w:val="16"/>
    </w:rPr>
  </w:style>
  <w:style w:type="paragraph" w:customStyle="1" w:styleId="xl212">
    <w:name w:val="xl212"/>
    <w:basedOn w:val="a1"/>
    <w:rsid w:val="00462935"/>
    <w:pPr>
      <w:pBdr>
        <w:top w:val="single" w:sz="4" w:space="0" w:color="auto"/>
        <w:bottom w:val="single" w:sz="4" w:space="0" w:color="auto"/>
      </w:pBdr>
      <w:spacing w:before="100" w:beforeAutospacing="1" w:after="100" w:afterAutospacing="1"/>
    </w:pPr>
    <w:rPr>
      <w:sz w:val="16"/>
      <w:szCs w:val="16"/>
    </w:rPr>
  </w:style>
  <w:style w:type="paragraph" w:customStyle="1" w:styleId="xl213">
    <w:name w:val="xl213"/>
    <w:basedOn w:val="a1"/>
    <w:rsid w:val="00462935"/>
    <w:pPr>
      <w:pBdr>
        <w:top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214">
    <w:name w:val="xl214"/>
    <w:basedOn w:val="a1"/>
    <w:rsid w:val="00462935"/>
    <w:pPr>
      <w:pBdr>
        <w:top w:val="single" w:sz="4" w:space="0" w:color="auto"/>
        <w:left w:val="single" w:sz="4" w:space="0" w:color="auto"/>
      </w:pBdr>
      <w:spacing w:before="100" w:beforeAutospacing="1" w:after="100" w:afterAutospacing="1"/>
    </w:pPr>
    <w:rPr>
      <w:sz w:val="16"/>
      <w:szCs w:val="16"/>
    </w:rPr>
  </w:style>
  <w:style w:type="paragraph" w:customStyle="1" w:styleId="xl215">
    <w:name w:val="xl215"/>
    <w:basedOn w:val="a1"/>
    <w:rsid w:val="00462935"/>
    <w:pPr>
      <w:pBdr>
        <w:top w:val="single" w:sz="4" w:space="0" w:color="auto"/>
        <w:bottom w:val="single" w:sz="4" w:space="0" w:color="auto"/>
      </w:pBdr>
      <w:spacing w:before="100" w:beforeAutospacing="1" w:after="100" w:afterAutospacing="1"/>
    </w:pPr>
    <w:rPr>
      <w:sz w:val="16"/>
      <w:szCs w:val="16"/>
    </w:rPr>
  </w:style>
  <w:style w:type="paragraph" w:customStyle="1" w:styleId="xl216">
    <w:name w:val="xl216"/>
    <w:basedOn w:val="a1"/>
    <w:rsid w:val="00462935"/>
    <w:pPr>
      <w:pBdr>
        <w:top w:val="single" w:sz="4" w:space="0" w:color="auto"/>
        <w:bottom w:val="single" w:sz="4" w:space="0" w:color="auto"/>
        <w:right w:val="single" w:sz="4" w:space="0" w:color="auto"/>
      </w:pBdr>
      <w:spacing w:before="100" w:beforeAutospacing="1" w:after="100" w:afterAutospacing="1"/>
    </w:pPr>
    <w:rPr>
      <w:sz w:val="16"/>
      <w:szCs w:val="16"/>
    </w:rPr>
  </w:style>
  <w:style w:type="paragraph" w:styleId="afb">
    <w:name w:val="Normal (Web)"/>
    <w:basedOn w:val="a1"/>
    <w:rsid w:val="00462935"/>
    <w:pPr>
      <w:spacing w:before="100" w:beforeAutospacing="1" w:after="100" w:afterAutospacing="1"/>
    </w:pPr>
  </w:style>
  <w:style w:type="paragraph" w:styleId="21">
    <w:name w:val="Body Text 2"/>
    <w:basedOn w:val="a1"/>
    <w:link w:val="22"/>
    <w:rsid w:val="00462935"/>
    <w:pPr>
      <w:spacing w:after="120" w:line="480" w:lineRule="auto"/>
    </w:pPr>
  </w:style>
  <w:style w:type="character" w:customStyle="1" w:styleId="22">
    <w:name w:val="Основной текст 2 Знак"/>
    <w:basedOn w:val="a2"/>
    <w:link w:val="21"/>
    <w:rsid w:val="00462935"/>
    <w:rPr>
      <w:rFonts w:ascii="Times New Roman" w:eastAsia="Times New Roman" w:hAnsi="Times New Roman" w:cs="Times New Roman"/>
      <w:sz w:val="24"/>
      <w:szCs w:val="24"/>
      <w:lang w:eastAsia="ru-RU"/>
    </w:rPr>
  </w:style>
  <w:style w:type="paragraph" w:styleId="afc">
    <w:name w:val="Block Text"/>
    <w:basedOn w:val="a1"/>
    <w:unhideWhenUsed/>
    <w:rsid w:val="00462935"/>
    <w:pPr>
      <w:ind w:left="-360" w:right="-185"/>
    </w:pPr>
    <w:rPr>
      <w:b/>
      <w:bCs/>
      <w:sz w:val="28"/>
    </w:rPr>
  </w:style>
  <w:style w:type="paragraph" w:styleId="afd">
    <w:name w:val="Body Text Indent"/>
    <w:basedOn w:val="a1"/>
    <w:link w:val="afe"/>
    <w:rsid w:val="00462935"/>
    <w:pPr>
      <w:spacing w:after="120"/>
      <w:ind w:left="283"/>
    </w:pPr>
  </w:style>
  <w:style w:type="character" w:customStyle="1" w:styleId="afe">
    <w:name w:val="Основной текст с отступом Знак"/>
    <w:basedOn w:val="a2"/>
    <w:link w:val="afd"/>
    <w:rsid w:val="00462935"/>
    <w:rPr>
      <w:rFonts w:ascii="Times New Roman" w:eastAsia="Times New Roman" w:hAnsi="Times New Roman" w:cs="Times New Roman"/>
      <w:sz w:val="24"/>
      <w:szCs w:val="24"/>
      <w:lang w:eastAsia="ru-RU"/>
    </w:rPr>
  </w:style>
  <w:style w:type="character" w:customStyle="1" w:styleId="aff">
    <w:name w:val="Текст Знак"/>
    <w:link w:val="aff0"/>
    <w:semiHidden/>
    <w:locked/>
    <w:rsid w:val="00462935"/>
    <w:rPr>
      <w:rFonts w:ascii="Courier New" w:hAnsi="Courier New" w:cs="Courier New"/>
    </w:rPr>
  </w:style>
  <w:style w:type="paragraph" w:styleId="aff0">
    <w:name w:val="Plain Text"/>
    <w:basedOn w:val="a1"/>
    <w:link w:val="aff"/>
    <w:semiHidden/>
    <w:rsid w:val="00462935"/>
    <w:rPr>
      <w:rFonts w:ascii="Courier New" w:eastAsiaTheme="minorHAnsi" w:hAnsi="Courier New" w:cs="Courier New"/>
      <w:sz w:val="22"/>
      <w:szCs w:val="22"/>
      <w:lang w:eastAsia="en-US"/>
    </w:rPr>
  </w:style>
  <w:style w:type="character" w:customStyle="1" w:styleId="16">
    <w:name w:val="Текст Знак1"/>
    <w:basedOn w:val="a2"/>
    <w:link w:val="aff0"/>
    <w:uiPriority w:val="99"/>
    <w:semiHidden/>
    <w:rsid w:val="00462935"/>
    <w:rPr>
      <w:rFonts w:ascii="Consolas" w:eastAsia="Times New Roman" w:hAnsi="Consolas" w:cs="Consolas"/>
      <w:sz w:val="21"/>
      <w:szCs w:val="21"/>
      <w:lang w:eastAsia="ru-RU"/>
    </w:rPr>
  </w:style>
  <w:style w:type="numbering" w:customStyle="1" w:styleId="23">
    <w:name w:val="Нет списка2"/>
    <w:next w:val="a4"/>
    <w:uiPriority w:val="99"/>
    <w:semiHidden/>
    <w:rsid w:val="00462935"/>
  </w:style>
  <w:style w:type="table" w:customStyle="1" w:styleId="17">
    <w:name w:val="Сетка таблицы1"/>
    <w:basedOn w:val="a3"/>
    <w:next w:val="af5"/>
    <w:rsid w:val="0046293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3">
    <w:name w:val="Нет списка3"/>
    <w:next w:val="a4"/>
    <w:uiPriority w:val="99"/>
    <w:semiHidden/>
    <w:rsid w:val="00462935"/>
  </w:style>
  <w:style w:type="table" w:customStyle="1" w:styleId="24">
    <w:name w:val="Сетка таблицы2"/>
    <w:basedOn w:val="a3"/>
    <w:next w:val="af5"/>
    <w:rsid w:val="0046293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
    <w:name w:val="Нет списка4"/>
    <w:next w:val="a4"/>
    <w:uiPriority w:val="99"/>
    <w:semiHidden/>
    <w:rsid w:val="00462935"/>
  </w:style>
  <w:style w:type="paragraph" w:customStyle="1" w:styleId="xl94">
    <w:name w:val="xl94"/>
    <w:basedOn w:val="a1"/>
    <w:rsid w:val="00462935"/>
    <w:pPr>
      <w:pBdr>
        <w:left w:val="single" w:sz="4" w:space="0" w:color="auto"/>
      </w:pBdr>
      <w:spacing w:before="100" w:beforeAutospacing="1" w:after="100" w:afterAutospacing="1"/>
    </w:pPr>
    <w:rPr>
      <w:rFonts w:ascii="Arial" w:hAnsi="Arial" w:cs="Arial"/>
      <w:sz w:val="18"/>
      <w:szCs w:val="18"/>
    </w:rPr>
  </w:style>
  <w:style w:type="table" w:customStyle="1" w:styleId="34">
    <w:name w:val="Сетка таблицы3"/>
    <w:basedOn w:val="a3"/>
    <w:next w:val="af5"/>
    <w:rsid w:val="0046293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217">
    <w:name w:val="xl217"/>
    <w:basedOn w:val="a1"/>
    <w:rsid w:val="00462935"/>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b/>
      <w:bCs/>
    </w:rPr>
  </w:style>
  <w:style w:type="paragraph" w:customStyle="1" w:styleId="xl218">
    <w:name w:val="xl218"/>
    <w:basedOn w:val="a1"/>
    <w:rsid w:val="00462935"/>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19">
    <w:name w:val="xl219"/>
    <w:basedOn w:val="a1"/>
    <w:rsid w:val="00462935"/>
    <w:pPr>
      <w:pBdr>
        <w:top w:val="single" w:sz="4" w:space="0" w:color="auto"/>
        <w:bottom w:val="single" w:sz="4" w:space="0" w:color="auto"/>
      </w:pBdr>
      <w:spacing w:before="100" w:beforeAutospacing="1" w:after="100" w:afterAutospacing="1"/>
    </w:pPr>
    <w:rPr>
      <w:b/>
      <w:bCs/>
    </w:rPr>
  </w:style>
  <w:style w:type="paragraph" w:customStyle="1" w:styleId="xl220">
    <w:name w:val="xl220"/>
    <w:basedOn w:val="a1"/>
    <w:rsid w:val="00462935"/>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21">
    <w:name w:val="xl221"/>
    <w:basedOn w:val="a1"/>
    <w:rsid w:val="00462935"/>
    <w:pPr>
      <w:pBdr>
        <w:top w:val="single" w:sz="4" w:space="0" w:color="auto"/>
        <w:left w:val="single" w:sz="4" w:space="0" w:color="auto"/>
      </w:pBdr>
      <w:spacing w:before="100" w:beforeAutospacing="1" w:after="100" w:afterAutospacing="1"/>
    </w:pPr>
    <w:rPr>
      <w:sz w:val="16"/>
      <w:szCs w:val="16"/>
    </w:rPr>
  </w:style>
  <w:style w:type="paragraph" w:customStyle="1" w:styleId="xl222">
    <w:name w:val="xl222"/>
    <w:basedOn w:val="a1"/>
    <w:rsid w:val="00462935"/>
    <w:pPr>
      <w:pBdr>
        <w:top w:val="single" w:sz="4" w:space="0" w:color="auto"/>
        <w:bottom w:val="single" w:sz="4" w:space="0" w:color="auto"/>
      </w:pBdr>
      <w:spacing w:before="100" w:beforeAutospacing="1" w:after="100" w:afterAutospacing="1"/>
    </w:pPr>
    <w:rPr>
      <w:sz w:val="16"/>
      <w:szCs w:val="16"/>
    </w:rPr>
  </w:style>
  <w:style w:type="paragraph" w:customStyle="1" w:styleId="xl223">
    <w:name w:val="xl223"/>
    <w:basedOn w:val="a1"/>
    <w:rsid w:val="00462935"/>
    <w:pPr>
      <w:pBdr>
        <w:top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224">
    <w:name w:val="xl224"/>
    <w:basedOn w:val="a1"/>
    <w:rsid w:val="00462935"/>
    <w:pPr>
      <w:pBdr>
        <w:left w:val="single" w:sz="4" w:space="0" w:color="auto"/>
      </w:pBdr>
      <w:spacing w:before="100" w:beforeAutospacing="1" w:after="100" w:afterAutospacing="1"/>
      <w:jc w:val="center"/>
    </w:pPr>
    <w:rPr>
      <w:color w:val="FF0000"/>
    </w:rPr>
  </w:style>
  <w:style w:type="paragraph" w:customStyle="1" w:styleId="xl225">
    <w:name w:val="xl225"/>
    <w:basedOn w:val="a1"/>
    <w:rsid w:val="00462935"/>
    <w:pPr>
      <w:pBdr>
        <w:left w:val="single" w:sz="4" w:space="0" w:color="auto"/>
      </w:pBdr>
      <w:spacing w:before="100" w:beforeAutospacing="1" w:after="100" w:afterAutospacing="1"/>
      <w:jc w:val="center"/>
    </w:pPr>
    <w:rPr>
      <w:color w:val="FF0000"/>
    </w:rPr>
  </w:style>
  <w:style w:type="paragraph" w:customStyle="1" w:styleId="xl226">
    <w:name w:val="xl226"/>
    <w:basedOn w:val="a1"/>
    <w:rsid w:val="00462935"/>
    <w:pPr>
      <w:pBdr>
        <w:left w:val="single" w:sz="4" w:space="0" w:color="auto"/>
        <w:right w:val="single" w:sz="4" w:space="0" w:color="auto"/>
      </w:pBdr>
      <w:spacing w:before="100" w:beforeAutospacing="1" w:after="100" w:afterAutospacing="1"/>
      <w:jc w:val="center"/>
    </w:pPr>
    <w:rPr>
      <w:color w:val="FF0000"/>
    </w:rPr>
  </w:style>
  <w:style w:type="paragraph" w:customStyle="1" w:styleId="xl227">
    <w:name w:val="xl227"/>
    <w:basedOn w:val="a1"/>
    <w:rsid w:val="00462935"/>
    <w:pPr>
      <w:pBdr>
        <w:left w:val="single" w:sz="4" w:space="0" w:color="auto"/>
        <w:right w:val="single" w:sz="8" w:space="0" w:color="auto"/>
      </w:pBdr>
      <w:spacing w:before="100" w:beforeAutospacing="1" w:after="100" w:afterAutospacing="1"/>
      <w:jc w:val="center"/>
    </w:pPr>
    <w:rPr>
      <w:rFonts w:ascii="Arial" w:hAnsi="Arial" w:cs="Arial"/>
      <w:color w:val="FF0000"/>
    </w:rPr>
  </w:style>
  <w:style w:type="paragraph" w:customStyle="1" w:styleId="xl228">
    <w:name w:val="xl228"/>
    <w:basedOn w:val="a1"/>
    <w:rsid w:val="00462935"/>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color w:val="FF0000"/>
    </w:rPr>
  </w:style>
  <w:style w:type="paragraph" w:customStyle="1" w:styleId="xl229">
    <w:name w:val="xl229"/>
    <w:basedOn w:val="a1"/>
    <w:rsid w:val="00462935"/>
    <w:pPr>
      <w:pBdr>
        <w:left w:val="single" w:sz="8" w:space="0" w:color="auto"/>
        <w:right w:val="single" w:sz="4" w:space="0" w:color="auto"/>
      </w:pBdr>
      <w:spacing w:before="100" w:beforeAutospacing="1" w:after="100" w:afterAutospacing="1"/>
      <w:jc w:val="center"/>
    </w:pPr>
    <w:rPr>
      <w:rFonts w:ascii="Arial" w:hAnsi="Arial" w:cs="Arial"/>
      <w:color w:val="FF0000"/>
    </w:rPr>
  </w:style>
  <w:style w:type="paragraph" w:customStyle="1" w:styleId="xl230">
    <w:name w:val="xl230"/>
    <w:basedOn w:val="a1"/>
    <w:rsid w:val="00462935"/>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color w:val="FF0000"/>
    </w:rPr>
  </w:style>
  <w:style w:type="paragraph" w:customStyle="1" w:styleId="xl231">
    <w:name w:val="xl231"/>
    <w:basedOn w:val="a1"/>
    <w:rsid w:val="00462935"/>
    <w:pPr>
      <w:pBdr>
        <w:top w:val="single" w:sz="4" w:space="0" w:color="auto"/>
        <w:left w:val="single" w:sz="8" w:space="0" w:color="auto"/>
        <w:bottom w:val="single" w:sz="4" w:space="0" w:color="auto"/>
      </w:pBdr>
      <w:spacing w:before="100" w:beforeAutospacing="1" w:after="100" w:afterAutospacing="1"/>
    </w:pPr>
    <w:rPr>
      <w:color w:val="FF0000"/>
      <w:sz w:val="16"/>
      <w:szCs w:val="16"/>
    </w:rPr>
  </w:style>
  <w:style w:type="paragraph" w:customStyle="1" w:styleId="aff1">
    <w:name w:val="Знак Знак Знак Знак Знак Знак Знак Знак Знак Знак"/>
    <w:basedOn w:val="a1"/>
    <w:rsid w:val="00462935"/>
    <w:pPr>
      <w:spacing w:after="160" w:line="240" w:lineRule="exact"/>
    </w:pPr>
    <w:rPr>
      <w:rFonts w:ascii="Verdana" w:hAnsi="Verdana" w:cs="Verdana"/>
      <w:sz w:val="20"/>
      <w:szCs w:val="20"/>
      <w:lang w:val="en-US" w:eastAsia="en-US"/>
    </w:rPr>
  </w:style>
  <w:style w:type="paragraph" w:customStyle="1" w:styleId="CharChar1CharChar1CharChar">
    <w:name w:val="Char Char Знак Знак1 Char Char1 Знак Знак Char Char"/>
    <w:basedOn w:val="a1"/>
    <w:rsid w:val="00462935"/>
    <w:pPr>
      <w:spacing w:before="100" w:beforeAutospacing="1" w:after="100" w:afterAutospacing="1"/>
    </w:pPr>
    <w:rPr>
      <w:rFonts w:ascii="Tahoma" w:hAnsi="Tahoma" w:cs="Tahoma"/>
      <w:sz w:val="20"/>
      <w:szCs w:val="20"/>
      <w:lang w:val="en-US" w:eastAsia="en-US"/>
    </w:rPr>
  </w:style>
  <w:style w:type="paragraph" w:styleId="HTML">
    <w:name w:val="HTML Preformatted"/>
    <w:basedOn w:val="a1"/>
    <w:link w:val="HTML0"/>
    <w:unhideWhenUsed/>
    <w:rsid w:val="004629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2"/>
    <w:link w:val="HTML"/>
    <w:rsid w:val="00462935"/>
    <w:rPr>
      <w:rFonts w:ascii="Courier New" w:eastAsia="Times New Roman" w:hAnsi="Courier New" w:cs="Times New Roman"/>
      <w:sz w:val="20"/>
      <w:szCs w:val="20"/>
      <w:lang w:eastAsia="ru-RU"/>
    </w:rPr>
  </w:style>
  <w:style w:type="character" w:styleId="aff2">
    <w:name w:val="Strong"/>
    <w:qFormat/>
    <w:rsid w:val="00462935"/>
    <w:rPr>
      <w:b/>
      <w:bCs/>
    </w:rPr>
  </w:style>
  <w:style w:type="paragraph" w:customStyle="1" w:styleId="CharCharCharChar">
    <w:name w:val="Char Char Char Char"/>
    <w:basedOn w:val="a1"/>
    <w:next w:val="a1"/>
    <w:uiPriority w:val="99"/>
    <w:semiHidden/>
    <w:rsid w:val="00462935"/>
    <w:pPr>
      <w:spacing w:after="160" w:line="240" w:lineRule="exact"/>
    </w:pPr>
    <w:rPr>
      <w:rFonts w:ascii="Arial" w:hAnsi="Arial" w:cs="Arial"/>
      <w:sz w:val="20"/>
      <w:szCs w:val="20"/>
      <w:lang w:val="en-US" w:eastAsia="en-US"/>
    </w:rPr>
  </w:style>
  <w:style w:type="paragraph" w:customStyle="1" w:styleId="OEM">
    <w:name w:val="Нормальный (OEM)"/>
    <w:basedOn w:val="a1"/>
    <w:next w:val="a1"/>
    <w:uiPriority w:val="99"/>
    <w:rsid w:val="00462935"/>
    <w:pPr>
      <w:autoSpaceDE w:val="0"/>
      <w:autoSpaceDN w:val="0"/>
      <w:adjustRightInd w:val="0"/>
      <w:jc w:val="both"/>
    </w:pPr>
    <w:rPr>
      <w:rFonts w:ascii="Courier New" w:hAnsi="Courier New" w:cs="Courier New"/>
      <w:sz w:val="20"/>
      <w:szCs w:val="20"/>
    </w:rPr>
  </w:style>
  <w:style w:type="paragraph" w:customStyle="1" w:styleId="aff3">
    <w:name w:val="Таблицы (моноширинный)"/>
    <w:basedOn w:val="a1"/>
    <w:next w:val="a1"/>
    <w:uiPriority w:val="99"/>
    <w:rsid w:val="00462935"/>
    <w:pPr>
      <w:widowControl w:val="0"/>
      <w:autoSpaceDE w:val="0"/>
      <w:autoSpaceDN w:val="0"/>
      <w:adjustRightInd w:val="0"/>
      <w:jc w:val="both"/>
    </w:pPr>
    <w:rPr>
      <w:rFonts w:ascii="Courier New" w:hAnsi="Courier New" w:cs="Courier New"/>
      <w:sz w:val="20"/>
      <w:szCs w:val="20"/>
    </w:rPr>
  </w:style>
  <w:style w:type="paragraph" w:customStyle="1" w:styleId="aff4">
    <w:name w:val="Прижатый влево"/>
    <w:basedOn w:val="a1"/>
    <w:next w:val="a1"/>
    <w:rsid w:val="00462935"/>
    <w:pPr>
      <w:autoSpaceDE w:val="0"/>
      <w:autoSpaceDN w:val="0"/>
      <w:adjustRightInd w:val="0"/>
    </w:pPr>
    <w:rPr>
      <w:rFonts w:ascii="Arial" w:hAnsi="Arial"/>
    </w:rPr>
  </w:style>
  <w:style w:type="paragraph" w:styleId="35">
    <w:name w:val="Body Text 3"/>
    <w:basedOn w:val="a1"/>
    <w:link w:val="36"/>
    <w:rsid w:val="00462935"/>
    <w:pPr>
      <w:widowControl w:val="0"/>
      <w:autoSpaceDE w:val="0"/>
      <w:autoSpaceDN w:val="0"/>
      <w:adjustRightInd w:val="0"/>
      <w:spacing w:after="120"/>
      <w:ind w:firstLine="720"/>
      <w:jc w:val="both"/>
    </w:pPr>
    <w:rPr>
      <w:rFonts w:ascii="Arial" w:hAnsi="Arial"/>
      <w:sz w:val="16"/>
      <w:szCs w:val="16"/>
    </w:rPr>
  </w:style>
  <w:style w:type="character" w:customStyle="1" w:styleId="36">
    <w:name w:val="Основной текст 3 Знак"/>
    <w:basedOn w:val="a2"/>
    <w:link w:val="35"/>
    <w:rsid w:val="00462935"/>
    <w:rPr>
      <w:rFonts w:ascii="Arial" w:eastAsia="Times New Roman" w:hAnsi="Arial" w:cs="Times New Roman"/>
      <w:sz w:val="16"/>
      <w:szCs w:val="16"/>
      <w:lang w:eastAsia="ru-RU"/>
    </w:rPr>
  </w:style>
  <w:style w:type="character" w:customStyle="1" w:styleId="sectiontitle">
    <w:name w:val="section_title"/>
    <w:rsid w:val="00462935"/>
  </w:style>
  <w:style w:type="paragraph" w:customStyle="1" w:styleId="Style9">
    <w:name w:val="Style9"/>
    <w:basedOn w:val="a1"/>
    <w:rsid w:val="00462935"/>
    <w:pPr>
      <w:widowControl w:val="0"/>
      <w:autoSpaceDE w:val="0"/>
      <w:autoSpaceDN w:val="0"/>
      <w:adjustRightInd w:val="0"/>
    </w:pPr>
  </w:style>
  <w:style w:type="character" w:customStyle="1" w:styleId="FontStyle21">
    <w:name w:val="Font Style21"/>
    <w:rsid w:val="00462935"/>
    <w:rPr>
      <w:rFonts w:ascii="Times New Roman" w:hAnsi="Times New Roman" w:cs="Times New Roman"/>
      <w:spacing w:val="10"/>
      <w:sz w:val="24"/>
      <w:szCs w:val="24"/>
    </w:rPr>
  </w:style>
  <w:style w:type="paragraph" w:customStyle="1" w:styleId="Style6">
    <w:name w:val="Style6"/>
    <w:basedOn w:val="a1"/>
    <w:rsid w:val="00462935"/>
    <w:pPr>
      <w:widowControl w:val="0"/>
      <w:autoSpaceDE w:val="0"/>
      <w:autoSpaceDN w:val="0"/>
      <w:adjustRightInd w:val="0"/>
      <w:spacing w:line="320" w:lineRule="exact"/>
      <w:ind w:firstLine="854"/>
      <w:jc w:val="both"/>
    </w:pPr>
  </w:style>
  <w:style w:type="paragraph" w:customStyle="1" w:styleId="Style1">
    <w:name w:val="Style1"/>
    <w:basedOn w:val="a1"/>
    <w:rsid w:val="00462935"/>
    <w:pPr>
      <w:widowControl w:val="0"/>
      <w:autoSpaceDE w:val="0"/>
      <w:autoSpaceDN w:val="0"/>
      <w:adjustRightInd w:val="0"/>
    </w:pPr>
  </w:style>
  <w:style w:type="paragraph" w:customStyle="1" w:styleId="Style2">
    <w:name w:val="Style2"/>
    <w:basedOn w:val="a1"/>
    <w:rsid w:val="00462935"/>
    <w:pPr>
      <w:widowControl w:val="0"/>
      <w:autoSpaceDE w:val="0"/>
      <w:autoSpaceDN w:val="0"/>
      <w:adjustRightInd w:val="0"/>
    </w:pPr>
  </w:style>
  <w:style w:type="paragraph" w:customStyle="1" w:styleId="Style3">
    <w:name w:val="Style3"/>
    <w:basedOn w:val="a1"/>
    <w:rsid w:val="00462935"/>
    <w:pPr>
      <w:widowControl w:val="0"/>
      <w:autoSpaceDE w:val="0"/>
      <w:autoSpaceDN w:val="0"/>
      <w:adjustRightInd w:val="0"/>
    </w:pPr>
  </w:style>
  <w:style w:type="paragraph" w:customStyle="1" w:styleId="Style4">
    <w:name w:val="Style4"/>
    <w:basedOn w:val="a1"/>
    <w:rsid w:val="00462935"/>
    <w:pPr>
      <w:widowControl w:val="0"/>
      <w:autoSpaceDE w:val="0"/>
      <w:autoSpaceDN w:val="0"/>
      <w:adjustRightInd w:val="0"/>
      <w:spacing w:line="323" w:lineRule="exact"/>
      <w:ind w:firstLine="850"/>
    </w:pPr>
  </w:style>
  <w:style w:type="paragraph" w:customStyle="1" w:styleId="Style8">
    <w:name w:val="Style8"/>
    <w:basedOn w:val="a1"/>
    <w:rsid w:val="00462935"/>
    <w:pPr>
      <w:widowControl w:val="0"/>
      <w:autoSpaceDE w:val="0"/>
      <w:autoSpaceDN w:val="0"/>
      <w:adjustRightInd w:val="0"/>
      <w:spacing w:line="323" w:lineRule="exact"/>
      <w:ind w:firstLine="874"/>
      <w:jc w:val="both"/>
    </w:pPr>
  </w:style>
  <w:style w:type="character" w:customStyle="1" w:styleId="FontStyle11">
    <w:name w:val="Font Style11"/>
    <w:rsid w:val="00462935"/>
    <w:rPr>
      <w:rFonts w:ascii="Times New Roman" w:hAnsi="Times New Roman" w:cs="Times New Roman"/>
      <w:spacing w:val="10"/>
      <w:sz w:val="24"/>
      <w:szCs w:val="24"/>
    </w:rPr>
  </w:style>
  <w:style w:type="paragraph" w:customStyle="1" w:styleId="Style10">
    <w:name w:val="Style10"/>
    <w:basedOn w:val="a1"/>
    <w:rsid w:val="00462935"/>
    <w:pPr>
      <w:widowControl w:val="0"/>
      <w:autoSpaceDE w:val="0"/>
      <w:autoSpaceDN w:val="0"/>
      <w:adjustRightInd w:val="0"/>
      <w:spacing w:line="312" w:lineRule="exact"/>
      <w:ind w:firstLine="1440"/>
    </w:pPr>
  </w:style>
  <w:style w:type="paragraph" w:customStyle="1" w:styleId="Style11">
    <w:name w:val="Style11"/>
    <w:basedOn w:val="a1"/>
    <w:rsid w:val="00462935"/>
    <w:pPr>
      <w:widowControl w:val="0"/>
      <w:autoSpaceDE w:val="0"/>
      <w:autoSpaceDN w:val="0"/>
      <w:adjustRightInd w:val="0"/>
      <w:spacing w:line="318" w:lineRule="exact"/>
      <w:jc w:val="center"/>
    </w:pPr>
  </w:style>
  <w:style w:type="paragraph" w:customStyle="1" w:styleId="Style12">
    <w:name w:val="Style12"/>
    <w:basedOn w:val="a1"/>
    <w:rsid w:val="00462935"/>
    <w:pPr>
      <w:widowControl w:val="0"/>
      <w:autoSpaceDE w:val="0"/>
      <w:autoSpaceDN w:val="0"/>
      <w:adjustRightInd w:val="0"/>
      <w:spacing w:line="317" w:lineRule="exact"/>
      <w:jc w:val="center"/>
    </w:pPr>
  </w:style>
  <w:style w:type="paragraph" w:customStyle="1" w:styleId="Style13">
    <w:name w:val="Style13"/>
    <w:basedOn w:val="a1"/>
    <w:rsid w:val="00462935"/>
    <w:pPr>
      <w:widowControl w:val="0"/>
      <w:autoSpaceDE w:val="0"/>
      <w:autoSpaceDN w:val="0"/>
      <w:adjustRightInd w:val="0"/>
    </w:pPr>
  </w:style>
  <w:style w:type="paragraph" w:customStyle="1" w:styleId="Style15">
    <w:name w:val="Style15"/>
    <w:basedOn w:val="a1"/>
    <w:rsid w:val="00462935"/>
    <w:pPr>
      <w:widowControl w:val="0"/>
      <w:autoSpaceDE w:val="0"/>
      <w:autoSpaceDN w:val="0"/>
      <w:adjustRightInd w:val="0"/>
    </w:pPr>
  </w:style>
  <w:style w:type="character" w:customStyle="1" w:styleId="FontStyle23">
    <w:name w:val="Font Style23"/>
    <w:rsid w:val="00462935"/>
    <w:rPr>
      <w:rFonts w:ascii="Times New Roman" w:hAnsi="Times New Roman" w:cs="Times New Roman"/>
      <w:i/>
      <w:iCs/>
      <w:sz w:val="24"/>
      <w:szCs w:val="24"/>
    </w:rPr>
  </w:style>
  <w:style w:type="paragraph" w:customStyle="1" w:styleId="18">
    <w:name w:val="Без интервала1"/>
    <w:qFormat/>
    <w:rsid w:val="00462935"/>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aff5">
    <w:name w:val="List Paragraph"/>
    <w:basedOn w:val="a1"/>
    <w:uiPriority w:val="34"/>
    <w:qFormat/>
    <w:rsid w:val="00462935"/>
    <w:pPr>
      <w:spacing w:after="200" w:line="276" w:lineRule="auto"/>
      <w:ind w:left="720"/>
      <w:contextualSpacing/>
    </w:pPr>
    <w:rPr>
      <w:rFonts w:ascii="Calibri" w:hAnsi="Calibri"/>
      <w:sz w:val="22"/>
      <w:szCs w:val="22"/>
    </w:rPr>
  </w:style>
  <w:style w:type="character" w:customStyle="1" w:styleId="FontStyle47">
    <w:name w:val="Font Style47"/>
    <w:rsid w:val="00462935"/>
    <w:rPr>
      <w:rFonts w:ascii="Times New Roman" w:hAnsi="Times New Roman" w:cs="Times New Roman"/>
      <w:sz w:val="22"/>
      <w:szCs w:val="22"/>
    </w:rPr>
  </w:style>
  <w:style w:type="numbering" w:customStyle="1" w:styleId="a0">
    <w:name w:val="Стиль свой"/>
    <w:uiPriority w:val="99"/>
    <w:rsid w:val="00462935"/>
    <w:pPr>
      <w:numPr>
        <w:numId w:val="3"/>
      </w:numPr>
    </w:pPr>
  </w:style>
  <w:style w:type="numbering" w:customStyle="1" w:styleId="1">
    <w:name w:val="Стиль свой1"/>
    <w:uiPriority w:val="99"/>
    <w:rsid w:val="00462935"/>
    <w:pPr>
      <w:numPr>
        <w:numId w:val="2"/>
      </w:numPr>
    </w:pPr>
  </w:style>
  <w:style w:type="paragraph" w:customStyle="1" w:styleId="ConsNormal">
    <w:name w:val="ConsNormal"/>
    <w:rsid w:val="00462935"/>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25">
    <w:name w:val="Body Text Indent 2"/>
    <w:basedOn w:val="a1"/>
    <w:link w:val="26"/>
    <w:rsid w:val="00462935"/>
    <w:pPr>
      <w:autoSpaceDE w:val="0"/>
      <w:autoSpaceDN w:val="0"/>
      <w:adjustRightInd w:val="0"/>
      <w:ind w:firstLine="540"/>
      <w:jc w:val="both"/>
    </w:pPr>
    <w:rPr>
      <w:sz w:val="26"/>
    </w:rPr>
  </w:style>
  <w:style w:type="character" w:customStyle="1" w:styleId="26">
    <w:name w:val="Основной текст с отступом 2 Знак"/>
    <w:basedOn w:val="a2"/>
    <w:link w:val="25"/>
    <w:rsid w:val="00462935"/>
    <w:rPr>
      <w:rFonts w:ascii="Times New Roman" w:eastAsia="Times New Roman" w:hAnsi="Times New Roman" w:cs="Times New Roman"/>
      <w:sz w:val="26"/>
      <w:szCs w:val="24"/>
      <w:lang w:eastAsia="ru-RU"/>
    </w:rPr>
  </w:style>
  <w:style w:type="character" w:customStyle="1" w:styleId="st">
    <w:name w:val="st"/>
    <w:rsid w:val="00462935"/>
  </w:style>
  <w:style w:type="paragraph" w:customStyle="1" w:styleId="aff6">
    <w:name w:val="Внимание: недобросовестность!"/>
    <w:basedOn w:val="a1"/>
    <w:next w:val="a1"/>
    <w:uiPriority w:val="99"/>
    <w:rsid w:val="00462935"/>
    <w:pPr>
      <w:widowControl w:val="0"/>
      <w:autoSpaceDE w:val="0"/>
      <w:autoSpaceDN w:val="0"/>
      <w:adjustRightInd w:val="0"/>
      <w:jc w:val="both"/>
    </w:pPr>
    <w:rPr>
      <w:rFonts w:ascii="Arial" w:hAnsi="Arial" w:cs="Arial"/>
    </w:rPr>
  </w:style>
  <w:style w:type="paragraph" w:customStyle="1" w:styleId="mb25">
    <w:name w:val="mb25"/>
    <w:basedOn w:val="a1"/>
    <w:rsid w:val="00462935"/>
    <w:pPr>
      <w:spacing w:before="100" w:beforeAutospacing="1" w:after="100" w:afterAutospacing="1"/>
    </w:pPr>
  </w:style>
  <w:style w:type="paragraph" w:customStyle="1" w:styleId="pti">
    <w:name w:val="pti"/>
    <w:basedOn w:val="a1"/>
    <w:rsid w:val="00462935"/>
    <w:pPr>
      <w:spacing w:before="100" w:beforeAutospacing="1" w:after="100" w:afterAutospacing="1"/>
    </w:pPr>
  </w:style>
  <w:style w:type="character" w:styleId="aff7">
    <w:name w:val="annotation reference"/>
    <w:unhideWhenUsed/>
    <w:rsid w:val="00462935"/>
    <w:rPr>
      <w:sz w:val="16"/>
      <w:szCs w:val="16"/>
    </w:rPr>
  </w:style>
  <w:style w:type="paragraph" w:styleId="aff8">
    <w:name w:val="annotation text"/>
    <w:basedOn w:val="a1"/>
    <w:link w:val="aff9"/>
    <w:uiPriority w:val="99"/>
    <w:unhideWhenUsed/>
    <w:rsid w:val="00462935"/>
    <w:pPr>
      <w:spacing w:after="200"/>
    </w:pPr>
    <w:rPr>
      <w:rFonts w:ascii="Calibri" w:hAnsi="Calibri"/>
      <w:sz w:val="20"/>
      <w:szCs w:val="20"/>
    </w:rPr>
  </w:style>
  <w:style w:type="character" w:customStyle="1" w:styleId="aff9">
    <w:name w:val="Текст примечания Знак"/>
    <w:basedOn w:val="a2"/>
    <w:link w:val="aff8"/>
    <w:uiPriority w:val="99"/>
    <w:rsid w:val="00462935"/>
    <w:rPr>
      <w:rFonts w:ascii="Calibri" w:eastAsia="Times New Roman" w:hAnsi="Calibri" w:cs="Times New Roman"/>
      <w:sz w:val="20"/>
      <w:szCs w:val="20"/>
      <w:lang w:eastAsia="ru-RU"/>
    </w:rPr>
  </w:style>
  <w:style w:type="paragraph" w:styleId="affa">
    <w:name w:val="annotation subject"/>
    <w:basedOn w:val="aff8"/>
    <w:next w:val="aff8"/>
    <w:link w:val="affb"/>
    <w:unhideWhenUsed/>
    <w:rsid w:val="00462935"/>
    <w:rPr>
      <w:b/>
      <w:bCs/>
    </w:rPr>
  </w:style>
  <w:style w:type="character" w:customStyle="1" w:styleId="affb">
    <w:name w:val="Тема примечания Знак"/>
    <w:basedOn w:val="aff9"/>
    <w:link w:val="affa"/>
    <w:rsid w:val="00462935"/>
    <w:rPr>
      <w:b/>
      <w:bCs/>
    </w:rPr>
  </w:style>
  <w:style w:type="table" w:customStyle="1" w:styleId="19">
    <w:name w:val="Цветная сетка1"/>
    <w:basedOn w:val="a3"/>
    <w:uiPriority w:val="73"/>
    <w:rsid w:val="00462935"/>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1">
    <w:name w:val="Colorful Grid Accent 1"/>
    <w:basedOn w:val="a3"/>
    <w:uiPriority w:val="73"/>
    <w:rsid w:val="00462935"/>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a">
    <w:name w:val="Стиль мой"/>
    <w:uiPriority w:val="99"/>
    <w:rsid w:val="00462935"/>
    <w:pPr>
      <w:numPr>
        <w:numId w:val="5"/>
      </w:numPr>
    </w:pPr>
  </w:style>
  <w:style w:type="paragraph" w:customStyle="1" w:styleId="p0">
    <w:name w:val="p0"/>
    <w:basedOn w:val="a1"/>
    <w:rsid w:val="00462935"/>
    <w:pPr>
      <w:widowControl w:val="0"/>
      <w:suppressAutoHyphens/>
    </w:pPr>
    <w:rPr>
      <w:sz w:val="28"/>
      <w:szCs w:val="20"/>
    </w:rPr>
  </w:style>
  <w:style w:type="character" w:customStyle="1" w:styleId="affc">
    <w:name w:val="Активная гипертекстовая ссылка"/>
    <w:uiPriority w:val="99"/>
    <w:rsid w:val="00462935"/>
    <w:rPr>
      <w:b/>
      <w:bCs/>
      <w:color w:val="008000"/>
      <w:u w:val="single"/>
    </w:rPr>
  </w:style>
  <w:style w:type="paragraph" w:customStyle="1" w:styleId="affd">
    <w:name w:val="Основное меню (преемственное)"/>
    <w:basedOn w:val="a1"/>
    <w:next w:val="a1"/>
    <w:uiPriority w:val="99"/>
    <w:rsid w:val="00462935"/>
    <w:pPr>
      <w:widowControl w:val="0"/>
      <w:autoSpaceDE w:val="0"/>
      <w:autoSpaceDN w:val="0"/>
      <w:adjustRightInd w:val="0"/>
      <w:ind w:firstLine="720"/>
      <w:jc w:val="both"/>
    </w:pPr>
    <w:rPr>
      <w:rFonts w:ascii="Verdana" w:hAnsi="Verdana" w:cs="Verdana"/>
    </w:rPr>
  </w:style>
  <w:style w:type="paragraph" w:customStyle="1" w:styleId="affe">
    <w:name w:val="Заголовок"/>
    <w:basedOn w:val="affd"/>
    <w:next w:val="a1"/>
    <w:uiPriority w:val="99"/>
    <w:rsid w:val="00462935"/>
    <w:rPr>
      <w:b/>
      <w:bCs/>
      <w:color w:val="C0C0C0"/>
    </w:rPr>
  </w:style>
  <w:style w:type="character" w:customStyle="1" w:styleId="afff">
    <w:name w:val="Заголовок своего сообщения"/>
    <w:uiPriority w:val="99"/>
    <w:rsid w:val="00462935"/>
  </w:style>
  <w:style w:type="paragraph" w:customStyle="1" w:styleId="afff0">
    <w:name w:val="Заголовок статьи"/>
    <w:basedOn w:val="a1"/>
    <w:next w:val="a1"/>
    <w:uiPriority w:val="99"/>
    <w:rsid w:val="00462935"/>
    <w:pPr>
      <w:widowControl w:val="0"/>
      <w:autoSpaceDE w:val="0"/>
      <w:autoSpaceDN w:val="0"/>
      <w:adjustRightInd w:val="0"/>
      <w:ind w:left="1612" w:hanging="892"/>
      <w:jc w:val="both"/>
    </w:pPr>
    <w:rPr>
      <w:rFonts w:ascii="Arial" w:hAnsi="Arial" w:cs="Arial"/>
    </w:rPr>
  </w:style>
  <w:style w:type="character" w:customStyle="1" w:styleId="afff1">
    <w:name w:val="Заголовок чужого сообщения"/>
    <w:uiPriority w:val="99"/>
    <w:rsid w:val="00462935"/>
    <w:rPr>
      <w:b/>
      <w:bCs/>
      <w:color w:val="FF0000"/>
    </w:rPr>
  </w:style>
  <w:style w:type="paragraph" w:customStyle="1" w:styleId="afff2">
    <w:name w:val="Интерактивный заголовок"/>
    <w:basedOn w:val="affe"/>
    <w:next w:val="a1"/>
    <w:uiPriority w:val="99"/>
    <w:rsid w:val="00462935"/>
    <w:rPr>
      <w:u w:val="single"/>
    </w:rPr>
  </w:style>
  <w:style w:type="paragraph" w:customStyle="1" w:styleId="afff3">
    <w:name w:val="Интерфейс"/>
    <w:basedOn w:val="a1"/>
    <w:next w:val="a1"/>
    <w:rsid w:val="00462935"/>
    <w:pPr>
      <w:widowControl w:val="0"/>
      <w:autoSpaceDE w:val="0"/>
      <w:autoSpaceDN w:val="0"/>
      <w:adjustRightInd w:val="0"/>
      <w:ind w:firstLine="720"/>
      <w:jc w:val="both"/>
    </w:pPr>
    <w:rPr>
      <w:rFonts w:ascii="Arial" w:hAnsi="Arial" w:cs="Arial"/>
      <w:color w:val="ECE9D8"/>
      <w:sz w:val="22"/>
      <w:szCs w:val="22"/>
    </w:rPr>
  </w:style>
  <w:style w:type="paragraph" w:customStyle="1" w:styleId="afff4">
    <w:name w:val="Информация об изменениях документа"/>
    <w:basedOn w:val="af7"/>
    <w:next w:val="a1"/>
    <w:uiPriority w:val="99"/>
    <w:rsid w:val="00462935"/>
    <w:pPr>
      <w:spacing w:before="0"/>
      <w:ind w:left="170"/>
    </w:pPr>
  </w:style>
  <w:style w:type="paragraph" w:customStyle="1" w:styleId="afff5">
    <w:name w:val="Текст (лев. подпись)"/>
    <w:basedOn w:val="a1"/>
    <w:next w:val="a1"/>
    <w:uiPriority w:val="99"/>
    <w:rsid w:val="00462935"/>
    <w:pPr>
      <w:widowControl w:val="0"/>
      <w:autoSpaceDE w:val="0"/>
      <w:autoSpaceDN w:val="0"/>
      <w:adjustRightInd w:val="0"/>
    </w:pPr>
    <w:rPr>
      <w:rFonts w:ascii="Arial" w:hAnsi="Arial" w:cs="Arial"/>
    </w:rPr>
  </w:style>
  <w:style w:type="paragraph" w:customStyle="1" w:styleId="afff6">
    <w:name w:val="Колонтитул (левый)"/>
    <w:basedOn w:val="afff5"/>
    <w:next w:val="a1"/>
    <w:uiPriority w:val="99"/>
    <w:rsid w:val="00462935"/>
    <w:rPr>
      <w:sz w:val="16"/>
      <w:szCs w:val="16"/>
    </w:rPr>
  </w:style>
  <w:style w:type="paragraph" w:customStyle="1" w:styleId="afff7">
    <w:name w:val="Текст (прав. подпись)"/>
    <w:basedOn w:val="a1"/>
    <w:next w:val="a1"/>
    <w:uiPriority w:val="99"/>
    <w:rsid w:val="00462935"/>
    <w:pPr>
      <w:widowControl w:val="0"/>
      <w:autoSpaceDE w:val="0"/>
      <w:autoSpaceDN w:val="0"/>
      <w:adjustRightInd w:val="0"/>
      <w:jc w:val="right"/>
    </w:pPr>
    <w:rPr>
      <w:rFonts w:ascii="Arial" w:hAnsi="Arial" w:cs="Arial"/>
    </w:rPr>
  </w:style>
  <w:style w:type="paragraph" w:customStyle="1" w:styleId="afff8">
    <w:name w:val="Колонтитул (правый)"/>
    <w:basedOn w:val="afff7"/>
    <w:next w:val="a1"/>
    <w:uiPriority w:val="99"/>
    <w:rsid w:val="00462935"/>
    <w:rPr>
      <w:sz w:val="16"/>
      <w:szCs w:val="16"/>
    </w:rPr>
  </w:style>
  <w:style w:type="paragraph" w:customStyle="1" w:styleId="afff9">
    <w:name w:val="Комментарий пользователя"/>
    <w:basedOn w:val="af7"/>
    <w:next w:val="a1"/>
    <w:uiPriority w:val="99"/>
    <w:rsid w:val="00462935"/>
    <w:pPr>
      <w:spacing w:before="0"/>
      <w:ind w:left="170"/>
      <w:jc w:val="left"/>
    </w:pPr>
    <w:rPr>
      <w:color w:val="000080"/>
    </w:rPr>
  </w:style>
  <w:style w:type="paragraph" w:customStyle="1" w:styleId="afffa">
    <w:name w:val="Моноширинный"/>
    <w:basedOn w:val="a1"/>
    <w:next w:val="a1"/>
    <w:uiPriority w:val="99"/>
    <w:rsid w:val="00462935"/>
    <w:pPr>
      <w:widowControl w:val="0"/>
      <w:autoSpaceDE w:val="0"/>
      <w:autoSpaceDN w:val="0"/>
      <w:adjustRightInd w:val="0"/>
      <w:jc w:val="both"/>
    </w:pPr>
    <w:rPr>
      <w:rFonts w:ascii="Courier New" w:hAnsi="Courier New" w:cs="Courier New"/>
    </w:rPr>
  </w:style>
  <w:style w:type="character" w:customStyle="1" w:styleId="afffb">
    <w:name w:val="Найденные слова"/>
    <w:uiPriority w:val="99"/>
    <w:rsid w:val="00462935"/>
  </w:style>
  <w:style w:type="character" w:customStyle="1" w:styleId="afffc">
    <w:name w:val="Не вступил в силу"/>
    <w:uiPriority w:val="99"/>
    <w:rsid w:val="00462935"/>
    <w:rPr>
      <w:b/>
      <w:bCs/>
      <w:color w:val="008080"/>
    </w:rPr>
  </w:style>
  <w:style w:type="paragraph" w:customStyle="1" w:styleId="afffd">
    <w:name w:val="Объект"/>
    <w:basedOn w:val="a1"/>
    <w:next w:val="a1"/>
    <w:uiPriority w:val="99"/>
    <w:rsid w:val="00462935"/>
    <w:pPr>
      <w:widowControl w:val="0"/>
      <w:autoSpaceDE w:val="0"/>
      <w:autoSpaceDN w:val="0"/>
      <w:adjustRightInd w:val="0"/>
      <w:ind w:firstLine="720"/>
      <w:jc w:val="both"/>
    </w:pPr>
    <w:rPr>
      <w:rFonts w:ascii="Arial" w:hAnsi="Arial" w:cs="Arial"/>
    </w:rPr>
  </w:style>
  <w:style w:type="paragraph" w:customStyle="1" w:styleId="afffe">
    <w:name w:val="Оглавление"/>
    <w:basedOn w:val="aff3"/>
    <w:next w:val="a1"/>
    <w:uiPriority w:val="99"/>
    <w:rsid w:val="00462935"/>
    <w:pPr>
      <w:ind w:left="140"/>
    </w:pPr>
    <w:rPr>
      <w:sz w:val="24"/>
      <w:szCs w:val="24"/>
    </w:rPr>
  </w:style>
  <w:style w:type="character" w:customStyle="1" w:styleId="affff">
    <w:name w:val="Опечатки"/>
    <w:uiPriority w:val="99"/>
    <w:rsid w:val="00462935"/>
    <w:rPr>
      <w:color w:val="FF0000"/>
    </w:rPr>
  </w:style>
  <w:style w:type="paragraph" w:customStyle="1" w:styleId="affff0">
    <w:name w:val="Переменная часть"/>
    <w:basedOn w:val="affd"/>
    <w:next w:val="a1"/>
    <w:uiPriority w:val="99"/>
    <w:rsid w:val="00462935"/>
    <w:rPr>
      <w:sz w:val="20"/>
      <w:szCs w:val="20"/>
    </w:rPr>
  </w:style>
  <w:style w:type="paragraph" w:customStyle="1" w:styleId="affff1">
    <w:name w:val="Постоянная часть"/>
    <w:basedOn w:val="affd"/>
    <w:next w:val="a1"/>
    <w:uiPriority w:val="99"/>
    <w:rsid w:val="00462935"/>
    <w:rPr>
      <w:sz w:val="22"/>
      <w:szCs w:val="22"/>
    </w:rPr>
  </w:style>
  <w:style w:type="character" w:customStyle="1" w:styleId="affff2">
    <w:name w:val="Продолжение ссылки"/>
    <w:uiPriority w:val="99"/>
    <w:rsid w:val="00462935"/>
    <w:rPr>
      <w:rFonts w:cs="Times New Roman"/>
      <w:b/>
      <w:bCs/>
      <w:color w:val="008000"/>
    </w:rPr>
  </w:style>
  <w:style w:type="paragraph" w:customStyle="1" w:styleId="affff3">
    <w:name w:val="Словарная статья"/>
    <w:basedOn w:val="a1"/>
    <w:next w:val="a1"/>
    <w:uiPriority w:val="99"/>
    <w:rsid w:val="00462935"/>
    <w:pPr>
      <w:widowControl w:val="0"/>
      <w:autoSpaceDE w:val="0"/>
      <w:autoSpaceDN w:val="0"/>
      <w:adjustRightInd w:val="0"/>
      <w:ind w:right="118"/>
      <w:jc w:val="both"/>
    </w:pPr>
    <w:rPr>
      <w:rFonts w:ascii="Arial" w:hAnsi="Arial" w:cs="Arial"/>
    </w:rPr>
  </w:style>
  <w:style w:type="character" w:customStyle="1" w:styleId="affff4">
    <w:name w:val="Сравнение редакций"/>
    <w:uiPriority w:val="99"/>
    <w:rsid w:val="00462935"/>
  </w:style>
  <w:style w:type="character" w:customStyle="1" w:styleId="affff5">
    <w:name w:val="Сравнение редакций. Добавленный фрагмент"/>
    <w:uiPriority w:val="99"/>
    <w:rsid w:val="00462935"/>
    <w:rPr>
      <w:b/>
      <w:bCs/>
      <w:color w:val="0000FF"/>
    </w:rPr>
  </w:style>
  <w:style w:type="character" w:customStyle="1" w:styleId="affff6">
    <w:name w:val="Сравнение редакций. Удаленный фрагмент"/>
    <w:uiPriority w:val="99"/>
    <w:rsid w:val="00462935"/>
    <w:rPr>
      <w:b/>
      <w:bCs/>
      <w:strike/>
      <w:color w:val="808000"/>
    </w:rPr>
  </w:style>
  <w:style w:type="paragraph" w:customStyle="1" w:styleId="affff7">
    <w:name w:val="Текст (справка)"/>
    <w:basedOn w:val="a1"/>
    <w:next w:val="a1"/>
    <w:uiPriority w:val="99"/>
    <w:rsid w:val="00462935"/>
    <w:pPr>
      <w:widowControl w:val="0"/>
      <w:autoSpaceDE w:val="0"/>
      <w:autoSpaceDN w:val="0"/>
      <w:adjustRightInd w:val="0"/>
      <w:ind w:left="170" w:right="170"/>
    </w:pPr>
    <w:rPr>
      <w:rFonts w:ascii="Arial" w:hAnsi="Arial" w:cs="Arial"/>
    </w:rPr>
  </w:style>
  <w:style w:type="paragraph" w:customStyle="1" w:styleId="affff8">
    <w:name w:val="Текст в таблице"/>
    <w:basedOn w:val="af3"/>
    <w:next w:val="a1"/>
    <w:uiPriority w:val="99"/>
    <w:rsid w:val="00462935"/>
    <w:pPr>
      <w:ind w:firstLine="500"/>
    </w:pPr>
    <w:rPr>
      <w:rFonts w:cs="Arial"/>
    </w:rPr>
  </w:style>
  <w:style w:type="paragraph" w:customStyle="1" w:styleId="affff9">
    <w:name w:val="Технический комментарий"/>
    <w:basedOn w:val="a1"/>
    <w:next w:val="a1"/>
    <w:uiPriority w:val="99"/>
    <w:rsid w:val="00462935"/>
    <w:pPr>
      <w:widowControl w:val="0"/>
      <w:autoSpaceDE w:val="0"/>
      <w:autoSpaceDN w:val="0"/>
      <w:adjustRightInd w:val="0"/>
    </w:pPr>
    <w:rPr>
      <w:rFonts w:ascii="Arial" w:hAnsi="Arial" w:cs="Arial"/>
    </w:rPr>
  </w:style>
  <w:style w:type="character" w:customStyle="1" w:styleId="affffa">
    <w:name w:val="Утратил силу"/>
    <w:uiPriority w:val="99"/>
    <w:rsid w:val="00462935"/>
    <w:rPr>
      <w:b/>
      <w:bCs/>
      <w:strike/>
      <w:color w:val="808000"/>
    </w:rPr>
  </w:style>
  <w:style w:type="paragraph" w:customStyle="1" w:styleId="affffb">
    <w:name w:val="Центрированный (таблица)"/>
    <w:basedOn w:val="af3"/>
    <w:next w:val="a1"/>
    <w:uiPriority w:val="99"/>
    <w:rsid w:val="00462935"/>
    <w:pPr>
      <w:jc w:val="center"/>
    </w:pPr>
    <w:rPr>
      <w:rFonts w:cs="Arial"/>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462935"/>
    <w:pPr>
      <w:spacing w:before="100" w:beforeAutospacing="1" w:after="100" w:afterAutospacing="1"/>
    </w:pPr>
    <w:rPr>
      <w:rFonts w:ascii="Tahoma" w:hAnsi="Tahoma" w:cs="Tahoma"/>
      <w:sz w:val="20"/>
      <w:szCs w:val="20"/>
      <w:lang w:val="en-US" w:eastAsia="en-US"/>
    </w:rPr>
  </w:style>
  <w:style w:type="paragraph" w:styleId="affffc">
    <w:name w:val="footnote text"/>
    <w:basedOn w:val="a1"/>
    <w:link w:val="affffd"/>
    <w:semiHidden/>
    <w:rsid w:val="00462935"/>
    <w:pPr>
      <w:widowControl w:val="0"/>
      <w:autoSpaceDE w:val="0"/>
      <w:autoSpaceDN w:val="0"/>
      <w:adjustRightInd w:val="0"/>
      <w:ind w:firstLine="720"/>
      <w:jc w:val="both"/>
    </w:pPr>
    <w:rPr>
      <w:rFonts w:ascii="Arial" w:hAnsi="Arial"/>
      <w:sz w:val="20"/>
      <w:szCs w:val="20"/>
    </w:rPr>
  </w:style>
  <w:style w:type="character" w:customStyle="1" w:styleId="affffd">
    <w:name w:val="Текст сноски Знак"/>
    <w:basedOn w:val="a2"/>
    <w:link w:val="affffc"/>
    <w:semiHidden/>
    <w:rsid w:val="00462935"/>
    <w:rPr>
      <w:rFonts w:ascii="Arial" w:eastAsia="Times New Roman" w:hAnsi="Arial" w:cs="Times New Roman"/>
      <w:sz w:val="20"/>
      <w:szCs w:val="20"/>
      <w:lang w:eastAsia="ru-RU"/>
    </w:rPr>
  </w:style>
  <w:style w:type="character" w:styleId="affffe">
    <w:name w:val="footnote reference"/>
    <w:semiHidden/>
    <w:rsid w:val="00462935"/>
    <w:rPr>
      <w:vertAlign w:val="superscript"/>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rsid w:val="00462935"/>
    <w:pPr>
      <w:spacing w:before="100" w:beforeAutospacing="1" w:after="100" w:afterAutospacing="1"/>
    </w:pPr>
    <w:rPr>
      <w:rFonts w:ascii="Tahoma" w:hAnsi="Tahoma" w:cs="Tahoma"/>
      <w:sz w:val="20"/>
      <w:szCs w:val="20"/>
      <w:lang w:val="en-US" w:eastAsia="en-US"/>
    </w:rPr>
  </w:style>
  <w:style w:type="paragraph" w:customStyle="1" w:styleId="FR1">
    <w:name w:val="FR1"/>
    <w:rsid w:val="00462935"/>
    <w:pPr>
      <w:widowControl w:val="0"/>
      <w:autoSpaceDE w:val="0"/>
      <w:autoSpaceDN w:val="0"/>
      <w:adjustRightInd w:val="0"/>
      <w:spacing w:before="880" w:after="0" w:line="260" w:lineRule="auto"/>
      <w:ind w:left="720"/>
      <w:jc w:val="right"/>
    </w:pPr>
    <w:rPr>
      <w:rFonts w:ascii="Arial" w:eastAsia="Times New Roman" w:hAnsi="Arial" w:cs="Arial"/>
      <w:b/>
      <w:bCs/>
      <w:sz w:val="28"/>
      <w:szCs w:val="28"/>
      <w:lang w:eastAsia="ru-RU"/>
    </w:rPr>
  </w:style>
  <w:style w:type="paragraph" w:customStyle="1" w:styleId="FR2">
    <w:name w:val="FR2"/>
    <w:rsid w:val="00462935"/>
    <w:pPr>
      <w:widowControl w:val="0"/>
      <w:autoSpaceDE w:val="0"/>
      <w:autoSpaceDN w:val="0"/>
      <w:adjustRightInd w:val="0"/>
      <w:spacing w:before="140" w:after="0" w:line="240" w:lineRule="auto"/>
      <w:ind w:firstLine="700"/>
      <w:jc w:val="both"/>
    </w:pPr>
    <w:rPr>
      <w:rFonts w:ascii="Arial" w:eastAsia="Times New Roman" w:hAnsi="Arial" w:cs="Arial"/>
      <w:b/>
      <w:bCs/>
      <w:sz w:val="16"/>
      <w:szCs w:val="16"/>
      <w:lang w:eastAsia="ru-RU"/>
    </w:rPr>
  </w:style>
  <w:style w:type="paragraph" w:styleId="afffff">
    <w:name w:val="endnote text"/>
    <w:basedOn w:val="a1"/>
    <w:link w:val="afffff0"/>
    <w:rsid w:val="00462935"/>
    <w:pPr>
      <w:widowControl w:val="0"/>
      <w:autoSpaceDE w:val="0"/>
      <w:autoSpaceDN w:val="0"/>
      <w:adjustRightInd w:val="0"/>
      <w:ind w:firstLine="720"/>
      <w:jc w:val="both"/>
    </w:pPr>
    <w:rPr>
      <w:rFonts w:ascii="Arial" w:hAnsi="Arial"/>
      <w:sz w:val="20"/>
      <w:szCs w:val="20"/>
    </w:rPr>
  </w:style>
  <w:style w:type="character" w:customStyle="1" w:styleId="afffff0">
    <w:name w:val="Текст концевой сноски Знак"/>
    <w:basedOn w:val="a2"/>
    <w:link w:val="afffff"/>
    <w:rsid w:val="00462935"/>
    <w:rPr>
      <w:rFonts w:ascii="Arial" w:eastAsia="Times New Roman" w:hAnsi="Arial" w:cs="Times New Roman"/>
      <w:sz w:val="20"/>
      <w:szCs w:val="20"/>
      <w:lang w:eastAsia="ru-RU"/>
    </w:rPr>
  </w:style>
  <w:style w:type="character" w:styleId="afffff1">
    <w:name w:val="endnote reference"/>
    <w:rsid w:val="00462935"/>
    <w:rPr>
      <w:vertAlign w:val="superscript"/>
    </w:rPr>
  </w:style>
  <w:style w:type="paragraph" w:customStyle="1" w:styleId="afffff2">
    <w:name w:val="Внимание: криминал!!"/>
    <w:basedOn w:val="a1"/>
    <w:next w:val="a1"/>
    <w:uiPriority w:val="99"/>
    <w:rsid w:val="00462935"/>
    <w:pPr>
      <w:widowControl w:val="0"/>
      <w:autoSpaceDE w:val="0"/>
      <w:autoSpaceDN w:val="0"/>
      <w:adjustRightInd w:val="0"/>
      <w:jc w:val="both"/>
    </w:pPr>
    <w:rPr>
      <w:rFonts w:ascii="Arial" w:hAnsi="Arial" w:cs="Arial"/>
    </w:rPr>
  </w:style>
  <w:style w:type="character" w:customStyle="1" w:styleId="afffff3">
    <w:name w:val="Выделение для Базового Поиска"/>
    <w:uiPriority w:val="99"/>
    <w:rsid w:val="00462935"/>
    <w:rPr>
      <w:b/>
      <w:bCs/>
      <w:color w:val="0058A9"/>
    </w:rPr>
  </w:style>
  <w:style w:type="character" w:customStyle="1" w:styleId="afffff4">
    <w:name w:val="Выделение для Базового Поиска (курсив)"/>
    <w:uiPriority w:val="99"/>
    <w:rsid w:val="00462935"/>
    <w:rPr>
      <w:b/>
      <w:bCs/>
      <w:i/>
      <w:iCs/>
      <w:color w:val="0058A9"/>
    </w:rPr>
  </w:style>
  <w:style w:type="paragraph" w:customStyle="1" w:styleId="afffff5">
    <w:name w:val="Заголовок группы контролов"/>
    <w:basedOn w:val="a1"/>
    <w:next w:val="a1"/>
    <w:uiPriority w:val="99"/>
    <w:rsid w:val="00462935"/>
    <w:pPr>
      <w:widowControl w:val="0"/>
      <w:autoSpaceDE w:val="0"/>
      <w:autoSpaceDN w:val="0"/>
      <w:adjustRightInd w:val="0"/>
      <w:jc w:val="both"/>
    </w:pPr>
    <w:rPr>
      <w:rFonts w:ascii="Arial" w:hAnsi="Arial" w:cs="Arial"/>
      <w:b/>
      <w:bCs/>
      <w:color w:val="000000"/>
    </w:rPr>
  </w:style>
  <w:style w:type="paragraph" w:customStyle="1" w:styleId="afffff6">
    <w:name w:val="Заголовок для информации об изменениях"/>
    <w:basedOn w:val="10"/>
    <w:next w:val="a1"/>
    <w:uiPriority w:val="99"/>
    <w:rsid w:val="00462935"/>
    <w:pPr>
      <w:keepNext w:val="0"/>
      <w:keepLines w:val="0"/>
      <w:widowControl w:val="0"/>
      <w:autoSpaceDE w:val="0"/>
      <w:autoSpaceDN w:val="0"/>
      <w:adjustRightInd w:val="0"/>
      <w:spacing w:before="0"/>
      <w:jc w:val="both"/>
      <w:outlineLvl w:val="9"/>
    </w:pPr>
    <w:rPr>
      <w:rFonts w:ascii="Arial" w:eastAsia="Times New Roman" w:hAnsi="Arial" w:cs="Arial"/>
      <w:b w:val="0"/>
      <w:bCs w:val="0"/>
      <w:color w:val="auto"/>
      <w:sz w:val="20"/>
      <w:szCs w:val="20"/>
      <w:shd w:val="clear" w:color="auto" w:fill="FFFFFF"/>
    </w:rPr>
  </w:style>
  <w:style w:type="paragraph" w:customStyle="1" w:styleId="afffff7">
    <w:name w:val="Заголовок приложения"/>
    <w:basedOn w:val="a1"/>
    <w:next w:val="a1"/>
    <w:uiPriority w:val="99"/>
    <w:rsid w:val="00462935"/>
    <w:pPr>
      <w:widowControl w:val="0"/>
      <w:autoSpaceDE w:val="0"/>
      <w:autoSpaceDN w:val="0"/>
      <w:adjustRightInd w:val="0"/>
      <w:jc w:val="right"/>
    </w:pPr>
    <w:rPr>
      <w:rFonts w:ascii="Arial" w:hAnsi="Arial" w:cs="Arial"/>
    </w:rPr>
  </w:style>
  <w:style w:type="paragraph" w:customStyle="1" w:styleId="afffff8">
    <w:name w:val="Заголовок распахивающейся части диалога"/>
    <w:basedOn w:val="a1"/>
    <w:next w:val="a1"/>
    <w:uiPriority w:val="99"/>
    <w:rsid w:val="00462935"/>
    <w:pPr>
      <w:widowControl w:val="0"/>
      <w:autoSpaceDE w:val="0"/>
      <w:autoSpaceDN w:val="0"/>
      <w:adjustRightInd w:val="0"/>
      <w:jc w:val="both"/>
    </w:pPr>
    <w:rPr>
      <w:rFonts w:ascii="Arial" w:hAnsi="Arial" w:cs="Arial"/>
      <w:i/>
      <w:iCs/>
      <w:color w:val="000080"/>
    </w:rPr>
  </w:style>
  <w:style w:type="paragraph" w:customStyle="1" w:styleId="afffff9">
    <w:name w:val="Текст информации об изменениях"/>
    <w:basedOn w:val="a1"/>
    <w:next w:val="a1"/>
    <w:uiPriority w:val="99"/>
    <w:rsid w:val="00462935"/>
    <w:pPr>
      <w:widowControl w:val="0"/>
      <w:autoSpaceDE w:val="0"/>
      <w:autoSpaceDN w:val="0"/>
      <w:adjustRightInd w:val="0"/>
      <w:jc w:val="both"/>
    </w:pPr>
    <w:rPr>
      <w:rFonts w:ascii="Arial" w:hAnsi="Arial" w:cs="Arial"/>
      <w:sz w:val="20"/>
      <w:szCs w:val="20"/>
    </w:rPr>
  </w:style>
  <w:style w:type="paragraph" w:customStyle="1" w:styleId="afffffa">
    <w:name w:val="Информация об изменениях"/>
    <w:basedOn w:val="afffff9"/>
    <w:next w:val="a1"/>
    <w:uiPriority w:val="99"/>
    <w:rsid w:val="00462935"/>
    <w:pPr>
      <w:spacing w:before="180"/>
      <w:ind w:left="360" w:right="360"/>
    </w:pPr>
    <w:rPr>
      <w:sz w:val="24"/>
      <w:szCs w:val="24"/>
      <w:shd w:val="clear" w:color="auto" w:fill="EAEFED"/>
    </w:rPr>
  </w:style>
  <w:style w:type="paragraph" w:customStyle="1" w:styleId="afffffb">
    <w:name w:val="Куда обратиться?"/>
    <w:basedOn w:val="a1"/>
    <w:next w:val="a1"/>
    <w:uiPriority w:val="99"/>
    <w:rsid w:val="00462935"/>
    <w:pPr>
      <w:widowControl w:val="0"/>
      <w:autoSpaceDE w:val="0"/>
      <w:autoSpaceDN w:val="0"/>
      <w:adjustRightInd w:val="0"/>
      <w:jc w:val="both"/>
    </w:pPr>
    <w:rPr>
      <w:rFonts w:ascii="Arial" w:hAnsi="Arial" w:cs="Arial"/>
    </w:rPr>
  </w:style>
  <w:style w:type="paragraph" w:customStyle="1" w:styleId="afffffc">
    <w:name w:val="Необходимые документы"/>
    <w:basedOn w:val="a1"/>
    <w:next w:val="a1"/>
    <w:uiPriority w:val="99"/>
    <w:rsid w:val="00462935"/>
    <w:pPr>
      <w:widowControl w:val="0"/>
      <w:autoSpaceDE w:val="0"/>
      <w:autoSpaceDN w:val="0"/>
      <w:adjustRightInd w:val="0"/>
      <w:ind w:left="118"/>
      <w:jc w:val="both"/>
    </w:pPr>
    <w:rPr>
      <w:rFonts w:ascii="Arial" w:hAnsi="Arial" w:cs="Arial"/>
    </w:rPr>
  </w:style>
  <w:style w:type="paragraph" w:customStyle="1" w:styleId="afffffd">
    <w:name w:val="Подвал для информации об изменениях"/>
    <w:basedOn w:val="10"/>
    <w:next w:val="a1"/>
    <w:uiPriority w:val="99"/>
    <w:rsid w:val="00462935"/>
    <w:pPr>
      <w:keepNext w:val="0"/>
      <w:keepLines w:val="0"/>
      <w:widowControl w:val="0"/>
      <w:autoSpaceDE w:val="0"/>
      <w:autoSpaceDN w:val="0"/>
      <w:adjustRightInd w:val="0"/>
      <w:spacing w:before="0"/>
      <w:jc w:val="both"/>
      <w:outlineLvl w:val="9"/>
    </w:pPr>
    <w:rPr>
      <w:rFonts w:ascii="Arial" w:eastAsia="Times New Roman" w:hAnsi="Arial" w:cs="Arial"/>
      <w:b w:val="0"/>
      <w:bCs w:val="0"/>
      <w:color w:val="auto"/>
      <w:sz w:val="20"/>
      <w:szCs w:val="20"/>
    </w:rPr>
  </w:style>
  <w:style w:type="paragraph" w:customStyle="1" w:styleId="afffffe">
    <w:name w:val="Подзаголовок для информации об изменениях"/>
    <w:basedOn w:val="afffff9"/>
    <w:next w:val="a1"/>
    <w:uiPriority w:val="99"/>
    <w:rsid w:val="00462935"/>
    <w:rPr>
      <w:b/>
      <w:bCs/>
      <w:color w:val="000080"/>
      <w:sz w:val="24"/>
      <w:szCs w:val="24"/>
    </w:rPr>
  </w:style>
  <w:style w:type="paragraph" w:customStyle="1" w:styleId="affffff">
    <w:name w:val="Подчёркнуный текст"/>
    <w:basedOn w:val="a1"/>
    <w:next w:val="a1"/>
    <w:uiPriority w:val="99"/>
    <w:rsid w:val="00462935"/>
    <w:pPr>
      <w:widowControl w:val="0"/>
      <w:autoSpaceDE w:val="0"/>
      <w:autoSpaceDN w:val="0"/>
      <w:adjustRightInd w:val="0"/>
      <w:jc w:val="both"/>
    </w:pPr>
    <w:rPr>
      <w:rFonts w:ascii="Arial" w:hAnsi="Arial" w:cs="Arial"/>
    </w:rPr>
  </w:style>
  <w:style w:type="paragraph" w:customStyle="1" w:styleId="affffff0">
    <w:name w:val="Пример."/>
    <w:basedOn w:val="a1"/>
    <w:next w:val="a1"/>
    <w:uiPriority w:val="99"/>
    <w:rsid w:val="00462935"/>
    <w:pPr>
      <w:widowControl w:val="0"/>
      <w:autoSpaceDE w:val="0"/>
      <w:autoSpaceDN w:val="0"/>
      <w:adjustRightInd w:val="0"/>
      <w:ind w:left="118" w:firstLine="602"/>
      <w:jc w:val="both"/>
    </w:pPr>
    <w:rPr>
      <w:rFonts w:ascii="Arial" w:hAnsi="Arial" w:cs="Arial"/>
    </w:rPr>
  </w:style>
  <w:style w:type="paragraph" w:customStyle="1" w:styleId="affffff1">
    <w:name w:val="Примечание."/>
    <w:basedOn w:val="af7"/>
    <w:next w:val="a1"/>
    <w:uiPriority w:val="99"/>
    <w:rsid w:val="00462935"/>
    <w:pPr>
      <w:spacing w:before="0"/>
    </w:pPr>
    <w:rPr>
      <w:i w:val="0"/>
      <w:iCs w:val="0"/>
      <w:color w:val="auto"/>
    </w:rPr>
  </w:style>
  <w:style w:type="paragraph" w:customStyle="1" w:styleId="affffff2">
    <w:name w:val="Ссылка на официальную публикацию"/>
    <w:basedOn w:val="a1"/>
    <w:next w:val="a1"/>
    <w:uiPriority w:val="99"/>
    <w:rsid w:val="00462935"/>
    <w:pPr>
      <w:widowControl w:val="0"/>
      <w:autoSpaceDE w:val="0"/>
      <w:autoSpaceDN w:val="0"/>
      <w:adjustRightInd w:val="0"/>
      <w:jc w:val="both"/>
    </w:pPr>
    <w:rPr>
      <w:rFonts w:ascii="Arial" w:hAnsi="Arial" w:cs="Arial"/>
    </w:rPr>
  </w:style>
  <w:style w:type="paragraph" w:customStyle="1" w:styleId="210">
    <w:name w:val="Основной текст с отступом 21"/>
    <w:basedOn w:val="a1"/>
    <w:rsid w:val="00462935"/>
    <w:pPr>
      <w:suppressAutoHyphens/>
    </w:pPr>
    <w:rPr>
      <w:kern w:val="1"/>
      <w:lang w:eastAsia="ar-SA"/>
    </w:rPr>
  </w:style>
  <w:style w:type="paragraph" w:customStyle="1" w:styleId="fn1r">
    <w:name w:val="fn1r"/>
    <w:basedOn w:val="a1"/>
    <w:rsid w:val="00462935"/>
    <w:pPr>
      <w:spacing w:before="100" w:beforeAutospacing="1" w:after="100" w:afterAutospacing="1"/>
    </w:pPr>
  </w:style>
  <w:style w:type="paragraph" w:customStyle="1" w:styleId="fn2r">
    <w:name w:val="fn2r"/>
    <w:basedOn w:val="a1"/>
    <w:rsid w:val="00462935"/>
    <w:pPr>
      <w:spacing w:before="100" w:beforeAutospacing="1" w:after="100" w:afterAutospacing="1"/>
    </w:pPr>
  </w:style>
  <w:style w:type="paragraph" w:customStyle="1" w:styleId="fn3r">
    <w:name w:val="fn3r"/>
    <w:basedOn w:val="a1"/>
    <w:rsid w:val="00462935"/>
    <w:pPr>
      <w:spacing w:before="100" w:beforeAutospacing="1" w:after="100" w:afterAutospacing="1"/>
    </w:pPr>
  </w:style>
  <w:style w:type="paragraph" w:customStyle="1" w:styleId="xl63">
    <w:name w:val="xl63"/>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a1"/>
    <w:rsid w:val="004629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1a">
    <w:name w:val="Знак1 Знак Знак Знак Знак Знак Знак Знак Знак Знак"/>
    <w:basedOn w:val="a1"/>
    <w:next w:val="a1"/>
    <w:semiHidden/>
    <w:rsid w:val="00C064D5"/>
    <w:pPr>
      <w:spacing w:after="160" w:line="240" w:lineRule="exact"/>
    </w:pPr>
    <w:rPr>
      <w:rFonts w:ascii="Arial" w:hAnsi="Arial" w:cs="Arial"/>
      <w:sz w:val="20"/>
      <w:szCs w:val="20"/>
      <w:lang w:val="en-US" w:eastAsia="en-US"/>
    </w:rPr>
  </w:style>
  <w:style w:type="paragraph" w:customStyle="1" w:styleId="affffff3">
    <w:name w:val="Знак Знак"/>
    <w:basedOn w:val="a1"/>
    <w:next w:val="a1"/>
    <w:semiHidden/>
    <w:rsid w:val="00C064D5"/>
    <w:pPr>
      <w:spacing w:after="160" w:line="240" w:lineRule="exact"/>
    </w:pPr>
    <w:rPr>
      <w:rFonts w:ascii="Arial" w:hAnsi="Arial" w:cs="Arial"/>
      <w:sz w:val="20"/>
      <w:szCs w:val="20"/>
      <w:lang w:val="en-US" w:eastAsia="en-US"/>
    </w:rPr>
  </w:style>
  <w:style w:type="paragraph" w:styleId="affffff4">
    <w:name w:val="Title"/>
    <w:basedOn w:val="a1"/>
    <w:next w:val="a1"/>
    <w:link w:val="affffff5"/>
    <w:qFormat/>
    <w:rsid w:val="00C064D5"/>
    <w:pPr>
      <w:spacing w:before="240" w:after="60"/>
      <w:jc w:val="center"/>
      <w:outlineLvl w:val="0"/>
    </w:pPr>
    <w:rPr>
      <w:rFonts w:ascii="Cambria" w:hAnsi="Cambria"/>
      <w:b/>
      <w:bCs/>
      <w:kern w:val="28"/>
      <w:sz w:val="32"/>
      <w:szCs w:val="32"/>
    </w:rPr>
  </w:style>
  <w:style w:type="character" w:customStyle="1" w:styleId="affffff5">
    <w:name w:val="Название Знак"/>
    <w:basedOn w:val="a2"/>
    <w:link w:val="affffff4"/>
    <w:rsid w:val="00C064D5"/>
    <w:rPr>
      <w:rFonts w:ascii="Cambria" w:eastAsia="Times New Roman" w:hAnsi="Cambria" w:cs="Times New Roman"/>
      <w:b/>
      <w:bCs/>
      <w:kern w:val="28"/>
      <w:sz w:val="32"/>
      <w:szCs w:val="32"/>
      <w:lang w:eastAsia="ru-RU"/>
    </w:rPr>
  </w:style>
</w:styles>
</file>

<file path=word/webSettings.xml><?xml version="1.0" encoding="utf-8"?>
<w:webSettings xmlns:r="http://schemas.openxmlformats.org/officeDocument/2006/relationships" xmlns:w="http://schemas.openxmlformats.org/wordprocessingml/2006/main">
  <w:divs>
    <w:div w:id="1754936727">
      <w:bodyDiv w:val="1"/>
      <w:marLeft w:val="0"/>
      <w:marRight w:val="0"/>
      <w:marTop w:val="0"/>
      <w:marBottom w:val="0"/>
      <w:divBdr>
        <w:top w:val="none" w:sz="0" w:space="0" w:color="auto"/>
        <w:left w:val="none" w:sz="0" w:space="0" w:color="auto"/>
        <w:bottom w:val="none" w:sz="0" w:space="0" w:color="auto"/>
        <w:right w:val="none" w:sz="0" w:space="0" w:color="auto"/>
      </w:divBdr>
    </w:div>
    <w:div w:id="210838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garantF1://12079471.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01731E-CA7A-43EB-9E9E-E4FB227B8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84</Pages>
  <Words>31772</Words>
  <Characters>181101</Characters>
  <Application>Microsoft Office Word</Application>
  <DocSecurity>0</DocSecurity>
  <Lines>1509</Lines>
  <Paragraphs>424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212449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20</cp:revision>
  <cp:lastPrinted>2015-06-04T12:41:00Z</cp:lastPrinted>
  <dcterms:created xsi:type="dcterms:W3CDTF">2015-03-31T05:51:00Z</dcterms:created>
  <dcterms:modified xsi:type="dcterms:W3CDTF">2015-06-04T12:41:00Z</dcterms:modified>
</cp:coreProperties>
</file>