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34DE5" w:rsidRDefault="00E34DE5" w:rsidP="00E34DE5">
      <w:pPr>
        <w:spacing w:after="0" w:line="240" w:lineRule="auto"/>
        <w:ind w:left="-284" w:firstLine="824"/>
        <w:jc w:val="center"/>
        <w:rPr>
          <w:rFonts w:ascii="Times New Roman" w:eastAsia="Times New Roman" w:hAnsi="Times New Roman"/>
          <w:kern w:val="0"/>
          <w:sz w:val="32"/>
          <w:szCs w:val="32"/>
          <w:lang w:eastAsia="ru-RU"/>
        </w:rPr>
      </w:pPr>
      <w:r>
        <w:rPr>
          <w:rFonts w:ascii="Times New Roman" w:eastAsia="Times New Roman" w:hAnsi="Times New Roman"/>
          <w:kern w:val="0"/>
          <w:sz w:val="32"/>
          <w:szCs w:val="32"/>
          <w:lang w:eastAsia="ru-RU"/>
        </w:rPr>
        <w:t>Республика Мордовия</w:t>
      </w:r>
    </w:p>
    <w:p w:rsidR="00E34DE5" w:rsidRDefault="00E34DE5" w:rsidP="00E34DE5">
      <w:pPr>
        <w:spacing w:after="0" w:line="240" w:lineRule="auto"/>
        <w:ind w:left="-284" w:firstLine="824"/>
        <w:jc w:val="center"/>
        <w:rPr>
          <w:rFonts w:ascii="Times New Roman" w:eastAsia="Times New Roman" w:hAnsi="Times New Roman"/>
          <w:kern w:val="0"/>
          <w:sz w:val="32"/>
          <w:szCs w:val="32"/>
          <w:lang w:eastAsia="ru-RU"/>
        </w:rPr>
      </w:pPr>
      <w:r>
        <w:rPr>
          <w:rFonts w:ascii="Times New Roman" w:eastAsia="Times New Roman" w:hAnsi="Times New Roman"/>
          <w:kern w:val="0"/>
          <w:sz w:val="32"/>
          <w:szCs w:val="32"/>
          <w:lang w:eastAsia="ru-RU"/>
        </w:rPr>
        <w:t>Ельниковский муниципальный район</w:t>
      </w:r>
    </w:p>
    <w:p w:rsidR="00E34DE5" w:rsidRDefault="00E34DE5" w:rsidP="00E34DE5">
      <w:pPr>
        <w:spacing w:after="0" w:line="240" w:lineRule="auto"/>
        <w:ind w:left="-284" w:firstLine="824"/>
        <w:jc w:val="center"/>
        <w:rPr>
          <w:rFonts w:ascii="Times New Roman" w:eastAsia="Times New Roman" w:hAnsi="Times New Roman"/>
          <w:b/>
          <w:i/>
          <w:kern w:val="0"/>
          <w:sz w:val="32"/>
          <w:szCs w:val="32"/>
          <w:u w:val="single"/>
          <w:lang w:eastAsia="ru-RU"/>
        </w:rPr>
      </w:pPr>
      <w:r>
        <w:rPr>
          <w:rFonts w:ascii="Times New Roman" w:eastAsia="Times New Roman" w:hAnsi="Times New Roman"/>
          <w:b/>
          <w:i/>
          <w:kern w:val="0"/>
          <w:sz w:val="32"/>
          <w:szCs w:val="32"/>
          <w:u w:val="single"/>
          <w:lang w:eastAsia="ru-RU"/>
        </w:rPr>
        <w:t>Муниципальный вестник</w:t>
      </w:r>
    </w:p>
    <w:p w:rsidR="00E34DE5" w:rsidRDefault="00E34DE5" w:rsidP="00E34DE5">
      <w:pPr>
        <w:spacing w:after="0" w:line="240" w:lineRule="auto"/>
        <w:ind w:left="-284" w:firstLine="824"/>
        <w:jc w:val="center"/>
        <w:rPr>
          <w:rFonts w:ascii="Times New Roman" w:eastAsia="Times New Roman" w:hAnsi="Times New Roman"/>
          <w:kern w:val="0"/>
          <w:sz w:val="32"/>
          <w:szCs w:val="32"/>
          <w:lang w:eastAsia="ru-RU"/>
        </w:rPr>
      </w:pPr>
    </w:p>
    <w:p w:rsidR="00E34DE5" w:rsidRDefault="00E34DE5" w:rsidP="00E34DE5">
      <w:pPr>
        <w:spacing w:after="0" w:line="240" w:lineRule="auto"/>
        <w:ind w:left="-284" w:firstLine="824"/>
        <w:jc w:val="center"/>
        <w:rPr>
          <w:rFonts w:ascii="Times New Roman" w:eastAsia="Times New Roman" w:hAnsi="Times New Roman"/>
          <w:kern w:val="0"/>
          <w:sz w:val="32"/>
          <w:szCs w:val="32"/>
          <w:lang w:eastAsia="ru-RU"/>
        </w:rPr>
      </w:pPr>
      <w:r>
        <w:rPr>
          <w:rFonts w:ascii="Times New Roman" w:eastAsia="Times New Roman" w:hAnsi="Times New Roman"/>
          <w:kern w:val="0"/>
          <w:sz w:val="32"/>
          <w:szCs w:val="32"/>
          <w:lang w:eastAsia="ru-RU"/>
        </w:rPr>
        <w:t>Официальное печатное средство массовой информации</w:t>
      </w:r>
    </w:p>
    <w:p w:rsidR="00E34DE5" w:rsidRDefault="00E34DE5" w:rsidP="00E34DE5">
      <w:pPr>
        <w:spacing w:after="0" w:line="240" w:lineRule="auto"/>
        <w:ind w:left="-284" w:firstLine="824"/>
        <w:jc w:val="center"/>
        <w:rPr>
          <w:rFonts w:ascii="Times New Roman" w:eastAsia="Times New Roman" w:hAnsi="Times New Roman"/>
          <w:kern w:val="0"/>
          <w:sz w:val="32"/>
          <w:szCs w:val="32"/>
          <w:lang w:eastAsia="ru-RU"/>
        </w:rPr>
      </w:pPr>
      <w:r>
        <w:rPr>
          <w:rFonts w:ascii="Times New Roman" w:eastAsia="Times New Roman" w:hAnsi="Times New Roman"/>
          <w:kern w:val="0"/>
          <w:sz w:val="32"/>
          <w:szCs w:val="32"/>
          <w:lang w:eastAsia="ru-RU"/>
        </w:rPr>
        <w:t>Ельниковского муниципального района</w:t>
      </w:r>
    </w:p>
    <w:p w:rsidR="00E34DE5" w:rsidRDefault="00E34DE5" w:rsidP="00E34DE5">
      <w:pPr>
        <w:spacing w:after="0" w:line="240" w:lineRule="auto"/>
        <w:ind w:left="-284" w:firstLine="824"/>
        <w:jc w:val="center"/>
        <w:rPr>
          <w:rFonts w:ascii="Times New Roman" w:eastAsia="Times New Roman" w:hAnsi="Times New Roman"/>
          <w:kern w:val="0"/>
          <w:sz w:val="20"/>
          <w:szCs w:val="20"/>
          <w:lang w:eastAsia="ru-RU"/>
        </w:rPr>
      </w:pPr>
    </w:p>
    <w:p w:rsidR="00E34DE5" w:rsidRDefault="00E34DE5" w:rsidP="00E34DE5">
      <w:pPr>
        <w:spacing w:after="0" w:line="240" w:lineRule="auto"/>
        <w:ind w:left="-284" w:firstLine="824"/>
        <w:jc w:val="center"/>
        <w:rPr>
          <w:rFonts w:ascii="Times New Roman" w:eastAsia="Times New Roman" w:hAnsi="Times New Roman"/>
          <w:kern w:val="0"/>
          <w:sz w:val="20"/>
          <w:szCs w:val="20"/>
          <w:lang w:eastAsia="ru-RU"/>
        </w:rPr>
      </w:pPr>
    </w:p>
    <w:p w:rsidR="00E34DE5" w:rsidRDefault="00E34DE5" w:rsidP="00E34DE5">
      <w:pPr>
        <w:spacing w:after="0" w:line="240" w:lineRule="auto"/>
        <w:ind w:left="-284" w:firstLine="824"/>
        <w:jc w:val="center"/>
        <w:rPr>
          <w:rFonts w:ascii="Times New Roman" w:eastAsia="Times New Roman" w:hAnsi="Times New Roman"/>
          <w:kern w:val="0"/>
          <w:sz w:val="36"/>
          <w:szCs w:val="36"/>
          <w:lang w:eastAsia="ru-RU"/>
        </w:rPr>
      </w:pPr>
      <w:r>
        <w:rPr>
          <w:rFonts w:ascii="Times New Roman" w:eastAsia="Times New Roman" w:hAnsi="Times New Roman"/>
          <w:kern w:val="0"/>
          <w:sz w:val="36"/>
          <w:szCs w:val="36"/>
          <w:lang w:eastAsia="ru-RU"/>
        </w:rPr>
        <w:t>№ 1</w:t>
      </w:r>
      <w:r w:rsidR="00114431">
        <w:rPr>
          <w:rFonts w:ascii="Times New Roman" w:eastAsia="Times New Roman" w:hAnsi="Times New Roman"/>
          <w:kern w:val="0"/>
          <w:sz w:val="36"/>
          <w:szCs w:val="36"/>
          <w:lang w:eastAsia="ru-RU"/>
        </w:rPr>
        <w:t>5</w:t>
      </w:r>
    </w:p>
    <w:p w:rsidR="00E34DE5" w:rsidRDefault="00114431" w:rsidP="00E34DE5">
      <w:pPr>
        <w:spacing w:after="0" w:line="240" w:lineRule="auto"/>
        <w:ind w:left="-284" w:firstLine="824"/>
        <w:jc w:val="center"/>
        <w:rPr>
          <w:rFonts w:ascii="Times New Roman" w:eastAsia="Times New Roman" w:hAnsi="Times New Roman"/>
          <w:kern w:val="0"/>
          <w:sz w:val="36"/>
          <w:szCs w:val="36"/>
          <w:lang w:eastAsia="ru-RU"/>
        </w:rPr>
      </w:pPr>
      <w:r>
        <w:rPr>
          <w:rFonts w:ascii="Times New Roman" w:eastAsia="Times New Roman" w:hAnsi="Times New Roman"/>
          <w:kern w:val="0"/>
          <w:sz w:val="36"/>
          <w:szCs w:val="36"/>
          <w:lang w:eastAsia="ru-RU"/>
        </w:rPr>
        <w:t>22 сентября</w:t>
      </w:r>
      <w:r w:rsidR="00E34DE5">
        <w:rPr>
          <w:rFonts w:ascii="Times New Roman" w:eastAsia="Times New Roman" w:hAnsi="Times New Roman"/>
          <w:kern w:val="0"/>
          <w:sz w:val="36"/>
          <w:szCs w:val="36"/>
          <w:lang w:eastAsia="ru-RU"/>
        </w:rPr>
        <w:t xml:space="preserve"> 2025 года</w:t>
      </w:r>
    </w:p>
    <w:p w:rsidR="00E34DE5" w:rsidRDefault="00E34DE5" w:rsidP="00E34DE5">
      <w:pPr>
        <w:spacing w:after="0" w:line="240" w:lineRule="auto"/>
        <w:ind w:left="-284" w:firstLine="824"/>
        <w:jc w:val="center"/>
        <w:rPr>
          <w:rFonts w:ascii="Times New Roman" w:eastAsia="Times New Roman" w:hAnsi="Times New Roman"/>
          <w:kern w:val="0"/>
          <w:sz w:val="20"/>
          <w:szCs w:val="20"/>
          <w:lang w:eastAsia="ru-RU"/>
        </w:rPr>
      </w:pPr>
    </w:p>
    <w:p w:rsidR="00E34DE5" w:rsidRDefault="00E34DE5" w:rsidP="00E34DE5">
      <w:pPr>
        <w:spacing w:after="0" w:line="240" w:lineRule="auto"/>
        <w:ind w:left="-284" w:firstLine="824"/>
        <w:jc w:val="center"/>
        <w:rPr>
          <w:rFonts w:ascii="Times New Roman" w:eastAsia="Times New Roman" w:hAnsi="Times New Roman"/>
          <w:i/>
          <w:kern w:val="0"/>
          <w:sz w:val="20"/>
          <w:szCs w:val="20"/>
          <w:lang w:eastAsia="ru-RU"/>
        </w:rPr>
      </w:pPr>
    </w:p>
    <w:p w:rsidR="00E34DE5" w:rsidRDefault="00E34DE5" w:rsidP="00E34DE5">
      <w:pPr>
        <w:spacing w:after="0" w:line="240" w:lineRule="auto"/>
        <w:ind w:left="-284" w:firstLine="824"/>
        <w:jc w:val="center"/>
        <w:rPr>
          <w:rFonts w:ascii="Times New Roman" w:eastAsia="Times New Roman" w:hAnsi="Times New Roman"/>
          <w:i/>
          <w:kern w:val="0"/>
          <w:sz w:val="20"/>
          <w:szCs w:val="20"/>
          <w:lang w:eastAsia="ru-RU"/>
        </w:rPr>
      </w:pPr>
    </w:p>
    <w:p w:rsidR="00E34DE5" w:rsidRDefault="00E34DE5" w:rsidP="00E34DE5">
      <w:pPr>
        <w:spacing w:after="0" w:line="240" w:lineRule="auto"/>
        <w:ind w:left="-284" w:firstLine="824"/>
        <w:jc w:val="center"/>
        <w:rPr>
          <w:rFonts w:ascii="Times New Roman" w:eastAsia="Times New Roman" w:hAnsi="Times New Roman"/>
          <w:i/>
          <w:kern w:val="0"/>
          <w:sz w:val="20"/>
          <w:szCs w:val="20"/>
          <w:lang w:eastAsia="ru-RU"/>
        </w:rPr>
      </w:pPr>
    </w:p>
    <w:p w:rsidR="00E34DE5" w:rsidRDefault="00E34DE5" w:rsidP="00E34DE5">
      <w:pPr>
        <w:spacing w:after="0" w:line="240" w:lineRule="auto"/>
        <w:ind w:left="-284" w:firstLine="824"/>
        <w:jc w:val="center"/>
        <w:rPr>
          <w:rFonts w:ascii="Times New Roman" w:eastAsia="Times New Roman" w:hAnsi="Times New Roman"/>
          <w:i/>
          <w:kern w:val="0"/>
          <w:sz w:val="20"/>
          <w:szCs w:val="20"/>
          <w:lang w:eastAsia="ru-RU"/>
        </w:rPr>
      </w:pPr>
    </w:p>
    <w:p w:rsidR="00E34DE5" w:rsidRDefault="00E34DE5" w:rsidP="00E34DE5">
      <w:pPr>
        <w:spacing w:after="0" w:line="240" w:lineRule="auto"/>
        <w:ind w:left="-284" w:firstLine="824"/>
        <w:jc w:val="center"/>
        <w:rPr>
          <w:rFonts w:ascii="Times New Roman" w:eastAsia="Times New Roman" w:hAnsi="Times New Roman"/>
          <w:i/>
          <w:kern w:val="0"/>
          <w:sz w:val="28"/>
          <w:szCs w:val="28"/>
          <w:lang w:eastAsia="ru-RU"/>
        </w:rPr>
      </w:pPr>
      <w:r>
        <w:rPr>
          <w:rFonts w:ascii="Times New Roman" w:eastAsia="Times New Roman" w:hAnsi="Times New Roman"/>
          <w:i/>
          <w:kern w:val="0"/>
          <w:sz w:val="28"/>
          <w:szCs w:val="28"/>
          <w:lang w:eastAsia="ru-RU"/>
        </w:rPr>
        <w:t>Официальное печатное средство массовой информации Ельниковского муниципального района Республики Мордовия «Муниципальный вестник» издается в соответствии со статьей 48 Устава Ельниковского муниципального района Республики Мордовия и решением Совета депутатов Ельниковского района Республики Мордовия от 19.12.2008 года № 95 «Об учреждении печатного средства массовой информации Ельниковского муниципального района»</w:t>
      </w:r>
    </w:p>
    <w:p w:rsidR="00E34DE5" w:rsidRDefault="00E34DE5" w:rsidP="00E34DE5">
      <w:pPr>
        <w:spacing w:after="0" w:line="240" w:lineRule="auto"/>
        <w:ind w:left="-284" w:firstLine="824"/>
        <w:jc w:val="center"/>
        <w:rPr>
          <w:rFonts w:ascii="Times New Roman" w:eastAsia="Times New Roman" w:hAnsi="Times New Roman"/>
          <w:i/>
          <w:kern w:val="0"/>
          <w:sz w:val="28"/>
          <w:szCs w:val="28"/>
          <w:lang w:eastAsia="ru-RU"/>
        </w:rPr>
      </w:pPr>
    </w:p>
    <w:p w:rsidR="00E34DE5" w:rsidRDefault="00E34DE5" w:rsidP="00E34DE5">
      <w:pPr>
        <w:spacing w:after="0" w:line="240" w:lineRule="auto"/>
        <w:ind w:left="-284" w:firstLine="824"/>
        <w:jc w:val="center"/>
        <w:rPr>
          <w:rFonts w:ascii="Times New Roman" w:eastAsia="Times New Roman" w:hAnsi="Times New Roman"/>
          <w:i/>
          <w:kern w:val="0"/>
          <w:sz w:val="28"/>
          <w:szCs w:val="28"/>
          <w:lang w:eastAsia="ru-RU"/>
        </w:rPr>
      </w:pPr>
      <w:r>
        <w:rPr>
          <w:rFonts w:ascii="Times New Roman" w:eastAsia="Times New Roman" w:hAnsi="Times New Roman"/>
          <w:i/>
          <w:kern w:val="0"/>
          <w:sz w:val="28"/>
          <w:szCs w:val="28"/>
          <w:lang w:eastAsia="ru-RU"/>
        </w:rPr>
        <w:t>Официальное печатное средство массовой информации Ельниковского муниципального района Республики Мордовия «Муниципальный вестник» состоит из разделов:</w:t>
      </w:r>
    </w:p>
    <w:p w:rsidR="00E34DE5" w:rsidRDefault="00E34DE5" w:rsidP="00E34DE5">
      <w:pPr>
        <w:spacing w:after="0" w:line="240" w:lineRule="auto"/>
        <w:ind w:left="-284" w:firstLine="824"/>
        <w:jc w:val="center"/>
        <w:rPr>
          <w:rFonts w:ascii="Times New Roman" w:eastAsia="Times New Roman" w:hAnsi="Times New Roman"/>
          <w:i/>
          <w:kern w:val="0"/>
          <w:sz w:val="28"/>
          <w:szCs w:val="28"/>
          <w:lang w:eastAsia="ru-RU"/>
        </w:rPr>
      </w:pPr>
      <w:r>
        <w:rPr>
          <w:rFonts w:ascii="Times New Roman" w:eastAsia="Times New Roman" w:hAnsi="Times New Roman"/>
          <w:i/>
          <w:kern w:val="0"/>
          <w:sz w:val="28"/>
          <w:szCs w:val="28"/>
          <w:lang w:eastAsia="ru-RU"/>
        </w:rPr>
        <w:t>в первом разделе публикуются решения Совета депутатов Ельниковского муниципального района Республики Мордовия;</w:t>
      </w:r>
    </w:p>
    <w:p w:rsidR="00E34DE5" w:rsidRDefault="00E34DE5" w:rsidP="00E34DE5">
      <w:pPr>
        <w:spacing w:after="0" w:line="240" w:lineRule="auto"/>
        <w:ind w:left="-284" w:firstLine="824"/>
        <w:jc w:val="center"/>
        <w:rPr>
          <w:rFonts w:ascii="Times New Roman" w:eastAsia="Times New Roman" w:hAnsi="Times New Roman"/>
          <w:i/>
          <w:kern w:val="0"/>
          <w:sz w:val="28"/>
          <w:szCs w:val="28"/>
          <w:lang w:eastAsia="ru-RU"/>
        </w:rPr>
      </w:pPr>
      <w:r>
        <w:rPr>
          <w:rFonts w:ascii="Times New Roman" w:eastAsia="Times New Roman" w:hAnsi="Times New Roman"/>
          <w:i/>
          <w:kern w:val="0"/>
          <w:sz w:val="28"/>
          <w:szCs w:val="28"/>
          <w:lang w:eastAsia="ru-RU"/>
        </w:rPr>
        <w:t>во втором разделе публикуются постановления администрации Ельниковского муниципального района Республики Мордовия.</w:t>
      </w:r>
    </w:p>
    <w:p w:rsidR="00E34DE5" w:rsidRDefault="00E34DE5" w:rsidP="00E34DE5">
      <w:pPr>
        <w:spacing w:after="0" w:line="240" w:lineRule="auto"/>
        <w:ind w:left="-284" w:firstLine="824"/>
        <w:jc w:val="center"/>
        <w:rPr>
          <w:rFonts w:ascii="Times New Roman" w:eastAsia="Times New Roman" w:hAnsi="Times New Roman"/>
          <w:i/>
          <w:kern w:val="0"/>
          <w:sz w:val="28"/>
          <w:szCs w:val="28"/>
          <w:lang w:eastAsia="ru-RU"/>
        </w:rPr>
      </w:pPr>
    </w:p>
    <w:p w:rsidR="00E34DE5" w:rsidRDefault="00E34DE5" w:rsidP="00E34DE5">
      <w:pPr>
        <w:spacing w:after="200" w:line="240" w:lineRule="auto"/>
        <w:ind w:left="-284" w:firstLine="824"/>
        <w:rPr>
          <w:rFonts w:ascii="Times New Roman" w:hAnsi="Times New Roman"/>
          <w:kern w:val="0"/>
          <w:sz w:val="20"/>
          <w:szCs w:val="20"/>
        </w:rPr>
      </w:pPr>
    </w:p>
    <w:p w:rsidR="00E34DE5" w:rsidRDefault="00E34DE5" w:rsidP="00E34DE5">
      <w:pPr>
        <w:spacing w:after="200" w:line="240" w:lineRule="auto"/>
        <w:ind w:left="-284" w:firstLine="824"/>
        <w:rPr>
          <w:rFonts w:ascii="Times New Roman" w:hAnsi="Times New Roman"/>
          <w:kern w:val="0"/>
          <w:sz w:val="20"/>
          <w:szCs w:val="20"/>
        </w:rPr>
      </w:pPr>
      <w:r>
        <w:rPr>
          <w:rFonts w:ascii="Times New Roman" w:hAnsi="Times New Roman"/>
          <w:kern w:val="0"/>
          <w:sz w:val="20"/>
          <w:szCs w:val="20"/>
        </w:rPr>
        <w:br w:type="page"/>
      </w:r>
    </w:p>
    <w:p w:rsidR="00E34DE5" w:rsidRDefault="00E34DE5" w:rsidP="00E34DE5">
      <w:pPr>
        <w:spacing w:after="0" w:line="240" w:lineRule="auto"/>
        <w:ind w:left="-284" w:firstLine="824"/>
        <w:jc w:val="center"/>
        <w:rPr>
          <w:rFonts w:ascii="Times New Roman" w:eastAsia="Times New Roman" w:hAnsi="Times New Roman"/>
          <w:kern w:val="0"/>
          <w:sz w:val="20"/>
          <w:szCs w:val="20"/>
          <w:lang w:eastAsia="ru-RU"/>
        </w:rPr>
      </w:pPr>
      <w:r>
        <w:rPr>
          <w:rFonts w:ascii="Times New Roman" w:eastAsia="Times New Roman" w:hAnsi="Times New Roman"/>
          <w:kern w:val="0"/>
          <w:sz w:val="20"/>
          <w:szCs w:val="20"/>
          <w:lang w:eastAsia="ru-RU"/>
        </w:rPr>
        <w:lastRenderedPageBreak/>
        <w:t>С О Д Е Р Ж А Н И Е</w:t>
      </w:r>
    </w:p>
    <w:p w:rsidR="00E34DE5" w:rsidRDefault="00E34DE5" w:rsidP="00E34DE5">
      <w:pPr>
        <w:spacing w:after="0" w:line="240" w:lineRule="auto"/>
        <w:ind w:left="-284" w:firstLine="824"/>
        <w:jc w:val="both"/>
        <w:rPr>
          <w:rFonts w:ascii="Times New Roman" w:eastAsia="Times New Roman" w:hAnsi="Times New Roman"/>
          <w:kern w:val="0"/>
          <w:sz w:val="20"/>
          <w:szCs w:val="20"/>
          <w:lang w:eastAsia="ru-RU"/>
        </w:rPr>
      </w:pPr>
    </w:p>
    <w:tbl>
      <w:tblPr>
        <w:tblpPr w:leftFromText="180" w:rightFromText="180" w:bottomFromText="160" w:vertAnchor="text" w:tblpX="-170" w:tblpY="1"/>
        <w:tblOverlap w:val="never"/>
        <w:tblW w:w="9465" w:type="dxa"/>
        <w:tblLayout w:type="fixed"/>
        <w:tblLook w:val="01E0"/>
      </w:tblPr>
      <w:tblGrid>
        <w:gridCol w:w="675"/>
        <w:gridCol w:w="8223"/>
        <w:gridCol w:w="567"/>
      </w:tblGrid>
      <w:tr w:rsidR="00E34DE5" w:rsidTr="00E34DE5">
        <w:trPr>
          <w:trHeight w:val="83"/>
        </w:trPr>
        <w:tc>
          <w:tcPr>
            <w:tcW w:w="675" w:type="dxa"/>
            <w:tcBorders>
              <w:top w:val="single" w:sz="4" w:space="0" w:color="auto"/>
              <w:left w:val="single" w:sz="4" w:space="0" w:color="auto"/>
              <w:bottom w:val="single" w:sz="4" w:space="0" w:color="auto"/>
              <w:right w:val="single" w:sz="4" w:space="0" w:color="auto"/>
            </w:tcBorders>
            <w:hideMark/>
          </w:tcPr>
          <w:p w:rsidR="00E34DE5" w:rsidRDefault="00E34DE5">
            <w:pPr>
              <w:widowControl w:val="0"/>
              <w:autoSpaceDE w:val="0"/>
              <w:autoSpaceDN w:val="0"/>
              <w:adjustRightInd w:val="0"/>
              <w:spacing w:after="0" w:line="240" w:lineRule="auto"/>
              <w:ind w:left="-284" w:right="-251" w:firstLine="37"/>
              <w:jc w:val="center"/>
              <w:rPr>
                <w:rFonts w:ascii="Times New Roman" w:eastAsia="Times New Roman" w:hAnsi="Times New Roman"/>
                <w:kern w:val="0"/>
                <w:sz w:val="20"/>
                <w:szCs w:val="20"/>
                <w:lang w:eastAsia="ru-RU"/>
              </w:rPr>
            </w:pPr>
            <w:r>
              <w:rPr>
                <w:rFonts w:ascii="Times New Roman" w:eastAsia="Times New Roman" w:hAnsi="Times New Roman"/>
                <w:kern w:val="0"/>
                <w:sz w:val="20"/>
                <w:szCs w:val="20"/>
                <w:lang w:eastAsia="ru-RU"/>
              </w:rPr>
              <w:t>№ п/п</w:t>
            </w:r>
          </w:p>
        </w:tc>
        <w:tc>
          <w:tcPr>
            <w:tcW w:w="8223" w:type="dxa"/>
            <w:tcBorders>
              <w:top w:val="single" w:sz="4" w:space="0" w:color="auto"/>
              <w:left w:val="single" w:sz="4" w:space="0" w:color="auto"/>
              <w:bottom w:val="single" w:sz="4" w:space="0" w:color="auto"/>
              <w:right w:val="single" w:sz="4" w:space="0" w:color="auto"/>
            </w:tcBorders>
            <w:hideMark/>
          </w:tcPr>
          <w:p w:rsidR="00E34DE5" w:rsidRDefault="00E34DE5">
            <w:pPr>
              <w:widowControl w:val="0"/>
              <w:autoSpaceDE w:val="0"/>
              <w:autoSpaceDN w:val="0"/>
              <w:adjustRightInd w:val="0"/>
              <w:spacing w:after="0" w:line="240" w:lineRule="auto"/>
              <w:ind w:left="-284" w:firstLine="824"/>
              <w:jc w:val="center"/>
              <w:rPr>
                <w:rFonts w:ascii="Times New Roman" w:eastAsia="Times New Roman" w:hAnsi="Times New Roman"/>
                <w:kern w:val="0"/>
                <w:sz w:val="20"/>
                <w:szCs w:val="20"/>
                <w:lang w:eastAsia="ru-RU"/>
              </w:rPr>
            </w:pPr>
            <w:r>
              <w:rPr>
                <w:rFonts w:ascii="Times New Roman" w:eastAsia="Times New Roman" w:hAnsi="Times New Roman"/>
                <w:kern w:val="0"/>
                <w:sz w:val="20"/>
                <w:szCs w:val="20"/>
                <w:lang w:eastAsia="ru-RU"/>
              </w:rPr>
              <w:t>Наименование</w:t>
            </w:r>
          </w:p>
        </w:tc>
        <w:tc>
          <w:tcPr>
            <w:tcW w:w="567" w:type="dxa"/>
            <w:tcBorders>
              <w:top w:val="single" w:sz="4" w:space="0" w:color="auto"/>
              <w:left w:val="single" w:sz="4" w:space="0" w:color="auto"/>
              <w:bottom w:val="single" w:sz="4" w:space="0" w:color="auto"/>
              <w:right w:val="single" w:sz="4" w:space="0" w:color="auto"/>
            </w:tcBorders>
            <w:hideMark/>
          </w:tcPr>
          <w:p w:rsidR="00E34DE5" w:rsidRDefault="00E34DE5">
            <w:pPr>
              <w:widowControl w:val="0"/>
              <w:autoSpaceDE w:val="0"/>
              <w:autoSpaceDN w:val="0"/>
              <w:adjustRightInd w:val="0"/>
              <w:spacing w:after="0" w:line="240" w:lineRule="auto"/>
              <w:ind w:left="-284" w:firstLine="172"/>
              <w:jc w:val="center"/>
              <w:rPr>
                <w:rFonts w:ascii="Times New Roman" w:eastAsia="Times New Roman" w:hAnsi="Times New Roman"/>
                <w:kern w:val="0"/>
                <w:sz w:val="20"/>
                <w:szCs w:val="20"/>
                <w:lang w:eastAsia="ru-RU"/>
              </w:rPr>
            </w:pPr>
            <w:r>
              <w:rPr>
                <w:rFonts w:ascii="Times New Roman" w:eastAsia="Times New Roman" w:hAnsi="Times New Roman"/>
                <w:kern w:val="0"/>
                <w:sz w:val="20"/>
                <w:szCs w:val="20"/>
                <w:lang w:eastAsia="ru-RU"/>
              </w:rPr>
              <w:t>Стр.</w:t>
            </w:r>
          </w:p>
        </w:tc>
      </w:tr>
      <w:tr w:rsidR="00E34DE5" w:rsidTr="00E34DE5">
        <w:trPr>
          <w:trHeight w:val="229"/>
        </w:trPr>
        <w:tc>
          <w:tcPr>
            <w:tcW w:w="675" w:type="dxa"/>
            <w:tcBorders>
              <w:top w:val="single" w:sz="4" w:space="0" w:color="auto"/>
              <w:left w:val="single" w:sz="4" w:space="0" w:color="auto"/>
              <w:bottom w:val="single" w:sz="4" w:space="0" w:color="auto"/>
              <w:right w:val="single" w:sz="4" w:space="0" w:color="auto"/>
            </w:tcBorders>
          </w:tcPr>
          <w:p w:rsidR="00E34DE5" w:rsidRDefault="00E34DE5">
            <w:pPr>
              <w:widowControl w:val="0"/>
              <w:autoSpaceDE w:val="0"/>
              <w:autoSpaceDN w:val="0"/>
              <w:adjustRightInd w:val="0"/>
              <w:spacing w:after="0" w:line="240" w:lineRule="auto"/>
              <w:ind w:left="-426" w:right="33"/>
              <w:jc w:val="center"/>
              <w:rPr>
                <w:rFonts w:ascii="Times New Roman" w:eastAsia="Times New Roman" w:hAnsi="Times New Roman"/>
                <w:kern w:val="0"/>
                <w:sz w:val="20"/>
                <w:szCs w:val="20"/>
                <w:lang w:eastAsia="ru-RU"/>
              </w:rPr>
            </w:pPr>
          </w:p>
        </w:tc>
        <w:tc>
          <w:tcPr>
            <w:tcW w:w="8223" w:type="dxa"/>
            <w:tcBorders>
              <w:top w:val="single" w:sz="4" w:space="0" w:color="auto"/>
              <w:left w:val="single" w:sz="4" w:space="0" w:color="auto"/>
              <w:bottom w:val="single" w:sz="4" w:space="0" w:color="auto"/>
              <w:right w:val="single" w:sz="4" w:space="0" w:color="auto"/>
            </w:tcBorders>
            <w:hideMark/>
          </w:tcPr>
          <w:p w:rsidR="00E34DE5" w:rsidRDefault="00E34DE5">
            <w:pPr>
              <w:widowControl w:val="0"/>
              <w:autoSpaceDE w:val="0"/>
              <w:autoSpaceDN w:val="0"/>
              <w:adjustRightInd w:val="0"/>
              <w:spacing w:after="0" w:line="240" w:lineRule="auto"/>
              <w:ind w:left="-284" w:firstLine="824"/>
              <w:jc w:val="center"/>
              <w:rPr>
                <w:rFonts w:ascii="Times New Roman" w:eastAsia="Times New Roman" w:hAnsi="Times New Roman"/>
                <w:kern w:val="0"/>
                <w:sz w:val="20"/>
                <w:szCs w:val="20"/>
                <w:lang w:eastAsia="ru-RU"/>
              </w:rPr>
            </w:pPr>
            <w:r>
              <w:rPr>
                <w:rFonts w:ascii="Times New Roman" w:eastAsia="Times New Roman" w:hAnsi="Times New Roman"/>
                <w:i/>
                <w:kern w:val="0"/>
                <w:sz w:val="20"/>
                <w:szCs w:val="20"/>
                <w:lang w:eastAsia="ru-RU"/>
              </w:rPr>
              <w:t>РАЗДЕЛ ПЕРВЫЙ</w:t>
            </w:r>
          </w:p>
        </w:tc>
        <w:tc>
          <w:tcPr>
            <w:tcW w:w="567" w:type="dxa"/>
            <w:tcBorders>
              <w:top w:val="single" w:sz="4" w:space="0" w:color="auto"/>
              <w:left w:val="single" w:sz="4" w:space="0" w:color="auto"/>
              <w:bottom w:val="single" w:sz="4" w:space="0" w:color="auto"/>
              <w:right w:val="single" w:sz="4" w:space="0" w:color="auto"/>
            </w:tcBorders>
          </w:tcPr>
          <w:p w:rsidR="00E34DE5" w:rsidRDefault="00E34DE5">
            <w:pPr>
              <w:widowControl w:val="0"/>
              <w:autoSpaceDE w:val="0"/>
              <w:autoSpaceDN w:val="0"/>
              <w:adjustRightInd w:val="0"/>
              <w:spacing w:after="0" w:line="240" w:lineRule="auto"/>
              <w:ind w:left="-284" w:firstLine="824"/>
              <w:jc w:val="center"/>
              <w:rPr>
                <w:rFonts w:ascii="Times New Roman" w:eastAsia="Times New Roman" w:hAnsi="Times New Roman"/>
                <w:kern w:val="0"/>
                <w:sz w:val="20"/>
                <w:szCs w:val="20"/>
                <w:lang w:eastAsia="ru-RU"/>
              </w:rPr>
            </w:pPr>
          </w:p>
        </w:tc>
      </w:tr>
      <w:tr w:rsidR="00E34DE5" w:rsidTr="00E34DE5">
        <w:trPr>
          <w:trHeight w:val="267"/>
        </w:trPr>
        <w:tc>
          <w:tcPr>
            <w:tcW w:w="675" w:type="dxa"/>
            <w:tcBorders>
              <w:top w:val="single" w:sz="4" w:space="0" w:color="auto"/>
              <w:left w:val="single" w:sz="4" w:space="0" w:color="auto"/>
              <w:bottom w:val="single" w:sz="4" w:space="0" w:color="auto"/>
              <w:right w:val="single" w:sz="4" w:space="0" w:color="auto"/>
            </w:tcBorders>
          </w:tcPr>
          <w:p w:rsidR="00E34DE5" w:rsidRDefault="00E34DE5">
            <w:pPr>
              <w:widowControl w:val="0"/>
              <w:autoSpaceDE w:val="0"/>
              <w:autoSpaceDN w:val="0"/>
              <w:adjustRightInd w:val="0"/>
              <w:spacing w:after="0" w:line="240" w:lineRule="auto"/>
              <w:ind w:left="-426" w:right="33"/>
              <w:jc w:val="center"/>
              <w:rPr>
                <w:rFonts w:ascii="Times New Roman" w:eastAsia="Times New Roman" w:hAnsi="Times New Roman"/>
                <w:kern w:val="0"/>
                <w:sz w:val="20"/>
                <w:szCs w:val="20"/>
                <w:lang w:eastAsia="ru-RU"/>
              </w:rPr>
            </w:pPr>
          </w:p>
        </w:tc>
        <w:tc>
          <w:tcPr>
            <w:tcW w:w="8223" w:type="dxa"/>
            <w:tcBorders>
              <w:top w:val="single" w:sz="4" w:space="0" w:color="auto"/>
              <w:left w:val="single" w:sz="4" w:space="0" w:color="auto"/>
              <w:bottom w:val="single" w:sz="4" w:space="0" w:color="auto"/>
              <w:right w:val="single" w:sz="4" w:space="0" w:color="auto"/>
            </w:tcBorders>
            <w:hideMark/>
          </w:tcPr>
          <w:p w:rsidR="00E34DE5" w:rsidRDefault="00E34DE5">
            <w:pPr>
              <w:spacing w:after="0" w:line="240" w:lineRule="auto"/>
              <w:jc w:val="center"/>
              <w:rPr>
                <w:rFonts w:ascii="Times New Roman" w:hAnsi="Times New Roman"/>
                <w:i/>
                <w:iCs/>
                <w:kern w:val="0"/>
                <w:sz w:val="20"/>
                <w:szCs w:val="20"/>
              </w:rPr>
            </w:pPr>
            <w:r>
              <w:rPr>
                <w:rFonts w:ascii="Times New Roman" w:hAnsi="Times New Roman"/>
                <w:i/>
                <w:iCs/>
                <w:kern w:val="0"/>
                <w:sz w:val="20"/>
                <w:szCs w:val="20"/>
              </w:rPr>
              <w:t xml:space="preserve">          РАЗДЕЛ ВТОРОЙ</w:t>
            </w:r>
          </w:p>
        </w:tc>
        <w:tc>
          <w:tcPr>
            <w:tcW w:w="567" w:type="dxa"/>
            <w:tcBorders>
              <w:top w:val="single" w:sz="4" w:space="0" w:color="auto"/>
              <w:left w:val="single" w:sz="4" w:space="0" w:color="auto"/>
              <w:bottom w:val="single" w:sz="4" w:space="0" w:color="auto"/>
              <w:right w:val="single" w:sz="4" w:space="0" w:color="auto"/>
            </w:tcBorders>
          </w:tcPr>
          <w:p w:rsidR="00E34DE5" w:rsidRDefault="00E34DE5">
            <w:pPr>
              <w:widowControl w:val="0"/>
              <w:autoSpaceDE w:val="0"/>
              <w:autoSpaceDN w:val="0"/>
              <w:adjustRightInd w:val="0"/>
              <w:spacing w:after="0" w:line="240" w:lineRule="auto"/>
              <w:ind w:left="-284" w:firstLine="180"/>
              <w:jc w:val="center"/>
              <w:rPr>
                <w:rFonts w:ascii="Times New Roman" w:eastAsia="Times New Roman" w:hAnsi="Times New Roman"/>
                <w:kern w:val="0"/>
                <w:sz w:val="20"/>
                <w:szCs w:val="20"/>
                <w:lang w:eastAsia="ru-RU"/>
              </w:rPr>
            </w:pPr>
          </w:p>
        </w:tc>
      </w:tr>
      <w:tr w:rsidR="001171FB" w:rsidTr="00E34DE5">
        <w:trPr>
          <w:trHeight w:val="267"/>
        </w:trPr>
        <w:tc>
          <w:tcPr>
            <w:tcW w:w="675" w:type="dxa"/>
            <w:tcBorders>
              <w:top w:val="single" w:sz="4" w:space="0" w:color="auto"/>
              <w:left w:val="single" w:sz="4" w:space="0" w:color="auto"/>
              <w:bottom w:val="single" w:sz="4" w:space="0" w:color="auto"/>
              <w:right w:val="single" w:sz="4" w:space="0" w:color="auto"/>
            </w:tcBorders>
          </w:tcPr>
          <w:p w:rsidR="001171FB" w:rsidRDefault="001171FB" w:rsidP="001171FB">
            <w:pPr>
              <w:widowControl w:val="0"/>
              <w:autoSpaceDE w:val="0"/>
              <w:autoSpaceDN w:val="0"/>
              <w:adjustRightInd w:val="0"/>
              <w:spacing w:after="0" w:line="240" w:lineRule="auto"/>
              <w:ind w:left="-426" w:right="-108"/>
              <w:jc w:val="center"/>
              <w:rPr>
                <w:rFonts w:ascii="Times New Roman" w:eastAsia="Times New Roman" w:hAnsi="Times New Roman"/>
                <w:kern w:val="0"/>
                <w:sz w:val="20"/>
                <w:szCs w:val="20"/>
                <w:lang w:eastAsia="ru-RU"/>
              </w:rPr>
            </w:pPr>
            <w:r>
              <w:rPr>
                <w:rFonts w:ascii="Times New Roman" w:eastAsia="Times New Roman" w:hAnsi="Times New Roman"/>
                <w:kern w:val="0"/>
                <w:sz w:val="20"/>
                <w:szCs w:val="20"/>
                <w:lang w:eastAsia="ru-RU"/>
              </w:rPr>
              <w:t>109</w:t>
            </w:r>
          </w:p>
        </w:tc>
        <w:tc>
          <w:tcPr>
            <w:tcW w:w="8223" w:type="dxa"/>
            <w:tcBorders>
              <w:top w:val="single" w:sz="4" w:space="0" w:color="auto"/>
              <w:left w:val="single" w:sz="4" w:space="0" w:color="auto"/>
              <w:bottom w:val="single" w:sz="4" w:space="0" w:color="auto"/>
              <w:right w:val="single" w:sz="4" w:space="0" w:color="auto"/>
            </w:tcBorders>
            <w:hideMark/>
          </w:tcPr>
          <w:p w:rsidR="001171FB" w:rsidRPr="009A5FE3" w:rsidRDefault="001171FB" w:rsidP="001171FB">
            <w:pPr>
              <w:spacing w:after="0" w:line="240" w:lineRule="auto"/>
              <w:jc w:val="both"/>
              <w:rPr>
                <w:rFonts w:ascii="Times New Roman" w:eastAsia="Times New Roman" w:hAnsi="Times New Roman"/>
                <w:kern w:val="0"/>
                <w:sz w:val="20"/>
                <w:szCs w:val="20"/>
              </w:rPr>
            </w:pPr>
            <w:bookmarkStart w:id="0" w:name="_Hlk194824721"/>
            <w:r w:rsidRPr="009A5FE3">
              <w:rPr>
                <w:rFonts w:ascii="Times New Roman" w:eastAsia="Times New Roman" w:hAnsi="Times New Roman"/>
                <w:kern w:val="0"/>
                <w:sz w:val="20"/>
                <w:szCs w:val="20"/>
              </w:rPr>
              <w:t xml:space="preserve">Постановление администрации Ельниковского муниципального района от </w:t>
            </w:r>
            <w:r>
              <w:rPr>
                <w:rFonts w:ascii="Times New Roman" w:eastAsia="Times New Roman" w:hAnsi="Times New Roman"/>
                <w:kern w:val="0"/>
                <w:sz w:val="20"/>
                <w:szCs w:val="20"/>
              </w:rPr>
              <w:t>21</w:t>
            </w:r>
            <w:r w:rsidRPr="009A5FE3">
              <w:rPr>
                <w:rFonts w:ascii="Times New Roman" w:eastAsia="Times New Roman" w:hAnsi="Times New Roman"/>
                <w:kern w:val="0"/>
                <w:sz w:val="20"/>
                <w:szCs w:val="20"/>
              </w:rPr>
              <w:t>.0</w:t>
            </w:r>
            <w:r>
              <w:rPr>
                <w:rFonts w:ascii="Times New Roman" w:eastAsia="Times New Roman" w:hAnsi="Times New Roman"/>
                <w:kern w:val="0"/>
                <w:sz w:val="20"/>
                <w:szCs w:val="20"/>
              </w:rPr>
              <w:t>8</w:t>
            </w:r>
            <w:r w:rsidRPr="009A5FE3">
              <w:rPr>
                <w:rFonts w:ascii="Times New Roman" w:eastAsia="Times New Roman" w:hAnsi="Times New Roman"/>
                <w:kern w:val="0"/>
                <w:sz w:val="20"/>
                <w:szCs w:val="20"/>
              </w:rPr>
              <w:t>.2025 № 2</w:t>
            </w:r>
            <w:r>
              <w:rPr>
                <w:rFonts w:ascii="Times New Roman" w:eastAsia="Times New Roman" w:hAnsi="Times New Roman"/>
                <w:kern w:val="0"/>
                <w:sz w:val="20"/>
                <w:szCs w:val="20"/>
              </w:rPr>
              <w:t>70</w:t>
            </w:r>
            <w:r w:rsidRPr="009A5FE3">
              <w:rPr>
                <w:rFonts w:ascii="Times New Roman" w:hAnsi="Times New Roman"/>
                <w:kern w:val="0"/>
                <w:sz w:val="20"/>
                <w:szCs w:val="20"/>
              </w:rPr>
              <w:t xml:space="preserve"> «</w:t>
            </w:r>
            <w:r w:rsidRPr="00C4466D">
              <w:rPr>
                <w:rFonts w:ascii="Times New Roman" w:hAnsi="Times New Roman"/>
                <w:kern w:val="0"/>
                <w:sz w:val="20"/>
                <w:szCs w:val="20"/>
              </w:rPr>
              <w:t>Об утверждении границ охранной зоны линейно-кабельного сооружения волоконно-оптической линии связи ПАО «Ростелеком» - «Участок: АТС с. Ельники-ТШ БС MV001108 РМ, Ельниковский район с.Софьино- АТС с. Софьино ул.Молодежная д.39, № кабеля 13000105» и наложении ограничений (обременений) на входящие в нее земельные участки</w:t>
            </w:r>
            <w:r w:rsidRPr="009A5FE3">
              <w:rPr>
                <w:rFonts w:ascii="Times New Roman" w:hAnsi="Times New Roman"/>
                <w:kern w:val="0"/>
                <w:sz w:val="20"/>
                <w:szCs w:val="20"/>
              </w:rPr>
              <w:t>»</w:t>
            </w:r>
            <w:bookmarkEnd w:id="0"/>
          </w:p>
        </w:tc>
        <w:tc>
          <w:tcPr>
            <w:tcW w:w="567" w:type="dxa"/>
            <w:tcBorders>
              <w:top w:val="single" w:sz="4" w:space="0" w:color="auto"/>
              <w:left w:val="single" w:sz="4" w:space="0" w:color="auto"/>
              <w:bottom w:val="single" w:sz="4" w:space="0" w:color="auto"/>
              <w:right w:val="single" w:sz="4" w:space="0" w:color="auto"/>
            </w:tcBorders>
          </w:tcPr>
          <w:p w:rsidR="001171FB" w:rsidRDefault="00752D9C" w:rsidP="001171FB">
            <w:pPr>
              <w:widowControl w:val="0"/>
              <w:autoSpaceDE w:val="0"/>
              <w:autoSpaceDN w:val="0"/>
              <w:adjustRightInd w:val="0"/>
              <w:spacing w:after="0" w:line="240" w:lineRule="auto"/>
              <w:ind w:left="-284" w:firstLine="180"/>
              <w:jc w:val="center"/>
              <w:rPr>
                <w:rFonts w:ascii="Times New Roman" w:eastAsia="Times New Roman" w:hAnsi="Times New Roman"/>
                <w:kern w:val="0"/>
                <w:sz w:val="20"/>
                <w:szCs w:val="20"/>
                <w:lang w:eastAsia="ru-RU"/>
              </w:rPr>
            </w:pPr>
            <w:r>
              <w:rPr>
                <w:rFonts w:ascii="Times New Roman" w:eastAsia="Times New Roman" w:hAnsi="Times New Roman"/>
                <w:kern w:val="0"/>
                <w:sz w:val="20"/>
                <w:szCs w:val="20"/>
                <w:lang w:eastAsia="ru-RU"/>
              </w:rPr>
              <w:t>3</w:t>
            </w:r>
          </w:p>
        </w:tc>
      </w:tr>
      <w:tr w:rsidR="001171FB" w:rsidTr="00E34DE5">
        <w:trPr>
          <w:trHeight w:val="267"/>
        </w:trPr>
        <w:tc>
          <w:tcPr>
            <w:tcW w:w="675" w:type="dxa"/>
            <w:tcBorders>
              <w:top w:val="single" w:sz="4" w:space="0" w:color="auto"/>
              <w:left w:val="single" w:sz="4" w:space="0" w:color="auto"/>
              <w:bottom w:val="single" w:sz="4" w:space="0" w:color="auto"/>
              <w:right w:val="single" w:sz="4" w:space="0" w:color="auto"/>
            </w:tcBorders>
          </w:tcPr>
          <w:p w:rsidR="001171FB" w:rsidRDefault="001171FB" w:rsidP="001171FB">
            <w:pPr>
              <w:widowControl w:val="0"/>
              <w:autoSpaceDE w:val="0"/>
              <w:autoSpaceDN w:val="0"/>
              <w:adjustRightInd w:val="0"/>
              <w:spacing w:after="0" w:line="240" w:lineRule="auto"/>
              <w:ind w:left="-426" w:right="-108"/>
              <w:jc w:val="center"/>
              <w:rPr>
                <w:rFonts w:ascii="Times New Roman" w:eastAsia="Times New Roman" w:hAnsi="Times New Roman"/>
                <w:kern w:val="0"/>
                <w:sz w:val="20"/>
                <w:szCs w:val="20"/>
                <w:lang w:eastAsia="ru-RU"/>
              </w:rPr>
            </w:pPr>
            <w:r>
              <w:rPr>
                <w:rFonts w:ascii="Times New Roman" w:eastAsia="Times New Roman" w:hAnsi="Times New Roman"/>
                <w:kern w:val="0"/>
                <w:sz w:val="20"/>
                <w:szCs w:val="20"/>
                <w:lang w:eastAsia="ru-RU"/>
              </w:rPr>
              <w:t>110</w:t>
            </w:r>
          </w:p>
        </w:tc>
        <w:tc>
          <w:tcPr>
            <w:tcW w:w="8223" w:type="dxa"/>
            <w:tcBorders>
              <w:top w:val="single" w:sz="4" w:space="0" w:color="auto"/>
              <w:left w:val="single" w:sz="4" w:space="0" w:color="auto"/>
              <w:bottom w:val="single" w:sz="4" w:space="0" w:color="auto"/>
              <w:right w:val="single" w:sz="4" w:space="0" w:color="auto"/>
            </w:tcBorders>
            <w:hideMark/>
          </w:tcPr>
          <w:p w:rsidR="001171FB" w:rsidRPr="009A5FE3" w:rsidRDefault="001171FB" w:rsidP="001171FB">
            <w:pPr>
              <w:spacing w:after="0" w:line="240" w:lineRule="auto"/>
              <w:jc w:val="both"/>
              <w:rPr>
                <w:rFonts w:ascii="Times New Roman" w:eastAsia="Times New Roman" w:hAnsi="Times New Roman"/>
                <w:kern w:val="0"/>
                <w:sz w:val="20"/>
                <w:szCs w:val="20"/>
              </w:rPr>
            </w:pPr>
            <w:bookmarkStart w:id="1" w:name="_Hlk197884919"/>
            <w:r w:rsidRPr="009A5FE3">
              <w:rPr>
                <w:rFonts w:ascii="Times New Roman" w:eastAsia="Times New Roman" w:hAnsi="Times New Roman"/>
                <w:kern w:val="0"/>
                <w:sz w:val="20"/>
                <w:szCs w:val="20"/>
              </w:rPr>
              <w:t xml:space="preserve">Постановление администрации Ельниковского муниципального района от </w:t>
            </w:r>
            <w:r>
              <w:rPr>
                <w:rFonts w:ascii="Times New Roman" w:eastAsia="Times New Roman" w:hAnsi="Times New Roman"/>
                <w:kern w:val="0"/>
                <w:sz w:val="20"/>
                <w:szCs w:val="20"/>
              </w:rPr>
              <w:t>2</w:t>
            </w:r>
            <w:r w:rsidRPr="009A5FE3">
              <w:rPr>
                <w:rFonts w:ascii="Times New Roman" w:eastAsia="Times New Roman" w:hAnsi="Times New Roman"/>
                <w:kern w:val="0"/>
                <w:sz w:val="20"/>
                <w:szCs w:val="20"/>
              </w:rPr>
              <w:t>1.0</w:t>
            </w:r>
            <w:r>
              <w:rPr>
                <w:rFonts w:ascii="Times New Roman" w:eastAsia="Times New Roman" w:hAnsi="Times New Roman"/>
                <w:kern w:val="0"/>
                <w:sz w:val="20"/>
                <w:szCs w:val="20"/>
              </w:rPr>
              <w:t>8</w:t>
            </w:r>
            <w:r w:rsidRPr="009A5FE3">
              <w:rPr>
                <w:rFonts w:ascii="Times New Roman" w:eastAsia="Times New Roman" w:hAnsi="Times New Roman"/>
                <w:kern w:val="0"/>
                <w:sz w:val="20"/>
                <w:szCs w:val="20"/>
              </w:rPr>
              <w:t>.2025 № 2</w:t>
            </w:r>
            <w:r>
              <w:rPr>
                <w:rFonts w:ascii="Times New Roman" w:eastAsia="Times New Roman" w:hAnsi="Times New Roman"/>
                <w:kern w:val="0"/>
                <w:sz w:val="20"/>
                <w:szCs w:val="20"/>
              </w:rPr>
              <w:t>71</w:t>
            </w:r>
            <w:r w:rsidRPr="009A5FE3">
              <w:rPr>
                <w:rFonts w:ascii="Times New Roman" w:hAnsi="Times New Roman"/>
                <w:kern w:val="0"/>
                <w:sz w:val="20"/>
                <w:szCs w:val="20"/>
              </w:rPr>
              <w:t xml:space="preserve"> «</w:t>
            </w:r>
            <w:r w:rsidRPr="0016160B">
              <w:rPr>
                <w:rFonts w:ascii="Times New Roman" w:hAnsi="Times New Roman"/>
                <w:kern w:val="0"/>
                <w:sz w:val="20"/>
                <w:szCs w:val="20"/>
              </w:rPr>
              <w:t>Об утверждении границ охранной зоны линейно-кабельного сооружения волоконно-оптической линии связи ПАО «Ростелеком» - « Участок: АТС Ельниковский район с. Софьино-ТШ БС MV001105 РМ, Ельниковский район с. Надеждино ул.Советская» и наложении ограничений (обременений) на входящие в нее земельные участки</w:t>
            </w:r>
            <w:r w:rsidRPr="009A5FE3">
              <w:rPr>
                <w:rFonts w:ascii="Times New Roman" w:hAnsi="Times New Roman"/>
                <w:kern w:val="0"/>
                <w:sz w:val="20"/>
                <w:szCs w:val="20"/>
              </w:rPr>
              <w:t>»</w:t>
            </w:r>
            <w:bookmarkEnd w:id="1"/>
          </w:p>
        </w:tc>
        <w:tc>
          <w:tcPr>
            <w:tcW w:w="567" w:type="dxa"/>
            <w:tcBorders>
              <w:top w:val="single" w:sz="4" w:space="0" w:color="auto"/>
              <w:left w:val="single" w:sz="4" w:space="0" w:color="auto"/>
              <w:bottom w:val="single" w:sz="4" w:space="0" w:color="auto"/>
              <w:right w:val="single" w:sz="4" w:space="0" w:color="auto"/>
            </w:tcBorders>
          </w:tcPr>
          <w:p w:rsidR="001171FB" w:rsidRDefault="00752D9C" w:rsidP="001171FB">
            <w:pPr>
              <w:widowControl w:val="0"/>
              <w:autoSpaceDE w:val="0"/>
              <w:autoSpaceDN w:val="0"/>
              <w:adjustRightInd w:val="0"/>
              <w:spacing w:after="0" w:line="240" w:lineRule="auto"/>
              <w:ind w:left="-284" w:firstLine="180"/>
              <w:jc w:val="center"/>
              <w:rPr>
                <w:rFonts w:ascii="Times New Roman" w:eastAsia="Times New Roman" w:hAnsi="Times New Roman"/>
                <w:kern w:val="0"/>
                <w:sz w:val="20"/>
                <w:szCs w:val="20"/>
                <w:lang w:eastAsia="ru-RU"/>
              </w:rPr>
            </w:pPr>
            <w:r>
              <w:rPr>
                <w:rFonts w:ascii="Times New Roman" w:eastAsia="Times New Roman" w:hAnsi="Times New Roman"/>
                <w:kern w:val="0"/>
                <w:sz w:val="20"/>
                <w:szCs w:val="20"/>
                <w:lang w:eastAsia="ru-RU"/>
              </w:rPr>
              <w:t>14</w:t>
            </w:r>
          </w:p>
        </w:tc>
      </w:tr>
      <w:tr w:rsidR="001171FB" w:rsidTr="00E34DE5">
        <w:trPr>
          <w:trHeight w:val="267"/>
        </w:trPr>
        <w:tc>
          <w:tcPr>
            <w:tcW w:w="675" w:type="dxa"/>
            <w:tcBorders>
              <w:top w:val="single" w:sz="4" w:space="0" w:color="auto"/>
              <w:left w:val="single" w:sz="4" w:space="0" w:color="auto"/>
              <w:bottom w:val="single" w:sz="4" w:space="0" w:color="auto"/>
              <w:right w:val="single" w:sz="4" w:space="0" w:color="auto"/>
            </w:tcBorders>
          </w:tcPr>
          <w:p w:rsidR="001171FB" w:rsidRDefault="001171FB" w:rsidP="001171FB">
            <w:pPr>
              <w:widowControl w:val="0"/>
              <w:autoSpaceDE w:val="0"/>
              <w:autoSpaceDN w:val="0"/>
              <w:adjustRightInd w:val="0"/>
              <w:spacing w:after="0" w:line="240" w:lineRule="auto"/>
              <w:ind w:left="-426" w:right="-108"/>
              <w:jc w:val="center"/>
              <w:rPr>
                <w:rFonts w:ascii="Times New Roman" w:eastAsia="Times New Roman" w:hAnsi="Times New Roman"/>
                <w:kern w:val="0"/>
                <w:sz w:val="20"/>
                <w:szCs w:val="20"/>
                <w:lang w:eastAsia="ru-RU"/>
              </w:rPr>
            </w:pPr>
            <w:r>
              <w:rPr>
                <w:rFonts w:ascii="Times New Roman" w:eastAsia="Times New Roman" w:hAnsi="Times New Roman"/>
                <w:kern w:val="0"/>
                <w:sz w:val="20"/>
                <w:szCs w:val="20"/>
                <w:lang w:eastAsia="ru-RU"/>
              </w:rPr>
              <w:t>111</w:t>
            </w:r>
          </w:p>
        </w:tc>
        <w:tc>
          <w:tcPr>
            <w:tcW w:w="8223" w:type="dxa"/>
            <w:tcBorders>
              <w:top w:val="single" w:sz="4" w:space="0" w:color="auto"/>
              <w:left w:val="single" w:sz="4" w:space="0" w:color="auto"/>
              <w:bottom w:val="single" w:sz="4" w:space="0" w:color="auto"/>
              <w:right w:val="single" w:sz="4" w:space="0" w:color="auto"/>
            </w:tcBorders>
            <w:hideMark/>
          </w:tcPr>
          <w:p w:rsidR="001171FB" w:rsidRPr="009A5FE3" w:rsidRDefault="001171FB" w:rsidP="001171FB">
            <w:pPr>
              <w:spacing w:after="0" w:line="240" w:lineRule="auto"/>
              <w:jc w:val="both"/>
              <w:rPr>
                <w:rFonts w:ascii="Times New Roman" w:eastAsia="Times New Roman" w:hAnsi="Times New Roman"/>
                <w:kern w:val="0"/>
                <w:sz w:val="20"/>
                <w:szCs w:val="20"/>
              </w:rPr>
            </w:pPr>
            <w:bookmarkStart w:id="2" w:name="_Hlk205908923"/>
            <w:r w:rsidRPr="009A5FE3">
              <w:rPr>
                <w:rFonts w:ascii="Times New Roman" w:eastAsia="Times New Roman" w:hAnsi="Times New Roman"/>
                <w:kern w:val="0"/>
                <w:sz w:val="20"/>
                <w:szCs w:val="20"/>
              </w:rPr>
              <w:t xml:space="preserve">Постановление администрации Ельниковского муниципального района от </w:t>
            </w:r>
            <w:r>
              <w:rPr>
                <w:rFonts w:ascii="Times New Roman" w:eastAsia="Times New Roman" w:hAnsi="Times New Roman"/>
                <w:kern w:val="0"/>
                <w:sz w:val="20"/>
                <w:szCs w:val="20"/>
              </w:rPr>
              <w:t>2</w:t>
            </w:r>
            <w:r w:rsidRPr="009A5FE3">
              <w:rPr>
                <w:rFonts w:ascii="Times New Roman" w:eastAsia="Times New Roman" w:hAnsi="Times New Roman"/>
                <w:kern w:val="0"/>
                <w:sz w:val="20"/>
                <w:szCs w:val="20"/>
              </w:rPr>
              <w:t>1.0</w:t>
            </w:r>
            <w:r>
              <w:rPr>
                <w:rFonts w:ascii="Times New Roman" w:eastAsia="Times New Roman" w:hAnsi="Times New Roman"/>
                <w:kern w:val="0"/>
                <w:sz w:val="20"/>
                <w:szCs w:val="20"/>
              </w:rPr>
              <w:t>8</w:t>
            </w:r>
            <w:r w:rsidRPr="009A5FE3">
              <w:rPr>
                <w:rFonts w:ascii="Times New Roman" w:eastAsia="Times New Roman" w:hAnsi="Times New Roman"/>
                <w:kern w:val="0"/>
                <w:sz w:val="20"/>
                <w:szCs w:val="20"/>
              </w:rPr>
              <w:t>.2025 № 2</w:t>
            </w:r>
            <w:r>
              <w:rPr>
                <w:rFonts w:ascii="Times New Roman" w:eastAsia="Times New Roman" w:hAnsi="Times New Roman"/>
                <w:kern w:val="0"/>
                <w:sz w:val="20"/>
                <w:szCs w:val="20"/>
              </w:rPr>
              <w:t>72</w:t>
            </w:r>
            <w:r w:rsidRPr="009A5FE3">
              <w:rPr>
                <w:rFonts w:ascii="Times New Roman" w:hAnsi="Times New Roman"/>
                <w:kern w:val="0"/>
                <w:sz w:val="20"/>
                <w:szCs w:val="20"/>
              </w:rPr>
              <w:t xml:space="preserve"> «</w:t>
            </w:r>
            <w:r w:rsidRPr="0016160B">
              <w:rPr>
                <w:rFonts w:ascii="Times New Roman" w:hAnsi="Times New Roman"/>
                <w:kern w:val="0"/>
                <w:sz w:val="20"/>
                <w:szCs w:val="20"/>
              </w:rPr>
              <w:t>Об утверждении границ охранной зоны линейно-кабельного сооружения волоконно-оптической линии связи ПАО «Участок: АТС с. Большой Уркат ул.Советская, д.2-ТШ БС MV001104 УЦН с. Большой Уркат Ельниковского района» и наложении ограничений (обременений) на входящие в нее земельные участки</w:t>
            </w:r>
            <w:r w:rsidRPr="009A5FE3">
              <w:rPr>
                <w:rFonts w:ascii="Times New Roman" w:hAnsi="Times New Roman"/>
                <w:kern w:val="0"/>
                <w:sz w:val="20"/>
                <w:szCs w:val="20"/>
              </w:rPr>
              <w:t>»</w:t>
            </w:r>
            <w:bookmarkEnd w:id="2"/>
          </w:p>
        </w:tc>
        <w:tc>
          <w:tcPr>
            <w:tcW w:w="567" w:type="dxa"/>
            <w:tcBorders>
              <w:top w:val="single" w:sz="4" w:space="0" w:color="auto"/>
              <w:left w:val="single" w:sz="4" w:space="0" w:color="auto"/>
              <w:bottom w:val="single" w:sz="4" w:space="0" w:color="auto"/>
              <w:right w:val="single" w:sz="4" w:space="0" w:color="auto"/>
            </w:tcBorders>
          </w:tcPr>
          <w:p w:rsidR="001171FB" w:rsidRDefault="00752D9C" w:rsidP="001171FB">
            <w:pPr>
              <w:widowControl w:val="0"/>
              <w:autoSpaceDE w:val="0"/>
              <w:autoSpaceDN w:val="0"/>
              <w:adjustRightInd w:val="0"/>
              <w:spacing w:after="0" w:line="240" w:lineRule="auto"/>
              <w:ind w:left="-284" w:firstLine="180"/>
              <w:jc w:val="center"/>
              <w:rPr>
                <w:rFonts w:ascii="Times New Roman" w:eastAsia="Times New Roman" w:hAnsi="Times New Roman"/>
                <w:kern w:val="0"/>
                <w:sz w:val="20"/>
                <w:szCs w:val="20"/>
                <w:lang w:eastAsia="ru-RU"/>
              </w:rPr>
            </w:pPr>
            <w:r>
              <w:rPr>
                <w:rFonts w:ascii="Times New Roman" w:eastAsia="Times New Roman" w:hAnsi="Times New Roman"/>
                <w:kern w:val="0"/>
                <w:sz w:val="20"/>
                <w:szCs w:val="20"/>
                <w:lang w:eastAsia="ru-RU"/>
              </w:rPr>
              <w:t>26</w:t>
            </w:r>
          </w:p>
        </w:tc>
      </w:tr>
      <w:tr w:rsidR="001171FB" w:rsidTr="00E34DE5">
        <w:trPr>
          <w:trHeight w:val="267"/>
        </w:trPr>
        <w:tc>
          <w:tcPr>
            <w:tcW w:w="675" w:type="dxa"/>
            <w:tcBorders>
              <w:top w:val="single" w:sz="4" w:space="0" w:color="auto"/>
              <w:left w:val="single" w:sz="4" w:space="0" w:color="auto"/>
              <w:bottom w:val="single" w:sz="4" w:space="0" w:color="auto"/>
              <w:right w:val="single" w:sz="4" w:space="0" w:color="auto"/>
            </w:tcBorders>
          </w:tcPr>
          <w:p w:rsidR="001171FB" w:rsidRDefault="001171FB" w:rsidP="001171FB">
            <w:pPr>
              <w:widowControl w:val="0"/>
              <w:autoSpaceDE w:val="0"/>
              <w:autoSpaceDN w:val="0"/>
              <w:adjustRightInd w:val="0"/>
              <w:spacing w:after="0" w:line="240" w:lineRule="auto"/>
              <w:ind w:left="-426" w:right="-108"/>
              <w:jc w:val="center"/>
              <w:rPr>
                <w:rFonts w:ascii="Times New Roman" w:eastAsia="Times New Roman" w:hAnsi="Times New Roman"/>
                <w:kern w:val="0"/>
                <w:sz w:val="20"/>
                <w:szCs w:val="20"/>
                <w:lang w:eastAsia="ru-RU"/>
              </w:rPr>
            </w:pPr>
            <w:r>
              <w:rPr>
                <w:rFonts w:ascii="Times New Roman" w:eastAsia="Times New Roman" w:hAnsi="Times New Roman"/>
                <w:kern w:val="0"/>
                <w:sz w:val="20"/>
                <w:szCs w:val="20"/>
                <w:lang w:eastAsia="ru-RU"/>
              </w:rPr>
              <w:t>112</w:t>
            </w:r>
          </w:p>
        </w:tc>
        <w:tc>
          <w:tcPr>
            <w:tcW w:w="8223" w:type="dxa"/>
            <w:tcBorders>
              <w:top w:val="single" w:sz="4" w:space="0" w:color="auto"/>
              <w:left w:val="single" w:sz="4" w:space="0" w:color="auto"/>
              <w:bottom w:val="single" w:sz="4" w:space="0" w:color="auto"/>
              <w:right w:val="single" w:sz="4" w:space="0" w:color="auto"/>
            </w:tcBorders>
            <w:hideMark/>
          </w:tcPr>
          <w:p w:rsidR="001171FB" w:rsidRPr="009A5FE3" w:rsidRDefault="001171FB" w:rsidP="001171FB">
            <w:pPr>
              <w:spacing w:after="0" w:line="240" w:lineRule="auto"/>
              <w:jc w:val="both"/>
              <w:rPr>
                <w:rFonts w:ascii="Times New Roman" w:eastAsia="Times New Roman" w:hAnsi="Times New Roman"/>
                <w:kern w:val="0"/>
                <w:sz w:val="20"/>
                <w:szCs w:val="20"/>
              </w:rPr>
            </w:pPr>
            <w:bookmarkStart w:id="3" w:name="_Hlk206001483"/>
            <w:r w:rsidRPr="009A5FE3">
              <w:rPr>
                <w:rFonts w:ascii="Times New Roman" w:eastAsia="Times New Roman" w:hAnsi="Times New Roman"/>
                <w:kern w:val="0"/>
                <w:sz w:val="20"/>
                <w:szCs w:val="20"/>
              </w:rPr>
              <w:t xml:space="preserve">Постановление администрации Ельниковского муниципального района от </w:t>
            </w:r>
            <w:r>
              <w:rPr>
                <w:rFonts w:ascii="Times New Roman" w:eastAsia="Times New Roman" w:hAnsi="Times New Roman"/>
                <w:kern w:val="0"/>
                <w:sz w:val="20"/>
                <w:szCs w:val="20"/>
              </w:rPr>
              <w:t>05</w:t>
            </w:r>
            <w:r w:rsidRPr="009A5FE3">
              <w:rPr>
                <w:rFonts w:ascii="Times New Roman" w:eastAsia="Times New Roman" w:hAnsi="Times New Roman"/>
                <w:kern w:val="0"/>
                <w:sz w:val="20"/>
                <w:szCs w:val="20"/>
              </w:rPr>
              <w:t>.0</w:t>
            </w:r>
            <w:r>
              <w:rPr>
                <w:rFonts w:ascii="Times New Roman" w:eastAsia="Times New Roman" w:hAnsi="Times New Roman"/>
                <w:kern w:val="0"/>
                <w:sz w:val="20"/>
                <w:szCs w:val="20"/>
              </w:rPr>
              <w:t>9</w:t>
            </w:r>
            <w:r w:rsidRPr="009A5FE3">
              <w:rPr>
                <w:rFonts w:ascii="Times New Roman" w:eastAsia="Times New Roman" w:hAnsi="Times New Roman"/>
                <w:kern w:val="0"/>
                <w:sz w:val="20"/>
                <w:szCs w:val="20"/>
              </w:rPr>
              <w:t>.2025 № 2</w:t>
            </w:r>
            <w:r>
              <w:rPr>
                <w:rFonts w:ascii="Times New Roman" w:eastAsia="Times New Roman" w:hAnsi="Times New Roman"/>
                <w:kern w:val="0"/>
                <w:sz w:val="20"/>
                <w:szCs w:val="20"/>
              </w:rPr>
              <w:t>82</w:t>
            </w:r>
            <w:r w:rsidRPr="009A5FE3">
              <w:rPr>
                <w:rFonts w:ascii="Times New Roman" w:hAnsi="Times New Roman"/>
                <w:kern w:val="0"/>
                <w:sz w:val="20"/>
                <w:szCs w:val="20"/>
              </w:rPr>
              <w:t xml:space="preserve"> «</w:t>
            </w:r>
            <w:r w:rsidRPr="0016160B">
              <w:rPr>
                <w:rFonts w:ascii="Times New Roman" w:hAnsi="Times New Roman"/>
                <w:kern w:val="0"/>
                <w:sz w:val="20"/>
                <w:szCs w:val="20"/>
              </w:rPr>
              <w:t>Об утверждении перечня автомобильных дорогах общего пользования местного значения, входящих в границы опорного населенного пункт села Ельники Ельниковского сельского поселения Ельниковского муниципального района Республики Мордовия</w:t>
            </w:r>
            <w:r w:rsidRPr="009A5FE3">
              <w:rPr>
                <w:rFonts w:ascii="Times New Roman" w:hAnsi="Times New Roman"/>
                <w:kern w:val="0"/>
                <w:sz w:val="20"/>
                <w:szCs w:val="20"/>
              </w:rPr>
              <w:t>»</w:t>
            </w:r>
            <w:bookmarkEnd w:id="3"/>
          </w:p>
        </w:tc>
        <w:tc>
          <w:tcPr>
            <w:tcW w:w="567" w:type="dxa"/>
            <w:tcBorders>
              <w:top w:val="single" w:sz="4" w:space="0" w:color="auto"/>
              <w:left w:val="single" w:sz="4" w:space="0" w:color="auto"/>
              <w:bottom w:val="single" w:sz="4" w:space="0" w:color="auto"/>
              <w:right w:val="single" w:sz="4" w:space="0" w:color="auto"/>
            </w:tcBorders>
          </w:tcPr>
          <w:p w:rsidR="001171FB" w:rsidRDefault="00752D9C" w:rsidP="001171FB">
            <w:pPr>
              <w:widowControl w:val="0"/>
              <w:autoSpaceDE w:val="0"/>
              <w:autoSpaceDN w:val="0"/>
              <w:adjustRightInd w:val="0"/>
              <w:spacing w:after="0" w:line="240" w:lineRule="auto"/>
              <w:ind w:left="-284" w:firstLine="180"/>
              <w:jc w:val="center"/>
              <w:rPr>
                <w:rFonts w:ascii="Times New Roman" w:eastAsia="Times New Roman" w:hAnsi="Times New Roman"/>
                <w:kern w:val="0"/>
                <w:sz w:val="20"/>
                <w:szCs w:val="20"/>
                <w:lang w:eastAsia="ru-RU"/>
              </w:rPr>
            </w:pPr>
            <w:r>
              <w:rPr>
                <w:rFonts w:ascii="Times New Roman" w:eastAsia="Times New Roman" w:hAnsi="Times New Roman"/>
                <w:kern w:val="0"/>
                <w:sz w:val="20"/>
                <w:szCs w:val="20"/>
                <w:lang w:eastAsia="ru-RU"/>
              </w:rPr>
              <w:t>28</w:t>
            </w:r>
          </w:p>
        </w:tc>
      </w:tr>
      <w:tr w:rsidR="001171FB" w:rsidTr="00E34DE5">
        <w:trPr>
          <w:trHeight w:val="267"/>
        </w:trPr>
        <w:tc>
          <w:tcPr>
            <w:tcW w:w="675" w:type="dxa"/>
            <w:tcBorders>
              <w:top w:val="single" w:sz="4" w:space="0" w:color="auto"/>
              <w:left w:val="single" w:sz="4" w:space="0" w:color="auto"/>
              <w:bottom w:val="single" w:sz="4" w:space="0" w:color="auto"/>
              <w:right w:val="single" w:sz="4" w:space="0" w:color="auto"/>
            </w:tcBorders>
          </w:tcPr>
          <w:p w:rsidR="001171FB" w:rsidRDefault="001171FB" w:rsidP="001171FB">
            <w:pPr>
              <w:widowControl w:val="0"/>
              <w:autoSpaceDE w:val="0"/>
              <w:autoSpaceDN w:val="0"/>
              <w:adjustRightInd w:val="0"/>
              <w:spacing w:after="0" w:line="240" w:lineRule="auto"/>
              <w:ind w:left="-426" w:right="-108"/>
              <w:jc w:val="center"/>
              <w:rPr>
                <w:rFonts w:ascii="Times New Roman" w:eastAsia="Times New Roman" w:hAnsi="Times New Roman"/>
                <w:kern w:val="0"/>
                <w:sz w:val="20"/>
                <w:szCs w:val="20"/>
                <w:lang w:eastAsia="ru-RU"/>
              </w:rPr>
            </w:pPr>
            <w:r>
              <w:rPr>
                <w:rFonts w:ascii="Times New Roman" w:eastAsia="Times New Roman" w:hAnsi="Times New Roman"/>
                <w:kern w:val="0"/>
                <w:sz w:val="20"/>
                <w:szCs w:val="20"/>
                <w:lang w:eastAsia="ru-RU"/>
              </w:rPr>
              <w:t>113</w:t>
            </w:r>
          </w:p>
        </w:tc>
        <w:tc>
          <w:tcPr>
            <w:tcW w:w="8223" w:type="dxa"/>
            <w:tcBorders>
              <w:top w:val="single" w:sz="4" w:space="0" w:color="auto"/>
              <w:left w:val="single" w:sz="4" w:space="0" w:color="auto"/>
              <w:bottom w:val="single" w:sz="4" w:space="0" w:color="auto"/>
              <w:right w:val="single" w:sz="4" w:space="0" w:color="auto"/>
            </w:tcBorders>
            <w:hideMark/>
          </w:tcPr>
          <w:p w:rsidR="001171FB" w:rsidRPr="009A5FE3" w:rsidRDefault="001171FB" w:rsidP="001171FB">
            <w:pPr>
              <w:spacing w:after="0" w:line="240" w:lineRule="auto"/>
              <w:jc w:val="both"/>
              <w:rPr>
                <w:rFonts w:ascii="Times New Roman" w:eastAsia="Times New Roman" w:hAnsi="Times New Roman"/>
                <w:kern w:val="0"/>
                <w:sz w:val="20"/>
                <w:szCs w:val="20"/>
              </w:rPr>
            </w:pPr>
            <w:r w:rsidRPr="009A5FE3">
              <w:rPr>
                <w:rFonts w:ascii="Times New Roman" w:eastAsia="Times New Roman" w:hAnsi="Times New Roman"/>
                <w:kern w:val="0"/>
                <w:sz w:val="20"/>
                <w:szCs w:val="20"/>
              </w:rPr>
              <w:t>Постановление администрации Ельниковского муниципального района от 0</w:t>
            </w:r>
            <w:r>
              <w:rPr>
                <w:rFonts w:ascii="Times New Roman" w:eastAsia="Times New Roman" w:hAnsi="Times New Roman"/>
                <w:kern w:val="0"/>
                <w:sz w:val="20"/>
                <w:szCs w:val="20"/>
              </w:rPr>
              <w:t>5</w:t>
            </w:r>
            <w:r w:rsidRPr="009A5FE3">
              <w:rPr>
                <w:rFonts w:ascii="Times New Roman" w:eastAsia="Times New Roman" w:hAnsi="Times New Roman"/>
                <w:kern w:val="0"/>
                <w:sz w:val="20"/>
                <w:szCs w:val="20"/>
              </w:rPr>
              <w:t>.0</w:t>
            </w:r>
            <w:r>
              <w:rPr>
                <w:rFonts w:ascii="Times New Roman" w:eastAsia="Times New Roman" w:hAnsi="Times New Roman"/>
                <w:kern w:val="0"/>
                <w:sz w:val="20"/>
                <w:szCs w:val="20"/>
              </w:rPr>
              <w:t>9</w:t>
            </w:r>
            <w:r w:rsidRPr="009A5FE3">
              <w:rPr>
                <w:rFonts w:ascii="Times New Roman" w:eastAsia="Times New Roman" w:hAnsi="Times New Roman"/>
                <w:kern w:val="0"/>
                <w:sz w:val="20"/>
                <w:szCs w:val="20"/>
              </w:rPr>
              <w:t>.2025 № 2</w:t>
            </w:r>
            <w:r>
              <w:rPr>
                <w:rFonts w:ascii="Times New Roman" w:eastAsia="Times New Roman" w:hAnsi="Times New Roman"/>
                <w:kern w:val="0"/>
                <w:sz w:val="20"/>
                <w:szCs w:val="20"/>
              </w:rPr>
              <w:t>83</w:t>
            </w:r>
            <w:r w:rsidRPr="009A5FE3">
              <w:t xml:space="preserve"> «</w:t>
            </w:r>
            <w:r w:rsidRPr="0016160B">
              <w:rPr>
                <w:rFonts w:ascii="Times New Roman" w:hAnsi="Times New Roman"/>
                <w:kern w:val="0"/>
                <w:sz w:val="20"/>
                <w:szCs w:val="20"/>
              </w:rPr>
              <w:t>О внесении изменений в состав единой комиссии по соблюдению требований к служебному поведению муниципальных служащих и урегулированию конфликта интересов на территории Ельниковского муниципального района</w:t>
            </w:r>
            <w:r w:rsidRPr="009A5FE3">
              <w:rPr>
                <w:rFonts w:ascii="Times New Roman" w:hAnsi="Times New Roman"/>
                <w:kern w:val="0"/>
                <w:sz w:val="20"/>
                <w:szCs w:val="20"/>
              </w:rPr>
              <w:t>»</w:t>
            </w:r>
          </w:p>
        </w:tc>
        <w:tc>
          <w:tcPr>
            <w:tcW w:w="567" w:type="dxa"/>
            <w:tcBorders>
              <w:top w:val="single" w:sz="4" w:space="0" w:color="auto"/>
              <w:left w:val="single" w:sz="4" w:space="0" w:color="auto"/>
              <w:bottom w:val="single" w:sz="4" w:space="0" w:color="auto"/>
              <w:right w:val="single" w:sz="4" w:space="0" w:color="auto"/>
            </w:tcBorders>
          </w:tcPr>
          <w:p w:rsidR="001171FB" w:rsidRDefault="00752D9C" w:rsidP="001171FB">
            <w:pPr>
              <w:widowControl w:val="0"/>
              <w:autoSpaceDE w:val="0"/>
              <w:autoSpaceDN w:val="0"/>
              <w:adjustRightInd w:val="0"/>
              <w:spacing w:after="0" w:line="240" w:lineRule="auto"/>
              <w:ind w:left="-284" w:firstLine="180"/>
              <w:jc w:val="center"/>
              <w:rPr>
                <w:rFonts w:ascii="Times New Roman" w:eastAsia="Times New Roman" w:hAnsi="Times New Roman"/>
                <w:kern w:val="0"/>
                <w:sz w:val="20"/>
                <w:szCs w:val="20"/>
                <w:lang w:eastAsia="ru-RU"/>
              </w:rPr>
            </w:pPr>
            <w:r>
              <w:rPr>
                <w:rFonts w:ascii="Times New Roman" w:eastAsia="Times New Roman" w:hAnsi="Times New Roman"/>
                <w:kern w:val="0"/>
                <w:sz w:val="20"/>
                <w:szCs w:val="20"/>
                <w:lang w:eastAsia="ru-RU"/>
              </w:rPr>
              <w:t>29</w:t>
            </w:r>
          </w:p>
        </w:tc>
      </w:tr>
      <w:tr w:rsidR="001171FB" w:rsidTr="00E34DE5">
        <w:trPr>
          <w:trHeight w:val="267"/>
        </w:trPr>
        <w:tc>
          <w:tcPr>
            <w:tcW w:w="675" w:type="dxa"/>
            <w:tcBorders>
              <w:top w:val="single" w:sz="4" w:space="0" w:color="auto"/>
              <w:left w:val="single" w:sz="4" w:space="0" w:color="auto"/>
              <w:bottom w:val="single" w:sz="4" w:space="0" w:color="auto"/>
              <w:right w:val="single" w:sz="4" w:space="0" w:color="auto"/>
            </w:tcBorders>
          </w:tcPr>
          <w:p w:rsidR="001171FB" w:rsidRDefault="001171FB" w:rsidP="001171FB">
            <w:pPr>
              <w:widowControl w:val="0"/>
              <w:autoSpaceDE w:val="0"/>
              <w:autoSpaceDN w:val="0"/>
              <w:adjustRightInd w:val="0"/>
              <w:spacing w:after="0" w:line="240" w:lineRule="auto"/>
              <w:ind w:left="-426" w:right="-108"/>
              <w:jc w:val="center"/>
              <w:rPr>
                <w:rFonts w:ascii="Times New Roman" w:eastAsia="Times New Roman" w:hAnsi="Times New Roman"/>
                <w:kern w:val="0"/>
                <w:sz w:val="20"/>
                <w:szCs w:val="20"/>
                <w:lang w:eastAsia="ru-RU"/>
              </w:rPr>
            </w:pPr>
            <w:r>
              <w:rPr>
                <w:rFonts w:ascii="Times New Roman" w:eastAsia="Times New Roman" w:hAnsi="Times New Roman"/>
                <w:kern w:val="0"/>
                <w:sz w:val="20"/>
                <w:szCs w:val="20"/>
                <w:lang w:eastAsia="ru-RU"/>
              </w:rPr>
              <w:t>114</w:t>
            </w:r>
          </w:p>
        </w:tc>
        <w:tc>
          <w:tcPr>
            <w:tcW w:w="8223" w:type="dxa"/>
            <w:tcBorders>
              <w:top w:val="single" w:sz="4" w:space="0" w:color="auto"/>
              <w:left w:val="single" w:sz="4" w:space="0" w:color="auto"/>
              <w:bottom w:val="single" w:sz="4" w:space="0" w:color="auto"/>
              <w:right w:val="single" w:sz="4" w:space="0" w:color="auto"/>
            </w:tcBorders>
            <w:hideMark/>
          </w:tcPr>
          <w:p w:rsidR="001171FB" w:rsidRPr="009A5FE3" w:rsidRDefault="001171FB" w:rsidP="001171FB">
            <w:pPr>
              <w:spacing w:after="0" w:line="240" w:lineRule="auto"/>
              <w:jc w:val="both"/>
              <w:rPr>
                <w:rFonts w:ascii="Times New Roman" w:eastAsia="Times New Roman" w:hAnsi="Times New Roman"/>
                <w:kern w:val="0"/>
                <w:sz w:val="20"/>
                <w:szCs w:val="20"/>
              </w:rPr>
            </w:pPr>
            <w:bookmarkStart w:id="4" w:name="_Hlk206078164"/>
            <w:r w:rsidRPr="009A5FE3">
              <w:rPr>
                <w:rFonts w:ascii="Times New Roman" w:eastAsia="Times New Roman" w:hAnsi="Times New Roman"/>
                <w:kern w:val="0"/>
                <w:sz w:val="20"/>
                <w:szCs w:val="20"/>
              </w:rPr>
              <w:t xml:space="preserve">Постановление администрации Ельниковского муниципального района от </w:t>
            </w:r>
            <w:r>
              <w:rPr>
                <w:rFonts w:ascii="Times New Roman" w:eastAsia="Times New Roman" w:hAnsi="Times New Roman"/>
                <w:kern w:val="0"/>
                <w:sz w:val="20"/>
                <w:szCs w:val="20"/>
              </w:rPr>
              <w:t>10</w:t>
            </w:r>
            <w:r w:rsidRPr="009A5FE3">
              <w:rPr>
                <w:rFonts w:ascii="Times New Roman" w:eastAsia="Times New Roman" w:hAnsi="Times New Roman"/>
                <w:kern w:val="0"/>
                <w:sz w:val="20"/>
                <w:szCs w:val="20"/>
              </w:rPr>
              <w:t>.0</w:t>
            </w:r>
            <w:r>
              <w:rPr>
                <w:rFonts w:ascii="Times New Roman" w:eastAsia="Times New Roman" w:hAnsi="Times New Roman"/>
                <w:kern w:val="0"/>
                <w:sz w:val="20"/>
                <w:szCs w:val="20"/>
              </w:rPr>
              <w:t>9</w:t>
            </w:r>
            <w:r w:rsidRPr="009A5FE3">
              <w:rPr>
                <w:rFonts w:ascii="Times New Roman" w:eastAsia="Times New Roman" w:hAnsi="Times New Roman"/>
                <w:kern w:val="0"/>
                <w:sz w:val="20"/>
                <w:szCs w:val="20"/>
              </w:rPr>
              <w:t>.2025 № 2</w:t>
            </w:r>
            <w:r>
              <w:rPr>
                <w:rFonts w:ascii="Times New Roman" w:eastAsia="Times New Roman" w:hAnsi="Times New Roman"/>
                <w:kern w:val="0"/>
                <w:sz w:val="20"/>
                <w:szCs w:val="20"/>
              </w:rPr>
              <w:t>84</w:t>
            </w:r>
            <w:r w:rsidRPr="009A5FE3">
              <w:rPr>
                <w:rFonts w:ascii="Times New Roman" w:hAnsi="Times New Roman"/>
                <w:kern w:val="0"/>
                <w:sz w:val="20"/>
                <w:szCs w:val="20"/>
              </w:rPr>
              <w:t xml:space="preserve"> «</w:t>
            </w:r>
            <w:r w:rsidRPr="0016160B">
              <w:rPr>
                <w:rFonts w:ascii="Times New Roman" w:hAnsi="Times New Roman"/>
                <w:kern w:val="0"/>
                <w:sz w:val="20"/>
                <w:szCs w:val="20"/>
              </w:rPr>
              <w:t>О внесении изменений в постановление администрации Ельниковского муниципального района Республики Мордовия от 18.01.2022 № 16 «Об утверждении Порядка санкционирования оплаты денежных обязательств получателей средств бюджета Ельниковского сельского поселения Ельниковского муниципального района Республики Мордовия и администраторов источников финансирования дефицита бюджета Ельниковского сельского поселения Ельниковского муниципального района Республики Мордовия»</w:t>
            </w:r>
            <w:bookmarkEnd w:id="4"/>
          </w:p>
        </w:tc>
        <w:tc>
          <w:tcPr>
            <w:tcW w:w="567" w:type="dxa"/>
            <w:tcBorders>
              <w:top w:val="single" w:sz="4" w:space="0" w:color="auto"/>
              <w:left w:val="single" w:sz="4" w:space="0" w:color="auto"/>
              <w:bottom w:val="single" w:sz="4" w:space="0" w:color="auto"/>
              <w:right w:val="single" w:sz="4" w:space="0" w:color="auto"/>
            </w:tcBorders>
          </w:tcPr>
          <w:p w:rsidR="001171FB" w:rsidRDefault="00752D9C" w:rsidP="001171FB">
            <w:pPr>
              <w:widowControl w:val="0"/>
              <w:autoSpaceDE w:val="0"/>
              <w:autoSpaceDN w:val="0"/>
              <w:adjustRightInd w:val="0"/>
              <w:spacing w:after="0" w:line="240" w:lineRule="auto"/>
              <w:ind w:left="-284" w:firstLine="180"/>
              <w:jc w:val="center"/>
              <w:rPr>
                <w:rFonts w:ascii="Times New Roman" w:eastAsia="Times New Roman" w:hAnsi="Times New Roman"/>
                <w:kern w:val="0"/>
                <w:sz w:val="20"/>
                <w:szCs w:val="20"/>
                <w:lang w:eastAsia="ru-RU"/>
              </w:rPr>
            </w:pPr>
            <w:r>
              <w:rPr>
                <w:rFonts w:ascii="Times New Roman" w:eastAsia="Times New Roman" w:hAnsi="Times New Roman"/>
                <w:kern w:val="0"/>
                <w:sz w:val="20"/>
                <w:szCs w:val="20"/>
                <w:lang w:eastAsia="ru-RU"/>
              </w:rPr>
              <w:t>30</w:t>
            </w:r>
          </w:p>
        </w:tc>
      </w:tr>
      <w:tr w:rsidR="001171FB" w:rsidTr="00E34DE5">
        <w:trPr>
          <w:trHeight w:val="267"/>
        </w:trPr>
        <w:tc>
          <w:tcPr>
            <w:tcW w:w="675" w:type="dxa"/>
            <w:tcBorders>
              <w:top w:val="single" w:sz="4" w:space="0" w:color="auto"/>
              <w:left w:val="single" w:sz="4" w:space="0" w:color="auto"/>
              <w:bottom w:val="single" w:sz="4" w:space="0" w:color="auto"/>
              <w:right w:val="single" w:sz="4" w:space="0" w:color="auto"/>
            </w:tcBorders>
            <w:hideMark/>
          </w:tcPr>
          <w:p w:rsidR="001171FB" w:rsidRDefault="001171FB" w:rsidP="001171FB">
            <w:pPr>
              <w:widowControl w:val="0"/>
              <w:autoSpaceDE w:val="0"/>
              <w:autoSpaceDN w:val="0"/>
              <w:adjustRightInd w:val="0"/>
              <w:spacing w:after="0" w:line="240" w:lineRule="auto"/>
              <w:ind w:left="-284" w:right="-108"/>
              <w:jc w:val="center"/>
              <w:rPr>
                <w:rFonts w:ascii="Times New Roman" w:eastAsia="Times New Roman" w:hAnsi="Times New Roman"/>
                <w:kern w:val="0"/>
                <w:sz w:val="20"/>
                <w:szCs w:val="20"/>
                <w:lang w:eastAsia="ru-RU"/>
              </w:rPr>
            </w:pPr>
            <w:r>
              <w:rPr>
                <w:rFonts w:ascii="Times New Roman" w:eastAsia="Times New Roman" w:hAnsi="Times New Roman"/>
                <w:kern w:val="0"/>
                <w:sz w:val="20"/>
                <w:szCs w:val="20"/>
                <w:lang w:eastAsia="ru-RU"/>
              </w:rPr>
              <w:t>115</w:t>
            </w:r>
          </w:p>
        </w:tc>
        <w:tc>
          <w:tcPr>
            <w:tcW w:w="8223" w:type="dxa"/>
            <w:tcBorders>
              <w:top w:val="single" w:sz="4" w:space="0" w:color="auto"/>
              <w:left w:val="single" w:sz="4" w:space="0" w:color="auto"/>
              <w:bottom w:val="single" w:sz="4" w:space="0" w:color="auto"/>
              <w:right w:val="single" w:sz="4" w:space="0" w:color="auto"/>
            </w:tcBorders>
            <w:hideMark/>
          </w:tcPr>
          <w:p w:rsidR="001171FB" w:rsidRPr="009A5FE3" w:rsidRDefault="001171FB" w:rsidP="001171FB">
            <w:pPr>
              <w:spacing w:after="0" w:line="240" w:lineRule="auto"/>
              <w:jc w:val="both"/>
              <w:rPr>
                <w:rFonts w:ascii="Times New Roman" w:eastAsia="Times New Roman" w:hAnsi="Times New Roman"/>
                <w:kern w:val="0"/>
                <w:sz w:val="20"/>
                <w:szCs w:val="20"/>
              </w:rPr>
            </w:pPr>
            <w:r w:rsidRPr="009A5FE3">
              <w:rPr>
                <w:rFonts w:ascii="Times New Roman" w:eastAsia="Times New Roman" w:hAnsi="Times New Roman"/>
                <w:kern w:val="0"/>
                <w:sz w:val="20"/>
                <w:szCs w:val="20"/>
              </w:rPr>
              <w:t xml:space="preserve">Постановление администрации Ельниковского муниципального района от </w:t>
            </w:r>
            <w:r>
              <w:rPr>
                <w:rFonts w:ascii="Times New Roman" w:eastAsia="Times New Roman" w:hAnsi="Times New Roman"/>
                <w:kern w:val="0"/>
                <w:sz w:val="20"/>
                <w:szCs w:val="20"/>
              </w:rPr>
              <w:t>10</w:t>
            </w:r>
            <w:r w:rsidRPr="009A5FE3">
              <w:rPr>
                <w:rFonts w:ascii="Times New Roman" w:eastAsia="Times New Roman" w:hAnsi="Times New Roman"/>
                <w:kern w:val="0"/>
                <w:sz w:val="20"/>
                <w:szCs w:val="20"/>
              </w:rPr>
              <w:t>.0</w:t>
            </w:r>
            <w:r>
              <w:rPr>
                <w:rFonts w:ascii="Times New Roman" w:eastAsia="Times New Roman" w:hAnsi="Times New Roman"/>
                <w:kern w:val="0"/>
                <w:sz w:val="20"/>
                <w:szCs w:val="20"/>
              </w:rPr>
              <w:t>9</w:t>
            </w:r>
            <w:r w:rsidRPr="009A5FE3">
              <w:rPr>
                <w:rFonts w:ascii="Times New Roman" w:eastAsia="Times New Roman" w:hAnsi="Times New Roman"/>
                <w:kern w:val="0"/>
                <w:sz w:val="20"/>
                <w:szCs w:val="20"/>
              </w:rPr>
              <w:t>.2025 № 2</w:t>
            </w:r>
            <w:r>
              <w:rPr>
                <w:rFonts w:ascii="Times New Roman" w:eastAsia="Times New Roman" w:hAnsi="Times New Roman"/>
                <w:kern w:val="0"/>
                <w:sz w:val="20"/>
                <w:szCs w:val="20"/>
              </w:rPr>
              <w:t>87</w:t>
            </w:r>
            <w:r w:rsidRPr="009A5FE3">
              <w:rPr>
                <w:rFonts w:ascii="Times New Roman" w:hAnsi="Times New Roman"/>
                <w:kern w:val="0"/>
                <w:sz w:val="20"/>
                <w:szCs w:val="20"/>
              </w:rPr>
              <w:t xml:space="preserve"> «</w:t>
            </w:r>
            <w:r w:rsidRPr="0016160B">
              <w:rPr>
                <w:rFonts w:ascii="Times New Roman" w:hAnsi="Times New Roman"/>
                <w:kern w:val="0"/>
                <w:sz w:val="20"/>
                <w:szCs w:val="20"/>
              </w:rPr>
              <w:t>Об утверждении Положения об установлении выплат стимулирующего характера заведующей МБДОО «Ельниковский детский сад «Теремок» комбинированного вида»</w:t>
            </w:r>
          </w:p>
        </w:tc>
        <w:tc>
          <w:tcPr>
            <w:tcW w:w="567" w:type="dxa"/>
            <w:tcBorders>
              <w:top w:val="single" w:sz="4" w:space="0" w:color="auto"/>
              <w:left w:val="single" w:sz="4" w:space="0" w:color="auto"/>
              <w:bottom w:val="single" w:sz="4" w:space="0" w:color="auto"/>
              <w:right w:val="single" w:sz="4" w:space="0" w:color="auto"/>
            </w:tcBorders>
          </w:tcPr>
          <w:p w:rsidR="001171FB" w:rsidRDefault="00752D9C" w:rsidP="001171FB">
            <w:pPr>
              <w:widowControl w:val="0"/>
              <w:autoSpaceDE w:val="0"/>
              <w:autoSpaceDN w:val="0"/>
              <w:adjustRightInd w:val="0"/>
              <w:spacing w:after="0" w:line="240" w:lineRule="auto"/>
              <w:ind w:left="-284" w:firstLine="180"/>
              <w:jc w:val="center"/>
              <w:rPr>
                <w:rFonts w:ascii="Times New Roman" w:eastAsia="Times New Roman" w:hAnsi="Times New Roman"/>
                <w:kern w:val="0"/>
                <w:sz w:val="20"/>
                <w:szCs w:val="20"/>
                <w:lang w:eastAsia="ru-RU"/>
              </w:rPr>
            </w:pPr>
            <w:r>
              <w:rPr>
                <w:rFonts w:ascii="Times New Roman" w:eastAsia="Times New Roman" w:hAnsi="Times New Roman"/>
                <w:kern w:val="0"/>
                <w:sz w:val="20"/>
                <w:szCs w:val="20"/>
                <w:lang w:eastAsia="ru-RU"/>
              </w:rPr>
              <w:t>35</w:t>
            </w:r>
          </w:p>
        </w:tc>
      </w:tr>
      <w:tr w:rsidR="00E34DE5" w:rsidTr="00E34DE5">
        <w:trPr>
          <w:trHeight w:val="267"/>
        </w:trPr>
        <w:tc>
          <w:tcPr>
            <w:tcW w:w="675" w:type="dxa"/>
            <w:tcBorders>
              <w:top w:val="single" w:sz="4" w:space="0" w:color="auto"/>
              <w:left w:val="single" w:sz="4" w:space="0" w:color="auto"/>
              <w:bottom w:val="single" w:sz="4" w:space="0" w:color="auto"/>
              <w:right w:val="single" w:sz="4" w:space="0" w:color="auto"/>
            </w:tcBorders>
            <w:hideMark/>
          </w:tcPr>
          <w:p w:rsidR="00E34DE5" w:rsidRDefault="00E34DE5">
            <w:pPr>
              <w:widowControl w:val="0"/>
              <w:autoSpaceDE w:val="0"/>
              <w:autoSpaceDN w:val="0"/>
              <w:adjustRightInd w:val="0"/>
              <w:spacing w:after="0" w:line="240" w:lineRule="auto"/>
              <w:ind w:left="-284" w:right="-108"/>
              <w:jc w:val="center"/>
              <w:rPr>
                <w:rFonts w:ascii="Times New Roman" w:eastAsia="Times New Roman" w:hAnsi="Times New Roman"/>
                <w:kern w:val="0"/>
                <w:sz w:val="20"/>
                <w:szCs w:val="20"/>
                <w:lang w:eastAsia="ru-RU"/>
              </w:rPr>
            </w:pPr>
          </w:p>
        </w:tc>
        <w:tc>
          <w:tcPr>
            <w:tcW w:w="8223" w:type="dxa"/>
            <w:tcBorders>
              <w:top w:val="single" w:sz="4" w:space="0" w:color="auto"/>
              <w:left w:val="single" w:sz="4" w:space="0" w:color="auto"/>
              <w:bottom w:val="single" w:sz="4" w:space="0" w:color="auto"/>
              <w:right w:val="single" w:sz="4" w:space="0" w:color="auto"/>
            </w:tcBorders>
            <w:hideMark/>
          </w:tcPr>
          <w:p w:rsidR="00E34DE5" w:rsidRDefault="006E30E5" w:rsidP="006E30E5">
            <w:pPr>
              <w:spacing w:after="0" w:line="240" w:lineRule="auto"/>
              <w:jc w:val="center"/>
              <w:rPr>
                <w:rFonts w:ascii="Times New Roman" w:eastAsia="Times New Roman" w:hAnsi="Times New Roman"/>
                <w:kern w:val="0"/>
                <w:sz w:val="20"/>
                <w:szCs w:val="20"/>
              </w:rPr>
            </w:pPr>
            <w:r>
              <w:rPr>
                <w:rFonts w:ascii="Times New Roman" w:hAnsi="Times New Roman"/>
                <w:i/>
                <w:iCs/>
                <w:kern w:val="0"/>
                <w:sz w:val="20"/>
                <w:szCs w:val="20"/>
              </w:rPr>
              <w:t>РАЗДЕЛ ТРЕТИЙ</w:t>
            </w:r>
          </w:p>
        </w:tc>
        <w:tc>
          <w:tcPr>
            <w:tcW w:w="567" w:type="dxa"/>
            <w:tcBorders>
              <w:top w:val="single" w:sz="4" w:space="0" w:color="auto"/>
              <w:left w:val="single" w:sz="4" w:space="0" w:color="auto"/>
              <w:bottom w:val="single" w:sz="4" w:space="0" w:color="auto"/>
              <w:right w:val="single" w:sz="4" w:space="0" w:color="auto"/>
            </w:tcBorders>
          </w:tcPr>
          <w:p w:rsidR="00E34DE5" w:rsidRDefault="00E34DE5">
            <w:pPr>
              <w:widowControl w:val="0"/>
              <w:autoSpaceDE w:val="0"/>
              <w:autoSpaceDN w:val="0"/>
              <w:adjustRightInd w:val="0"/>
              <w:spacing w:after="0" w:line="240" w:lineRule="auto"/>
              <w:ind w:left="-284" w:firstLine="180"/>
              <w:jc w:val="center"/>
              <w:rPr>
                <w:rFonts w:ascii="Times New Roman" w:eastAsia="Times New Roman" w:hAnsi="Times New Roman"/>
                <w:kern w:val="0"/>
                <w:sz w:val="20"/>
                <w:szCs w:val="20"/>
                <w:lang w:eastAsia="ru-RU"/>
              </w:rPr>
            </w:pPr>
          </w:p>
        </w:tc>
      </w:tr>
      <w:tr w:rsidR="00E34DE5" w:rsidTr="00E34DE5">
        <w:trPr>
          <w:trHeight w:val="267"/>
        </w:trPr>
        <w:tc>
          <w:tcPr>
            <w:tcW w:w="675" w:type="dxa"/>
            <w:tcBorders>
              <w:top w:val="single" w:sz="4" w:space="0" w:color="auto"/>
              <w:left w:val="single" w:sz="4" w:space="0" w:color="auto"/>
              <w:bottom w:val="single" w:sz="4" w:space="0" w:color="auto"/>
              <w:right w:val="single" w:sz="4" w:space="0" w:color="auto"/>
            </w:tcBorders>
            <w:hideMark/>
          </w:tcPr>
          <w:p w:rsidR="00E34DE5" w:rsidRDefault="001171FB">
            <w:pPr>
              <w:widowControl w:val="0"/>
              <w:autoSpaceDE w:val="0"/>
              <w:autoSpaceDN w:val="0"/>
              <w:adjustRightInd w:val="0"/>
              <w:spacing w:after="0" w:line="240" w:lineRule="auto"/>
              <w:ind w:left="-284" w:right="-108"/>
              <w:jc w:val="center"/>
              <w:rPr>
                <w:rFonts w:ascii="Times New Roman" w:eastAsia="Times New Roman" w:hAnsi="Times New Roman"/>
                <w:kern w:val="0"/>
                <w:sz w:val="20"/>
                <w:szCs w:val="20"/>
                <w:lang w:eastAsia="ru-RU"/>
              </w:rPr>
            </w:pPr>
            <w:r>
              <w:rPr>
                <w:rFonts w:ascii="Times New Roman" w:eastAsia="Times New Roman" w:hAnsi="Times New Roman"/>
                <w:kern w:val="0"/>
                <w:sz w:val="20"/>
                <w:szCs w:val="20"/>
                <w:lang w:eastAsia="ru-RU"/>
              </w:rPr>
              <w:t>116</w:t>
            </w:r>
          </w:p>
        </w:tc>
        <w:tc>
          <w:tcPr>
            <w:tcW w:w="8223" w:type="dxa"/>
            <w:tcBorders>
              <w:top w:val="single" w:sz="4" w:space="0" w:color="auto"/>
              <w:left w:val="single" w:sz="4" w:space="0" w:color="auto"/>
              <w:bottom w:val="single" w:sz="4" w:space="0" w:color="auto"/>
              <w:right w:val="single" w:sz="4" w:space="0" w:color="auto"/>
            </w:tcBorders>
            <w:hideMark/>
          </w:tcPr>
          <w:p w:rsidR="00E34DE5" w:rsidRDefault="0028011E" w:rsidP="001171FB">
            <w:pPr>
              <w:jc w:val="both"/>
              <w:rPr>
                <w:rFonts w:ascii="Times New Roman" w:eastAsia="Times New Roman" w:hAnsi="Times New Roman"/>
                <w:kern w:val="0"/>
                <w:sz w:val="20"/>
                <w:szCs w:val="20"/>
              </w:rPr>
            </w:pPr>
            <w:r w:rsidRPr="0028011E">
              <w:rPr>
                <w:rFonts w:ascii="Times New Roman" w:hAnsi="Times New Roman"/>
                <w:sz w:val="20"/>
                <w:szCs w:val="20"/>
              </w:rPr>
              <w:t>Сообщение о возможном установлении публичного сервитута</w:t>
            </w:r>
            <w:r w:rsidR="00747CB7" w:rsidRPr="0028011E">
              <w:rPr>
                <w:rFonts w:ascii="Times New Roman" w:hAnsi="Times New Roman"/>
                <w:sz w:val="20"/>
                <w:szCs w:val="20"/>
              </w:rPr>
              <w:t xml:space="preserve"> в отношении земельного участка и (или) земель, с кадастровыми номерами: 13:07:0314001:145</w:t>
            </w:r>
          </w:p>
        </w:tc>
        <w:tc>
          <w:tcPr>
            <w:tcW w:w="567" w:type="dxa"/>
            <w:tcBorders>
              <w:top w:val="single" w:sz="4" w:space="0" w:color="auto"/>
              <w:left w:val="single" w:sz="4" w:space="0" w:color="auto"/>
              <w:bottom w:val="single" w:sz="4" w:space="0" w:color="auto"/>
              <w:right w:val="single" w:sz="4" w:space="0" w:color="auto"/>
            </w:tcBorders>
          </w:tcPr>
          <w:p w:rsidR="00E34DE5" w:rsidRDefault="00752D9C">
            <w:pPr>
              <w:widowControl w:val="0"/>
              <w:autoSpaceDE w:val="0"/>
              <w:autoSpaceDN w:val="0"/>
              <w:adjustRightInd w:val="0"/>
              <w:spacing w:after="0" w:line="240" w:lineRule="auto"/>
              <w:ind w:left="-284" w:firstLine="180"/>
              <w:jc w:val="center"/>
              <w:rPr>
                <w:rFonts w:ascii="Times New Roman" w:eastAsia="Times New Roman" w:hAnsi="Times New Roman"/>
                <w:kern w:val="0"/>
                <w:sz w:val="20"/>
                <w:szCs w:val="20"/>
                <w:lang w:eastAsia="ru-RU"/>
              </w:rPr>
            </w:pPr>
            <w:r>
              <w:rPr>
                <w:rFonts w:ascii="Times New Roman" w:eastAsia="Times New Roman" w:hAnsi="Times New Roman"/>
                <w:kern w:val="0"/>
                <w:sz w:val="20"/>
                <w:szCs w:val="20"/>
                <w:lang w:eastAsia="ru-RU"/>
              </w:rPr>
              <w:t>38</w:t>
            </w:r>
          </w:p>
        </w:tc>
      </w:tr>
      <w:tr w:rsidR="00E34DE5" w:rsidTr="00747CB7">
        <w:trPr>
          <w:trHeight w:val="483"/>
        </w:trPr>
        <w:tc>
          <w:tcPr>
            <w:tcW w:w="675" w:type="dxa"/>
            <w:tcBorders>
              <w:top w:val="single" w:sz="4" w:space="0" w:color="auto"/>
              <w:left w:val="single" w:sz="4" w:space="0" w:color="auto"/>
              <w:bottom w:val="single" w:sz="4" w:space="0" w:color="auto"/>
              <w:right w:val="single" w:sz="4" w:space="0" w:color="auto"/>
            </w:tcBorders>
            <w:hideMark/>
          </w:tcPr>
          <w:p w:rsidR="00E34DE5" w:rsidRDefault="001171FB">
            <w:pPr>
              <w:widowControl w:val="0"/>
              <w:autoSpaceDE w:val="0"/>
              <w:autoSpaceDN w:val="0"/>
              <w:adjustRightInd w:val="0"/>
              <w:spacing w:after="0" w:line="240" w:lineRule="auto"/>
              <w:ind w:left="-284" w:right="-108"/>
              <w:jc w:val="center"/>
              <w:rPr>
                <w:rFonts w:ascii="Times New Roman" w:eastAsia="Times New Roman" w:hAnsi="Times New Roman"/>
                <w:kern w:val="0"/>
                <w:sz w:val="20"/>
                <w:szCs w:val="20"/>
                <w:lang w:eastAsia="ru-RU"/>
              </w:rPr>
            </w:pPr>
            <w:r>
              <w:rPr>
                <w:rFonts w:ascii="Times New Roman" w:eastAsia="Times New Roman" w:hAnsi="Times New Roman"/>
                <w:kern w:val="0"/>
                <w:sz w:val="20"/>
                <w:szCs w:val="20"/>
                <w:lang w:eastAsia="ru-RU"/>
              </w:rPr>
              <w:t>117</w:t>
            </w:r>
          </w:p>
        </w:tc>
        <w:tc>
          <w:tcPr>
            <w:tcW w:w="8223" w:type="dxa"/>
            <w:tcBorders>
              <w:top w:val="single" w:sz="4" w:space="0" w:color="auto"/>
              <w:left w:val="single" w:sz="4" w:space="0" w:color="auto"/>
              <w:bottom w:val="single" w:sz="4" w:space="0" w:color="auto"/>
              <w:right w:val="single" w:sz="4" w:space="0" w:color="auto"/>
            </w:tcBorders>
            <w:hideMark/>
          </w:tcPr>
          <w:p w:rsidR="00E34DE5" w:rsidRDefault="00747CB7" w:rsidP="001171FB">
            <w:pPr>
              <w:jc w:val="both"/>
              <w:rPr>
                <w:rFonts w:ascii="Times New Roman" w:eastAsia="Times New Roman" w:hAnsi="Times New Roman"/>
                <w:kern w:val="0"/>
                <w:sz w:val="20"/>
                <w:szCs w:val="20"/>
              </w:rPr>
            </w:pPr>
            <w:r w:rsidRPr="0028011E">
              <w:rPr>
                <w:rFonts w:ascii="Times New Roman" w:hAnsi="Times New Roman"/>
                <w:sz w:val="20"/>
                <w:szCs w:val="20"/>
              </w:rPr>
              <w:t>Сообщение о возможном установлении публичного сервитута в отношении земельного участка и (или) земель, с кадастровыми номерами: 13:07:0308005:78</w:t>
            </w:r>
          </w:p>
        </w:tc>
        <w:tc>
          <w:tcPr>
            <w:tcW w:w="567" w:type="dxa"/>
            <w:tcBorders>
              <w:top w:val="single" w:sz="4" w:space="0" w:color="auto"/>
              <w:left w:val="single" w:sz="4" w:space="0" w:color="auto"/>
              <w:bottom w:val="single" w:sz="4" w:space="0" w:color="auto"/>
              <w:right w:val="single" w:sz="4" w:space="0" w:color="auto"/>
            </w:tcBorders>
          </w:tcPr>
          <w:p w:rsidR="00E34DE5" w:rsidRDefault="00752D9C">
            <w:pPr>
              <w:widowControl w:val="0"/>
              <w:autoSpaceDE w:val="0"/>
              <w:autoSpaceDN w:val="0"/>
              <w:adjustRightInd w:val="0"/>
              <w:spacing w:after="0" w:line="240" w:lineRule="auto"/>
              <w:ind w:left="-284" w:firstLine="180"/>
              <w:jc w:val="center"/>
              <w:rPr>
                <w:rFonts w:ascii="Times New Roman" w:eastAsia="Times New Roman" w:hAnsi="Times New Roman"/>
                <w:kern w:val="0"/>
                <w:sz w:val="20"/>
                <w:szCs w:val="20"/>
                <w:lang w:eastAsia="ru-RU"/>
              </w:rPr>
            </w:pPr>
            <w:r>
              <w:rPr>
                <w:rFonts w:ascii="Times New Roman" w:eastAsia="Times New Roman" w:hAnsi="Times New Roman"/>
                <w:kern w:val="0"/>
                <w:sz w:val="20"/>
                <w:szCs w:val="20"/>
                <w:lang w:eastAsia="ru-RU"/>
              </w:rPr>
              <w:t>40</w:t>
            </w:r>
          </w:p>
        </w:tc>
      </w:tr>
    </w:tbl>
    <w:p w:rsidR="00E34DE5" w:rsidRDefault="00E34DE5" w:rsidP="00E34DE5">
      <w:pPr>
        <w:spacing w:after="0" w:line="276" w:lineRule="auto"/>
        <w:rPr>
          <w:kern w:val="0"/>
        </w:rPr>
      </w:pPr>
    </w:p>
    <w:p w:rsidR="00E34DE5" w:rsidRDefault="00E34DE5" w:rsidP="00E34DE5">
      <w:pPr>
        <w:spacing w:after="0" w:line="240" w:lineRule="auto"/>
        <w:jc w:val="center"/>
        <w:rPr>
          <w:rFonts w:ascii="Times New Roman" w:eastAsia="Times New Roman" w:hAnsi="Times New Roman"/>
          <w:i/>
          <w:kern w:val="0"/>
          <w:sz w:val="20"/>
          <w:szCs w:val="20"/>
          <w:lang w:eastAsia="ru-RU"/>
        </w:rPr>
      </w:pPr>
    </w:p>
    <w:p w:rsidR="00E34DE5" w:rsidRDefault="00E34DE5" w:rsidP="00E34DE5">
      <w:pPr>
        <w:spacing w:after="0" w:line="240" w:lineRule="auto"/>
        <w:jc w:val="center"/>
        <w:rPr>
          <w:rFonts w:ascii="Times New Roman" w:eastAsia="Times New Roman" w:hAnsi="Times New Roman"/>
          <w:i/>
          <w:kern w:val="0"/>
          <w:sz w:val="20"/>
          <w:szCs w:val="20"/>
          <w:lang w:eastAsia="ru-RU"/>
        </w:rPr>
      </w:pPr>
    </w:p>
    <w:p w:rsidR="00E34DE5" w:rsidRDefault="00E34DE5" w:rsidP="00E34DE5">
      <w:pPr>
        <w:spacing w:after="0" w:line="240" w:lineRule="auto"/>
        <w:jc w:val="center"/>
        <w:rPr>
          <w:rFonts w:ascii="Times New Roman" w:eastAsia="Times New Roman" w:hAnsi="Times New Roman"/>
          <w:i/>
          <w:kern w:val="0"/>
          <w:sz w:val="20"/>
          <w:szCs w:val="20"/>
          <w:lang w:eastAsia="ru-RU"/>
        </w:rPr>
      </w:pPr>
    </w:p>
    <w:p w:rsidR="00E34DE5" w:rsidRDefault="00E34DE5" w:rsidP="00E34DE5">
      <w:pPr>
        <w:spacing w:after="0" w:line="240" w:lineRule="auto"/>
        <w:jc w:val="center"/>
        <w:rPr>
          <w:rFonts w:ascii="Times New Roman" w:eastAsia="Times New Roman" w:hAnsi="Times New Roman"/>
          <w:i/>
          <w:kern w:val="0"/>
          <w:sz w:val="20"/>
          <w:szCs w:val="20"/>
          <w:lang w:eastAsia="ru-RU"/>
        </w:rPr>
      </w:pPr>
    </w:p>
    <w:p w:rsidR="00E34DE5" w:rsidRDefault="00E34DE5" w:rsidP="00E34DE5">
      <w:pPr>
        <w:spacing w:after="0" w:line="240" w:lineRule="auto"/>
        <w:jc w:val="center"/>
        <w:rPr>
          <w:rFonts w:ascii="Times New Roman" w:eastAsia="Times New Roman" w:hAnsi="Times New Roman"/>
          <w:i/>
          <w:kern w:val="0"/>
          <w:sz w:val="20"/>
          <w:szCs w:val="20"/>
          <w:lang w:eastAsia="ru-RU"/>
        </w:rPr>
      </w:pPr>
    </w:p>
    <w:p w:rsidR="00E34DE5" w:rsidRDefault="00E34DE5" w:rsidP="00E34DE5">
      <w:pPr>
        <w:spacing w:after="0" w:line="240" w:lineRule="auto"/>
        <w:jc w:val="center"/>
        <w:rPr>
          <w:rFonts w:ascii="Times New Roman" w:eastAsia="Times New Roman" w:hAnsi="Times New Roman"/>
          <w:i/>
          <w:kern w:val="0"/>
          <w:sz w:val="20"/>
          <w:szCs w:val="20"/>
          <w:lang w:eastAsia="ru-RU"/>
        </w:rPr>
      </w:pPr>
    </w:p>
    <w:p w:rsidR="00E34DE5" w:rsidRDefault="00E34DE5" w:rsidP="00E34DE5">
      <w:pPr>
        <w:spacing w:after="0" w:line="240" w:lineRule="auto"/>
        <w:jc w:val="center"/>
        <w:rPr>
          <w:rFonts w:ascii="Times New Roman" w:eastAsia="Times New Roman" w:hAnsi="Times New Roman"/>
          <w:i/>
          <w:kern w:val="0"/>
          <w:sz w:val="20"/>
          <w:szCs w:val="20"/>
          <w:lang w:eastAsia="ru-RU"/>
        </w:rPr>
      </w:pPr>
    </w:p>
    <w:p w:rsidR="00E34DE5" w:rsidRDefault="00E34DE5" w:rsidP="00E34DE5">
      <w:pPr>
        <w:spacing w:after="0" w:line="240" w:lineRule="auto"/>
        <w:jc w:val="center"/>
        <w:rPr>
          <w:rFonts w:ascii="Times New Roman" w:eastAsia="Times New Roman" w:hAnsi="Times New Roman"/>
          <w:i/>
          <w:kern w:val="0"/>
          <w:sz w:val="20"/>
          <w:szCs w:val="20"/>
          <w:lang w:eastAsia="ru-RU"/>
        </w:rPr>
      </w:pPr>
    </w:p>
    <w:p w:rsidR="00E34DE5" w:rsidRDefault="00E34DE5" w:rsidP="00E34DE5">
      <w:pPr>
        <w:spacing w:after="0" w:line="240" w:lineRule="auto"/>
        <w:jc w:val="center"/>
        <w:rPr>
          <w:rFonts w:ascii="Times New Roman" w:eastAsia="Times New Roman" w:hAnsi="Times New Roman"/>
          <w:i/>
          <w:kern w:val="0"/>
          <w:sz w:val="20"/>
          <w:szCs w:val="20"/>
          <w:lang w:eastAsia="ru-RU"/>
        </w:rPr>
      </w:pPr>
    </w:p>
    <w:p w:rsidR="00E34DE5" w:rsidRDefault="00E34DE5" w:rsidP="00E34DE5">
      <w:pPr>
        <w:spacing w:after="0" w:line="240" w:lineRule="auto"/>
        <w:jc w:val="center"/>
        <w:rPr>
          <w:rFonts w:ascii="Times New Roman" w:eastAsia="Times New Roman" w:hAnsi="Times New Roman"/>
          <w:i/>
          <w:kern w:val="0"/>
          <w:sz w:val="20"/>
          <w:szCs w:val="20"/>
          <w:lang w:eastAsia="ru-RU"/>
        </w:rPr>
      </w:pPr>
    </w:p>
    <w:p w:rsidR="00E34DE5" w:rsidRDefault="00E34DE5" w:rsidP="00E34DE5">
      <w:pPr>
        <w:spacing w:after="0" w:line="240" w:lineRule="auto"/>
        <w:jc w:val="center"/>
        <w:rPr>
          <w:rFonts w:ascii="Times New Roman" w:eastAsia="Times New Roman" w:hAnsi="Times New Roman"/>
          <w:i/>
          <w:kern w:val="0"/>
          <w:sz w:val="20"/>
          <w:szCs w:val="20"/>
          <w:lang w:eastAsia="ru-RU"/>
        </w:rPr>
      </w:pPr>
    </w:p>
    <w:p w:rsidR="00E34DE5" w:rsidRDefault="00E34DE5" w:rsidP="00E34DE5">
      <w:pPr>
        <w:spacing w:after="0" w:line="240" w:lineRule="auto"/>
        <w:jc w:val="center"/>
        <w:rPr>
          <w:rFonts w:ascii="Times New Roman" w:eastAsia="Times New Roman" w:hAnsi="Times New Roman"/>
          <w:i/>
          <w:kern w:val="0"/>
          <w:sz w:val="20"/>
          <w:szCs w:val="20"/>
          <w:lang w:eastAsia="ru-RU"/>
        </w:rPr>
      </w:pPr>
    </w:p>
    <w:p w:rsidR="00E34DE5" w:rsidRDefault="00E34DE5" w:rsidP="00E34DE5">
      <w:pPr>
        <w:spacing w:after="0" w:line="240" w:lineRule="auto"/>
        <w:jc w:val="center"/>
        <w:rPr>
          <w:rFonts w:ascii="Times New Roman" w:eastAsia="Times New Roman" w:hAnsi="Times New Roman"/>
          <w:i/>
          <w:kern w:val="0"/>
          <w:sz w:val="20"/>
          <w:szCs w:val="20"/>
          <w:lang w:eastAsia="ru-RU"/>
        </w:rPr>
      </w:pPr>
    </w:p>
    <w:p w:rsidR="00E34DE5" w:rsidRDefault="00E34DE5" w:rsidP="00E34DE5">
      <w:pPr>
        <w:spacing w:after="0" w:line="240" w:lineRule="auto"/>
        <w:jc w:val="center"/>
        <w:rPr>
          <w:rFonts w:ascii="Times New Roman" w:eastAsia="Times New Roman" w:hAnsi="Times New Roman"/>
          <w:i/>
          <w:kern w:val="0"/>
          <w:sz w:val="20"/>
          <w:szCs w:val="20"/>
          <w:lang w:eastAsia="ru-RU"/>
        </w:rPr>
      </w:pPr>
    </w:p>
    <w:p w:rsidR="00E34DE5" w:rsidRDefault="00E34DE5" w:rsidP="00E34DE5">
      <w:pPr>
        <w:spacing w:after="0" w:line="240" w:lineRule="auto"/>
        <w:jc w:val="center"/>
        <w:rPr>
          <w:rFonts w:ascii="Times New Roman" w:eastAsia="Times New Roman" w:hAnsi="Times New Roman"/>
          <w:i/>
          <w:kern w:val="0"/>
          <w:sz w:val="20"/>
          <w:szCs w:val="20"/>
          <w:lang w:eastAsia="ru-RU"/>
        </w:rPr>
      </w:pPr>
    </w:p>
    <w:p w:rsidR="00E34DE5" w:rsidRDefault="00E34DE5" w:rsidP="00E34DE5">
      <w:pPr>
        <w:spacing w:after="0" w:line="240" w:lineRule="auto"/>
        <w:jc w:val="center"/>
        <w:rPr>
          <w:rFonts w:ascii="Times New Roman" w:eastAsia="Times New Roman" w:hAnsi="Times New Roman"/>
          <w:i/>
          <w:kern w:val="0"/>
          <w:sz w:val="20"/>
          <w:szCs w:val="20"/>
          <w:lang w:eastAsia="ru-RU"/>
        </w:rPr>
      </w:pPr>
      <w:r>
        <w:rPr>
          <w:rFonts w:ascii="Times New Roman" w:eastAsia="Times New Roman" w:hAnsi="Times New Roman"/>
          <w:i/>
          <w:kern w:val="0"/>
          <w:sz w:val="20"/>
          <w:szCs w:val="20"/>
          <w:lang w:eastAsia="ru-RU"/>
        </w:rPr>
        <w:lastRenderedPageBreak/>
        <w:t>РАЗДЕЛ ВТОРОЙ</w:t>
      </w:r>
    </w:p>
    <w:p w:rsidR="00E34DE5" w:rsidRDefault="00E34DE5" w:rsidP="00E34DE5">
      <w:pPr>
        <w:spacing w:after="0" w:line="240" w:lineRule="auto"/>
        <w:jc w:val="center"/>
        <w:rPr>
          <w:rFonts w:ascii="Times New Roman" w:eastAsia="Times New Roman" w:hAnsi="Times New Roman"/>
          <w:i/>
          <w:kern w:val="0"/>
          <w:sz w:val="20"/>
          <w:szCs w:val="20"/>
          <w:lang w:eastAsia="ru-RU"/>
        </w:rPr>
      </w:pPr>
      <w:r>
        <w:rPr>
          <w:rFonts w:ascii="Times New Roman" w:eastAsia="Times New Roman" w:hAnsi="Times New Roman"/>
          <w:i/>
          <w:kern w:val="0"/>
          <w:sz w:val="20"/>
          <w:szCs w:val="20"/>
          <w:lang w:eastAsia="ru-RU"/>
        </w:rPr>
        <w:t>_______________________</w:t>
      </w:r>
    </w:p>
    <w:p w:rsidR="00E34DE5" w:rsidRDefault="00E34DE5" w:rsidP="00E34DE5">
      <w:pPr>
        <w:spacing w:after="0" w:line="240" w:lineRule="auto"/>
        <w:jc w:val="both"/>
        <w:rPr>
          <w:rFonts w:ascii="Times New Roman" w:hAnsi="Times New Roman"/>
          <w:b/>
          <w:kern w:val="0"/>
          <w:sz w:val="20"/>
          <w:szCs w:val="20"/>
        </w:rPr>
      </w:pPr>
    </w:p>
    <w:p w:rsidR="001171FB" w:rsidRPr="001171FB" w:rsidRDefault="006773BD" w:rsidP="001171FB">
      <w:pPr>
        <w:spacing w:after="0" w:line="240" w:lineRule="auto"/>
        <w:jc w:val="both"/>
        <w:rPr>
          <w:rFonts w:ascii="Times New Roman" w:hAnsi="Times New Roman"/>
          <w:b/>
          <w:kern w:val="0"/>
          <w:sz w:val="20"/>
          <w:szCs w:val="20"/>
        </w:rPr>
      </w:pPr>
      <w:r>
        <w:rPr>
          <w:rFonts w:ascii="Times New Roman" w:hAnsi="Times New Roman"/>
          <w:b/>
          <w:kern w:val="0"/>
          <w:sz w:val="20"/>
          <w:szCs w:val="20"/>
        </w:rPr>
        <w:t xml:space="preserve">109. </w:t>
      </w:r>
      <w:r w:rsidR="001171FB" w:rsidRPr="001171FB">
        <w:rPr>
          <w:rFonts w:ascii="Times New Roman" w:hAnsi="Times New Roman"/>
          <w:b/>
          <w:kern w:val="0"/>
          <w:sz w:val="20"/>
          <w:szCs w:val="20"/>
        </w:rPr>
        <w:t>Постановление администрации Ельниковского муниципального района от 21.08.2025 № 270 «Об утверждении границ охранной зоны линейно-кабельного сооружения волоконно-оптической линии связи ПАО «Ростелеком» - «Участок: АТС с. Ельники-ТШ БС MV001108 РМ, Ельниковский район с.Софьино- АТС с. Софьино ул.Молодежная д.39, № кабеля 13000105» и наложении ограничений (обременений) на входящие в нее земельные участки»</w:t>
      </w:r>
    </w:p>
    <w:p w:rsidR="001171FB" w:rsidRPr="001171FB" w:rsidRDefault="001171FB" w:rsidP="001171FB">
      <w:pPr>
        <w:spacing w:after="0" w:line="240" w:lineRule="auto"/>
        <w:jc w:val="both"/>
        <w:rPr>
          <w:rFonts w:ascii="Times New Roman" w:hAnsi="Times New Roman"/>
          <w:b/>
          <w:kern w:val="0"/>
          <w:sz w:val="20"/>
          <w:szCs w:val="20"/>
        </w:rPr>
      </w:pPr>
    </w:p>
    <w:p w:rsidR="001171FB" w:rsidRPr="001171FB" w:rsidRDefault="001171FB" w:rsidP="001171FB">
      <w:pPr>
        <w:widowControl w:val="0"/>
        <w:spacing w:after="0" w:line="240" w:lineRule="auto"/>
        <w:ind w:right="-1" w:firstLine="567"/>
        <w:jc w:val="both"/>
        <w:rPr>
          <w:rFonts w:ascii="Times New Roman" w:eastAsia="Times New Roman" w:hAnsi="Times New Roman"/>
          <w:b/>
          <w:bCs/>
          <w:color w:val="352B35"/>
          <w:kern w:val="0"/>
          <w:sz w:val="20"/>
          <w:szCs w:val="20"/>
          <w:lang w:eastAsia="ru-RU"/>
        </w:rPr>
      </w:pPr>
      <w:r w:rsidRPr="001171FB">
        <w:rPr>
          <w:rFonts w:ascii="Times New Roman" w:eastAsia="Times New Roman" w:hAnsi="Times New Roman"/>
          <w:color w:val="000000"/>
          <w:kern w:val="0"/>
          <w:sz w:val="20"/>
          <w:szCs w:val="20"/>
          <w:lang w:eastAsia="ru-RU"/>
        </w:rPr>
        <w:t>В соответствии со ст. 56, п. 1 ст. 57.1, ст. 104, п. 7 ст. 105, п.7 ст. 106 Земельного кодекса Российской Федерации, п. 2 ст. 10 Федерального закона от 07.07.2003 № 126-ФЗ «О связи», ст. 32 Федерального закона от 13.07.2015 № 218-ФЗ «О государственной регистрации недвижимости», постановлением Правительства Российской Федерации от 09.06.1995 № 578 «Об утверждении Правил охраны линий и сооружений связи Российской Федерации», рассмотрев заявление Публичного акционерного общества «Ростелеком» (ИНН 7707049388, КПП 784201001, ОГРН 1027700198767, юридический адрес: 191167, Г.САНКТ-ПЕТЕРБУРГ, ВН.ТЕР.Г. МУНИЦИПАЛЬНЫЙ ОКРУГ СМОЛЬНИНСКОЕ, НАБ СИНОПСКАЯ, Д. 14,ЛИТЕРА А) за вход. № 1719/1 от 08.07.2025г, администрация Торбеевского муниципального района Республики Мордовия</w:t>
      </w:r>
      <w:r w:rsidRPr="001171FB">
        <w:rPr>
          <w:rFonts w:ascii="Times New Roman" w:eastAsia="Times New Roman" w:hAnsi="Times New Roman"/>
          <w:color w:val="352B35"/>
          <w:kern w:val="0"/>
          <w:sz w:val="20"/>
          <w:szCs w:val="20"/>
          <w:lang w:eastAsia="ru-RU"/>
        </w:rPr>
        <w:t xml:space="preserve"> </w:t>
      </w:r>
      <w:r w:rsidRPr="001171FB">
        <w:rPr>
          <w:rFonts w:ascii="Times New Roman" w:eastAsia="Times New Roman" w:hAnsi="Times New Roman"/>
          <w:b/>
          <w:bCs/>
          <w:color w:val="352B35"/>
          <w:kern w:val="0"/>
          <w:sz w:val="20"/>
          <w:szCs w:val="20"/>
          <w:lang w:eastAsia="ru-RU"/>
        </w:rPr>
        <w:t>п о с т а н о в л я е т:</w:t>
      </w:r>
      <w:bookmarkStart w:id="5" w:name="bookmark3"/>
      <w:bookmarkEnd w:id="5"/>
    </w:p>
    <w:p w:rsidR="001171FB" w:rsidRPr="001171FB" w:rsidRDefault="001171FB" w:rsidP="001171FB">
      <w:pPr>
        <w:widowControl w:val="0"/>
        <w:numPr>
          <w:ilvl w:val="0"/>
          <w:numId w:val="37"/>
        </w:numPr>
        <w:tabs>
          <w:tab w:val="left" w:pos="284"/>
        </w:tabs>
        <w:spacing w:after="0" w:line="240" w:lineRule="auto"/>
        <w:ind w:right="-1" w:firstLine="567"/>
        <w:jc w:val="both"/>
        <w:rPr>
          <w:rFonts w:ascii="Times New Roman" w:eastAsia="Times New Roman" w:hAnsi="Times New Roman"/>
          <w:color w:val="352B35"/>
          <w:kern w:val="0"/>
          <w:sz w:val="20"/>
          <w:szCs w:val="20"/>
          <w:lang w:eastAsia="ru-RU"/>
        </w:rPr>
      </w:pPr>
      <w:r w:rsidRPr="001171FB">
        <w:rPr>
          <w:rFonts w:ascii="Times New Roman" w:eastAsia="Times New Roman" w:hAnsi="Times New Roman"/>
          <w:color w:val="000000"/>
          <w:kern w:val="0"/>
          <w:sz w:val="20"/>
          <w:szCs w:val="20"/>
          <w:lang w:eastAsia="ru-RU"/>
        </w:rPr>
        <w:t>Утвердить границы охранной зоны линейно-кабельного сооружения волоконно- оптической линии связи ПАО «Ростелеком «Участок: АТС с. Ельники-ТШ БС MV001108 РМ, Ельниковский район с.Софьино - АТС с. Софьино ул.Молодежная д.39, № кабеля 13000105», площадью 48 347 кв.м., согласно перечню координат характерных точек, в границах согласно приложения №1.</w:t>
      </w:r>
    </w:p>
    <w:p w:rsidR="001171FB" w:rsidRPr="001171FB" w:rsidRDefault="001171FB" w:rsidP="001171FB">
      <w:pPr>
        <w:widowControl w:val="0"/>
        <w:numPr>
          <w:ilvl w:val="0"/>
          <w:numId w:val="37"/>
        </w:numPr>
        <w:tabs>
          <w:tab w:val="left" w:pos="601"/>
        </w:tabs>
        <w:spacing w:after="0" w:line="240" w:lineRule="auto"/>
        <w:ind w:right="-1" w:firstLine="567"/>
        <w:jc w:val="both"/>
        <w:rPr>
          <w:rFonts w:ascii="Times New Roman" w:eastAsia="Times New Roman" w:hAnsi="Times New Roman"/>
          <w:color w:val="352B35"/>
          <w:kern w:val="0"/>
          <w:sz w:val="20"/>
          <w:szCs w:val="20"/>
          <w:lang w:eastAsia="ru-RU"/>
        </w:rPr>
      </w:pPr>
      <w:r w:rsidRPr="001171FB">
        <w:rPr>
          <w:rFonts w:ascii="Times New Roman" w:eastAsia="Times New Roman" w:hAnsi="Times New Roman"/>
          <w:color w:val="352B35"/>
          <w:kern w:val="0"/>
          <w:sz w:val="20"/>
          <w:szCs w:val="20"/>
          <w:lang w:eastAsia="ru-RU"/>
        </w:rPr>
        <w:t>Наложить ограничения (обременения), предусмотренные п. 48 Правил охраны линий и сооружений связи Российской Федерации утвержденные Постановлением Правительства Российской Федерации от 09.06.1995г. № 578 на земельные участки, входящие в границы охранной зоны линий и сооружений связи, указанной в п. 1 настоящего постановления.</w:t>
      </w:r>
    </w:p>
    <w:p w:rsidR="001171FB" w:rsidRPr="001171FB" w:rsidRDefault="001171FB" w:rsidP="001171FB">
      <w:pPr>
        <w:widowControl w:val="0"/>
        <w:numPr>
          <w:ilvl w:val="0"/>
          <w:numId w:val="37"/>
        </w:numPr>
        <w:tabs>
          <w:tab w:val="left" w:pos="601"/>
        </w:tabs>
        <w:spacing w:after="0" w:line="240" w:lineRule="auto"/>
        <w:ind w:right="-1" w:firstLine="567"/>
        <w:jc w:val="both"/>
        <w:rPr>
          <w:rFonts w:ascii="Times New Roman" w:eastAsia="Times New Roman" w:hAnsi="Times New Roman"/>
          <w:color w:val="352B35"/>
          <w:kern w:val="0"/>
          <w:sz w:val="20"/>
          <w:szCs w:val="20"/>
          <w:lang w:eastAsia="ru-RU"/>
        </w:rPr>
      </w:pPr>
      <w:r w:rsidRPr="001171FB">
        <w:rPr>
          <w:rFonts w:ascii="Times New Roman" w:eastAsia="Times New Roman" w:hAnsi="Times New Roman"/>
          <w:color w:val="352B35"/>
          <w:kern w:val="0"/>
          <w:sz w:val="20"/>
          <w:szCs w:val="20"/>
          <w:lang w:eastAsia="ru-RU"/>
        </w:rPr>
        <w:t>Публичному акционерному обществу «Ростелеком» провести работы по установлению границ охранной зоны линий и сооружений связи, указанной в п. 1 настоящего постановления, с правом последующего обращения без доверенности с заявлением в Филиал ППК «Роскадастр» по Республике Мордовия об осуществлении государственного кадастрового учета, для внесения сведений в Единый государственный реестр недвижимости.</w:t>
      </w:r>
    </w:p>
    <w:p w:rsidR="001171FB" w:rsidRPr="001171FB" w:rsidRDefault="001171FB" w:rsidP="001171FB">
      <w:pPr>
        <w:widowControl w:val="0"/>
        <w:numPr>
          <w:ilvl w:val="0"/>
          <w:numId w:val="37"/>
        </w:numPr>
        <w:tabs>
          <w:tab w:val="left" w:pos="601"/>
        </w:tabs>
        <w:spacing w:after="0" w:line="240" w:lineRule="auto"/>
        <w:ind w:right="-1" w:firstLine="567"/>
        <w:jc w:val="both"/>
        <w:rPr>
          <w:rFonts w:ascii="Times New Roman" w:eastAsia="Times New Roman" w:hAnsi="Times New Roman"/>
          <w:color w:val="352B35"/>
          <w:kern w:val="0"/>
          <w:sz w:val="20"/>
          <w:szCs w:val="20"/>
          <w:lang w:eastAsia="ru-RU"/>
        </w:rPr>
      </w:pPr>
      <w:r w:rsidRPr="001171FB">
        <w:rPr>
          <w:rFonts w:ascii="Times New Roman" w:eastAsia="Times New Roman" w:hAnsi="Times New Roman"/>
          <w:color w:val="352B35"/>
          <w:kern w:val="0"/>
          <w:sz w:val="20"/>
          <w:szCs w:val="20"/>
          <w:lang w:eastAsia="ru-RU"/>
        </w:rPr>
        <w:t>Собственник объекта сооружения связи обязан возместить убытки, в том числе упущенную выгоду собственникам и арендаторам земельных участков, публично-правовым образованиям, собственникам зданий и сооружений, в связи с установлением зоны с особыми условиями использования территории, с учетом особенностей и сроков, установленных ст. 57.1 Земельного кодекса Российской Федерации.</w:t>
      </w:r>
    </w:p>
    <w:p w:rsidR="001171FB" w:rsidRPr="001171FB" w:rsidRDefault="001171FB" w:rsidP="001171FB">
      <w:pPr>
        <w:widowControl w:val="0"/>
        <w:numPr>
          <w:ilvl w:val="0"/>
          <w:numId w:val="37"/>
        </w:numPr>
        <w:tabs>
          <w:tab w:val="left" w:pos="426"/>
        </w:tabs>
        <w:spacing w:after="0" w:line="240" w:lineRule="auto"/>
        <w:ind w:right="-1" w:firstLine="567"/>
        <w:jc w:val="both"/>
        <w:rPr>
          <w:rFonts w:ascii="Times New Roman" w:eastAsia="Times New Roman" w:hAnsi="Times New Roman"/>
          <w:color w:val="000000"/>
          <w:kern w:val="0"/>
          <w:sz w:val="20"/>
          <w:szCs w:val="20"/>
          <w:lang w:eastAsia="ru-RU"/>
        </w:rPr>
      </w:pPr>
      <w:bookmarkStart w:id="6" w:name="bookmark9"/>
      <w:bookmarkStart w:id="7" w:name="bookmark10"/>
      <w:bookmarkEnd w:id="6"/>
      <w:bookmarkEnd w:id="7"/>
      <w:r w:rsidRPr="001171FB">
        <w:rPr>
          <w:rFonts w:ascii="Times New Roman" w:eastAsia="Times New Roman" w:hAnsi="Times New Roman"/>
          <w:color w:val="000000"/>
          <w:kern w:val="0"/>
          <w:sz w:val="20"/>
          <w:szCs w:val="20"/>
          <w:lang w:eastAsia="ru-RU"/>
        </w:rPr>
        <w:t xml:space="preserve">Настоящее постановление вступает в силу после его официального опубликования на официальном сайте органов местного самоуправления Ельниковского муниципального района в сети «Интернет» по адресу: https://elniki-rm.ru и </w:t>
      </w:r>
      <w:r w:rsidRPr="001171FB">
        <w:rPr>
          <w:rFonts w:ascii="Times New Roman" w:eastAsia="Times New Roman" w:hAnsi="Times New Roman"/>
          <w:color w:val="2C2D2E"/>
          <w:kern w:val="0"/>
          <w:sz w:val="20"/>
          <w:szCs w:val="20"/>
          <w:shd w:val="clear" w:color="auto" w:fill="FFFFFF"/>
          <w:lang w:eastAsia="ru-RU"/>
        </w:rPr>
        <w:t>в информационном бюллетене</w:t>
      </w:r>
      <w:r w:rsidRPr="001171FB">
        <w:rPr>
          <w:rFonts w:ascii="Times New Roman" w:eastAsia="Times New Roman" w:hAnsi="Times New Roman"/>
          <w:b/>
          <w:bCs/>
          <w:color w:val="2C2D2E"/>
          <w:kern w:val="0"/>
          <w:sz w:val="20"/>
          <w:szCs w:val="20"/>
          <w:shd w:val="clear" w:color="auto" w:fill="FFFFFF"/>
          <w:lang w:eastAsia="ru-RU"/>
        </w:rPr>
        <w:t xml:space="preserve"> </w:t>
      </w:r>
      <w:r w:rsidRPr="001171FB">
        <w:rPr>
          <w:rFonts w:ascii="Times New Roman" w:eastAsia="Times New Roman" w:hAnsi="Times New Roman"/>
          <w:color w:val="000000"/>
          <w:kern w:val="0"/>
          <w:sz w:val="20"/>
          <w:szCs w:val="20"/>
          <w:lang w:eastAsia="ru-RU"/>
        </w:rPr>
        <w:t>Ельниковского муниципального района Республики Мордовия «Муниципальный вестник».</w:t>
      </w:r>
    </w:p>
    <w:p w:rsidR="001171FB" w:rsidRPr="001171FB" w:rsidRDefault="001171FB" w:rsidP="001171FB">
      <w:pPr>
        <w:widowControl w:val="0"/>
        <w:numPr>
          <w:ilvl w:val="0"/>
          <w:numId w:val="37"/>
        </w:numPr>
        <w:tabs>
          <w:tab w:val="left" w:pos="284"/>
        </w:tabs>
        <w:spacing w:after="0" w:line="240" w:lineRule="auto"/>
        <w:ind w:right="-1" w:firstLine="567"/>
        <w:jc w:val="both"/>
        <w:rPr>
          <w:rFonts w:ascii="Times New Roman" w:eastAsia="Times New Roman" w:hAnsi="Times New Roman"/>
          <w:color w:val="352B35"/>
          <w:kern w:val="0"/>
          <w:sz w:val="20"/>
          <w:szCs w:val="20"/>
          <w:lang w:eastAsia="ru-RU"/>
        </w:rPr>
      </w:pPr>
      <w:r w:rsidRPr="001171FB">
        <w:rPr>
          <w:rFonts w:ascii="Times New Roman" w:eastAsia="Times New Roman" w:hAnsi="Times New Roman"/>
          <w:color w:val="000000"/>
          <w:kern w:val="0"/>
          <w:sz w:val="20"/>
          <w:szCs w:val="20"/>
          <w:lang w:eastAsia="ru-RU"/>
        </w:rPr>
        <w:t>Контроль над исполнением настоящего постановления возложить на первого заместителя Главы Ельниковского муниципального района.</w:t>
      </w:r>
    </w:p>
    <w:p w:rsidR="001171FB" w:rsidRPr="001171FB" w:rsidRDefault="001171FB" w:rsidP="001171FB">
      <w:pPr>
        <w:spacing w:after="0" w:line="240" w:lineRule="auto"/>
        <w:ind w:right="-1" w:firstLine="567"/>
        <w:jc w:val="both"/>
        <w:rPr>
          <w:rFonts w:ascii="Times New Roman" w:eastAsia="Times New Roman" w:hAnsi="Times New Roman"/>
          <w:color w:val="000000"/>
          <w:kern w:val="0"/>
          <w:sz w:val="20"/>
          <w:szCs w:val="20"/>
          <w:lang w:eastAsia="ru-RU"/>
        </w:rPr>
      </w:pPr>
    </w:p>
    <w:p w:rsidR="001171FB" w:rsidRPr="001171FB" w:rsidRDefault="001171FB" w:rsidP="001171FB">
      <w:pPr>
        <w:spacing w:after="0" w:line="240" w:lineRule="auto"/>
        <w:ind w:right="-1" w:firstLine="567"/>
        <w:rPr>
          <w:rFonts w:ascii="Times New Roman" w:eastAsia="Times New Roman" w:hAnsi="Times New Roman"/>
          <w:kern w:val="0"/>
          <w:sz w:val="20"/>
          <w:szCs w:val="20"/>
          <w:lang w:eastAsia="ru-RU"/>
        </w:rPr>
      </w:pPr>
      <w:r w:rsidRPr="001171FB">
        <w:rPr>
          <w:rFonts w:ascii="Times New Roman" w:eastAsia="Times New Roman" w:hAnsi="Times New Roman"/>
          <w:kern w:val="0"/>
          <w:sz w:val="20"/>
          <w:szCs w:val="20"/>
          <w:lang w:eastAsia="ru-RU"/>
        </w:rPr>
        <w:t>Глава Ельниковского муниципального района                                                          Ю.А. Бекешев</w:t>
      </w:r>
    </w:p>
    <w:p w:rsidR="001171FB" w:rsidRPr="001171FB" w:rsidRDefault="001171FB" w:rsidP="001171FB">
      <w:pPr>
        <w:spacing w:after="0" w:line="240" w:lineRule="auto"/>
        <w:ind w:right="-1" w:firstLine="567"/>
        <w:jc w:val="both"/>
        <w:rPr>
          <w:rFonts w:ascii="Times New Roman" w:hAnsi="Times New Roman"/>
          <w:b/>
          <w:kern w:val="0"/>
          <w:sz w:val="20"/>
          <w:szCs w:val="20"/>
        </w:rPr>
      </w:pPr>
    </w:p>
    <w:p w:rsidR="001171FB" w:rsidRPr="001171FB" w:rsidRDefault="001171FB" w:rsidP="001171FB">
      <w:pPr>
        <w:spacing w:after="0" w:line="240" w:lineRule="auto"/>
        <w:jc w:val="both"/>
        <w:rPr>
          <w:rFonts w:ascii="Times New Roman" w:hAnsi="Times New Roman"/>
          <w:b/>
          <w:kern w:val="0"/>
          <w:sz w:val="20"/>
          <w:szCs w:val="20"/>
        </w:rPr>
      </w:pPr>
    </w:p>
    <w:p w:rsidR="001171FB" w:rsidRPr="001171FB" w:rsidRDefault="001171FB" w:rsidP="001171FB">
      <w:pPr>
        <w:spacing w:after="0" w:line="240" w:lineRule="auto"/>
        <w:jc w:val="both"/>
        <w:rPr>
          <w:rFonts w:ascii="Times New Roman" w:hAnsi="Times New Roman"/>
          <w:b/>
          <w:kern w:val="0"/>
          <w:sz w:val="20"/>
          <w:szCs w:val="20"/>
        </w:rPr>
      </w:pPr>
      <w:bookmarkStart w:id="8" w:name="_Hlk213067774"/>
      <w:r w:rsidRPr="001171FB">
        <w:rPr>
          <w:noProof/>
          <w:sz w:val="20"/>
          <w:szCs w:val="20"/>
          <w:lang w:eastAsia="ru-RU"/>
        </w:rPr>
        <w:lastRenderedPageBreak/>
        <w:drawing>
          <wp:inline distT="0" distB="0" distL="0" distR="0">
            <wp:extent cx="2647950" cy="3743325"/>
            <wp:effectExtent l="0" t="0" r="0" b="9525"/>
            <wp:docPr id="1831027341" name="Рисунок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2647950" cy="3743325"/>
                    </a:xfrm>
                    <a:prstGeom prst="rect">
                      <a:avLst/>
                    </a:prstGeom>
                    <a:noFill/>
                    <a:ln>
                      <a:noFill/>
                    </a:ln>
                  </pic:spPr>
                </pic:pic>
              </a:graphicData>
            </a:graphic>
          </wp:inline>
        </w:drawing>
      </w:r>
      <w:r w:rsidRPr="001171FB">
        <w:rPr>
          <w:noProof/>
          <w:sz w:val="20"/>
          <w:szCs w:val="20"/>
          <w:lang w:eastAsia="ru-RU"/>
        </w:rPr>
        <w:drawing>
          <wp:inline distT="0" distB="0" distL="0" distR="0">
            <wp:extent cx="2800350" cy="3962400"/>
            <wp:effectExtent l="0" t="0" r="0" b="0"/>
            <wp:docPr id="2024011442" name="Рисунок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2800350" cy="3962400"/>
                    </a:xfrm>
                    <a:prstGeom prst="rect">
                      <a:avLst/>
                    </a:prstGeom>
                    <a:noFill/>
                    <a:ln>
                      <a:noFill/>
                    </a:ln>
                  </pic:spPr>
                </pic:pic>
              </a:graphicData>
            </a:graphic>
          </wp:inline>
        </w:drawing>
      </w:r>
      <w:r w:rsidRPr="001171FB">
        <w:rPr>
          <w:noProof/>
          <w:sz w:val="20"/>
          <w:szCs w:val="20"/>
          <w:lang w:eastAsia="ru-RU"/>
        </w:rPr>
        <w:drawing>
          <wp:inline distT="0" distB="0" distL="0" distR="0">
            <wp:extent cx="2571750" cy="3648075"/>
            <wp:effectExtent l="0" t="0" r="0" b="9525"/>
            <wp:docPr id="583019638" name="Рисунок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2571750" cy="3648075"/>
                    </a:xfrm>
                    <a:prstGeom prst="rect">
                      <a:avLst/>
                    </a:prstGeom>
                    <a:noFill/>
                    <a:ln>
                      <a:noFill/>
                    </a:ln>
                  </pic:spPr>
                </pic:pic>
              </a:graphicData>
            </a:graphic>
          </wp:inline>
        </w:drawing>
      </w:r>
      <w:r w:rsidRPr="001171FB">
        <w:rPr>
          <w:noProof/>
          <w:sz w:val="20"/>
          <w:szCs w:val="20"/>
          <w:lang w:eastAsia="ru-RU"/>
        </w:rPr>
        <w:drawing>
          <wp:inline distT="0" distB="0" distL="0" distR="0">
            <wp:extent cx="2933700" cy="4143375"/>
            <wp:effectExtent l="0" t="0" r="0" b="9525"/>
            <wp:docPr id="1950078233" name="Рисунок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2933700" cy="4143375"/>
                    </a:xfrm>
                    <a:prstGeom prst="rect">
                      <a:avLst/>
                    </a:prstGeom>
                    <a:noFill/>
                    <a:ln>
                      <a:noFill/>
                    </a:ln>
                  </pic:spPr>
                </pic:pic>
              </a:graphicData>
            </a:graphic>
          </wp:inline>
        </w:drawing>
      </w:r>
      <w:r w:rsidRPr="001171FB">
        <w:rPr>
          <w:noProof/>
          <w:sz w:val="20"/>
          <w:szCs w:val="20"/>
          <w:lang w:eastAsia="ru-RU"/>
        </w:rPr>
        <w:lastRenderedPageBreak/>
        <w:drawing>
          <wp:inline distT="0" distB="0" distL="0" distR="0">
            <wp:extent cx="2809875" cy="3981450"/>
            <wp:effectExtent l="0" t="0" r="9525" b="0"/>
            <wp:docPr id="811059750" name="Рисунок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2809875" cy="3981450"/>
                    </a:xfrm>
                    <a:prstGeom prst="rect">
                      <a:avLst/>
                    </a:prstGeom>
                    <a:noFill/>
                    <a:ln>
                      <a:noFill/>
                    </a:ln>
                  </pic:spPr>
                </pic:pic>
              </a:graphicData>
            </a:graphic>
          </wp:inline>
        </w:drawing>
      </w:r>
      <w:r w:rsidRPr="001171FB">
        <w:rPr>
          <w:noProof/>
          <w:sz w:val="20"/>
          <w:szCs w:val="20"/>
          <w:lang w:eastAsia="ru-RU"/>
        </w:rPr>
        <w:drawing>
          <wp:inline distT="0" distB="0" distL="0" distR="0">
            <wp:extent cx="2619375" cy="3724275"/>
            <wp:effectExtent l="0" t="0" r="9525" b="9525"/>
            <wp:docPr id="380368400"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2619375" cy="3724275"/>
                    </a:xfrm>
                    <a:prstGeom prst="rect">
                      <a:avLst/>
                    </a:prstGeom>
                    <a:noFill/>
                    <a:ln>
                      <a:noFill/>
                    </a:ln>
                  </pic:spPr>
                </pic:pic>
              </a:graphicData>
            </a:graphic>
          </wp:inline>
        </w:drawing>
      </w:r>
      <w:r w:rsidRPr="001171FB">
        <w:rPr>
          <w:noProof/>
          <w:sz w:val="20"/>
          <w:szCs w:val="20"/>
          <w:lang w:eastAsia="ru-RU"/>
        </w:rPr>
        <w:drawing>
          <wp:inline distT="0" distB="0" distL="0" distR="0">
            <wp:extent cx="2790825" cy="3971925"/>
            <wp:effectExtent l="0" t="0" r="9525" b="9525"/>
            <wp:docPr id="1833974963" name="Рисунок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2790825" cy="3971925"/>
                    </a:xfrm>
                    <a:prstGeom prst="rect">
                      <a:avLst/>
                    </a:prstGeom>
                    <a:noFill/>
                    <a:ln>
                      <a:noFill/>
                    </a:ln>
                  </pic:spPr>
                </pic:pic>
              </a:graphicData>
            </a:graphic>
          </wp:inline>
        </w:drawing>
      </w:r>
      <w:r w:rsidRPr="001171FB">
        <w:rPr>
          <w:noProof/>
          <w:sz w:val="20"/>
          <w:szCs w:val="20"/>
          <w:lang w:eastAsia="ru-RU"/>
        </w:rPr>
        <w:drawing>
          <wp:inline distT="0" distB="0" distL="0" distR="0">
            <wp:extent cx="2724150" cy="3876675"/>
            <wp:effectExtent l="0" t="0" r="0" b="9525"/>
            <wp:docPr id="21036" name="Рисунок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2724150" cy="3876675"/>
                    </a:xfrm>
                    <a:prstGeom prst="rect">
                      <a:avLst/>
                    </a:prstGeom>
                    <a:noFill/>
                    <a:ln>
                      <a:noFill/>
                    </a:ln>
                  </pic:spPr>
                </pic:pic>
              </a:graphicData>
            </a:graphic>
          </wp:inline>
        </w:drawing>
      </w:r>
      <w:r w:rsidRPr="001171FB">
        <w:rPr>
          <w:noProof/>
          <w:sz w:val="20"/>
          <w:szCs w:val="20"/>
          <w:lang w:eastAsia="ru-RU"/>
        </w:rPr>
        <w:lastRenderedPageBreak/>
        <w:drawing>
          <wp:inline distT="0" distB="0" distL="0" distR="0">
            <wp:extent cx="2619375" cy="3705225"/>
            <wp:effectExtent l="0" t="0" r="9525" b="9525"/>
            <wp:docPr id="248249934" name="Рисунок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2619375" cy="3705225"/>
                    </a:xfrm>
                    <a:prstGeom prst="rect">
                      <a:avLst/>
                    </a:prstGeom>
                    <a:noFill/>
                    <a:ln>
                      <a:noFill/>
                    </a:ln>
                  </pic:spPr>
                </pic:pic>
              </a:graphicData>
            </a:graphic>
          </wp:inline>
        </w:drawing>
      </w:r>
      <w:r w:rsidRPr="001171FB">
        <w:rPr>
          <w:noProof/>
          <w:sz w:val="20"/>
          <w:szCs w:val="20"/>
          <w:lang w:eastAsia="ru-RU"/>
        </w:rPr>
        <w:drawing>
          <wp:inline distT="0" distB="0" distL="0" distR="0">
            <wp:extent cx="2771775" cy="3933825"/>
            <wp:effectExtent l="0" t="0" r="9525" b="9525"/>
            <wp:docPr id="952119374" name="Рисунок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2771775" cy="3933825"/>
                    </a:xfrm>
                    <a:prstGeom prst="rect">
                      <a:avLst/>
                    </a:prstGeom>
                    <a:noFill/>
                    <a:ln>
                      <a:noFill/>
                    </a:ln>
                  </pic:spPr>
                </pic:pic>
              </a:graphicData>
            </a:graphic>
          </wp:inline>
        </w:drawing>
      </w:r>
      <w:r w:rsidRPr="001171FB">
        <w:rPr>
          <w:noProof/>
          <w:sz w:val="20"/>
          <w:szCs w:val="20"/>
          <w:lang w:eastAsia="ru-RU"/>
        </w:rPr>
        <w:drawing>
          <wp:inline distT="0" distB="0" distL="0" distR="0">
            <wp:extent cx="2647950" cy="3743325"/>
            <wp:effectExtent l="0" t="0" r="0" b="9525"/>
            <wp:docPr id="4268780" name="Рисунок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2647950" cy="3743325"/>
                    </a:xfrm>
                    <a:prstGeom prst="rect">
                      <a:avLst/>
                    </a:prstGeom>
                    <a:noFill/>
                    <a:ln>
                      <a:noFill/>
                    </a:ln>
                  </pic:spPr>
                </pic:pic>
              </a:graphicData>
            </a:graphic>
          </wp:inline>
        </w:drawing>
      </w:r>
      <w:r w:rsidRPr="001171FB">
        <w:rPr>
          <w:noProof/>
          <w:sz w:val="20"/>
          <w:szCs w:val="20"/>
          <w:lang w:eastAsia="ru-RU"/>
        </w:rPr>
        <w:drawing>
          <wp:inline distT="0" distB="0" distL="0" distR="0">
            <wp:extent cx="2762250" cy="3905250"/>
            <wp:effectExtent l="0" t="0" r="0" b="0"/>
            <wp:docPr id="840746463" name="Рисунок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2762250" cy="3905250"/>
                    </a:xfrm>
                    <a:prstGeom prst="rect">
                      <a:avLst/>
                    </a:prstGeom>
                    <a:noFill/>
                    <a:ln>
                      <a:noFill/>
                    </a:ln>
                  </pic:spPr>
                </pic:pic>
              </a:graphicData>
            </a:graphic>
          </wp:inline>
        </w:drawing>
      </w:r>
      <w:r w:rsidRPr="001171FB">
        <w:rPr>
          <w:noProof/>
          <w:sz w:val="20"/>
          <w:szCs w:val="20"/>
          <w:lang w:eastAsia="ru-RU"/>
        </w:rPr>
        <w:lastRenderedPageBreak/>
        <w:drawing>
          <wp:inline distT="0" distB="0" distL="0" distR="0">
            <wp:extent cx="2828925" cy="4000500"/>
            <wp:effectExtent l="0" t="0" r="9525" b="0"/>
            <wp:docPr id="1672575785" name="Рисунок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2828925" cy="4000500"/>
                    </a:xfrm>
                    <a:prstGeom prst="rect">
                      <a:avLst/>
                    </a:prstGeom>
                    <a:noFill/>
                    <a:ln>
                      <a:noFill/>
                    </a:ln>
                  </pic:spPr>
                </pic:pic>
              </a:graphicData>
            </a:graphic>
          </wp:inline>
        </w:drawing>
      </w:r>
      <w:r w:rsidRPr="001171FB">
        <w:rPr>
          <w:noProof/>
          <w:sz w:val="20"/>
          <w:szCs w:val="20"/>
          <w:lang w:eastAsia="ru-RU"/>
        </w:rPr>
        <w:drawing>
          <wp:inline distT="0" distB="0" distL="0" distR="0">
            <wp:extent cx="2724150" cy="3857625"/>
            <wp:effectExtent l="0" t="0" r="0" b="9525"/>
            <wp:docPr id="1470713658" name="Рисунок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2724150" cy="3857625"/>
                    </a:xfrm>
                    <a:prstGeom prst="rect">
                      <a:avLst/>
                    </a:prstGeom>
                    <a:noFill/>
                    <a:ln>
                      <a:noFill/>
                    </a:ln>
                  </pic:spPr>
                </pic:pic>
              </a:graphicData>
            </a:graphic>
          </wp:inline>
        </w:drawing>
      </w:r>
      <w:r w:rsidRPr="001171FB">
        <w:rPr>
          <w:noProof/>
          <w:sz w:val="20"/>
          <w:szCs w:val="20"/>
          <w:lang w:eastAsia="ru-RU"/>
        </w:rPr>
        <w:drawing>
          <wp:inline distT="0" distB="0" distL="0" distR="0">
            <wp:extent cx="2838450" cy="4000500"/>
            <wp:effectExtent l="0" t="0" r="0" b="0"/>
            <wp:docPr id="1078941391" name="Рисунок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2838450" cy="4000500"/>
                    </a:xfrm>
                    <a:prstGeom prst="rect">
                      <a:avLst/>
                    </a:prstGeom>
                    <a:noFill/>
                    <a:ln>
                      <a:noFill/>
                    </a:ln>
                  </pic:spPr>
                </pic:pic>
              </a:graphicData>
            </a:graphic>
          </wp:inline>
        </w:drawing>
      </w:r>
      <w:r w:rsidRPr="001171FB">
        <w:rPr>
          <w:noProof/>
          <w:sz w:val="20"/>
          <w:szCs w:val="20"/>
          <w:lang w:eastAsia="ru-RU"/>
        </w:rPr>
        <w:drawing>
          <wp:inline distT="0" distB="0" distL="0" distR="0">
            <wp:extent cx="2705100" cy="3819525"/>
            <wp:effectExtent l="0" t="0" r="0" b="9525"/>
            <wp:docPr id="1863110384" name="Рисунок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2705100" cy="3819525"/>
                    </a:xfrm>
                    <a:prstGeom prst="rect">
                      <a:avLst/>
                    </a:prstGeom>
                    <a:noFill/>
                    <a:ln>
                      <a:noFill/>
                    </a:ln>
                  </pic:spPr>
                </pic:pic>
              </a:graphicData>
            </a:graphic>
          </wp:inline>
        </w:drawing>
      </w:r>
      <w:r w:rsidRPr="001171FB">
        <w:rPr>
          <w:noProof/>
          <w:sz w:val="20"/>
          <w:szCs w:val="20"/>
          <w:lang w:eastAsia="ru-RU"/>
        </w:rPr>
        <w:lastRenderedPageBreak/>
        <w:drawing>
          <wp:inline distT="0" distB="0" distL="0" distR="0">
            <wp:extent cx="2724150" cy="3848100"/>
            <wp:effectExtent l="0" t="0" r="0" b="0"/>
            <wp:docPr id="758965745" name="Рисунок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2724150" cy="3848100"/>
                    </a:xfrm>
                    <a:prstGeom prst="rect">
                      <a:avLst/>
                    </a:prstGeom>
                    <a:noFill/>
                    <a:ln>
                      <a:noFill/>
                    </a:ln>
                  </pic:spPr>
                </pic:pic>
              </a:graphicData>
            </a:graphic>
          </wp:inline>
        </w:drawing>
      </w:r>
      <w:r w:rsidRPr="001171FB">
        <w:rPr>
          <w:noProof/>
          <w:sz w:val="20"/>
          <w:szCs w:val="20"/>
          <w:lang w:eastAsia="ru-RU"/>
        </w:rPr>
        <w:drawing>
          <wp:inline distT="0" distB="0" distL="0" distR="0">
            <wp:extent cx="2762250" cy="3924300"/>
            <wp:effectExtent l="0" t="0" r="0" b="0"/>
            <wp:docPr id="507737131"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2762250" cy="3924300"/>
                    </a:xfrm>
                    <a:prstGeom prst="rect">
                      <a:avLst/>
                    </a:prstGeom>
                    <a:noFill/>
                    <a:ln>
                      <a:noFill/>
                    </a:ln>
                  </pic:spPr>
                </pic:pic>
              </a:graphicData>
            </a:graphic>
          </wp:inline>
        </w:drawing>
      </w:r>
      <w:r w:rsidRPr="001171FB">
        <w:rPr>
          <w:noProof/>
          <w:sz w:val="20"/>
          <w:szCs w:val="20"/>
          <w:lang w:eastAsia="ru-RU"/>
        </w:rPr>
        <w:drawing>
          <wp:inline distT="0" distB="0" distL="0" distR="0">
            <wp:extent cx="2667000" cy="3762375"/>
            <wp:effectExtent l="0" t="0" r="0" b="9525"/>
            <wp:docPr id="1601558061" name="Рисунок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2667000" cy="3762375"/>
                    </a:xfrm>
                    <a:prstGeom prst="rect">
                      <a:avLst/>
                    </a:prstGeom>
                    <a:noFill/>
                    <a:ln>
                      <a:noFill/>
                    </a:ln>
                  </pic:spPr>
                </pic:pic>
              </a:graphicData>
            </a:graphic>
          </wp:inline>
        </w:drawing>
      </w:r>
      <w:r w:rsidRPr="001171FB">
        <w:rPr>
          <w:noProof/>
          <w:sz w:val="20"/>
          <w:szCs w:val="20"/>
          <w:lang w:eastAsia="ru-RU"/>
        </w:rPr>
        <w:drawing>
          <wp:inline distT="0" distB="0" distL="0" distR="0">
            <wp:extent cx="2695575" cy="3800475"/>
            <wp:effectExtent l="0" t="0" r="9525" b="9525"/>
            <wp:docPr id="1051894839" name="Рисунок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2695575" cy="3800475"/>
                    </a:xfrm>
                    <a:prstGeom prst="rect">
                      <a:avLst/>
                    </a:prstGeom>
                    <a:noFill/>
                    <a:ln>
                      <a:noFill/>
                    </a:ln>
                  </pic:spPr>
                </pic:pic>
              </a:graphicData>
            </a:graphic>
          </wp:inline>
        </w:drawing>
      </w:r>
      <w:r w:rsidRPr="001171FB">
        <w:rPr>
          <w:noProof/>
          <w:sz w:val="20"/>
          <w:szCs w:val="20"/>
          <w:lang w:eastAsia="ru-RU"/>
        </w:rPr>
        <w:lastRenderedPageBreak/>
        <w:drawing>
          <wp:inline distT="0" distB="0" distL="0" distR="0">
            <wp:extent cx="2867025" cy="4048125"/>
            <wp:effectExtent l="0" t="0" r="9525" b="9525"/>
            <wp:docPr id="956074611"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2867025" cy="4048125"/>
                    </a:xfrm>
                    <a:prstGeom prst="rect">
                      <a:avLst/>
                    </a:prstGeom>
                    <a:noFill/>
                    <a:ln>
                      <a:noFill/>
                    </a:ln>
                  </pic:spPr>
                </pic:pic>
              </a:graphicData>
            </a:graphic>
          </wp:inline>
        </w:drawing>
      </w:r>
      <w:r w:rsidRPr="001171FB">
        <w:rPr>
          <w:noProof/>
          <w:sz w:val="20"/>
          <w:szCs w:val="20"/>
          <w:lang w:eastAsia="ru-RU"/>
        </w:rPr>
        <w:drawing>
          <wp:inline distT="0" distB="0" distL="0" distR="0">
            <wp:extent cx="2752725" cy="3914775"/>
            <wp:effectExtent l="0" t="0" r="9525" b="9525"/>
            <wp:docPr id="1286144212"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2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2752725" cy="3914775"/>
                    </a:xfrm>
                    <a:prstGeom prst="rect">
                      <a:avLst/>
                    </a:prstGeom>
                    <a:noFill/>
                    <a:ln>
                      <a:noFill/>
                    </a:ln>
                  </pic:spPr>
                </pic:pic>
              </a:graphicData>
            </a:graphic>
          </wp:inline>
        </w:drawing>
      </w:r>
      <w:r w:rsidRPr="001171FB">
        <w:rPr>
          <w:noProof/>
          <w:sz w:val="20"/>
          <w:szCs w:val="20"/>
          <w:lang w:eastAsia="ru-RU"/>
        </w:rPr>
        <w:drawing>
          <wp:inline distT="0" distB="0" distL="0" distR="0">
            <wp:extent cx="2771775" cy="3924300"/>
            <wp:effectExtent l="0" t="0" r="9525" b="0"/>
            <wp:docPr id="1224464717"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2771775" cy="3924300"/>
                    </a:xfrm>
                    <a:prstGeom prst="rect">
                      <a:avLst/>
                    </a:prstGeom>
                    <a:noFill/>
                    <a:ln>
                      <a:noFill/>
                    </a:ln>
                  </pic:spPr>
                </pic:pic>
              </a:graphicData>
            </a:graphic>
          </wp:inline>
        </w:drawing>
      </w:r>
      <w:r w:rsidRPr="001171FB">
        <w:rPr>
          <w:noProof/>
          <w:sz w:val="20"/>
          <w:szCs w:val="20"/>
          <w:lang w:eastAsia="ru-RU"/>
        </w:rPr>
        <w:drawing>
          <wp:inline distT="0" distB="0" distL="0" distR="0">
            <wp:extent cx="2714625" cy="3829050"/>
            <wp:effectExtent l="0" t="0" r="9525" b="0"/>
            <wp:docPr id="558474019"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2714625" cy="3829050"/>
                    </a:xfrm>
                    <a:prstGeom prst="rect">
                      <a:avLst/>
                    </a:prstGeom>
                    <a:noFill/>
                    <a:ln>
                      <a:noFill/>
                    </a:ln>
                  </pic:spPr>
                </pic:pic>
              </a:graphicData>
            </a:graphic>
          </wp:inline>
        </w:drawing>
      </w:r>
      <w:r w:rsidRPr="001171FB">
        <w:rPr>
          <w:noProof/>
          <w:sz w:val="20"/>
          <w:szCs w:val="20"/>
          <w:lang w:eastAsia="ru-RU"/>
        </w:rPr>
        <w:lastRenderedPageBreak/>
        <w:drawing>
          <wp:inline distT="0" distB="0" distL="0" distR="0">
            <wp:extent cx="2876550" cy="4086225"/>
            <wp:effectExtent l="0" t="0" r="0" b="9525"/>
            <wp:docPr id="614977281" name="Рисунок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2876550" cy="4086225"/>
                    </a:xfrm>
                    <a:prstGeom prst="rect">
                      <a:avLst/>
                    </a:prstGeom>
                    <a:noFill/>
                    <a:ln>
                      <a:noFill/>
                    </a:ln>
                  </pic:spPr>
                </pic:pic>
              </a:graphicData>
            </a:graphic>
          </wp:inline>
        </w:drawing>
      </w:r>
      <w:r w:rsidRPr="001171FB">
        <w:rPr>
          <w:noProof/>
          <w:sz w:val="20"/>
          <w:szCs w:val="20"/>
          <w:lang w:eastAsia="ru-RU"/>
        </w:rPr>
        <w:drawing>
          <wp:inline distT="0" distB="0" distL="0" distR="0">
            <wp:extent cx="2676525" cy="3771900"/>
            <wp:effectExtent l="0" t="0" r="9525" b="0"/>
            <wp:docPr id="368490980" name="Рисунок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2676525" cy="3771900"/>
                    </a:xfrm>
                    <a:prstGeom prst="rect">
                      <a:avLst/>
                    </a:prstGeom>
                    <a:noFill/>
                    <a:ln>
                      <a:noFill/>
                    </a:ln>
                  </pic:spPr>
                </pic:pic>
              </a:graphicData>
            </a:graphic>
          </wp:inline>
        </w:drawing>
      </w:r>
      <w:r w:rsidRPr="001171FB">
        <w:rPr>
          <w:noProof/>
          <w:sz w:val="20"/>
          <w:szCs w:val="20"/>
          <w:lang w:eastAsia="ru-RU"/>
        </w:rPr>
        <w:drawing>
          <wp:inline distT="0" distB="0" distL="0" distR="0">
            <wp:extent cx="2771775" cy="3924300"/>
            <wp:effectExtent l="0" t="0" r="9525" b="0"/>
            <wp:docPr id="974268081"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2771775" cy="3924300"/>
                    </a:xfrm>
                    <a:prstGeom prst="rect">
                      <a:avLst/>
                    </a:prstGeom>
                    <a:noFill/>
                    <a:ln>
                      <a:noFill/>
                    </a:ln>
                  </pic:spPr>
                </pic:pic>
              </a:graphicData>
            </a:graphic>
          </wp:inline>
        </w:drawing>
      </w:r>
      <w:r w:rsidRPr="001171FB">
        <w:rPr>
          <w:noProof/>
          <w:sz w:val="20"/>
          <w:szCs w:val="20"/>
          <w:lang w:eastAsia="ru-RU"/>
        </w:rPr>
        <w:drawing>
          <wp:inline distT="0" distB="0" distL="0" distR="0">
            <wp:extent cx="2828925" cy="4000500"/>
            <wp:effectExtent l="0" t="0" r="9525" b="0"/>
            <wp:docPr id="533953080"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2828925" cy="4000500"/>
                    </a:xfrm>
                    <a:prstGeom prst="rect">
                      <a:avLst/>
                    </a:prstGeom>
                    <a:noFill/>
                    <a:ln>
                      <a:noFill/>
                    </a:ln>
                  </pic:spPr>
                </pic:pic>
              </a:graphicData>
            </a:graphic>
          </wp:inline>
        </w:drawing>
      </w:r>
      <w:r w:rsidRPr="001171FB">
        <w:rPr>
          <w:noProof/>
          <w:sz w:val="20"/>
          <w:szCs w:val="20"/>
          <w:lang w:eastAsia="ru-RU"/>
        </w:rPr>
        <w:lastRenderedPageBreak/>
        <w:drawing>
          <wp:inline distT="0" distB="0" distL="0" distR="0">
            <wp:extent cx="2781300" cy="3914775"/>
            <wp:effectExtent l="0" t="0" r="0" b="9525"/>
            <wp:docPr id="545723740"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2781300" cy="3914775"/>
                    </a:xfrm>
                    <a:prstGeom prst="rect">
                      <a:avLst/>
                    </a:prstGeom>
                    <a:noFill/>
                    <a:ln>
                      <a:noFill/>
                    </a:ln>
                  </pic:spPr>
                </pic:pic>
              </a:graphicData>
            </a:graphic>
          </wp:inline>
        </w:drawing>
      </w:r>
      <w:r w:rsidRPr="001171FB">
        <w:rPr>
          <w:noProof/>
          <w:sz w:val="20"/>
          <w:szCs w:val="20"/>
          <w:lang w:eastAsia="ru-RU"/>
        </w:rPr>
        <w:drawing>
          <wp:inline distT="0" distB="0" distL="0" distR="0">
            <wp:extent cx="2724150" cy="3857625"/>
            <wp:effectExtent l="0" t="0" r="0" b="9525"/>
            <wp:docPr id="14035894"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2724150" cy="3857625"/>
                    </a:xfrm>
                    <a:prstGeom prst="rect">
                      <a:avLst/>
                    </a:prstGeom>
                    <a:noFill/>
                    <a:ln>
                      <a:noFill/>
                    </a:ln>
                  </pic:spPr>
                </pic:pic>
              </a:graphicData>
            </a:graphic>
          </wp:inline>
        </w:drawing>
      </w:r>
      <w:r w:rsidRPr="001171FB">
        <w:rPr>
          <w:noProof/>
          <w:sz w:val="20"/>
          <w:szCs w:val="20"/>
          <w:lang w:eastAsia="ru-RU"/>
        </w:rPr>
        <w:drawing>
          <wp:inline distT="0" distB="0" distL="0" distR="0">
            <wp:extent cx="2714625" cy="3838575"/>
            <wp:effectExtent l="0" t="0" r="9525" b="9525"/>
            <wp:docPr id="1867912883"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3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2714625" cy="3838575"/>
                    </a:xfrm>
                    <a:prstGeom prst="rect">
                      <a:avLst/>
                    </a:prstGeom>
                    <a:noFill/>
                    <a:ln>
                      <a:noFill/>
                    </a:ln>
                  </pic:spPr>
                </pic:pic>
              </a:graphicData>
            </a:graphic>
          </wp:inline>
        </w:drawing>
      </w:r>
      <w:r w:rsidRPr="001171FB">
        <w:rPr>
          <w:noProof/>
          <w:sz w:val="20"/>
          <w:szCs w:val="20"/>
          <w:lang w:eastAsia="ru-RU"/>
        </w:rPr>
        <w:drawing>
          <wp:inline distT="0" distB="0" distL="0" distR="0">
            <wp:extent cx="2705100" cy="3819525"/>
            <wp:effectExtent l="0" t="0" r="0" b="9525"/>
            <wp:docPr id="9052407"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3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2705100" cy="3819525"/>
                    </a:xfrm>
                    <a:prstGeom prst="rect">
                      <a:avLst/>
                    </a:prstGeom>
                    <a:noFill/>
                    <a:ln>
                      <a:noFill/>
                    </a:ln>
                  </pic:spPr>
                </pic:pic>
              </a:graphicData>
            </a:graphic>
          </wp:inline>
        </w:drawing>
      </w:r>
      <w:r w:rsidRPr="001171FB">
        <w:rPr>
          <w:noProof/>
          <w:sz w:val="20"/>
          <w:szCs w:val="20"/>
          <w:lang w:eastAsia="ru-RU"/>
        </w:rPr>
        <w:lastRenderedPageBreak/>
        <w:drawing>
          <wp:inline distT="0" distB="0" distL="0" distR="0">
            <wp:extent cx="2857500" cy="4048125"/>
            <wp:effectExtent l="0" t="0" r="0" b="9525"/>
            <wp:docPr id="1041868129"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3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2857500" cy="4048125"/>
                    </a:xfrm>
                    <a:prstGeom prst="rect">
                      <a:avLst/>
                    </a:prstGeom>
                    <a:noFill/>
                    <a:ln>
                      <a:noFill/>
                    </a:ln>
                  </pic:spPr>
                </pic:pic>
              </a:graphicData>
            </a:graphic>
          </wp:inline>
        </w:drawing>
      </w:r>
      <w:r w:rsidRPr="001171FB">
        <w:rPr>
          <w:noProof/>
          <w:sz w:val="20"/>
          <w:szCs w:val="20"/>
          <w:lang w:eastAsia="ru-RU"/>
        </w:rPr>
        <w:drawing>
          <wp:inline distT="0" distB="0" distL="0" distR="0">
            <wp:extent cx="2667000" cy="3762375"/>
            <wp:effectExtent l="0" t="0" r="0" b="9525"/>
            <wp:docPr id="1677213566"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2667000" cy="3762375"/>
                    </a:xfrm>
                    <a:prstGeom prst="rect">
                      <a:avLst/>
                    </a:prstGeom>
                    <a:noFill/>
                    <a:ln>
                      <a:noFill/>
                    </a:ln>
                  </pic:spPr>
                </pic:pic>
              </a:graphicData>
            </a:graphic>
          </wp:inline>
        </w:drawing>
      </w:r>
      <w:r w:rsidRPr="001171FB">
        <w:rPr>
          <w:noProof/>
          <w:sz w:val="20"/>
          <w:szCs w:val="20"/>
          <w:lang w:eastAsia="ru-RU"/>
        </w:rPr>
        <w:drawing>
          <wp:inline distT="0" distB="0" distL="0" distR="0">
            <wp:extent cx="2762250" cy="3895725"/>
            <wp:effectExtent l="0" t="0" r="0" b="9525"/>
            <wp:docPr id="506499248"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2762250" cy="3895725"/>
                    </a:xfrm>
                    <a:prstGeom prst="rect">
                      <a:avLst/>
                    </a:prstGeom>
                    <a:noFill/>
                    <a:ln>
                      <a:noFill/>
                    </a:ln>
                  </pic:spPr>
                </pic:pic>
              </a:graphicData>
            </a:graphic>
          </wp:inline>
        </w:drawing>
      </w:r>
      <w:r w:rsidRPr="001171FB">
        <w:rPr>
          <w:noProof/>
          <w:sz w:val="20"/>
          <w:szCs w:val="20"/>
          <w:lang w:eastAsia="ru-RU"/>
        </w:rPr>
        <w:drawing>
          <wp:inline distT="0" distB="0" distL="0" distR="0">
            <wp:extent cx="2647950" cy="3733800"/>
            <wp:effectExtent l="0" t="0" r="0" b="0"/>
            <wp:docPr id="885158981"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2647950" cy="3733800"/>
                    </a:xfrm>
                    <a:prstGeom prst="rect">
                      <a:avLst/>
                    </a:prstGeom>
                    <a:noFill/>
                    <a:ln>
                      <a:noFill/>
                    </a:ln>
                  </pic:spPr>
                </pic:pic>
              </a:graphicData>
            </a:graphic>
          </wp:inline>
        </w:drawing>
      </w:r>
      <w:r w:rsidRPr="001171FB">
        <w:rPr>
          <w:noProof/>
          <w:sz w:val="20"/>
          <w:szCs w:val="20"/>
          <w:lang w:eastAsia="ru-RU"/>
        </w:rPr>
        <w:lastRenderedPageBreak/>
        <w:drawing>
          <wp:inline distT="0" distB="0" distL="0" distR="0">
            <wp:extent cx="2638425" cy="3724275"/>
            <wp:effectExtent l="0" t="0" r="9525" b="9525"/>
            <wp:docPr id="260820828"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2638425" cy="3724275"/>
                    </a:xfrm>
                    <a:prstGeom prst="rect">
                      <a:avLst/>
                    </a:prstGeom>
                    <a:noFill/>
                    <a:ln>
                      <a:noFill/>
                    </a:ln>
                  </pic:spPr>
                </pic:pic>
              </a:graphicData>
            </a:graphic>
          </wp:inline>
        </w:drawing>
      </w:r>
      <w:r w:rsidRPr="001171FB">
        <w:rPr>
          <w:noProof/>
          <w:sz w:val="20"/>
          <w:szCs w:val="20"/>
          <w:lang w:eastAsia="ru-RU"/>
        </w:rPr>
        <w:drawing>
          <wp:inline distT="0" distB="0" distL="0" distR="0">
            <wp:extent cx="2686050" cy="3800475"/>
            <wp:effectExtent l="0" t="0" r="0" b="9525"/>
            <wp:docPr id="2214929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2686050" cy="3800475"/>
                    </a:xfrm>
                    <a:prstGeom prst="rect">
                      <a:avLst/>
                    </a:prstGeom>
                    <a:noFill/>
                    <a:ln>
                      <a:noFill/>
                    </a:ln>
                  </pic:spPr>
                </pic:pic>
              </a:graphicData>
            </a:graphic>
          </wp:inline>
        </w:drawing>
      </w:r>
      <w:r w:rsidRPr="001171FB">
        <w:rPr>
          <w:noProof/>
          <w:sz w:val="20"/>
          <w:szCs w:val="20"/>
          <w:lang w:eastAsia="ru-RU"/>
        </w:rPr>
        <w:drawing>
          <wp:inline distT="0" distB="0" distL="0" distR="0">
            <wp:extent cx="2657475" cy="3771900"/>
            <wp:effectExtent l="0" t="0" r="9525" b="0"/>
            <wp:docPr id="321776604"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2657475" cy="3771900"/>
                    </a:xfrm>
                    <a:prstGeom prst="rect">
                      <a:avLst/>
                    </a:prstGeom>
                    <a:noFill/>
                    <a:ln>
                      <a:noFill/>
                    </a:ln>
                  </pic:spPr>
                </pic:pic>
              </a:graphicData>
            </a:graphic>
          </wp:inline>
        </w:drawing>
      </w:r>
      <w:r w:rsidRPr="001171FB">
        <w:rPr>
          <w:noProof/>
          <w:sz w:val="20"/>
          <w:szCs w:val="20"/>
          <w:lang w:eastAsia="ru-RU"/>
        </w:rPr>
        <w:drawing>
          <wp:inline distT="0" distB="0" distL="0" distR="0">
            <wp:extent cx="2543175" cy="3609975"/>
            <wp:effectExtent l="0" t="0" r="9525" b="9525"/>
            <wp:docPr id="625615364"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2543175" cy="3609975"/>
                    </a:xfrm>
                    <a:prstGeom prst="rect">
                      <a:avLst/>
                    </a:prstGeom>
                    <a:noFill/>
                    <a:ln>
                      <a:noFill/>
                    </a:ln>
                  </pic:spPr>
                </pic:pic>
              </a:graphicData>
            </a:graphic>
          </wp:inline>
        </w:drawing>
      </w:r>
      <w:r w:rsidRPr="001171FB">
        <w:rPr>
          <w:noProof/>
          <w:sz w:val="20"/>
          <w:szCs w:val="20"/>
          <w:lang w:eastAsia="ru-RU"/>
        </w:rPr>
        <w:lastRenderedPageBreak/>
        <w:drawing>
          <wp:inline distT="0" distB="0" distL="0" distR="0">
            <wp:extent cx="2676525" cy="3771900"/>
            <wp:effectExtent l="0" t="0" r="9525" b="0"/>
            <wp:docPr id="316858820"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4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2676525" cy="3771900"/>
                    </a:xfrm>
                    <a:prstGeom prst="rect">
                      <a:avLst/>
                    </a:prstGeom>
                    <a:noFill/>
                    <a:ln>
                      <a:noFill/>
                    </a:ln>
                  </pic:spPr>
                </pic:pic>
              </a:graphicData>
            </a:graphic>
          </wp:inline>
        </w:drawing>
      </w:r>
      <w:r w:rsidRPr="001171FB">
        <w:rPr>
          <w:noProof/>
          <w:sz w:val="20"/>
          <w:szCs w:val="20"/>
          <w:lang w:eastAsia="ru-RU"/>
        </w:rPr>
        <w:drawing>
          <wp:inline distT="0" distB="0" distL="0" distR="0">
            <wp:extent cx="2571750" cy="3629025"/>
            <wp:effectExtent l="0" t="0" r="0" b="9525"/>
            <wp:docPr id="69814575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4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2571750" cy="3629025"/>
                    </a:xfrm>
                    <a:prstGeom prst="rect">
                      <a:avLst/>
                    </a:prstGeom>
                    <a:noFill/>
                    <a:ln>
                      <a:noFill/>
                    </a:ln>
                  </pic:spPr>
                </pic:pic>
              </a:graphicData>
            </a:graphic>
          </wp:inline>
        </w:drawing>
      </w:r>
      <w:r w:rsidRPr="001171FB">
        <w:rPr>
          <w:noProof/>
          <w:sz w:val="20"/>
          <w:szCs w:val="20"/>
          <w:lang w:eastAsia="ru-RU"/>
        </w:rPr>
        <w:drawing>
          <wp:inline distT="0" distB="0" distL="0" distR="0">
            <wp:extent cx="3400425" cy="2552700"/>
            <wp:effectExtent l="19050" t="0" r="9525" b="0"/>
            <wp:docPr id="356360914"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4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3400425" cy="2552700"/>
                    </a:xfrm>
                    <a:prstGeom prst="rect">
                      <a:avLst/>
                    </a:prstGeom>
                    <a:noFill/>
                    <a:ln>
                      <a:noFill/>
                    </a:ln>
                  </pic:spPr>
                </pic:pic>
              </a:graphicData>
            </a:graphic>
          </wp:inline>
        </w:drawing>
      </w:r>
      <w:bookmarkEnd w:id="8"/>
    </w:p>
    <w:p w:rsidR="001171FB" w:rsidRPr="001171FB" w:rsidRDefault="006773BD" w:rsidP="001171FB">
      <w:pPr>
        <w:spacing w:after="0" w:line="240" w:lineRule="auto"/>
        <w:jc w:val="both"/>
        <w:rPr>
          <w:rFonts w:ascii="Times New Roman" w:hAnsi="Times New Roman"/>
          <w:b/>
          <w:kern w:val="0"/>
          <w:sz w:val="20"/>
          <w:szCs w:val="20"/>
        </w:rPr>
      </w:pPr>
      <w:r>
        <w:rPr>
          <w:rFonts w:ascii="Times New Roman" w:hAnsi="Times New Roman"/>
          <w:b/>
          <w:kern w:val="0"/>
          <w:sz w:val="20"/>
          <w:szCs w:val="20"/>
        </w:rPr>
        <w:t xml:space="preserve">110. </w:t>
      </w:r>
      <w:r w:rsidR="001171FB" w:rsidRPr="001171FB">
        <w:rPr>
          <w:rFonts w:ascii="Times New Roman" w:hAnsi="Times New Roman"/>
          <w:b/>
          <w:kern w:val="0"/>
          <w:sz w:val="20"/>
          <w:szCs w:val="20"/>
        </w:rPr>
        <w:t>Постановление администрации Ельниковского муниципального района от 21.08.2025 № 271 «Об утверждении границ охранной зоны линейно-кабельного сооружения волоконно-оптической линии связи ПАО «Ростелеком» - « Участок: АТС Ельниковский район с. Софьино-ТШ БС MV001105 РМ, Ельниковский район с. Надеждино ул.Советская» и наложении ограничений (обременений) на входящие в нее земельные участки»</w:t>
      </w:r>
    </w:p>
    <w:p w:rsidR="001171FB" w:rsidRPr="001171FB" w:rsidRDefault="001171FB" w:rsidP="001171FB">
      <w:pPr>
        <w:spacing w:after="0" w:line="240" w:lineRule="auto"/>
        <w:jc w:val="both"/>
        <w:rPr>
          <w:rFonts w:ascii="Times New Roman" w:hAnsi="Times New Roman"/>
          <w:b/>
          <w:kern w:val="0"/>
          <w:sz w:val="20"/>
          <w:szCs w:val="20"/>
        </w:rPr>
      </w:pPr>
    </w:p>
    <w:p w:rsidR="001171FB" w:rsidRPr="001171FB" w:rsidRDefault="001171FB" w:rsidP="001171FB">
      <w:pPr>
        <w:widowControl w:val="0"/>
        <w:spacing w:after="0" w:line="240" w:lineRule="auto"/>
        <w:ind w:right="-1" w:firstLine="567"/>
        <w:jc w:val="both"/>
        <w:rPr>
          <w:rFonts w:ascii="Times New Roman" w:eastAsia="Times New Roman" w:hAnsi="Times New Roman"/>
          <w:b/>
          <w:bCs/>
          <w:color w:val="352B35"/>
          <w:kern w:val="0"/>
          <w:sz w:val="20"/>
          <w:szCs w:val="20"/>
          <w:lang w:eastAsia="ru-RU"/>
        </w:rPr>
      </w:pPr>
      <w:r w:rsidRPr="001171FB">
        <w:rPr>
          <w:rFonts w:ascii="Times New Roman" w:eastAsia="Times New Roman" w:hAnsi="Times New Roman"/>
          <w:color w:val="352B35"/>
          <w:kern w:val="0"/>
          <w:sz w:val="20"/>
          <w:szCs w:val="20"/>
          <w:lang w:eastAsia="ru-RU"/>
        </w:rPr>
        <w:t xml:space="preserve">       </w:t>
      </w:r>
      <w:r w:rsidRPr="001171FB">
        <w:rPr>
          <w:rFonts w:ascii="Times New Roman" w:eastAsia="Times New Roman" w:hAnsi="Times New Roman"/>
          <w:color w:val="000000"/>
          <w:kern w:val="0"/>
          <w:sz w:val="20"/>
          <w:szCs w:val="20"/>
          <w:lang w:eastAsia="ru-RU"/>
        </w:rPr>
        <w:t>В соответствии со ст. 56, п. 1 ст. 57.1, ст. 104, п. 7 ст. 105, п.7 ст. 106 Земельного кодекса Российской Федерации, п. 2 ст. 10 Федерального закона от 07.07.2003 № 126-ФЗ «О связи», ст. 32 Федерального закона от 13.07.2015 № 218-ФЗ «О государственной регистрации недвижимости», постановлением Правительства Российской Федерации от 09.06.1995 № 578 «Об утверждении Правил охраны линий и сооружений связи Российской Федерации», рассмотрев заявление Публичного акционерного общества «Ростелеком» (ИНН 7707049388, КПП 784201001, ОГРН 1027700198767, юридический адрес: 191167, Г.САНКТ-ПЕТЕРБУРГ, ВН.ТЕР.Г. МУНИЦИПАЛЬНЫЙ ОКРУГ СМОЛЬНИНСКОЕ, НАБ СИНОПСКАЯ, Д. 14,ЛИТЕРА А) за вход. № 1719/1 от 08.07.2025г, администрация Ельниковского муниципального района Республики Мордовия</w:t>
      </w:r>
      <w:r w:rsidRPr="001171FB">
        <w:rPr>
          <w:rFonts w:ascii="Times New Roman" w:eastAsia="Times New Roman" w:hAnsi="Times New Roman"/>
          <w:color w:val="352B35"/>
          <w:kern w:val="0"/>
          <w:sz w:val="20"/>
          <w:szCs w:val="20"/>
          <w:lang w:eastAsia="ru-RU"/>
        </w:rPr>
        <w:t xml:space="preserve"> </w:t>
      </w:r>
      <w:r w:rsidRPr="001171FB">
        <w:rPr>
          <w:rFonts w:ascii="Times New Roman" w:eastAsia="Times New Roman" w:hAnsi="Times New Roman"/>
          <w:b/>
          <w:bCs/>
          <w:color w:val="352B35"/>
          <w:kern w:val="0"/>
          <w:sz w:val="20"/>
          <w:szCs w:val="20"/>
          <w:lang w:eastAsia="ru-RU"/>
        </w:rPr>
        <w:t>п о с т а н о в л я е т:</w:t>
      </w:r>
    </w:p>
    <w:p w:rsidR="001171FB" w:rsidRPr="001171FB" w:rsidRDefault="001171FB" w:rsidP="001171FB">
      <w:pPr>
        <w:widowControl w:val="0"/>
        <w:numPr>
          <w:ilvl w:val="0"/>
          <w:numId w:val="38"/>
        </w:numPr>
        <w:tabs>
          <w:tab w:val="left" w:pos="601"/>
        </w:tabs>
        <w:spacing w:after="0" w:line="240" w:lineRule="auto"/>
        <w:ind w:right="-1" w:firstLine="567"/>
        <w:jc w:val="both"/>
        <w:rPr>
          <w:rFonts w:ascii="Times New Roman" w:eastAsia="Times New Roman" w:hAnsi="Times New Roman"/>
          <w:color w:val="352B35"/>
          <w:kern w:val="0"/>
          <w:sz w:val="20"/>
          <w:szCs w:val="20"/>
          <w:lang w:eastAsia="ru-RU"/>
        </w:rPr>
      </w:pPr>
      <w:r w:rsidRPr="001171FB">
        <w:rPr>
          <w:rFonts w:ascii="Times New Roman" w:eastAsia="Times New Roman" w:hAnsi="Times New Roman"/>
          <w:color w:val="000000"/>
          <w:kern w:val="0"/>
          <w:sz w:val="20"/>
          <w:szCs w:val="20"/>
          <w:lang w:eastAsia="ru-RU"/>
        </w:rPr>
        <w:t>Утвердить границы охранной зоны линейно-кабельного сооружения волоконно- оптической линии связи ПАО «Ростелеком «Участок: АТС Ельниковский район с. Софьино-ТШ БС MV001105 РМ, Ельниковский район с. Надеждино ул.Советская», площадью 54 863 кв.м., согласно перечню координат характерных точек, в границах согласно приложения №1.</w:t>
      </w:r>
    </w:p>
    <w:p w:rsidR="001171FB" w:rsidRPr="001171FB" w:rsidRDefault="001171FB" w:rsidP="001171FB">
      <w:pPr>
        <w:widowControl w:val="0"/>
        <w:numPr>
          <w:ilvl w:val="0"/>
          <w:numId w:val="38"/>
        </w:numPr>
        <w:tabs>
          <w:tab w:val="left" w:pos="601"/>
        </w:tabs>
        <w:spacing w:after="0" w:line="240" w:lineRule="auto"/>
        <w:ind w:right="-1" w:firstLine="567"/>
        <w:jc w:val="both"/>
        <w:rPr>
          <w:rFonts w:ascii="Times New Roman" w:eastAsia="Times New Roman" w:hAnsi="Times New Roman"/>
          <w:color w:val="000000"/>
          <w:kern w:val="0"/>
          <w:sz w:val="20"/>
          <w:szCs w:val="20"/>
          <w:lang w:eastAsia="ru-RU"/>
        </w:rPr>
      </w:pPr>
      <w:r w:rsidRPr="001171FB">
        <w:rPr>
          <w:rFonts w:ascii="Times New Roman" w:eastAsia="Times New Roman" w:hAnsi="Times New Roman"/>
          <w:color w:val="000000"/>
          <w:kern w:val="0"/>
          <w:sz w:val="20"/>
          <w:szCs w:val="20"/>
          <w:lang w:eastAsia="ru-RU"/>
        </w:rPr>
        <w:t xml:space="preserve">Наложить ограничения (обременения), предусмотренные п. 48 Правил охраны линий и </w:t>
      </w:r>
      <w:r w:rsidRPr="001171FB">
        <w:rPr>
          <w:rFonts w:ascii="Times New Roman" w:eastAsia="Times New Roman" w:hAnsi="Times New Roman"/>
          <w:color w:val="000000"/>
          <w:kern w:val="0"/>
          <w:sz w:val="20"/>
          <w:szCs w:val="20"/>
          <w:lang w:eastAsia="ru-RU"/>
        </w:rPr>
        <w:lastRenderedPageBreak/>
        <w:t>сооружений связи Российской Федерации утвержденные Постановлением Правительства Российской Федерации от 09.06.1995г. № 578 на земельные участки, входящие в границы охранной зоны линий и сооружений связи, указанной в п. 1 настоящего постановления.</w:t>
      </w:r>
    </w:p>
    <w:p w:rsidR="001171FB" w:rsidRPr="001171FB" w:rsidRDefault="001171FB" w:rsidP="001171FB">
      <w:pPr>
        <w:widowControl w:val="0"/>
        <w:numPr>
          <w:ilvl w:val="0"/>
          <w:numId w:val="38"/>
        </w:numPr>
        <w:tabs>
          <w:tab w:val="left" w:pos="601"/>
        </w:tabs>
        <w:spacing w:after="0" w:line="240" w:lineRule="auto"/>
        <w:ind w:right="-1" w:firstLine="567"/>
        <w:jc w:val="both"/>
        <w:rPr>
          <w:rFonts w:ascii="Times New Roman" w:eastAsia="Times New Roman" w:hAnsi="Times New Roman"/>
          <w:color w:val="000000"/>
          <w:kern w:val="0"/>
          <w:sz w:val="20"/>
          <w:szCs w:val="20"/>
          <w:lang w:eastAsia="ru-RU"/>
        </w:rPr>
      </w:pPr>
      <w:r w:rsidRPr="001171FB">
        <w:rPr>
          <w:rFonts w:ascii="Times New Roman" w:eastAsia="Times New Roman" w:hAnsi="Times New Roman"/>
          <w:color w:val="000000"/>
          <w:kern w:val="0"/>
          <w:sz w:val="20"/>
          <w:szCs w:val="20"/>
          <w:lang w:eastAsia="ru-RU"/>
        </w:rPr>
        <w:t>Публичному акционерному обществу «Ростелеком» провести работы по установлению границ охранной зоны линий и сооружений связи, указанной в п. 1 настоящего постановления, с правом последующего обращения без доверенности с заявлением в Филиал ППК «Роскадастр» по Республике Мордовия об осуществлении государственного кадастрового учета, для внесения сведений в Единый государственный реестр недвижимости.</w:t>
      </w:r>
    </w:p>
    <w:p w:rsidR="001171FB" w:rsidRPr="001171FB" w:rsidRDefault="001171FB" w:rsidP="001171FB">
      <w:pPr>
        <w:widowControl w:val="0"/>
        <w:numPr>
          <w:ilvl w:val="0"/>
          <w:numId w:val="38"/>
        </w:numPr>
        <w:tabs>
          <w:tab w:val="left" w:pos="601"/>
        </w:tabs>
        <w:spacing w:after="0" w:line="240" w:lineRule="auto"/>
        <w:ind w:right="-1" w:firstLine="567"/>
        <w:jc w:val="both"/>
        <w:rPr>
          <w:rFonts w:ascii="Times New Roman" w:eastAsia="Times New Roman" w:hAnsi="Times New Roman"/>
          <w:color w:val="000000"/>
          <w:kern w:val="0"/>
          <w:sz w:val="20"/>
          <w:szCs w:val="20"/>
          <w:lang w:eastAsia="ru-RU"/>
        </w:rPr>
      </w:pPr>
      <w:r w:rsidRPr="001171FB">
        <w:rPr>
          <w:rFonts w:ascii="Times New Roman" w:eastAsia="Times New Roman" w:hAnsi="Times New Roman"/>
          <w:color w:val="000000"/>
          <w:kern w:val="0"/>
          <w:sz w:val="20"/>
          <w:szCs w:val="20"/>
          <w:lang w:eastAsia="ru-RU"/>
        </w:rPr>
        <w:t>Собственник объекта сооружения связи обязан возместить убытки, в том числе упущенную выгоду собственникам и арендаторам земельных участков, публично-правовым образованиям, собственникам зданий и сооружений, в связи с установлением зоны с особыми условиями использования территории, с учетом особенностей и сроков, установленных ст. 57.1 Земельного кодекса Российской Федерации.</w:t>
      </w:r>
    </w:p>
    <w:p w:rsidR="001171FB" w:rsidRPr="001171FB" w:rsidRDefault="001171FB" w:rsidP="001171FB">
      <w:pPr>
        <w:widowControl w:val="0"/>
        <w:numPr>
          <w:ilvl w:val="0"/>
          <w:numId w:val="38"/>
        </w:numPr>
        <w:tabs>
          <w:tab w:val="left" w:pos="601"/>
        </w:tabs>
        <w:spacing w:after="0" w:line="240" w:lineRule="auto"/>
        <w:ind w:right="-1" w:firstLine="567"/>
        <w:jc w:val="both"/>
        <w:rPr>
          <w:rFonts w:ascii="Times New Roman" w:eastAsia="Times New Roman" w:hAnsi="Times New Roman"/>
          <w:color w:val="000000"/>
          <w:kern w:val="0"/>
          <w:sz w:val="20"/>
          <w:szCs w:val="20"/>
          <w:lang w:eastAsia="ru-RU"/>
        </w:rPr>
      </w:pPr>
      <w:r w:rsidRPr="001171FB">
        <w:rPr>
          <w:rFonts w:ascii="Times New Roman" w:eastAsia="Times New Roman" w:hAnsi="Times New Roman"/>
          <w:color w:val="000000"/>
          <w:kern w:val="0"/>
          <w:sz w:val="20"/>
          <w:szCs w:val="20"/>
          <w:lang w:eastAsia="ru-RU"/>
        </w:rPr>
        <w:t xml:space="preserve">Настоящее постановление вступает в силу после его официального опубликования на официальном сайте органов местного самоуправления Ельниковского муниципального района в сети «Интернет» по адресу: https://elniki-rm.ru и </w:t>
      </w:r>
      <w:r w:rsidRPr="001171FB">
        <w:rPr>
          <w:rFonts w:ascii="Times New Roman" w:eastAsia="Times New Roman" w:hAnsi="Times New Roman"/>
          <w:color w:val="2C2D2E"/>
          <w:kern w:val="0"/>
          <w:sz w:val="20"/>
          <w:szCs w:val="20"/>
          <w:shd w:val="clear" w:color="auto" w:fill="FFFFFF"/>
          <w:lang w:eastAsia="ru-RU"/>
        </w:rPr>
        <w:t>в информационном бюллетене</w:t>
      </w:r>
      <w:r w:rsidRPr="001171FB">
        <w:rPr>
          <w:rFonts w:ascii="Times New Roman" w:eastAsia="Times New Roman" w:hAnsi="Times New Roman"/>
          <w:b/>
          <w:bCs/>
          <w:color w:val="2C2D2E"/>
          <w:kern w:val="0"/>
          <w:sz w:val="20"/>
          <w:szCs w:val="20"/>
          <w:shd w:val="clear" w:color="auto" w:fill="FFFFFF"/>
          <w:lang w:eastAsia="ru-RU"/>
        </w:rPr>
        <w:t xml:space="preserve"> </w:t>
      </w:r>
      <w:r w:rsidRPr="001171FB">
        <w:rPr>
          <w:rFonts w:ascii="Times New Roman" w:eastAsia="Times New Roman" w:hAnsi="Times New Roman"/>
          <w:color w:val="000000"/>
          <w:kern w:val="0"/>
          <w:sz w:val="20"/>
          <w:szCs w:val="20"/>
          <w:lang w:eastAsia="ru-RU"/>
        </w:rPr>
        <w:t>Ельниковского муниципального района Республики Мордовия «Муниципальный вестник».</w:t>
      </w:r>
    </w:p>
    <w:p w:rsidR="001171FB" w:rsidRPr="001171FB" w:rsidRDefault="001171FB" w:rsidP="001171FB">
      <w:pPr>
        <w:widowControl w:val="0"/>
        <w:numPr>
          <w:ilvl w:val="0"/>
          <w:numId w:val="38"/>
        </w:numPr>
        <w:tabs>
          <w:tab w:val="left" w:pos="601"/>
        </w:tabs>
        <w:spacing w:after="0" w:line="240" w:lineRule="auto"/>
        <w:ind w:right="-1" w:firstLine="567"/>
        <w:jc w:val="both"/>
        <w:rPr>
          <w:rFonts w:ascii="Times New Roman" w:eastAsia="Times New Roman" w:hAnsi="Times New Roman"/>
          <w:color w:val="000000"/>
          <w:kern w:val="0"/>
          <w:sz w:val="20"/>
          <w:szCs w:val="20"/>
          <w:lang w:eastAsia="ru-RU"/>
        </w:rPr>
      </w:pPr>
      <w:r w:rsidRPr="001171FB">
        <w:rPr>
          <w:rFonts w:ascii="Times New Roman" w:eastAsia="Times New Roman" w:hAnsi="Times New Roman"/>
          <w:color w:val="000000"/>
          <w:kern w:val="0"/>
          <w:sz w:val="20"/>
          <w:szCs w:val="20"/>
          <w:lang w:eastAsia="ru-RU"/>
        </w:rPr>
        <w:t>Контроль над исполнением настоящего постановления возложить на первого заместителя Главы Ельниковского муниципального района.</w:t>
      </w:r>
    </w:p>
    <w:p w:rsidR="001171FB" w:rsidRPr="001171FB" w:rsidRDefault="001171FB" w:rsidP="001171FB">
      <w:pPr>
        <w:spacing w:after="0" w:line="240" w:lineRule="auto"/>
        <w:ind w:right="-1" w:firstLine="567"/>
        <w:jc w:val="both"/>
        <w:rPr>
          <w:rFonts w:ascii="Times New Roman" w:eastAsia="Times New Roman" w:hAnsi="Times New Roman"/>
          <w:color w:val="000000"/>
          <w:kern w:val="0"/>
          <w:sz w:val="20"/>
          <w:szCs w:val="20"/>
          <w:lang w:eastAsia="ru-RU"/>
        </w:rPr>
      </w:pPr>
    </w:p>
    <w:p w:rsidR="001171FB" w:rsidRPr="001171FB" w:rsidRDefault="001171FB" w:rsidP="001171FB">
      <w:pPr>
        <w:spacing w:after="0" w:line="240" w:lineRule="auto"/>
        <w:ind w:right="-1" w:firstLine="567"/>
        <w:rPr>
          <w:rFonts w:ascii="Times New Roman" w:eastAsia="Times New Roman" w:hAnsi="Times New Roman"/>
          <w:kern w:val="0"/>
          <w:sz w:val="20"/>
          <w:szCs w:val="20"/>
          <w:lang w:eastAsia="ru-RU"/>
        </w:rPr>
      </w:pPr>
      <w:r w:rsidRPr="001171FB">
        <w:rPr>
          <w:rFonts w:ascii="Times New Roman" w:eastAsia="Times New Roman" w:hAnsi="Times New Roman"/>
          <w:kern w:val="0"/>
          <w:sz w:val="20"/>
          <w:szCs w:val="20"/>
          <w:lang w:eastAsia="ru-RU"/>
        </w:rPr>
        <w:t>Глава Ельниковского муниципального района                                                          Ю.А. Бекешев</w:t>
      </w:r>
    </w:p>
    <w:p w:rsidR="001171FB" w:rsidRPr="001171FB" w:rsidRDefault="001171FB" w:rsidP="001171FB">
      <w:pPr>
        <w:spacing w:after="0" w:line="240" w:lineRule="auto"/>
        <w:jc w:val="both"/>
        <w:rPr>
          <w:rFonts w:ascii="Times New Roman" w:hAnsi="Times New Roman"/>
          <w:b/>
          <w:kern w:val="0"/>
          <w:sz w:val="20"/>
          <w:szCs w:val="20"/>
        </w:rPr>
      </w:pPr>
    </w:p>
    <w:p w:rsidR="001171FB" w:rsidRPr="001171FB" w:rsidRDefault="001171FB" w:rsidP="001171FB">
      <w:pPr>
        <w:ind w:right="-5"/>
        <w:rPr>
          <w:sz w:val="20"/>
          <w:szCs w:val="20"/>
        </w:rPr>
      </w:pPr>
      <w:r w:rsidRPr="001171FB">
        <w:rPr>
          <w:noProof/>
          <w:sz w:val="20"/>
          <w:szCs w:val="20"/>
          <w:lang w:eastAsia="ru-RU"/>
        </w:rPr>
        <w:lastRenderedPageBreak/>
        <w:drawing>
          <wp:inline distT="0" distB="0" distL="0" distR="0">
            <wp:extent cx="2876550" cy="4067175"/>
            <wp:effectExtent l="0" t="0" r="0" b="9525"/>
            <wp:docPr id="2122362901" name="Рисунок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5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2876550" cy="4067175"/>
                    </a:xfrm>
                    <a:prstGeom prst="rect">
                      <a:avLst/>
                    </a:prstGeom>
                    <a:noFill/>
                    <a:ln>
                      <a:noFill/>
                    </a:ln>
                  </pic:spPr>
                </pic:pic>
              </a:graphicData>
            </a:graphic>
          </wp:inline>
        </w:drawing>
      </w:r>
      <w:r w:rsidRPr="001171FB">
        <w:rPr>
          <w:noProof/>
          <w:sz w:val="20"/>
          <w:szCs w:val="20"/>
          <w:lang w:eastAsia="ru-RU"/>
        </w:rPr>
        <w:drawing>
          <wp:inline distT="0" distB="0" distL="0" distR="0">
            <wp:extent cx="2514600" cy="3581400"/>
            <wp:effectExtent l="0" t="0" r="0" b="0"/>
            <wp:docPr id="246659274" name="Рисунок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5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2514600" cy="3581400"/>
                    </a:xfrm>
                    <a:prstGeom prst="rect">
                      <a:avLst/>
                    </a:prstGeom>
                    <a:noFill/>
                    <a:ln>
                      <a:noFill/>
                    </a:ln>
                  </pic:spPr>
                </pic:pic>
              </a:graphicData>
            </a:graphic>
          </wp:inline>
        </w:drawing>
      </w:r>
      <w:r w:rsidRPr="001171FB">
        <w:rPr>
          <w:noProof/>
          <w:sz w:val="20"/>
          <w:szCs w:val="20"/>
          <w:lang w:eastAsia="ru-RU"/>
        </w:rPr>
        <w:drawing>
          <wp:inline distT="0" distB="0" distL="0" distR="0">
            <wp:extent cx="2762250" cy="3924300"/>
            <wp:effectExtent l="0" t="0" r="0" b="0"/>
            <wp:docPr id="1797486979" name="Рисунок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5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2762250" cy="3924300"/>
                    </a:xfrm>
                    <a:prstGeom prst="rect">
                      <a:avLst/>
                    </a:prstGeom>
                    <a:noFill/>
                    <a:ln>
                      <a:noFill/>
                    </a:ln>
                  </pic:spPr>
                </pic:pic>
              </a:graphicData>
            </a:graphic>
          </wp:inline>
        </w:drawing>
      </w:r>
      <w:r w:rsidRPr="001171FB">
        <w:rPr>
          <w:noProof/>
          <w:sz w:val="20"/>
          <w:szCs w:val="20"/>
          <w:lang w:eastAsia="ru-RU"/>
        </w:rPr>
        <w:drawing>
          <wp:inline distT="0" distB="0" distL="0" distR="0">
            <wp:extent cx="2714625" cy="3857625"/>
            <wp:effectExtent l="0" t="0" r="9525" b="9525"/>
            <wp:docPr id="1355265596" name="Рисунок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5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2714625" cy="3857625"/>
                    </a:xfrm>
                    <a:prstGeom prst="rect">
                      <a:avLst/>
                    </a:prstGeom>
                    <a:noFill/>
                    <a:ln>
                      <a:noFill/>
                    </a:ln>
                  </pic:spPr>
                </pic:pic>
              </a:graphicData>
            </a:graphic>
          </wp:inline>
        </w:drawing>
      </w:r>
      <w:r w:rsidRPr="001171FB">
        <w:rPr>
          <w:noProof/>
          <w:sz w:val="20"/>
          <w:szCs w:val="20"/>
          <w:lang w:eastAsia="ru-RU"/>
        </w:rPr>
        <w:lastRenderedPageBreak/>
        <w:drawing>
          <wp:inline distT="0" distB="0" distL="0" distR="0">
            <wp:extent cx="2781300" cy="3943350"/>
            <wp:effectExtent l="0" t="0" r="0" b="0"/>
            <wp:docPr id="2088986229" name="Рисунок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5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2781300" cy="3943350"/>
                    </a:xfrm>
                    <a:prstGeom prst="rect">
                      <a:avLst/>
                    </a:prstGeom>
                    <a:noFill/>
                    <a:ln>
                      <a:noFill/>
                    </a:ln>
                  </pic:spPr>
                </pic:pic>
              </a:graphicData>
            </a:graphic>
          </wp:inline>
        </w:drawing>
      </w:r>
      <w:r w:rsidRPr="001171FB">
        <w:rPr>
          <w:noProof/>
          <w:sz w:val="20"/>
          <w:szCs w:val="20"/>
          <w:lang w:eastAsia="ru-RU"/>
        </w:rPr>
        <w:drawing>
          <wp:inline distT="0" distB="0" distL="0" distR="0">
            <wp:extent cx="2695575" cy="3829050"/>
            <wp:effectExtent l="0" t="0" r="9525" b="0"/>
            <wp:docPr id="1742979220" name="Рисунок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5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2695575" cy="3829050"/>
                    </a:xfrm>
                    <a:prstGeom prst="rect">
                      <a:avLst/>
                    </a:prstGeom>
                    <a:noFill/>
                    <a:ln>
                      <a:noFill/>
                    </a:ln>
                  </pic:spPr>
                </pic:pic>
              </a:graphicData>
            </a:graphic>
          </wp:inline>
        </w:drawing>
      </w:r>
      <w:r w:rsidRPr="001171FB">
        <w:rPr>
          <w:noProof/>
          <w:sz w:val="20"/>
          <w:szCs w:val="20"/>
          <w:lang w:eastAsia="ru-RU"/>
        </w:rPr>
        <w:drawing>
          <wp:inline distT="0" distB="0" distL="0" distR="0">
            <wp:extent cx="2790825" cy="3943350"/>
            <wp:effectExtent l="0" t="0" r="9525" b="0"/>
            <wp:docPr id="1069973687" name="Рисунок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5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2790825" cy="3943350"/>
                    </a:xfrm>
                    <a:prstGeom prst="rect">
                      <a:avLst/>
                    </a:prstGeom>
                    <a:noFill/>
                    <a:ln>
                      <a:noFill/>
                    </a:ln>
                  </pic:spPr>
                </pic:pic>
              </a:graphicData>
            </a:graphic>
          </wp:inline>
        </w:drawing>
      </w:r>
      <w:r w:rsidRPr="001171FB">
        <w:rPr>
          <w:noProof/>
          <w:sz w:val="20"/>
          <w:szCs w:val="20"/>
          <w:lang w:eastAsia="ru-RU"/>
        </w:rPr>
        <w:drawing>
          <wp:inline distT="0" distB="0" distL="0" distR="0">
            <wp:extent cx="2619375" cy="3695700"/>
            <wp:effectExtent l="0" t="0" r="9525" b="0"/>
            <wp:docPr id="1734116751" name="Рисунок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5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2619375" cy="3695700"/>
                    </a:xfrm>
                    <a:prstGeom prst="rect">
                      <a:avLst/>
                    </a:prstGeom>
                    <a:noFill/>
                    <a:ln>
                      <a:noFill/>
                    </a:ln>
                  </pic:spPr>
                </pic:pic>
              </a:graphicData>
            </a:graphic>
          </wp:inline>
        </w:drawing>
      </w:r>
      <w:r w:rsidRPr="001171FB">
        <w:rPr>
          <w:noProof/>
          <w:sz w:val="20"/>
          <w:szCs w:val="20"/>
          <w:lang w:eastAsia="ru-RU"/>
        </w:rPr>
        <w:lastRenderedPageBreak/>
        <w:drawing>
          <wp:inline distT="0" distB="0" distL="0" distR="0">
            <wp:extent cx="2724150" cy="3838575"/>
            <wp:effectExtent l="0" t="0" r="0" b="9525"/>
            <wp:docPr id="1792104710" name="Рисунок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5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2724150" cy="3838575"/>
                    </a:xfrm>
                    <a:prstGeom prst="rect">
                      <a:avLst/>
                    </a:prstGeom>
                    <a:noFill/>
                    <a:ln>
                      <a:noFill/>
                    </a:ln>
                  </pic:spPr>
                </pic:pic>
              </a:graphicData>
            </a:graphic>
          </wp:inline>
        </w:drawing>
      </w:r>
      <w:r w:rsidRPr="001171FB">
        <w:rPr>
          <w:noProof/>
          <w:sz w:val="20"/>
          <w:szCs w:val="20"/>
          <w:lang w:eastAsia="ru-RU"/>
        </w:rPr>
        <w:drawing>
          <wp:inline distT="0" distB="0" distL="0" distR="0">
            <wp:extent cx="2800350" cy="3971925"/>
            <wp:effectExtent l="0" t="0" r="0" b="9525"/>
            <wp:docPr id="259973790" name="Рисунок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5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2800350" cy="3971925"/>
                    </a:xfrm>
                    <a:prstGeom prst="rect">
                      <a:avLst/>
                    </a:prstGeom>
                    <a:noFill/>
                    <a:ln>
                      <a:noFill/>
                    </a:ln>
                  </pic:spPr>
                </pic:pic>
              </a:graphicData>
            </a:graphic>
          </wp:inline>
        </w:drawing>
      </w:r>
      <w:r w:rsidRPr="001171FB">
        <w:rPr>
          <w:noProof/>
          <w:sz w:val="20"/>
          <w:szCs w:val="20"/>
          <w:lang w:eastAsia="ru-RU"/>
        </w:rPr>
        <w:drawing>
          <wp:inline distT="0" distB="0" distL="0" distR="0">
            <wp:extent cx="2657475" cy="3762375"/>
            <wp:effectExtent l="0" t="0" r="9525" b="9525"/>
            <wp:docPr id="352570358" name="Рисунок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6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2657475" cy="3762375"/>
                    </a:xfrm>
                    <a:prstGeom prst="rect">
                      <a:avLst/>
                    </a:prstGeom>
                    <a:noFill/>
                    <a:ln>
                      <a:noFill/>
                    </a:ln>
                  </pic:spPr>
                </pic:pic>
              </a:graphicData>
            </a:graphic>
          </wp:inline>
        </w:drawing>
      </w:r>
      <w:r w:rsidRPr="001171FB">
        <w:rPr>
          <w:noProof/>
          <w:sz w:val="20"/>
          <w:szCs w:val="20"/>
          <w:lang w:eastAsia="ru-RU"/>
        </w:rPr>
        <w:drawing>
          <wp:inline distT="0" distB="0" distL="0" distR="0">
            <wp:extent cx="2543175" cy="3609975"/>
            <wp:effectExtent l="0" t="0" r="9525" b="9525"/>
            <wp:docPr id="2124966998" name="Рисунок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6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2543175" cy="3609975"/>
                    </a:xfrm>
                    <a:prstGeom prst="rect">
                      <a:avLst/>
                    </a:prstGeom>
                    <a:noFill/>
                    <a:ln>
                      <a:noFill/>
                    </a:ln>
                  </pic:spPr>
                </pic:pic>
              </a:graphicData>
            </a:graphic>
          </wp:inline>
        </w:drawing>
      </w:r>
      <w:r w:rsidRPr="001171FB">
        <w:rPr>
          <w:noProof/>
          <w:sz w:val="20"/>
          <w:szCs w:val="20"/>
          <w:lang w:eastAsia="ru-RU"/>
        </w:rPr>
        <w:lastRenderedPageBreak/>
        <w:drawing>
          <wp:inline distT="0" distB="0" distL="0" distR="0">
            <wp:extent cx="2743200" cy="3886200"/>
            <wp:effectExtent l="0" t="0" r="0" b="0"/>
            <wp:docPr id="184869195" name="Рисунок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6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2743200" cy="3886200"/>
                    </a:xfrm>
                    <a:prstGeom prst="rect">
                      <a:avLst/>
                    </a:prstGeom>
                    <a:noFill/>
                    <a:ln>
                      <a:noFill/>
                    </a:ln>
                  </pic:spPr>
                </pic:pic>
              </a:graphicData>
            </a:graphic>
          </wp:inline>
        </w:drawing>
      </w:r>
      <w:r w:rsidRPr="001171FB">
        <w:rPr>
          <w:noProof/>
          <w:sz w:val="20"/>
          <w:szCs w:val="20"/>
          <w:lang w:eastAsia="ru-RU"/>
        </w:rPr>
        <w:drawing>
          <wp:inline distT="0" distB="0" distL="0" distR="0">
            <wp:extent cx="2600325" cy="3695700"/>
            <wp:effectExtent l="0" t="0" r="9525" b="0"/>
            <wp:docPr id="1897214278" name="Рисунок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6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2600325" cy="3695700"/>
                    </a:xfrm>
                    <a:prstGeom prst="rect">
                      <a:avLst/>
                    </a:prstGeom>
                    <a:noFill/>
                    <a:ln>
                      <a:noFill/>
                    </a:ln>
                  </pic:spPr>
                </pic:pic>
              </a:graphicData>
            </a:graphic>
          </wp:inline>
        </w:drawing>
      </w:r>
      <w:r w:rsidRPr="001171FB">
        <w:rPr>
          <w:noProof/>
          <w:sz w:val="20"/>
          <w:szCs w:val="20"/>
          <w:lang w:eastAsia="ru-RU"/>
        </w:rPr>
        <w:drawing>
          <wp:inline distT="0" distB="0" distL="0" distR="0">
            <wp:extent cx="2752725" cy="3886200"/>
            <wp:effectExtent l="0" t="0" r="9525" b="0"/>
            <wp:docPr id="961076467" name="Рисунок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6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2752725" cy="3886200"/>
                    </a:xfrm>
                    <a:prstGeom prst="rect">
                      <a:avLst/>
                    </a:prstGeom>
                    <a:noFill/>
                    <a:ln>
                      <a:noFill/>
                    </a:ln>
                  </pic:spPr>
                </pic:pic>
              </a:graphicData>
            </a:graphic>
          </wp:inline>
        </w:drawing>
      </w:r>
      <w:r w:rsidRPr="001171FB">
        <w:rPr>
          <w:noProof/>
          <w:sz w:val="20"/>
          <w:szCs w:val="20"/>
          <w:lang w:eastAsia="ru-RU"/>
        </w:rPr>
        <w:drawing>
          <wp:inline distT="0" distB="0" distL="0" distR="0">
            <wp:extent cx="2695575" cy="3790950"/>
            <wp:effectExtent l="0" t="0" r="9525" b="0"/>
            <wp:docPr id="1827420898" name="Рисунок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6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2695575" cy="3790950"/>
                    </a:xfrm>
                    <a:prstGeom prst="rect">
                      <a:avLst/>
                    </a:prstGeom>
                    <a:noFill/>
                    <a:ln>
                      <a:noFill/>
                    </a:ln>
                  </pic:spPr>
                </pic:pic>
              </a:graphicData>
            </a:graphic>
          </wp:inline>
        </w:drawing>
      </w:r>
      <w:r w:rsidRPr="001171FB">
        <w:rPr>
          <w:noProof/>
          <w:sz w:val="20"/>
          <w:szCs w:val="20"/>
          <w:lang w:eastAsia="ru-RU"/>
        </w:rPr>
        <w:lastRenderedPageBreak/>
        <w:drawing>
          <wp:inline distT="0" distB="0" distL="0" distR="0">
            <wp:extent cx="2733675" cy="3857625"/>
            <wp:effectExtent l="0" t="0" r="9525" b="9525"/>
            <wp:docPr id="162514901" name="Рисунок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6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2733675" cy="3857625"/>
                    </a:xfrm>
                    <a:prstGeom prst="rect">
                      <a:avLst/>
                    </a:prstGeom>
                    <a:noFill/>
                    <a:ln>
                      <a:noFill/>
                    </a:ln>
                  </pic:spPr>
                </pic:pic>
              </a:graphicData>
            </a:graphic>
          </wp:inline>
        </w:drawing>
      </w:r>
      <w:r w:rsidRPr="001171FB">
        <w:rPr>
          <w:noProof/>
          <w:sz w:val="20"/>
          <w:szCs w:val="20"/>
          <w:lang w:eastAsia="ru-RU"/>
        </w:rPr>
        <w:drawing>
          <wp:inline distT="0" distB="0" distL="0" distR="0">
            <wp:extent cx="2743200" cy="3857625"/>
            <wp:effectExtent l="0" t="0" r="0" b="9525"/>
            <wp:docPr id="29317172" name="Рисунок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6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2743200" cy="3857625"/>
                    </a:xfrm>
                    <a:prstGeom prst="rect">
                      <a:avLst/>
                    </a:prstGeom>
                    <a:noFill/>
                    <a:ln>
                      <a:noFill/>
                    </a:ln>
                  </pic:spPr>
                </pic:pic>
              </a:graphicData>
            </a:graphic>
          </wp:inline>
        </w:drawing>
      </w:r>
      <w:r w:rsidRPr="001171FB">
        <w:rPr>
          <w:noProof/>
          <w:sz w:val="20"/>
          <w:szCs w:val="20"/>
          <w:lang w:eastAsia="ru-RU"/>
        </w:rPr>
        <w:drawing>
          <wp:inline distT="0" distB="0" distL="0" distR="0">
            <wp:extent cx="2762250" cy="3924300"/>
            <wp:effectExtent l="0" t="0" r="0" b="0"/>
            <wp:docPr id="839324263" name="Рисунок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6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2762250" cy="3924300"/>
                    </a:xfrm>
                    <a:prstGeom prst="rect">
                      <a:avLst/>
                    </a:prstGeom>
                    <a:noFill/>
                    <a:ln>
                      <a:noFill/>
                    </a:ln>
                  </pic:spPr>
                </pic:pic>
              </a:graphicData>
            </a:graphic>
          </wp:inline>
        </w:drawing>
      </w:r>
      <w:r w:rsidRPr="001171FB">
        <w:rPr>
          <w:noProof/>
          <w:sz w:val="20"/>
          <w:szCs w:val="20"/>
          <w:lang w:eastAsia="ru-RU"/>
        </w:rPr>
        <w:drawing>
          <wp:inline distT="0" distB="0" distL="0" distR="0">
            <wp:extent cx="2705100" cy="3829050"/>
            <wp:effectExtent l="0" t="0" r="0" b="0"/>
            <wp:docPr id="1525278005" name="Рисунок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6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2705100" cy="3829050"/>
                    </a:xfrm>
                    <a:prstGeom prst="rect">
                      <a:avLst/>
                    </a:prstGeom>
                    <a:noFill/>
                    <a:ln>
                      <a:noFill/>
                    </a:ln>
                  </pic:spPr>
                </pic:pic>
              </a:graphicData>
            </a:graphic>
          </wp:inline>
        </w:drawing>
      </w:r>
      <w:r w:rsidRPr="001171FB">
        <w:rPr>
          <w:noProof/>
          <w:sz w:val="20"/>
          <w:szCs w:val="20"/>
          <w:lang w:eastAsia="ru-RU"/>
        </w:rPr>
        <w:lastRenderedPageBreak/>
        <w:drawing>
          <wp:inline distT="0" distB="0" distL="0" distR="0">
            <wp:extent cx="2724150" cy="3838575"/>
            <wp:effectExtent l="0" t="0" r="0" b="9525"/>
            <wp:docPr id="1053112595" name="Рисунок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7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2724150" cy="3838575"/>
                    </a:xfrm>
                    <a:prstGeom prst="rect">
                      <a:avLst/>
                    </a:prstGeom>
                    <a:noFill/>
                    <a:ln>
                      <a:noFill/>
                    </a:ln>
                  </pic:spPr>
                </pic:pic>
              </a:graphicData>
            </a:graphic>
          </wp:inline>
        </w:drawing>
      </w:r>
      <w:r w:rsidRPr="001171FB">
        <w:rPr>
          <w:noProof/>
          <w:sz w:val="20"/>
          <w:szCs w:val="20"/>
          <w:lang w:eastAsia="ru-RU"/>
        </w:rPr>
        <w:drawing>
          <wp:inline distT="0" distB="0" distL="0" distR="0">
            <wp:extent cx="2638425" cy="3743325"/>
            <wp:effectExtent l="0" t="0" r="9525" b="9525"/>
            <wp:docPr id="2055807652" name="Рисунок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7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2638425" cy="3743325"/>
                    </a:xfrm>
                    <a:prstGeom prst="rect">
                      <a:avLst/>
                    </a:prstGeom>
                    <a:noFill/>
                    <a:ln>
                      <a:noFill/>
                    </a:ln>
                  </pic:spPr>
                </pic:pic>
              </a:graphicData>
            </a:graphic>
          </wp:inline>
        </w:drawing>
      </w:r>
      <w:r w:rsidRPr="001171FB">
        <w:rPr>
          <w:noProof/>
          <w:sz w:val="20"/>
          <w:szCs w:val="20"/>
          <w:lang w:eastAsia="ru-RU"/>
        </w:rPr>
        <w:drawing>
          <wp:inline distT="0" distB="0" distL="0" distR="0">
            <wp:extent cx="2667000" cy="3762375"/>
            <wp:effectExtent l="0" t="0" r="0" b="9525"/>
            <wp:docPr id="233647789" name="Рисунок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7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2667000" cy="3762375"/>
                    </a:xfrm>
                    <a:prstGeom prst="rect">
                      <a:avLst/>
                    </a:prstGeom>
                    <a:noFill/>
                    <a:ln>
                      <a:noFill/>
                    </a:ln>
                  </pic:spPr>
                </pic:pic>
              </a:graphicData>
            </a:graphic>
          </wp:inline>
        </w:drawing>
      </w:r>
      <w:r w:rsidRPr="001171FB">
        <w:rPr>
          <w:noProof/>
          <w:sz w:val="20"/>
          <w:szCs w:val="20"/>
          <w:lang w:eastAsia="ru-RU"/>
        </w:rPr>
        <w:drawing>
          <wp:inline distT="0" distB="0" distL="0" distR="0">
            <wp:extent cx="2838450" cy="3990975"/>
            <wp:effectExtent l="0" t="0" r="0" b="9525"/>
            <wp:docPr id="152956027" name="Рисунок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7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2838450" cy="3990975"/>
                    </a:xfrm>
                    <a:prstGeom prst="rect">
                      <a:avLst/>
                    </a:prstGeom>
                    <a:noFill/>
                    <a:ln>
                      <a:noFill/>
                    </a:ln>
                  </pic:spPr>
                </pic:pic>
              </a:graphicData>
            </a:graphic>
          </wp:inline>
        </w:drawing>
      </w:r>
      <w:r w:rsidRPr="001171FB">
        <w:rPr>
          <w:noProof/>
          <w:sz w:val="20"/>
          <w:szCs w:val="20"/>
          <w:lang w:eastAsia="ru-RU"/>
        </w:rPr>
        <w:lastRenderedPageBreak/>
        <w:drawing>
          <wp:inline distT="0" distB="0" distL="0" distR="0">
            <wp:extent cx="2743200" cy="3886200"/>
            <wp:effectExtent l="0" t="0" r="0" b="0"/>
            <wp:docPr id="312798030" name="Рисунок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7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2743200" cy="3886200"/>
                    </a:xfrm>
                    <a:prstGeom prst="rect">
                      <a:avLst/>
                    </a:prstGeom>
                    <a:noFill/>
                    <a:ln>
                      <a:noFill/>
                    </a:ln>
                  </pic:spPr>
                </pic:pic>
              </a:graphicData>
            </a:graphic>
          </wp:inline>
        </w:drawing>
      </w:r>
      <w:r w:rsidRPr="001171FB">
        <w:rPr>
          <w:noProof/>
          <w:sz w:val="20"/>
          <w:szCs w:val="20"/>
          <w:lang w:eastAsia="ru-RU"/>
        </w:rPr>
        <w:drawing>
          <wp:inline distT="0" distB="0" distL="0" distR="0">
            <wp:extent cx="2752725" cy="3905250"/>
            <wp:effectExtent l="0" t="0" r="9525" b="0"/>
            <wp:docPr id="394052952" name="Рисунок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7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2752725" cy="3905250"/>
                    </a:xfrm>
                    <a:prstGeom prst="rect">
                      <a:avLst/>
                    </a:prstGeom>
                    <a:noFill/>
                    <a:ln>
                      <a:noFill/>
                    </a:ln>
                  </pic:spPr>
                </pic:pic>
              </a:graphicData>
            </a:graphic>
          </wp:inline>
        </w:drawing>
      </w:r>
      <w:r w:rsidRPr="001171FB">
        <w:rPr>
          <w:noProof/>
          <w:sz w:val="20"/>
          <w:szCs w:val="20"/>
          <w:lang w:eastAsia="ru-RU"/>
        </w:rPr>
        <w:drawing>
          <wp:inline distT="0" distB="0" distL="0" distR="0">
            <wp:extent cx="2800350" cy="3971925"/>
            <wp:effectExtent l="0" t="0" r="0" b="9525"/>
            <wp:docPr id="1191061764" name="Рисунок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7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2800350" cy="3971925"/>
                    </a:xfrm>
                    <a:prstGeom prst="rect">
                      <a:avLst/>
                    </a:prstGeom>
                    <a:noFill/>
                    <a:ln>
                      <a:noFill/>
                    </a:ln>
                  </pic:spPr>
                </pic:pic>
              </a:graphicData>
            </a:graphic>
          </wp:inline>
        </w:drawing>
      </w:r>
      <w:r w:rsidRPr="001171FB">
        <w:rPr>
          <w:noProof/>
          <w:sz w:val="20"/>
          <w:szCs w:val="20"/>
          <w:lang w:eastAsia="ru-RU"/>
        </w:rPr>
        <w:drawing>
          <wp:inline distT="0" distB="0" distL="0" distR="0">
            <wp:extent cx="2657475" cy="3752850"/>
            <wp:effectExtent l="0" t="0" r="9525" b="0"/>
            <wp:docPr id="991408622" name="Рисунок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7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2657475" cy="3752850"/>
                    </a:xfrm>
                    <a:prstGeom prst="rect">
                      <a:avLst/>
                    </a:prstGeom>
                    <a:noFill/>
                    <a:ln>
                      <a:noFill/>
                    </a:ln>
                  </pic:spPr>
                </pic:pic>
              </a:graphicData>
            </a:graphic>
          </wp:inline>
        </w:drawing>
      </w:r>
      <w:r w:rsidRPr="001171FB">
        <w:rPr>
          <w:noProof/>
          <w:sz w:val="20"/>
          <w:szCs w:val="20"/>
          <w:lang w:eastAsia="ru-RU"/>
        </w:rPr>
        <w:lastRenderedPageBreak/>
        <w:drawing>
          <wp:inline distT="0" distB="0" distL="0" distR="0">
            <wp:extent cx="2762250" cy="3914775"/>
            <wp:effectExtent l="0" t="0" r="0" b="9525"/>
            <wp:docPr id="1148161372" name="Рисунок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7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2762250" cy="3914775"/>
                    </a:xfrm>
                    <a:prstGeom prst="rect">
                      <a:avLst/>
                    </a:prstGeom>
                    <a:noFill/>
                    <a:ln>
                      <a:noFill/>
                    </a:ln>
                  </pic:spPr>
                </pic:pic>
              </a:graphicData>
            </a:graphic>
          </wp:inline>
        </w:drawing>
      </w:r>
      <w:r w:rsidRPr="001171FB">
        <w:rPr>
          <w:noProof/>
          <w:sz w:val="20"/>
          <w:szCs w:val="20"/>
          <w:lang w:eastAsia="ru-RU"/>
        </w:rPr>
        <w:drawing>
          <wp:inline distT="0" distB="0" distL="0" distR="0">
            <wp:extent cx="2619375" cy="3705225"/>
            <wp:effectExtent l="0" t="0" r="9525" b="9525"/>
            <wp:docPr id="1121553445" name="Рисунок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7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2619375" cy="3705225"/>
                    </a:xfrm>
                    <a:prstGeom prst="rect">
                      <a:avLst/>
                    </a:prstGeom>
                    <a:noFill/>
                    <a:ln>
                      <a:noFill/>
                    </a:ln>
                  </pic:spPr>
                </pic:pic>
              </a:graphicData>
            </a:graphic>
          </wp:inline>
        </w:drawing>
      </w:r>
      <w:r w:rsidRPr="001171FB">
        <w:rPr>
          <w:noProof/>
          <w:sz w:val="20"/>
          <w:szCs w:val="20"/>
          <w:lang w:eastAsia="ru-RU"/>
        </w:rPr>
        <w:drawing>
          <wp:inline distT="0" distB="0" distL="0" distR="0">
            <wp:extent cx="2781300" cy="3933825"/>
            <wp:effectExtent l="0" t="0" r="0" b="9525"/>
            <wp:docPr id="1678901363" name="Рисунок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8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2781300" cy="3933825"/>
                    </a:xfrm>
                    <a:prstGeom prst="rect">
                      <a:avLst/>
                    </a:prstGeom>
                    <a:noFill/>
                    <a:ln>
                      <a:noFill/>
                    </a:ln>
                  </pic:spPr>
                </pic:pic>
              </a:graphicData>
            </a:graphic>
          </wp:inline>
        </w:drawing>
      </w:r>
      <w:r w:rsidRPr="001171FB">
        <w:rPr>
          <w:noProof/>
          <w:sz w:val="20"/>
          <w:szCs w:val="20"/>
          <w:lang w:eastAsia="ru-RU"/>
        </w:rPr>
        <w:drawing>
          <wp:inline distT="0" distB="0" distL="0" distR="0">
            <wp:extent cx="2695575" cy="3810000"/>
            <wp:effectExtent l="0" t="0" r="9525" b="0"/>
            <wp:docPr id="899845459" name="Рисунок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8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2695575" cy="3810000"/>
                    </a:xfrm>
                    <a:prstGeom prst="rect">
                      <a:avLst/>
                    </a:prstGeom>
                    <a:noFill/>
                    <a:ln>
                      <a:noFill/>
                    </a:ln>
                  </pic:spPr>
                </pic:pic>
              </a:graphicData>
            </a:graphic>
          </wp:inline>
        </w:drawing>
      </w:r>
      <w:r w:rsidRPr="001171FB">
        <w:rPr>
          <w:noProof/>
          <w:sz w:val="20"/>
          <w:szCs w:val="20"/>
          <w:lang w:eastAsia="ru-RU"/>
        </w:rPr>
        <w:lastRenderedPageBreak/>
        <w:drawing>
          <wp:inline distT="0" distB="0" distL="0" distR="0">
            <wp:extent cx="2695575" cy="3819525"/>
            <wp:effectExtent l="0" t="0" r="9525" b="9525"/>
            <wp:docPr id="214136026" name="Рисунок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8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2695575" cy="3819525"/>
                    </a:xfrm>
                    <a:prstGeom prst="rect">
                      <a:avLst/>
                    </a:prstGeom>
                    <a:noFill/>
                    <a:ln>
                      <a:noFill/>
                    </a:ln>
                  </pic:spPr>
                </pic:pic>
              </a:graphicData>
            </a:graphic>
          </wp:inline>
        </w:drawing>
      </w:r>
      <w:r w:rsidRPr="001171FB">
        <w:rPr>
          <w:noProof/>
          <w:sz w:val="20"/>
          <w:szCs w:val="20"/>
          <w:lang w:eastAsia="ru-RU"/>
        </w:rPr>
        <w:drawing>
          <wp:inline distT="0" distB="0" distL="0" distR="0">
            <wp:extent cx="2695575" cy="3800475"/>
            <wp:effectExtent l="0" t="0" r="9525" b="9525"/>
            <wp:docPr id="233175372" name="Рисунок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8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2695575" cy="3800475"/>
                    </a:xfrm>
                    <a:prstGeom prst="rect">
                      <a:avLst/>
                    </a:prstGeom>
                    <a:noFill/>
                    <a:ln>
                      <a:noFill/>
                    </a:ln>
                  </pic:spPr>
                </pic:pic>
              </a:graphicData>
            </a:graphic>
          </wp:inline>
        </w:drawing>
      </w:r>
      <w:r w:rsidRPr="001171FB">
        <w:rPr>
          <w:noProof/>
          <w:sz w:val="20"/>
          <w:szCs w:val="20"/>
          <w:lang w:eastAsia="ru-RU"/>
        </w:rPr>
        <w:drawing>
          <wp:inline distT="0" distB="0" distL="0" distR="0">
            <wp:extent cx="2695575" cy="3810000"/>
            <wp:effectExtent l="19050" t="0" r="9525" b="0"/>
            <wp:docPr id="1401823636" name="Рисунок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8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2695575" cy="3810000"/>
                    </a:xfrm>
                    <a:prstGeom prst="rect">
                      <a:avLst/>
                    </a:prstGeom>
                    <a:noFill/>
                    <a:ln>
                      <a:noFill/>
                    </a:ln>
                  </pic:spPr>
                </pic:pic>
              </a:graphicData>
            </a:graphic>
          </wp:inline>
        </w:drawing>
      </w:r>
      <w:r w:rsidRPr="001171FB">
        <w:rPr>
          <w:noProof/>
          <w:sz w:val="20"/>
          <w:szCs w:val="20"/>
          <w:lang w:eastAsia="ru-RU"/>
        </w:rPr>
        <w:drawing>
          <wp:inline distT="0" distB="0" distL="0" distR="0">
            <wp:extent cx="3171825" cy="3857625"/>
            <wp:effectExtent l="19050" t="0" r="9525" b="0"/>
            <wp:docPr id="847043785" name="Рисунок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8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3171825" cy="3857625"/>
                    </a:xfrm>
                    <a:prstGeom prst="rect">
                      <a:avLst/>
                    </a:prstGeom>
                    <a:noFill/>
                    <a:ln>
                      <a:noFill/>
                    </a:ln>
                  </pic:spPr>
                </pic:pic>
              </a:graphicData>
            </a:graphic>
          </wp:inline>
        </w:drawing>
      </w:r>
      <w:r w:rsidRPr="001171FB">
        <w:rPr>
          <w:noProof/>
          <w:sz w:val="20"/>
          <w:szCs w:val="20"/>
          <w:lang w:eastAsia="ru-RU"/>
        </w:rPr>
        <w:lastRenderedPageBreak/>
        <w:drawing>
          <wp:inline distT="0" distB="0" distL="0" distR="0">
            <wp:extent cx="2647950" cy="3733800"/>
            <wp:effectExtent l="0" t="0" r="0" b="0"/>
            <wp:docPr id="1965251482" name="Рисунок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8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2647950" cy="3733800"/>
                    </a:xfrm>
                    <a:prstGeom prst="rect">
                      <a:avLst/>
                    </a:prstGeom>
                    <a:noFill/>
                    <a:ln>
                      <a:noFill/>
                    </a:ln>
                  </pic:spPr>
                </pic:pic>
              </a:graphicData>
            </a:graphic>
          </wp:inline>
        </w:drawing>
      </w:r>
      <w:r w:rsidRPr="001171FB">
        <w:rPr>
          <w:noProof/>
          <w:sz w:val="20"/>
          <w:szCs w:val="20"/>
          <w:lang w:eastAsia="ru-RU"/>
        </w:rPr>
        <w:drawing>
          <wp:inline distT="0" distB="0" distL="0" distR="0">
            <wp:extent cx="2752725" cy="3886200"/>
            <wp:effectExtent l="0" t="0" r="9525" b="0"/>
            <wp:docPr id="948426936" name="Рисунок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8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2752725" cy="3886200"/>
                    </a:xfrm>
                    <a:prstGeom prst="rect">
                      <a:avLst/>
                    </a:prstGeom>
                    <a:noFill/>
                    <a:ln>
                      <a:noFill/>
                    </a:ln>
                  </pic:spPr>
                </pic:pic>
              </a:graphicData>
            </a:graphic>
          </wp:inline>
        </w:drawing>
      </w:r>
      <w:r w:rsidRPr="001171FB">
        <w:rPr>
          <w:noProof/>
          <w:sz w:val="20"/>
          <w:szCs w:val="20"/>
          <w:lang w:eastAsia="ru-RU"/>
        </w:rPr>
        <w:drawing>
          <wp:inline distT="0" distB="0" distL="0" distR="0">
            <wp:extent cx="2752725" cy="3895725"/>
            <wp:effectExtent l="0" t="0" r="9525" b="9525"/>
            <wp:docPr id="183493311" name="Рисунок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8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2752725" cy="3895725"/>
                    </a:xfrm>
                    <a:prstGeom prst="rect">
                      <a:avLst/>
                    </a:prstGeom>
                    <a:noFill/>
                    <a:ln>
                      <a:noFill/>
                    </a:ln>
                  </pic:spPr>
                </pic:pic>
              </a:graphicData>
            </a:graphic>
          </wp:inline>
        </w:drawing>
      </w:r>
      <w:r w:rsidRPr="001171FB">
        <w:rPr>
          <w:noProof/>
          <w:sz w:val="20"/>
          <w:szCs w:val="20"/>
          <w:lang w:eastAsia="ru-RU"/>
        </w:rPr>
        <w:drawing>
          <wp:inline distT="0" distB="0" distL="0" distR="0">
            <wp:extent cx="2676525" cy="3752850"/>
            <wp:effectExtent l="0" t="0" r="9525" b="0"/>
            <wp:docPr id="1192156538" name="Рисунок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8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2676525" cy="3752850"/>
                    </a:xfrm>
                    <a:prstGeom prst="rect">
                      <a:avLst/>
                    </a:prstGeom>
                    <a:noFill/>
                    <a:ln>
                      <a:noFill/>
                    </a:ln>
                  </pic:spPr>
                </pic:pic>
              </a:graphicData>
            </a:graphic>
          </wp:inline>
        </w:drawing>
      </w:r>
      <w:r w:rsidRPr="001171FB">
        <w:rPr>
          <w:noProof/>
          <w:sz w:val="20"/>
          <w:szCs w:val="20"/>
          <w:lang w:eastAsia="ru-RU"/>
        </w:rPr>
        <w:lastRenderedPageBreak/>
        <w:drawing>
          <wp:inline distT="0" distB="0" distL="0" distR="0">
            <wp:extent cx="3971925" cy="1771650"/>
            <wp:effectExtent l="0" t="0" r="9525" b="0"/>
            <wp:docPr id="1085839407" name="Рисунок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9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l="-221" t="157" b="68181"/>
                    <a:stretch>
                      <a:fillRect/>
                    </a:stretch>
                  </pic:blipFill>
                  <pic:spPr bwMode="auto">
                    <a:xfrm>
                      <a:off x="0" y="0"/>
                      <a:ext cx="3971925" cy="1771650"/>
                    </a:xfrm>
                    <a:prstGeom prst="rect">
                      <a:avLst/>
                    </a:prstGeom>
                    <a:noFill/>
                    <a:ln>
                      <a:noFill/>
                    </a:ln>
                  </pic:spPr>
                </pic:pic>
              </a:graphicData>
            </a:graphic>
          </wp:inline>
        </w:drawing>
      </w:r>
    </w:p>
    <w:p w:rsidR="001171FB" w:rsidRPr="001171FB" w:rsidRDefault="006773BD" w:rsidP="001171FB">
      <w:pPr>
        <w:spacing w:after="0" w:line="240" w:lineRule="auto"/>
        <w:jc w:val="both"/>
        <w:rPr>
          <w:rFonts w:ascii="Times New Roman" w:hAnsi="Times New Roman"/>
          <w:b/>
          <w:kern w:val="0"/>
          <w:sz w:val="20"/>
          <w:szCs w:val="20"/>
        </w:rPr>
      </w:pPr>
      <w:r>
        <w:rPr>
          <w:rFonts w:ascii="Times New Roman" w:hAnsi="Times New Roman"/>
          <w:b/>
          <w:kern w:val="0"/>
          <w:sz w:val="20"/>
          <w:szCs w:val="20"/>
        </w:rPr>
        <w:t xml:space="preserve">111. </w:t>
      </w:r>
      <w:r w:rsidR="001171FB" w:rsidRPr="001171FB">
        <w:rPr>
          <w:rFonts w:ascii="Times New Roman" w:hAnsi="Times New Roman"/>
          <w:b/>
          <w:kern w:val="0"/>
          <w:sz w:val="20"/>
          <w:szCs w:val="20"/>
        </w:rPr>
        <w:t>Постановление администрации Ельниковского муниципального района от 21.08.2025 № 272 «Об утверждении границ охранной зоны линейно-кабельного сооружения волоконно-оптической линии связи ПАО «Участок: АТС с. Большой Уркат ул.Советская, д.2-ТШ БС MV001104 УЦН с. Большой Уркат Ельниковского района» и наложении ограничений (обременений) на входящие в нее земельные участки»</w:t>
      </w:r>
    </w:p>
    <w:p w:rsidR="001171FB" w:rsidRPr="001171FB" w:rsidRDefault="001171FB" w:rsidP="001171FB">
      <w:pPr>
        <w:spacing w:after="0" w:line="240" w:lineRule="auto"/>
        <w:jc w:val="both"/>
        <w:rPr>
          <w:rFonts w:ascii="Times New Roman" w:hAnsi="Times New Roman"/>
          <w:b/>
          <w:kern w:val="0"/>
          <w:sz w:val="20"/>
          <w:szCs w:val="20"/>
        </w:rPr>
      </w:pPr>
    </w:p>
    <w:p w:rsidR="001171FB" w:rsidRPr="001171FB" w:rsidRDefault="001171FB" w:rsidP="001171FB">
      <w:pPr>
        <w:widowControl w:val="0"/>
        <w:spacing w:after="0" w:line="240" w:lineRule="auto"/>
        <w:ind w:right="-1" w:firstLine="567"/>
        <w:jc w:val="both"/>
        <w:rPr>
          <w:rFonts w:ascii="Times New Roman" w:eastAsia="Times New Roman" w:hAnsi="Times New Roman"/>
          <w:b/>
          <w:bCs/>
          <w:color w:val="000000"/>
          <w:kern w:val="0"/>
          <w:sz w:val="20"/>
          <w:szCs w:val="20"/>
          <w:lang w:eastAsia="ru-RU"/>
        </w:rPr>
      </w:pPr>
      <w:r w:rsidRPr="001171FB">
        <w:rPr>
          <w:rFonts w:ascii="Times New Roman" w:eastAsia="Times New Roman" w:hAnsi="Times New Roman"/>
          <w:color w:val="000000"/>
          <w:kern w:val="0"/>
          <w:sz w:val="20"/>
          <w:szCs w:val="20"/>
          <w:lang w:eastAsia="ru-RU"/>
        </w:rPr>
        <w:t xml:space="preserve">       В соответствии со ст. 56, п. 1 ст. 57.1, ст. 104, п. 7 ст. 105, п.7 ст. 106 Земельного кодекса Российской Федерации, п. 2 ст. 10 Федерального закона от 07.07.2003 № 126-ФЗ «О связи», ст. 32 Федерального закона от 13.07.2015 № 218-ФЗ «О государственной регистрации недвижимости», постановлением Правительства Российской Федерации от 09.06.1995 № 578 «Об утверждении Правил охраны линий и сооружений связи Российской Федерации», рассмотрев заявление Публичного акционерного общества «Ростелеком» (ИНН 7707049388, КПП 784201001, ОГРН 1027700198767, юридический адрес: 191167, Г.САНКТ-ПЕТЕРБУРГ, ВН.ТЕР.Г. МУНИЦИПАЛЬНЫЙ ОКРУГ СМОЛЬНИНСКОЕ, НАБ СИНОПСКАЯ, Д. 14,ЛИТЕРА А) за вход. № 1719/1 от 08.07.2025г, администрация   Ельниковского   муниципального района    Республики Мордовия </w:t>
      </w:r>
      <w:r w:rsidRPr="001171FB">
        <w:rPr>
          <w:rFonts w:ascii="Times New Roman" w:eastAsia="Times New Roman" w:hAnsi="Times New Roman"/>
          <w:b/>
          <w:bCs/>
          <w:color w:val="000000"/>
          <w:kern w:val="0"/>
          <w:sz w:val="20"/>
          <w:szCs w:val="20"/>
          <w:lang w:eastAsia="ru-RU"/>
        </w:rPr>
        <w:t>п о с т а н о в л я е т:</w:t>
      </w:r>
    </w:p>
    <w:p w:rsidR="001171FB" w:rsidRPr="001171FB" w:rsidRDefault="001171FB" w:rsidP="001171FB">
      <w:pPr>
        <w:widowControl w:val="0"/>
        <w:numPr>
          <w:ilvl w:val="0"/>
          <w:numId w:val="39"/>
        </w:numPr>
        <w:tabs>
          <w:tab w:val="left" w:pos="601"/>
        </w:tabs>
        <w:spacing w:after="0" w:line="240" w:lineRule="auto"/>
        <w:ind w:right="-1" w:firstLine="567"/>
        <w:jc w:val="both"/>
        <w:rPr>
          <w:rFonts w:ascii="Times New Roman" w:eastAsia="Times New Roman" w:hAnsi="Times New Roman"/>
          <w:color w:val="352B35"/>
          <w:kern w:val="0"/>
          <w:sz w:val="20"/>
          <w:szCs w:val="20"/>
          <w:lang w:eastAsia="ru-RU"/>
        </w:rPr>
      </w:pPr>
      <w:r w:rsidRPr="001171FB">
        <w:rPr>
          <w:rFonts w:ascii="Times New Roman" w:eastAsia="Times New Roman" w:hAnsi="Times New Roman"/>
          <w:color w:val="000000"/>
          <w:kern w:val="0"/>
          <w:sz w:val="20"/>
          <w:szCs w:val="20"/>
          <w:lang w:eastAsia="ru-RU"/>
        </w:rPr>
        <w:t>Утвердить границы охранной зоны линейно-кабельного сооружения волоконно- оптической линии связи ПАО «Участок: АТС с. Большой Уркат ул.Советская, д.2-ТШ БС MV001104 УЦН с. Большой Уркат Ельниковского района», площадью 757 кв.м., согласно перечню координат характерных точек, в границах согласно приложения №1.</w:t>
      </w:r>
    </w:p>
    <w:p w:rsidR="001171FB" w:rsidRPr="001171FB" w:rsidRDefault="001171FB" w:rsidP="001171FB">
      <w:pPr>
        <w:widowControl w:val="0"/>
        <w:numPr>
          <w:ilvl w:val="0"/>
          <w:numId w:val="39"/>
        </w:numPr>
        <w:tabs>
          <w:tab w:val="left" w:pos="601"/>
        </w:tabs>
        <w:spacing w:after="0" w:line="240" w:lineRule="auto"/>
        <w:ind w:right="-1" w:firstLine="567"/>
        <w:jc w:val="both"/>
        <w:rPr>
          <w:rFonts w:ascii="Times New Roman" w:eastAsia="Times New Roman" w:hAnsi="Times New Roman"/>
          <w:color w:val="000000"/>
          <w:kern w:val="0"/>
          <w:sz w:val="20"/>
          <w:szCs w:val="20"/>
          <w:lang w:eastAsia="ru-RU"/>
        </w:rPr>
      </w:pPr>
      <w:r w:rsidRPr="001171FB">
        <w:rPr>
          <w:rFonts w:ascii="Times New Roman" w:eastAsia="Times New Roman" w:hAnsi="Times New Roman"/>
          <w:color w:val="000000"/>
          <w:kern w:val="0"/>
          <w:sz w:val="20"/>
          <w:szCs w:val="20"/>
          <w:lang w:eastAsia="ru-RU"/>
        </w:rPr>
        <w:t>Наложить ограничения (обременения), предусмотренные п. 48 Правил охраны линий и сооружений связи Российской Федерации утвержденные Постановлением Правительства Российской Федерации от 09.06.1995г. № 578 на земельные участки, входящие в границы охранной зоны линий и сооружений связи, указанной в п. 1 настоящего постановления.</w:t>
      </w:r>
    </w:p>
    <w:p w:rsidR="001171FB" w:rsidRPr="001171FB" w:rsidRDefault="001171FB" w:rsidP="001171FB">
      <w:pPr>
        <w:widowControl w:val="0"/>
        <w:numPr>
          <w:ilvl w:val="0"/>
          <w:numId w:val="39"/>
        </w:numPr>
        <w:tabs>
          <w:tab w:val="left" w:pos="601"/>
        </w:tabs>
        <w:spacing w:after="0" w:line="240" w:lineRule="auto"/>
        <w:ind w:right="-1" w:firstLine="567"/>
        <w:jc w:val="both"/>
        <w:rPr>
          <w:rFonts w:ascii="Times New Roman" w:eastAsia="Times New Roman" w:hAnsi="Times New Roman"/>
          <w:color w:val="000000"/>
          <w:kern w:val="0"/>
          <w:sz w:val="20"/>
          <w:szCs w:val="20"/>
          <w:lang w:eastAsia="ru-RU"/>
        </w:rPr>
      </w:pPr>
      <w:r w:rsidRPr="001171FB">
        <w:rPr>
          <w:rFonts w:ascii="Times New Roman" w:eastAsia="Times New Roman" w:hAnsi="Times New Roman"/>
          <w:color w:val="000000"/>
          <w:kern w:val="0"/>
          <w:sz w:val="20"/>
          <w:szCs w:val="20"/>
          <w:lang w:eastAsia="ru-RU"/>
        </w:rPr>
        <w:t>Публичному акционерному обществу «Ростелеком» провести работы по установлению границ охранной зоны линий и сооружений связи, указанной в п. 1 настоящего постановления, с правом последующего обращения без доверенности с заявлением в Филиал ППК «Роскадастр» по Республике Мордовия об осуществлении государственного кадастрового учета, для внесения сведений в Единый государственный реестр недвижимости.</w:t>
      </w:r>
    </w:p>
    <w:p w:rsidR="001171FB" w:rsidRPr="001171FB" w:rsidRDefault="001171FB" w:rsidP="001171FB">
      <w:pPr>
        <w:widowControl w:val="0"/>
        <w:numPr>
          <w:ilvl w:val="0"/>
          <w:numId w:val="39"/>
        </w:numPr>
        <w:tabs>
          <w:tab w:val="left" w:pos="601"/>
        </w:tabs>
        <w:spacing w:after="0" w:line="240" w:lineRule="auto"/>
        <w:ind w:right="-1" w:firstLine="567"/>
        <w:jc w:val="both"/>
        <w:rPr>
          <w:rFonts w:ascii="Times New Roman" w:eastAsia="Times New Roman" w:hAnsi="Times New Roman"/>
          <w:color w:val="000000"/>
          <w:kern w:val="0"/>
          <w:sz w:val="20"/>
          <w:szCs w:val="20"/>
          <w:lang w:eastAsia="ru-RU"/>
        </w:rPr>
      </w:pPr>
      <w:r w:rsidRPr="001171FB">
        <w:rPr>
          <w:rFonts w:ascii="Times New Roman" w:eastAsia="Times New Roman" w:hAnsi="Times New Roman"/>
          <w:color w:val="000000"/>
          <w:kern w:val="0"/>
          <w:sz w:val="20"/>
          <w:szCs w:val="20"/>
          <w:lang w:eastAsia="ru-RU"/>
        </w:rPr>
        <w:t>Собственник объекта сооружения связи обязан возместить убытки, в том числе упущенную выгоду собственникам и арендаторам земельных участков, публично-правовым образованиям, собственникам зданий и сооружений, в связи с установлением зоны с особыми условиями использования территории, с учетом особенностей и сроков, установленных ст. 57.1 Земельного кодекса Российской Федерации.</w:t>
      </w:r>
    </w:p>
    <w:p w:rsidR="001171FB" w:rsidRPr="001171FB" w:rsidRDefault="001171FB" w:rsidP="001171FB">
      <w:pPr>
        <w:widowControl w:val="0"/>
        <w:numPr>
          <w:ilvl w:val="0"/>
          <w:numId w:val="39"/>
        </w:numPr>
        <w:tabs>
          <w:tab w:val="left" w:pos="745"/>
        </w:tabs>
        <w:spacing w:after="0" w:line="240" w:lineRule="auto"/>
        <w:ind w:right="-1" w:firstLine="567"/>
        <w:jc w:val="both"/>
        <w:rPr>
          <w:rFonts w:ascii="Times New Roman" w:eastAsia="Times New Roman" w:hAnsi="Times New Roman"/>
          <w:color w:val="000000"/>
          <w:kern w:val="0"/>
          <w:sz w:val="20"/>
          <w:szCs w:val="20"/>
          <w:lang w:eastAsia="ru-RU"/>
        </w:rPr>
      </w:pPr>
      <w:r w:rsidRPr="001171FB">
        <w:rPr>
          <w:rFonts w:ascii="Times New Roman" w:eastAsia="Times New Roman" w:hAnsi="Times New Roman"/>
          <w:color w:val="000000"/>
          <w:kern w:val="0"/>
          <w:sz w:val="20"/>
          <w:szCs w:val="20"/>
          <w:lang w:eastAsia="ru-RU"/>
        </w:rPr>
        <w:t xml:space="preserve">Настоящее постановление вступает в силу после его официального опубликования на официальном сайте органов местного самоуправления Ельниковского муниципального района в сети «Интернет» по адресу: https://elniki-rm.ru и </w:t>
      </w:r>
      <w:r w:rsidRPr="001171FB">
        <w:rPr>
          <w:rFonts w:ascii="Times New Roman" w:eastAsia="Times New Roman" w:hAnsi="Times New Roman"/>
          <w:color w:val="2C2D2E"/>
          <w:kern w:val="0"/>
          <w:sz w:val="20"/>
          <w:szCs w:val="20"/>
          <w:shd w:val="clear" w:color="auto" w:fill="FFFFFF"/>
          <w:lang w:eastAsia="ru-RU"/>
        </w:rPr>
        <w:t>в информационном бюллетене</w:t>
      </w:r>
      <w:r w:rsidRPr="001171FB">
        <w:rPr>
          <w:rFonts w:ascii="Times New Roman" w:eastAsia="Times New Roman" w:hAnsi="Times New Roman"/>
          <w:b/>
          <w:bCs/>
          <w:color w:val="2C2D2E"/>
          <w:kern w:val="0"/>
          <w:sz w:val="20"/>
          <w:szCs w:val="20"/>
          <w:shd w:val="clear" w:color="auto" w:fill="FFFFFF"/>
          <w:lang w:eastAsia="ru-RU"/>
        </w:rPr>
        <w:t xml:space="preserve"> </w:t>
      </w:r>
      <w:r w:rsidRPr="001171FB">
        <w:rPr>
          <w:rFonts w:ascii="Times New Roman" w:eastAsia="Times New Roman" w:hAnsi="Times New Roman"/>
          <w:color w:val="000000"/>
          <w:kern w:val="0"/>
          <w:sz w:val="20"/>
          <w:szCs w:val="20"/>
          <w:lang w:eastAsia="ru-RU"/>
        </w:rPr>
        <w:t>Ельниковского муниципального района Республики Мордовия «Муниципальный вестник».</w:t>
      </w:r>
    </w:p>
    <w:p w:rsidR="001171FB" w:rsidRPr="001171FB" w:rsidRDefault="001171FB" w:rsidP="001171FB">
      <w:pPr>
        <w:widowControl w:val="0"/>
        <w:numPr>
          <w:ilvl w:val="0"/>
          <w:numId w:val="39"/>
        </w:numPr>
        <w:tabs>
          <w:tab w:val="left" w:pos="601"/>
        </w:tabs>
        <w:spacing w:after="0" w:line="240" w:lineRule="auto"/>
        <w:ind w:right="-1" w:firstLine="567"/>
        <w:jc w:val="both"/>
        <w:rPr>
          <w:rFonts w:ascii="Times New Roman" w:eastAsia="Times New Roman" w:hAnsi="Times New Roman"/>
          <w:color w:val="000000"/>
          <w:kern w:val="0"/>
          <w:sz w:val="20"/>
          <w:szCs w:val="20"/>
          <w:lang w:eastAsia="ru-RU"/>
        </w:rPr>
      </w:pPr>
      <w:r w:rsidRPr="001171FB">
        <w:rPr>
          <w:rFonts w:ascii="Times New Roman" w:eastAsia="Times New Roman" w:hAnsi="Times New Roman"/>
          <w:color w:val="000000"/>
          <w:kern w:val="0"/>
          <w:sz w:val="20"/>
          <w:szCs w:val="20"/>
          <w:lang w:eastAsia="ru-RU"/>
        </w:rPr>
        <w:t>Контроль над исполнением настоящего постановления возложить на первого заместителя Главы Ельниковского муниципального района.</w:t>
      </w:r>
    </w:p>
    <w:p w:rsidR="001171FB" w:rsidRPr="001171FB" w:rsidRDefault="001171FB" w:rsidP="001171FB">
      <w:pPr>
        <w:spacing w:after="0" w:line="240" w:lineRule="auto"/>
        <w:ind w:right="-1" w:firstLine="567"/>
        <w:jc w:val="both"/>
        <w:rPr>
          <w:rFonts w:ascii="Times New Roman" w:eastAsia="Times New Roman" w:hAnsi="Times New Roman"/>
          <w:color w:val="000000"/>
          <w:kern w:val="0"/>
          <w:sz w:val="20"/>
          <w:szCs w:val="20"/>
          <w:lang w:eastAsia="ru-RU"/>
        </w:rPr>
      </w:pPr>
    </w:p>
    <w:p w:rsidR="001171FB" w:rsidRPr="001171FB" w:rsidRDefault="001171FB" w:rsidP="001171FB">
      <w:pPr>
        <w:spacing w:after="0" w:line="240" w:lineRule="auto"/>
        <w:ind w:right="-1" w:firstLine="567"/>
        <w:rPr>
          <w:rFonts w:ascii="Times New Roman" w:eastAsia="Times New Roman" w:hAnsi="Times New Roman"/>
          <w:kern w:val="0"/>
          <w:sz w:val="20"/>
          <w:szCs w:val="20"/>
          <w:lang w:eastAsia="ru-RU"/>
        </w:rPr>
      </w:pPr>
      <w:r w:rsidRPr="001171FB">
        <w:rPr>
          <w:rFonts w:ascii="Times New Roman" w:eastAsia="Times New Roman" w:hAnsi="Times New Roman"/>
          <w:kern w:val="0"/>
          <w:sz w:val="20"/>
          <w:szCs w:val="20"/>
          <w:lang w:eastAsia="ru-RU"/>
        </w:rPr>
        <w:t>Глава Ельниковского муниципального района                                                          Ю.А. Бекешев</w:t>
      </w:r>
    </w:p>
    <w:p w:rsidR="001171FB" w:rsidRPr="001171FB" w:rsidRDefault="001171FB" w:rsidP="001171FB">
      <w:pPr>
        <w:spacing w:after="0" w:line="240" w:lineRule="auto"/>
        <w:jc w:val="both"/>
        <w:rPr>
          <w:rFonts w:ascii="Times New Roman" w:hAnsi="Times New Roman"/>
          <w:b/>
          <w:kern w:val="0"/>
          <w:sz w:val="20"/>
          <w:szCs w:val="20"/>
        </w:rPr>
      </w:pPr>
    </w:p>
    <w:p w:rsidR="001171FB" w:rsidRPr="001171FB" w:rsidRDefault="001171FB" w:rsidP="001171FB">
      <w:pPr>
        <w:ind w:right="-5"/>
        <w:rPr>
          <w:sz w:val="20"/>
          <w:szCs w:val="20"/>
        </w:rPr>
      </w:pPr>
      <w:r w:rsidRPr="001171FB">
        <w:rPr>
          <w:noProof/>
          <w:sz w:val="20"/>
          <w:szCs w:val="20"/>
          <w:lang w:eastAsia="ru-RU"/>
        </w:rPr>
        <w:lastRenderedPageBreak/>
        <w:drawing>
          <wp:inline distT="0" distB="0" distL="0" distR="0">
            <wp:extent cx="2667000" cy="3771900"/>
            <wp:effectExtent l="0" t="0" r="0" b="0"/>
            <wp:docPr id="474231953" name="Рисунок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9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2667000" cy="3771900"/>
                    </a:xfrm>
                    <a:prstGeom prst="rect">
                      <a:avLst/>
                    </a:prstGeom>
                    <a:noFill/>
                    <a:ln>
                      <a:noFill/>
                    </a:ln>
                  </pic:spPr>
                </pic:pic>
              </a:graphicData>
            </a:graphic>
          </wp:inline>
        </w:drawing>
      </w:r>
      <w:r w:rsidRPr="001171FB">
        <w:rPr>
          <w:noProof/>
          <w:sz w:val="20"/>
          <w:szCs w:val="20"/>
          <w:lang w:eastAsia="ru-RU"/>
        </w:rPr>
        <w:drawing>
          <wp:inline distT="0" distB="0" distL="0" distR="0">
            <wp:extent cx="2714625" cy="3857625"/>
            <wp:effectExtent l="0" t="0" r="9525" b="9525"/>
            <wp:docPr id="1529670880" name="Рисунок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9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2714625" cy="3857625"/>
                    </a:xfrm>
                    <a:prstGeom prst="rect">
                      <a:avLst/>
                    </a:prstGeom>
                    <a:noFill/>
                    <a:ln>
                      <a:noFill/>
                    </a:ln>
                  </pic:spPr>
                </pic:pic>
              </a:graphicData>
            </a:graphic>
          </wp:inline>
        </w:drawing>
      </w:r>
      <w:r w:rsidRPr="001171FB">
        <w:rPr>
          <w:noProof/>
          <w:sz w:val="20"/>
          <w:szCs w:val="20"/>
          <w:lang w:eastAsia="ru-RU"/>
        </w:rPr>
        <w:drawing>
          <wp:inline distT="0" distB="0" distL="0" distR="0">
            <wp:extent cx="2657475" cy="3771900"/>
            <wp:effectExtent l="0" t="0" r="9525" b="0"/>
            <wp:docPr id="1772957867" name="Рисунок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9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2657475" cy="3771900"/>
                    </a:xfrm>
                    <a:prstGeom prst="rect">
                      <a:avLst/>
                    </a:prstGeom>
                    <a:noFill/>
                    <a:ln>
                      <a:noFill/>
                    </a:ln>
                  </pic:spPr>
                </pic:pic>
              </a:graphicData>
            </a:graphic>
          </wp:inline>
        </w:drawing>
      </w:r>
      <w:r w:rsidRPr="001171FB">
        <w:rPr>
          <w:noProof/>
          <w:sz w:val="20"/>
          <w:szCs w:val="20"/>
          <w:lang w:eastAsia="ru-RU"/>
        </w:rPr>
        <w:drawing>
          <wp:inline distT="0" distB="0" distL="0" distR="0">
            <wp:extent cx="2447925" cy="962025"/>
            <wp:effectExtent l="0" t="0" r="9525" b="9525"/>
            <wp:docPr id="1703172545" name="Рисунок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9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b="72176"/>
                    <a:stretch>
                      <a:fillRect/>
                    </a:stretch>
                  </pic:blipFill>
                  <pic:spPr bwMode="auto">
                    <a:xfrm>
                      <a:off x="0" y="0"/>
                      <a:ext cx="2447925" cy="962025"/>
                    </a:xfrm>
                    <a:prstGeom prst="rect">
                      <a:avLst/>
                    </a:prstGeom>
                    <a:noFill/>
                    <a:ln>
                      <a:noFill/>
                    </a:ln>
                  </pic:spPr>
                </pic:pic>
              </a:graphicData>
            </a:graphic>
          </wp:inline>
        </w:drawing>
      </w:r>
      <w:r w:rsidRPr="001171FB">
        <w:rPr>
          <w:noProof/>
          <w:sz w:val="20"/>
          <w:szCs w:val="20"/>
          <w:lang w:eastAsia="ru-RU"/>
        </w:rPr>
        <w:drawing>
          <wp:inline distT="0" distB="0" distL="0" distR="0">
            <wp:extent cx="2933700" cy="1390650"/>
            <wp:effectExtent l="0" t="0" r="0" b="0"/>
            <wp:docPr id="1323294388" name="Рисунок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9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b="66513"/>
                    <a:stretch>
                      <a:fillRect/>
                    </a:stretch>
                  </pic:blipFill>
                  <pic:spPr bwMode="auto">
                    <a:xfrm>
                      <a:off x="0" y="0"/>
                      <a:ext cx="2933700" cy="1390650"/>
                    </a:xfrm>
                    <a:prstGeom prst="rect">
                      <a:avLst/>
                    </a:prstGeom>
                    <a:noFill/>
                    <a:ln>
                      <a:noFill/>
                    </a:ln>
                  </pic:spPr>
                </pic:pic>
              </a:graphicData>
            </a:graphic>
          </wp:inline>
        </w:drawing>
      </w:r>
    </w:p>
    <w:p w:rsidR="001171FB" w:rsidRPr="001171FB" w:rsidRDefault="006773BD" w:rsidP="001171FB">
      <w:pPr>
        <w:spacing w:after="0" w:line="240" w:lineRule="auto"/>
        <w:jc w:val="both"/>
        <w:rPr>
          <w:rFonts w:ascii="Times New Roman" w:hAnsi="Times New Roman"/>
          <w:b/>
          <w:kern w:val="0"/>
          <w:sz w:val="20"/>
          <w:szCs w:val="20"/>
        </w:rPr>
      </w:pPr>
      <w:r>
        <w:rPr>
          <w:rFonts w:ascii="Times New Roman" w:hAnsi="Times New Roman"/>
          <w:b/>
          <w:kern w:val="0"/>
          <w:sz w:val="20"/>
          <w:szCs w:val="20"/>
        </w:rPr>
        <w:lastRenderedPageBreak/>
        <w:t xml:space="preserve">112. </w:t>
      </w:r>
      <w:r w:rsidR="001171FB" w:rsidRPr="001171FB">
        <w:rPr>
          <w:rFonts w:ascii="Times New Roman" w:hAnsi="Times New Roman"/>
          <w:b/>
          <w:kern w:val="0"/>
          <w:sz w:val="20"/>
          <w:szCs w:val="20"/>
        </w:rPr>
        <w:t>Постановление администрации Ельниковского муниципального района от 05.09.2025 № 282 «Об утверждении перечня автомобильных дорогах общего пользования местного значения, входящих в границы опорного населенного пункт села Ельники Ельниковского сельского поселения Ельниковского муниципального района Республики Мордовия»</w:t>
      </w:r>
    </w:p>
    <w:p w:rsidR="001171FB" w:rsidRPr="001171FB" w:rsidRDefault="001171FB" w:rsidP="001171FB">
      <w:pPr>
        <w:spacing w:after="0" w:line="240" w:lineRule="auto"/>
        <w:jc w:val="both"/>
        <w:rPr>
          <w:rFonts w:ascii="Times New Roman" w:hAnsi="Times New Roman"/>
          <w:b/>
          <w:kern w:val="0"/>
          <w:sz w:val="20"/>
          <w:szCs w:val="20"/>
        </w:rPr>
      </w:pPr>
    </w:p>
    <w:p w:rsidR="001171FB" w:rsidRPr="001171FB" w:rsidRDefault="001171FB" w:rsidP="001171FB">
      <w:pPr>
        <w:widowControl w:val="0"/>
        <w:autoSpaceDE w:val="0"/>
        <w:autoSpaceDN w:val="0"/>
        <w:adjustRightInd w:val="0"/>
        <w:spacing w:after="0" w:line="240" w:lineRule="auto"/>
        <w:ind w:firstLine="708"/>
        <w:jc w:val="both"/>
        <w:rPr>
          <w:rFonts w:ascii="Times New Roman" w:hAnsi="Times New Roman"/>
          <w:bCs/>
          <w:kern w:val="0"/>
          <w:sz w:val="20"/>
          <w:szCs w:val="20"/>
        </w:rPr>
      </w:pPr>
      <w:r w:rsidRPr="001171FB">
        <w:rPr>
          <w:rFonts w:ascii="Times New Roman" w:eastAsia="Times New Roman" w:hAnsi="Times New Roman"/>
          <w:color w:val="000000"/>
          <w:kern w:val="0"/>
          <w:sz w:val="20"/>
          <w:szCs w:val="20"/>
          <w:lang w:eastAsia="ru-RU" w:bidi="hi-IN"/>
        </w:rPr>
        <w:t>Руководствуясь письмом Государственного комитета по транспорту и дорожному хозяйству Республики Мордовия от 04.09.2025 № 1680</w:t>
      </w:r>
      <w:r w:rsidRPr="001171FB">
        <w:rPr>
          <w:rFonts w:ascii="Times New Roman" w:hAnsi="Times New Roman"/>
          <w:bCs/>
          <w:kern w:val="0"/>
          <w:sz w:val="20"/>
          <w:szCs w:val="20"/>
        </w:rPr>
        <w:t xml:space="preserve">, администрация Ельниковского муниципального района Республики Мордовия </w:t>
      </w:r>
      <w:r w:rsidRPr="001171FB">
        <w:rPr>
          <w:rFonts w:ascii="Times New Roman" w:hAnsi="Times New Roman"/>
          <w:b/>
          <w:bCs/>
          <w:spacing w:val="20"/>
          <w:kern w:val="0"/>
          <w:sz w:val="20"/>
          <w:szCs w:val="20"/>
        </w:rPr>
        <w:t>п о с т а н о в л я е т</w:t>
      </w:r>
      <w:r w:rsidRPr="001171FB">
        <w:rPr>
          <w:rFonts w:ascii="Times New Roman" w:hAnsi="Times New Roman"/>
          <w:bCs/>
          <w:kern w:val="0"/>
          <w:sz w:val="20"/>
          <w:szCs w:val="20"/>
        </w:rPr>
        <w:t>:</w:t>
      </w:r>
    </w:p>
    <w:p w:rsidR="001171FB" w:rsidRPr="001171FB" w:rsidRDefault="001171FB" w:rsidP="001171FB">
      <w:pPr>
        <w:widowControl w:val="0"/>
        <w:autoSpaceDE w:val="0"/>
        <w:autoSpaceDN w:val="0"/>
        <w:adjustRightInd w:val="0"/>
        <w:spacing w:after="0" w:line="240" w:lineRule="auto"/>
        <w:ind w:firstLine="720"/>
        <w:jc w:val="both"/>
        <w:rPr>
          <w:rFonts w:ascii="Times New Roman" w:eastAsia="Times New Roman" w:hAnsi="Times New Roman"/>
          <w:kern w:val="0"/>
          <w:sz w:val="20"/>
          <w:szCs w:val="20"/>
          <w:lang w:eastAsia="ru-RU" w:bidi="hi-IN"/>
        </w:rPr>
      </w:pPr>
      <w:r w:rsidRPr="001171FB">
        <w:rPr>
          <w:rFonts w:ascii="Times New Roman" w:eastAsia="Times New Roman" w:hAnsi="Times New Roman"/>
          <w:color w:val="000000"/>
          <w:kern w:val="0"/>
          <w:sz w:val="20"/>
          <w:szCs w:val="20"/>
          <w:lang w:eastAsia="ru-RU" w:bidi="hi-IN"/>
        </w:rPr>
        <w:t xml:space="preserve">1. Утвердить перечень автомобильных дорог общего пользования местного значения, входящих в границы опорного населенного пункта села Ельники Ельниковского сельского поселения Ельниковского муниципального района Республики Мордовия </w:t>
      </w:r>
      <w:r w:rsidRPr="001171FB">
        <w:rPr>
          <w:rFonts w:ascii="Times New Roman" w:eastAsia="Times New Roman" w:hAnsi="Times New Roman"/>
          <w:kern w:val="0"/>
          <w:sz w:val="20"/>
          <w:szCs w:val="20"/>
          <w:lang w:eastAsia="ru-RU" w:bidi="hi-IN"/>
        </w:rPr>
        <w:t>(перечень прилагается).</w:t>
      </w:r>
    </w:p>
    <w:p w:rsidR="001171FB" w:rsidRPr="001171FB" w:rsidRDefault="001171FB" w:rsidP="001171FB">
      <w:pPr>
        <w:widowControl w:val="0"/>
        <w:autoSpaceDE w:val="0"/>
        <w:autoSpaceDN w:val="0"/>
        <w:adjustRightInd w:val="0"/>
        <w:spacing w:after="0" w:line="240" w:lineRule="auto"/>
        <w:ind w:firstLine="720"/>
        <w:jc w:val="both"/>
        <w:rPr>
          <w:rFonts w:ascii="Times New Roman" w:eastAsia="Times New Roman" w:hAnsi="Times New Roman"/>
          <w:snapToGrid w:val="0"/>
          <w:kern w:val="0"/>
          <w:sz w:val="20"/>
          <w:szCs w:val="20"/>
          <w:lang w:eastAsia="ru-RU" w:bidi="hi-IN"/>
        </w:rPr>
      </w:pPr>
      <w:bookmarkStart w:id="9" w:name="sub_1"/>
      <w:bookmarkEnd w:id="9"/>
      <w:r w:rsidRPr="001171FB">
        <w:rPr>
          <w:rFonts w:ascii="Times New Roman" w:eastAsia="Times New Roman" w:hAnsi="Times New Roman"/>
          <w:snapToGrid w:val="0"/>
          <w:kern w:val="0"/>
          <w:sz w:val="20"/>
          <w:szCs w:val="20"/>
          <w:lang w:eastAsia="ru-RU" w:bidi="hi-IN"/>
        </w:rPr>
        <w:t>2. Настоящее постановление вступает в силу после дня его официального опубликования в информационном бюллетене Ельниковского муниципального района Республики Мордовия «Муниципальный вестник».</w:t>
      </w:r>
    </w:p>
    <w:p w:rsidR="001171FB" w:rsidRPr="001171FB" w:rsidRDefault="001171FB" w:rsidP="001171FB">
      <w:pPr>
        <w:widowControl w:val="0"/>
        <w:autoSpaceDE w:val="0"/>
        <w:autoSpaceDN w:val="0"/>
        <w:adjustRightInd w:val="0"/>
        <w:spacing w:after="0" w:line="240" w:lineRule="auto"/>
        <w:ind w:firstLine="720"/>
        <w:jc w:val="both"/>
        <w:rPr>
          <w:rFonts w:ascii="Times New Roman" w:eastAsia="Times New Roman" w:hAnsi="Times New Roman"/>
          <w:snapToGrid w:val="0"/>
          <w:color w:val="000000"/>
          <w:kern w:val="0"/>
          <w:sz w:val="20"/>
          <w:szCs w:val="20"/>
          <w:lang w:eastAsia="ru-RU" w:bidi="hi-IN"/>
        </w:rPr>
      </w:pPr>
    </w:p>
    <w:p w:rsidR="001171FB" w:rsidRPr="001171FB" w:rsidRDefault="001171FB" w:rsidP="001171FB">
      <w:pPr>
        <w:spacing w:after="0" w:line="240" w:lineRule="auto"/>
        <w:jc w:val="both"/>
        <w:rPr>
          <w:rFonts w:ascii="Times New Roman" w:hAnsi="Times New Roman"/>
          <w:kern w:val="0"/>
          <w:sz w:val="20"/>
          <w:szCs w:val="20"/>
        </w:rPr>
      </w:pPr>
      <w:bookmarkStart w:id="10" w:name="sub_1000"/>
      <w:r w:rsidRPr="001171FB">
        <w:rPr>
          <w:rFonts w:ascii="Times New Roman" w:hAnsi="Times New Roman"/>
          <w:kern w:val="0"/>
          <w:sz w:val="20"/>
          <w:szCs w:val="20"/>
        </w:rPr>
        <w:t>Глава Ельниковского муниципального района                                                        Ю.А. Бекешев</w:t>
      </w:r>
    </w:p>
    <w:p w:rsidR="001171FB" w:rsidRPr="001171FB" w:rsidRDefault="001171FB" w:rsidP="001171FB">
      <w:pPr>
        <w:widowControl w:val="0"/>
        <w:autoSpaceDE w:val="0"/>
        <w:autoSpaceDN w:val="0"/>
        <w:adjustRightInd w:val="0"/>
        <w:spacing w:before="108" w:after="108" w:line="240" w:lineRule="auto"/>
        <w:jc w:val="center"/>
        <w:outlineLvl w:val="0"/>
        <w:rPr>
          <w:rFonts w:ascii="Times New Roman" w:eastAsia="Times New Roman" w:hAnsi="Times New Roman"/>
          <w:b/>
          <w:bCs/>
          <w:snapToGrid w:val="0"/>
          <w:color w:val="000000"/>
          <w:kern w:val="0"/>
          <w:sz w:val="20"/>
          <w:szCs w:val="20"/>
          <w:lang w:eastAsia="ru-RU" w:bidi="hi-IN"/>
        </w:rPr>
      </w:pPr>
    </w:p>
    <w:p w:rsidR="001171FB" w:rsidRPr="001171FB" w:rsidRDefault="001171FB" w:rsidP="001171FB">
      <w:pPr>
        <w:widowControl w:val="0"/>
        <w:autoSpaceDE w:val="0"/>
        <w:autoSpaceDN w:val="0"/>
        <w:adjustRightInd w:val="0"/>
        <w:spacing w:after="0" w:line="240" w:lineRule="auto"/>
        <w:jc w:val="right"/>
        <w:rPr>
          <w:rFonts w:ascii="Times New Roman" w:eastAsia="Times New Roman" w:hAnsi="Times New Roman"/>
          <w:kern w:val="0"/>
          <w:sz w:val="20"/>
          <w:szCs w:val="20"/>
          <w:lang w:eastAsia="ru-RU" w:bidi="hi-IN"/>
        </w:rPr>
      </w:pPr>
      <w:r w:rsidRPr="001171FB">
        <w:rPr>
          <w:rFonts w:ascii="Times New Roman" w:eastAsia="Times New Roman" w:hAnsi="Times New Roman"/>
          <w:kern w:val="0"/>
          <w:sz w:val="20"/>
          <w:szCs w:val="20"/>
          <w:lang w:eastAsia="ru-RU" w:bidi="hi-IN"/>
        </w:rPr>
        <w:t xml:space="preserve">Приложение </w:t>
      </w:r>
    </w:p>
    <w:p w:rsidR="001171FB" w:rsidRPr="001171FB" w:rsidRDefault="001171FB" w:rsidP="001171FB">
      <w:pPr>
        <w:widowControl w:val="0"/>
        <w:autoSpaceDE w:val="0"/>
        <w:autoSpaceDN w:val="0"/>
        <w:adjustRightInd w:val="0"/>
        <w:spacing w:after="0" w:line="240" w:lineRule="auto"/>
        <w:jc w:val="right"/>
        <w:rPr>
          <w:rFonts w:ascii="Times New Roman" w:eastAsia="Times New Roman" w:hAnsi="Times New Roman"/>
          <w:kern w:val="0"/>
          <w:sz w:val="20"/>
          <w:szCs w:val="20"/>
          <w:lang w:eastAsia="ru-RU" w:bidi="hi-IN"/>
        </w:rPr>
      </w:pPr>
      <w:r w:rsidRPr="001171FB">
        <w:rPr>
          <w:rFonts w:ascii="Times New Roman" w:eastAsia="Times New Roman" w:hAnsi="Times New Roman"/>
          <w:kern w:val="0"/>
          <w:sz w:val="20"/>
          <w:szCs w:val="20"/>
          <w:lang w:eastAsia="ru-RU" w:bidi="hi-IN"/>
        </w:rPr>
        <w:t xml:space="preserve"> к постановлению администрации </w:t>
      </w:r>
    </w:p>
    <w:p w:rsidR="001171FB" w:rsidRPr="001171FB" w:rsidRDefault="001171FB" w:rsidP="001171FB">
      <w:pPr>
        <w:widowControl w:val="0"/>
        <w:autoSpaceDE w:val="0"/>
        <w:autoSpaceDN w:val="0"/>
        <w:adjustRightInd w:val="0"/>
        <w:spacing w:after="0" w:line="240" w:lineRule="auto"/>
        <w:jc w:val="right"/>
        <w:rPr>
          <w:rFonts w:ascii="Times New Roman" w:eastAsia="Times New Roman" w:hAnsi="Times New Roman"/>
          <w:kern w:val="0"/>
          <w:sz w:val="20"/>
          <w:szCs w:val="20"/>
          <w:lang w:eastAsia="ru-RU" w:bidi="hi-IN"/>
        </w:rPr>
      </w:pPr>
      <w:r w:rsidRPr="001171FB">
        <w:rPr>
          <w:rFonts w:ascii="Times New Roman" w:eastAsia="Times New Roman" w:hAnsi="Times New Roman"/>
          <w:kern w:val="0"/>
          <w:sz w:val="20"/>
          <w:szCs w:val="20"/>
          <w:lang w:eastAsia="ru-RU" w:bidi="hi-IN"/>
        </w:rPr>
        <w:t xml:space="preserve">Ельниковского муниципального района </w:t>
      </w:r>
    </w:p>
    <w:p w:rsidR="001171FB" w:rsidRPr="001171FB" w:rsidRDefault="001171FB" w:rsidP="001171FB">
      <w:pPr>
        <w:widowControl w:val="0"/>
        <w:autoSpaceDE w:val="0"/>
        <w:autoSpaceDN w:val="0"/>
        <w:adjustRightInd w:val="0"/>
        <w:spacing w:after="0" w:line="240" w:lineRule="auto"/>
        <w:jc w:val="right"/>
        <w:rPr>
          <w:rFonts w:ascii="Times New Roman" w:eastAsia="Times New Roman" w:hAnsi="Times New Roman"/>
          <w:kern w:val="0"/>
          <w:sz w:val="20"/>
          <w:szCs w:val="20"/>
          <w:lang w:eastAsia="ru-RU" w:bidi="hi-IN"/>
        </w:rPr>
      </w:pPr>
      <w:r w:rsidRPr="001171FB">
        <w:rPr>
          <w:rFonts w:ascii="Times New Roman" w:eastAsia="Times New Roman" w:hAnsi="Times New Roman"/>
          <w:kern w:val="0"/>
          <w:sz w:val="20"/>
          <w:szCs w:val="20"/>
          <w:lang w:eastAsia="ru-RU" w:bidi="hi-IN"/>
        </w:rPr>
        <w:t xml:space="preserve">Республики Мордовия </w:t>
      </w:r>
    </w:p>
    <w:p w:rsidR="001171FB" w:rsidRPr="001171FB" w:rsidRDefault="001171FB" w:rsidP="001171FB">
      <w:pPr>
        <w:widowControl w:val="0"/>
        <w:autoSpaceDE w:val="0"/>
        <w:autoSpaceDN w:val="0"/>
        <w:adjustRightInd w:val="0"/>
        <w:spacing w:after="0" w:line="240" w:lineRule="auto"/>
        <w:jc w:val="right"/>
        <w:rPr>
          <w:rFonts w:ascii="Times New Roman" w:eastAsia="Times New Roman" w:hAnsi="Times New Roman"/>
          <w:kern w:val="0"/>
          <w:sz w:val="20"/>
          <w:szCs w:val="20"/>
          <w:lang w:eastAsia="ru-RU" w:bidi="hi-IN"/>
        </w:rPr>
      </w:pPr>
      <w:r w:rsidRPr="001171FB">
        <w:rPr>
          <w:rFonts w:ascii="Times New Roman" w:eastAsia="Times New Roman" w:hAnsi="Times New Roman"/>
          <w:kern w:val="0"/>
          <w:sz w:val="20"/>
          <w:szCs w:val="20"/>
          <w:lang w:eastAsia="ru-RU" w:bidi="hi-IN"/>
        </w:rPr>
        <w:t xml:space="preserve">от 05.09.2025  № 282 </w:t>
      </w:r>
    </w:p>
    <w:p w:rsidR="001171FB" w:rsidRPr="001171FB" w:rsidRDefault="001171FB" w:rsidP="001171FB">
      <w:pPr>
        <w:widowControl w:val="0"/>
        <w:autoSpaceDE w:val="0"/>
        <w:autoSpaceDN w:val="0"/>
        <w:adjustRightInd w:val="0"/>
        <w:spacing w:after="0" w:line="240" w:lineRule="auto"/>
        <w:jc w:val="right"/>
        <w:rPr>
          <w:rFonts w:ascii="Times New Roman" w:eastAsia="Times New Roman" w:hAnsi="Times New Roman"/>
          <w:color w:val="000000"/>
          <w:kern w:val="0"/>
          <w:sz w:val="20"/>
          <w:szCs w:val="20"/>
          <w:lang w:eastAsia="ru-RU" w:bidi="hi-IN"/>
        </w:rPr>
      </w:pPr>
    </w:p>
    <w:p w:rsidR="001171FB" w:rsidRPr="001171FB" w:rsidRDefault="001171FB" w:rsidP="001171FB">
      <w:pPr>
        <w:widowControl w:val="0"/>
        <w:autoSpaceDE w:val="0"/>
        <w:autoSpaceDN w:val="0"/>
        <w:adjustRightInd w:val="0"/>
        <w:spacing w:after="0" w:line="240" w:lineRule="auto"/>
        <w:jc w:val="center"/>
        <w:rPr>
          <w:rFonts w:ascii="Times New Roman" w:eastAsia="Times New Roman" w:hAnsi="Times New Roman"/>
          <w:b/>
          <w:kern w:val="0"/>
          <w:sz w:val="20"/>
          <w:szCs w:val="20"/>
          <w:lang w:eastAsia="ru-RU" w:bidi="hi-IN"/>
        </w:rPr>
      </w:pPr>
      <w:r w:rsidRPr="001171FB">
        <w:rPr>
          <w:rFonts w:ascii="Times New Roman" w:eastAsia="Times New Roman" w:hAnsi="Times New Roman"/>
          <w:b/>
          <w:color w:val="000000"/>
          <w:kern w:val="0"/>
          <w:sz w:val="20"/>
          <w:szCs w:val="20"/>
          <w:lang w:eastAsia="ru-RU" w:bidi="hi-IN"/>
        </w:rPr>
        <w:t>Автомобильные дороги общего пользования местного значения, входящие в границы опорного населенного пункта села Ельники Ельниковского сельского поселения Ельниковского муниципального района Республики Мордовия</w:t>
      </w:r>
    </w:p>
    <w:tbl>
      <w:tblPr>
        <w:tblpPr w:leftFromText="180" w:rightFromText="180" w:vertAnchor="text" w:tblpY="1"/>
        <w:tblOverlap w:val="neve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959"/>
        <w:gridCol w:w="5245"/>
        <w:gridCol w:w="3260"/>
      </w:tblGrid>
      <w:tr w:rsidR="001171FB" w:rsidRPr="001171FB" w:rsidTr="001171FB">
        <w:tc>
          <w:tcPr>
            <w:tcW w:w="959" w:type="dxa"/>
            <w:tcBorders>
              <w:top w:val="single" w:sz="4" w:space="0" w:color="auto"/>
              <w:left w:val="single" w:sz="4" w:space="0" w:color="auto"/>
              <w:bottom w:val="single" w:sz="4" w:space="0" w:color="auto"/>
              <w:right w:val="single" w:sz="4" w:space="0" w:color="auto"/>
            </w:tcBorders>
          </w:tcPr>
          <w:p w:rsidR="001171FB" w:rsidRPr="001171FB" w:rsidRDefault="001171FB" w:rsidP="001171FB">
            <w:pPr>
              <w:widowControl w:val="0"/>
              <w:autoSpaceDE w:val="0"/>
              <w:autoSpaceDN w:val="0"/>
              <w:adjustRightInd w:val="0"/>
              <w:spacing w:after="0" w:line="240" w:lineRule="auto"/>
              <w:jc w:val="center"/>
              <w:rPr>
                <w:rFonts w:ascii="Times New Roman" w:eastAsia="Times New Roman" w:hAnsi="Times New Roman"/>
                <w:kern w:val="0"/>
                <w:sz w:val="20"/>
                <w:szCs w:val="20"/>
                <w:lang w:eastAsia="ru-RU" w:bidi="hi-IN"/>
              </w:rPr>
            </w:pPr>
            <w:r w:rsidRPr="001171FB">
              <w:rPr>
                <w:rFonts w:ascii="Times New Roman" w:eastAsia="Times New Roman" w:hAnsi="Times New Roman"/>
                <w:kern w:val="0"/>
                <w:sz w:val="20"/>
                <w:szCs w:val="20"/>
                <w:lang w:eastAsia="ru-RU" w:bidi="hi-IN"/>
              </w:rPr>
              <w:t>№ п/п</w:t>
            </w:r>
          </w:p>
        </w:tc>
        <w:tc>
          <w:tcPr>
            <w:tcW w:w="5245" w:type="dxa"/>
            <w:tcBorders>
              <w:top w:val="single" w:sz="4" w:space="0" w:color="auto"/>
              <w:left w:val="single" w:sz="4" w:space="0" w:color="auto"/>
              <w:bottom w:val="single" w:sz="4" w:space="0" w:color="auto"/>
              <w:right w:val="single" w:sz="4" w:space="0" w:color="auto"/>
            </w:tcBorders>
          </w:tcPr>
          <w:p w:rsidR="001171FB" w:rsidRPr="001171FB" w:rsidRDefault="001171FB" w:rsidP="001171FB">
            <w:pPr>
              <w:widowControl w:val="0"/>
              <w:autoSpaceDE w:val="0"/>
              <w:autoSpaceDN w:val="0"/>
              <w:adjustRightInd w:val="0"/>
              <w:spacing w:after="0" w:line="240" w:lineRule="auto"/>
              <w:jc w:val="center"/>
              <w:rPr>
                <w:rFonts w:ascii="Times New Roman" w:eastAsia="Times New Roman" w:hAnsi="Times New Roman"/>
                <w:kern w:val="0"/>
                <w:sz w:val="20"/>
                <w:szCs w:val="20"/>
                <w:lang w:eastAsia="ru-RU" w:bidi="hi-IN"/>
              </w:rPr>
            </w:pPr>
            <w:r w:rsidRPr="001171FB">
              <w:rPr>
                <w:rFonts w:ascii="Times New Roman" w:eastAsia="Times New Roman" w:hAnsi="Times New Roman"/>
                <w:kern w:val="0"/>
                <w:sz w:val="20"/>
                <w:szCs w:val="20"/>
                <w:lang w:eastAsia="ru-RU" w:bidi="hi-IN"/>
              </w:rPr>
              <w:t>Название улицы</w:t>
            </w:r>
          </w:p>
        </w:tc>
        <w:tc>
          <w:tcPr>
            <w:tcW w:w="3260" w:type="dxa"/>
            <w:tcBorders>
              <w:top w:val="single" w:sz="4" w:space="0" w:color="auto"/>
              <w:left w:val="single" w:sz="4" w:space="0" w:color="auto"/>
              <w:bottom w:val="single" w:sz="4" w:space="0" w:color="auto"/>
              <w:right w:val="single" w:sz="4" w:space="0" w:color="auto"/>
            </w:tcBorders>
          </w:tcPr>
          <w:p w:rsidR="001171FB" w:rsidRPr="001171FB" w:rsidRDefault="001171FB" w:rsidP="001171FB">
            <w:pPr>
              <w:widowControl w:val="0"/>
              <w:autoSpaceDE w:val="0"/>
              <w:autoSpaceDN w:val="0"/>
              <w:adjustRightInd w:val="0"/>
              <w:spacing w:after="0" w:line="240" w:lineRule="auto"/>
              <w:jc w:val="center"/>
              <w:rPr>
                <w:rFonts w:ascii="Times New Roman" w:eastAsia="Times New Roman" w:hAnsi="Times New Roman"/>
                <w:kern w:val="0"/>
                <w:sz w:val="20"/>
                <w:szCs w:val="20"/>
                <w:lang w:eastAsia="ru-RU" w:bidi="hi-IN"/>
              </w:rPr>
            </w:pPr>
            <w:r w:rsidRPr="001171FB">
              <w:rPr>
                <w:rFonts w:ascii="Times New Roman" w:eastAsia="Times New Roman" w:hAnsi="Times New Roman"/>
                <w:kern w:val="0"/>
                <w:sz w:val="20"/>
                <w:szCs w:val="20"/>
                <w:lang w:eastAsia="ru-RU" w:bidi="hi-IN"/>
              </w:rPr>
              <w:t>Протяженность (км.)</w:t>
            </w:r>
          </w:p>
        </w:tc>
      </w:tr>
      <w:tr w:rsidR="001171FB" w:rsidRPr="001171FB" w:rsidTr="001171FB">
        <w:tc>
          <w:tcPr>
            <w:tcW w:w="959" w:type="dxa"/>
            <w:tcBorders>
              <w:top w:val="single" w:sz="4" w:space="0" w:color="auto"/>
              <w:left w:val="single" w:sz="4" w:space="0" w:color="auto"/>
              <w:bottom w:val="single" w:sz="4" w:space="0" w:color="auto"/>
              <w:right w:val="single" w:sz="4" w:space="0" w:color="auto"/>
            </w:tcBorders>
          </w:tcPr>
          <w:p w:rsidR="001171FB" w:rsidRPr="001171FB" w:rsidRDefault="001171FB" w:rsidP="001171FB">
            <w:pPr>
              <w:widowControl w:val="0"/>
              <w:numPr>
                <w:ilvl w:val="0"/>
                <w:numId w:val="40"/>
              </w:numPr>
              <w:autoSpaceDE w:val="0"/>
              <w:autoSpaceDN w:val="0"/>
              <w:adjustRightInd w:val="0"/>
              <w:spacing w:after="0" w:line="240" w:lineRule="auto"/>
              <w:jc w:val="both"/>
              <w:rPr>
                <w:rFonts w:ascii="Times New Roman" w:eastAsia="Times New Roman" w:hAnsi="Times New Roman"/>
                <w:kern w:val="0"/>
                <w:sz w:val="20"/>
                <w:szCs w:val="20"/>
                <w:lang w:eastAsia="ru-RU" w:bidi="hi-IN"/>
              </w:rPr>
            </w:pPr>
          </w:p>
        </w:tc>
        <w:tc>
          <w:tcPr>
            <w:tcW w:w="5245" w:type="dxa"/>
            <w:tcBorders>
              <w:top w:val="single" w:sz="4" w:space="0" w:color="auto"/>
              <w:left w:val="single" w:sz="4" w:space="0" w:color="auto"/>
              <w:bottom w:val="single" w:sz="4" w:space="0" w:color="auto"/>
              <w:right w:val="single" w:sz="4" w:space="0" w:color="auto"/>
            </w:tcBorders>
          </w:tcPr>
          <w:p w:rsidR="001171FB" w:rsidRPr="001171FB" w:rsidRDefault="001171FB" w:rsidP="001171FB">
            <w:pPr>
              <w:widowControl w:val="0"/>
              <w:autoSpaceDE w:val="0"/>
              <w:autoSpaceDN w:val="0"/>
              <w:adjustRightInd w:val="0"/>
              <w:spacing w:after="0" w:line="240" w:lineRule="auto"/>
              <w:jc w:val="both"/>
              <w:rPr>
                <w:rFonts w:ascii="Times New Roman" w:eastAsia="Times New Roman" w:hAnsi="Times New Roman"/>
                <w:kern w:val="0"/>
                <w:sz w:val="20"/>
                <w:szCs w:val="20"/>
                <w:lang w:eastAsia="ru-RU" w:bidi="hi-IN"/>
              </w:rPr>
            </w:pPr>
            <w:r w:rsidRPr="001171FB">
              <w:rPr>
                <w:rFonts w:ascii="Times New Roman" w:eastAsia="Times New Roman" w:hAnsi="Times New Roman"/>
                <w:kern w:val="0"/>
                <w:sz w:val="20"/>
                <w:szCs w:val="20"/>
                <w:lang w:eastAsia="ru-RU" w:bidi="hi-IN"/>
              </w:rPr>
              <w:t xml:space="preserve">Заводская </w:t>
            </w:r>
          </w:p>
        </w:tc>
        <w:tc>
          <w:tcPr>
            <w:tcW w:w="3260" w:type="dxa"/>
            <w:tcBorders>
              <w:top w:val="single" w:sz="4" w:space="0" w:color="auto"/>
              <w:left w:val="single" w:sz="4" w:space="0" w:color="auto"/>
              <w:bottom w:val="single" w:sz="4" w:space="0" w:color="auto"/>
              <w:right w:val="single" w:sz="4" w:space="0" w:color="auto"/>
            </w:tcBorders>
          </w:tcPr>
          <w:p w:rsidR="001171FB" w:rsidRPr="001171FB" w:rsidRDefault="001171FB" w:rsidP="001171FB">
            <w:pPr>
              <w:widowControl w:val="0"/>
              <w:autoSpaceDE w:val="0"/>
              <w:autoSpaceDN w:val="0"/>
              <w:adjustRightInd w:val="0"/>
              <w:spacing w:after="0" w:line="240" w:lineRule="auto"/>
              <w:jc w:val="center"/>
              <w:rPr>
                <w:rFonts w:ascii="Times New Roman" w:eastAsia="Times New Roman" w:hAnsi="Times New Roman"/>
                <w:kern w:val="0"/>
                <w:sz w:val="20"/>
                <w:szCs w:val="20"/>
                <w:lang w:eastAsia="ru-RU" w:bidi="hi-IN"/>
              </w:rPr>
            </w:pPr>
            <w:r w:rsidRPr="001171FB">
              <w:rPr>
                <w:rFonts w:ascii="Times New Roman" w:eastAsia="Times New Roman" w:hAnsi="Times New Roman"/>
                <w:kern w:val="0"/>
                <w:sz w:val="20"/>
                <w:szCs w:val="20"/>
                <w:lang w:eastAsia="ru-RU" w:bidi="hi-IN"/>
              </w:rPr>
              <w:t>0,750</w:t>
            </w:r>
          </w:p>
        </w:tc>
      </w:tr>
      <w:tr w:rsidR="001171FB" w:rsidRPr="001171FB" w:rsidTr="001171FB">
        <w:tc>
          <w:tcPr>
            <w:tcW w:w="959" w:type="dxa"/>
            <w:tcBorders>
              <w:top w:val="single" w:sz="4" w:space="0" w:color="auto"/>
              <w:left w:val="single" w:sz="4" w:space="0" w:color="auto"/>
              <w:bottom w:val="single" w:sz="4" w:space="0" w:color="auto"/>
              <w:right w:val="single" w:sz="4" w:space="0" w:color="auto"/>
            </w:tcBorders>
          </w:tcPr>
          <w:p w:rsidR="001171FB" w:rsidRPr="001171FB" w:rsidRDefault="001171FB" w:rsidP="001171FB">
            <w:pPr>
              <w:widowControl w:val="0"/>
              <w:numPr>
                <w:ilvl w:val="0"/>
                <w:numId w:val="40"/>
              </w:numPr>
              <w:autoSpaceDE w:val="0"/>
              <w:autoSpaceDN w:val="0"/>
              <w:adjustRightInd w:val="0"/>
              <w:spacing w:after="0" w:line="240" w:lineRule="auto"/>
              <w:jc w:val="both"/>
              <w:rPr>
                <w:rFonts w:ascii="Times New Roman" w:eastAsia="Times New Roman" w:hAnsi="Times New Roman"/>
                <w:kern w:val="0"/>
                <w:sz w:val="20"/>
                <w:szCs w:val="20"/>
                <w:lang w:eastAsia="ru-RU" w:bidi="hi-IN"/>
              </w:rPr>
            </w:pPr>
          </w:p>
        </w:tc>
        <w:tc>
          <w:tcPr>
            <w:tcW w:w="5245" w:type="dxa"/>
            <w:tcBorders>
              <w:top w:val="single" w:sz="4" w:space="0" w:color="auto"/>
              <w:left w:val="single" w:sz="4" w:space="0" w:color="auto"/>
              <w:bottom w:val="single" w:sz="4" w:space="0" w:color="auto"/>
              <w:right w:val="single" w:sz="4" w:space="0" w:color="auto"/>
            </w:tcBorders>
          </w:tcPr>
          <w:p w:rsidR="001171FB" w:rsidRPr="001171FB" w:rsidRDefault="001171FB" w:rsidP="001171FB">
            <w:pPr>
              <w:widowControl w:val="0"/>
              <w:autoSpaceDE w:val="0"/>
              <w:autoSpaceDN w:val="0"/>
              <w:adjustRightInd w:val="0"/>
              <w:spacing w:after="0" w:line="240" w:lineRule="auto"/>
              <w:jc w:val="both"/>
              <w:rPr>
                <w:rFonts w:ascii="Times New Roman" w:eastAsia="Times New Roman" w:hAnsi="Times New Roman"/>
                <w:kern w:val="0"/>
                <w:sz w:val="20"/>
                <w:szCs w:val="20"/>
                <w:lang w:eastAsia="ru-RU" w:bidi="hi-IN"/>
              </w:rPr>
            </w:pPr>
            <w:r w:rsidRPr="001171FB">
              <w:rPr>
                <w:rFonts w:ascii="Times New Roman" w:eastAsia="Times New Roman" w:hAnsi="Times New Roman"/>
                <w:kern w:val="0"/>
                <w:sz w:val="20"/>
                <w:szCs w:val="20"/>
                <w:lang w:eastAsia="ru-RU" w:bidi="hi-IN"/>
              </w:rPr>
              <w:t xml:space="preserve">Заречная </w:t>
            </w:r>
          </w:p>
        </w:tc>
        <w:tc>
          <w:tcPr>
            <w:tcW w:w="3260" w:type="dxa"/>
            <w:tcBorders>
              <w:top w:val="single" w:sz="4" w:space="0" w:color="auto"/>
              <w:left w:val="single" w:sz="4" w:space="0" w:color="auto"/>
              <w:bottom w:val="single" w:sz="4" w:space="0" w:color="auto"/>
              <w:right w:val="single" w:sz="4" w:space="0" w:color="auto"/>
            </w:tcBorders>
          </w:tcPr>
          <w:p w:rsidR="001171FB" w:rsidRPr="001171FB" w:rsidRDefault="001171FB" w:rsidP="001171FB">
            <w:pPr>
              <w:widowControl w:val="0"/>
              <w:autoSpaceDE w:val="0"/>
              <w:autoSpaceDN w:val="0"/>
              <w:adjustRightInd w:val="0"/>
              <w:spacing w:after="0" w:line="240" w:lineRule="auto"/>
              <w:jc w:val="center"/>
              <w:rPr>
                <w:rFonts w:ascii="Times New Roman" w:eastAsia="Times New Roman" w:hAnsi="Times New Roman"/>
                <w:kern w:val="0"/>
                <w:sz w:val="20"/>
                <w:szCs w:val="20"/>
                <w:lang w:eastAsia="ru-RU" w:bidi="hi-IN"/>
              </w:rPr>
            </w:pPr>
            <w:r w:rsidRPr="001171FB">
              <w:rPr>
                <w:rFonts w:ascii="Times New Roman" w:eastAsia="Times New Roman" w:hAnsi="Times New Roman"/>
                <w:kern w:val="0"/>
                <w:sz w:val="20"/>
                <w:szCs w:val="20"/>
                <w:lang w:eastAsia="ru-RU" w:bidi="hi-IN"/>
              </w:rPr>
              <w:t>2,000</w:t>
            </w:r>
          </w:p>
        </w:tc>
      </w:tr>
      <w:tr w:rsidR="001171FB" w:rsidRPr="001171FB" w:rsidTr="001171FB">
        <w:tc>
          <w:tcPr>
            <w:tcW w:w="959" w:type="dxa"/>
            <w:tcBorders>
              <w:top w:val="single" w:sz="4" w:space="0" w:color="auto"/>
              <w:left w:val="single" w:sz="4" w:space="0" w:color="auto"/>
              <w:bottom w:val="single" w:sz="4" w:space="0" w:color="auto"/>
              <w:right w:val="single" w:sz="4" w:space="0" w:color="auto"/>
            </w:tcBorders>
          </w:tcPr>
          <w:p w:rsidR="001171FB" w:rsidRPr="001171FB" w:rsidRDefault="001171FB" w:rsidP="001171FB">
            <w:pPr>
              <w:widowControl w:val="0"/>
              <w:numPr>
                <w:ilvl w:val="0"/>
                <w:numId w:val="40"/>
              </w:numPr>
              <w:autoSpaceDE w:val="0"/>
              <w:autoSpaceDN w:val="0"/>
              <w:adjustRightInd w:val="0"/>
              <w:spacing w:after="0" w:line="240" w:lineRule="auto"/>
              <w:jc w:val="both"/>
              <w:rPr>
                <w:rFonts w:ascii="Times New Roman" w:eastAsia="Times New Roman" w:hAnsi="Times New Roman"/>
                <w:kern w:val="0"/>
                <w:sz w:val="20"/>
                <w:szCs w:val="20"/>
                <w:lang w:eastAsia="ru-RU" w:bidi="hi-IN"/>
              </w:rPr>
            </w:pPr>
          </w:p>
        </w:tc>
        <w:tc>
          <w:tcPr>
            <w:tcW w:w="5245" w:type="dxa"/>
            <w:tcBorders>
              <w:top w:val="single" w:sz="4" w:space="0" w:color="auto"/>
              <w:left w:val="single" w:sz="4" w:space="0" w:color="auto"/>
              <w:bottom w:val="single" w:sz="4" w:space="0" w:color="auto"/>
              <w:right w:val="single" w:sz="4" w:space="0" w:color="auto"/>
            </w:tcBorders>
          </w:tcPr>
          <w:p w:rsidR="001171FB" w:rsidRPr="001171FB" w:rsidRDefault="001171FB" w:rsidP="001171FB">
            <w:pPr>
              <w:widowControl w:val="0"/>
              <w:autoSpaceDE w:val="0"/>
              <w:autoSpaceDN w:val="0"/>
              <w:adjustRightInd w:val="0"/>
              <w:spacing w:after="0" w:line="240" w:lineRule="auto"/>
              <w:jc w:val="both"/>
              <w:rPr>
                <w:rFonts w:ascii="Times New Roman" w:eastAsia="Times New Roman" w:hAnsi="Times New Roman"/>
                <w:kern w:val="0"/>
                <w:sz w:val="20"/>
                <w:szCs w:val="20"/>
                <w:lang w:eastAsia="ru-RU" w:bidi="hi-IN"/>
              </w:rPr>
            </w:pPr>
            <w:r w:rsidRPr="001171FB">
              <w:rPr>
                <w:rFonts w:ascii="Times New Roman" w:eastAsia="Times New Roman" w:hAnsi="Times New Roman"/>
                <w:kern w:val="0"/>
                <w:sz w:val="20"/>
                <w:szCs w:val="20"/>
                <w:lang w:eastAsia="ru-RU" w:bidi="hi-IN"/>
              </w:rPr>
              <w:t>Строителей</w:t>
            </w:r>
          </w:p>
        </w:tc>
        <w:tc>
          <w:tcPr>
            <w:tcW w:w="3260" w:type="dxa"/>
            <w:tcBorders>
              <w:top w:val="single" w:sz="4" w:space="0" w:color="auto"/>
              <w:left w:val="single" w:sz="4" w:space="0" w:color="auto"/>
              <w:bottom w:val="single" w:sz="4" w:space="0" w:color="auto"/>
              <w:right w:val="single" w:sz="4" w:space="0" w:color="auto"/>
            </w:tcBorders>
          </w:tcPr>
          <w:p w:rsidR="001171FB" w:rsidRPr="001171FB" w:rsidRDefault="001171FB" w:rsidP="001171FB">
            <w:pPr>
              <w:widowControl w:val="0"/>
              <w:autoSpaceDE w:val="0"/>
              <w:autoSpaceDN w:val="0"/>
              <w:adjustRightInd w:val="0"/>
              <w:spacing w:after="0" w:line="240" w:lineRule="auto"/>
              <w:jc w:val="center"/>
              <w:rPr>
                <w:rFonts w:ascii="Times New Roman" w:eastAsia="Times New Roman" w:hAnsi="Times New Roman"/>
                <w:kern w:val="0"/>
                <w:sz w:val="20"/>
                <w:szCs w:val="20"/>
                <w:lang w:eastAsia="ru-RU" w:bidi="hi-IN"/>
              </w:rPr>
            </w:pPr>
            <w:r w:rsidRPr="001171FB">
              <w:rPr>
                <w:rFonts w:ascii="Times New Roman" w:eastAsia="Times New Roman" w:hAnsi="Times New Roman"/>
                <w:kern w:val="0"/>
                <w:sz w:val="20"/>
                <w:szCs w:val="20"/>
                <w:lang w:eastAsia="ru-RU" w:bidi="hi-IN"/>
              </w:rPr>
              <w:t>0,500</w:t>
            </w:r>
          </w:p>
        </w:tc>
      </w:tr>
      <w:tr w:rsidR="001171FB" w:rsidRPr="001171FB" w:rsidTr="001171FB">
        <w:tc>
          <w:tcPr>
            <w:tcW w:w="959" w:type="dxa"/>
            <w:tcBorders>
              <w:top w:val="single" w:sz="4" w:space="0" w:color="auto"/>
              <w:left w:val="single" w:sz="4" w:space="0" w:color="auto"/>
              <w:bottom w:val="single" w:sz="4" w:space="0" w:color="auto"/>
              <w:right w:val="single" w:sz="4" w:space="0" w:color="auto"/>
            </w:tcBorders>
          </w:tcPr>
          <w:p w:rsidR="001171FB" w:rsidRPr="001171FB" w:rsidRDefault="001171FB" w:rsidP="001171FB">
            <w:pPr>
              <w:widowControl w:val="0"/>
              <w:numPr>
                <w:ilvl w:val="0"/>
                <w:numId w:val="40"/>
              </w:numPr>
              <w:autoSpaceDE w:val="0"/>
              <w:autoSpaceDN w:val="0"/>
              <w:adjustRightInd w:val="0"/>
              <w:spacing w:after="0" w:line="240" w:lineRule="auto"/>
              <w:jc w:val="both"/>
              <w:rPr>
                <w:rFonts w:ascii="Times New Roman" w:eastAsia="Times New Roman" w:hAnsi="Times New Roman"/>
                <w:kern w:val="0"/>
                <w:sz w:val="20"/>
                <w:szCs w:val="20"/>
                <w:lang w:eastAsia="ru-RU" w:bidi="hi-IN"/>
              </w:rPr>
            </w:pPr>
          </w:p>
        </w:tc>
        <w:tc>
          <w:tcPr>
            <w:tcW w:w="5245" w:type="dxa"/>
            <w:tcBorders>
              <w:top w:val="single" w:sz="4" w:space="0" w:color="auto"/>
              <w:left w:val="single" w:sz="4" w:space="0" w:color="auto"/>
              <w:bottom w:val="single" w:sz="4" w:space="0" w:color="auto"/>
              <w:right w:val="single" w:sz="4" w:space="0" w:color="auto"/>
            </w:tcBorders>
          </w:tcPr>
          <w:p w:rsidR="001171FB" w:rsidRPr="001171FB" w:rsidRDefault="001171FB" w:rsidP="001171FB">
            <w:pPr>
              <w:widowControl w:val="0"/>
              <w:autoSpaceDE w:val="0"/>
              <w:autoSpaceDN w:val="0"/>
              <w:adjustRightInd w:val="0"/>
              <w:spacing w:after="0" w:line="240" w:lineRule="auto"/>
              <w:jc w:val="both"/>
              <w:rPr>
                <w:rFonts w:ascii="Times New Roman" w:eastAsia="Times New Roman" w:hAnsi="Times New Roman"/>
                <w:kern w:val="0"/>
                <w:sz w:val="20"/>
                <w:szCs w:val="20"/>
                <w:lang w:eastAsia="ru-RU" w:bidi="hi-IN"/>
              </w:rPr>
            </w:pPr>
            <w:r w:rsidRPr="001171FB">
              <w:rPr>
                <w:rFonts w:ascii="Times New Roman" w:eastAsia="Times New Roman" w:hAnsi="Times New Roman"/>
                <w:kern w:val="0"/>
                <w:sz w:val="20"/>
                <w:szCs w:val="20"/>
                <w:lang w:eastAsia="ru-RU" w:bidi="hi-IN"/>
              </w:rPr>
              <w:t xml:space="preserve">Варжина </w:t>
            </w:r>
          </w:p>
        </w:tc>
        <w:tc>
          <w:tcPr>
            <w:tcW w:w="3260" w:type="dxa"/>
            <w:tcBorders>
              <w:top w:val="single" w:sz="4" w:space="0" w:color="auto"/>
              <w:left w:val="single" w:sz="4" w:space="0" w:color="auto"/>
              <w:bottom w:val="single" w:sz="4" w:space="0" w:color="auto"/>
              <w:right w:val="single" w:sz="4" w:space="0" w:color="auto"/>
            </w:tcBorders>
          </w:tcPr>
          <w:p w:rsidR="001171FB" w:rsidRPr="001171FB" w:rsidRDefault="001171FB" w:rsidP="001171FB">
            <w:pPr>
              <w:widowControl w:val="0"/>
              <w:autoSpaceDE w:val="0"/>
              <w:autoSpaceDN w:val="0"/>
              <w:adjustRightInd w:val="0"/>
              <w:spacing w:after="0" w:line="240" w:lineRule="auto"/>
              <w:jc w:val="center"/>
              <w:rPr>
                <w:rFonts w:ascii="Times New Roman" w:eastAsia="Times New Roman" w:hAnsi="Times New Roman"/>
                <w:kern w:val="0"/>
                <w:sz w:val="20"/>
                <w:szCs w:val="20"/>
                <w:lang w:eastAsia="ru-RU" w:bidi="hi-IN"/>
              </w:rPr>
            </w:pPr>
            <w:r w:rsidRPr="001171FB">
              <w:rPr>
                <w:rFonts w:ascii="Times New Roman" w:eastAsia="Times New Roman" w:hAnsi="Times New Roman"/>
                <w:kern w:val="0"/>
                <w:sz w:val="20"/>
                <w:szCs w:val="20"/>
                <w:lang w:eastAsia="ru-RU" w:bidi="hi-IN"/>
              </w:rPr>
              <w:t>0,150</w:t>
            </w:r>
          </w:p>
        </w:tc>
      </w:tr>
      <w:tr w:rsidR="001171FB" w:rsidRPr="001171FB" w:rsidTr="001171FB">
        <w:tc>
          <w:tcPr>
            <w:tcW w:w="959" w:type="dxa"/>
            <w:tcBorders>
              <w:top w:val="single" w:sz="4" w:space="0" w:color="auto"/>
              <w:left w:val="single" w:sz="4" w:space="0" w:color="auto"/>
              <w:bottom w:val="single" w:sz="4" w:space="0" w:color="auto"/>
              <w:right w:val="single" w:sz="4" w:space="0" w:color="auto"/>
            </w:tcBorders>
          </w:tcPr>
          <w:p w:rsidR="001171FB" w:rsidRPr="001171FB" w:rsidRDefault="001171FB" w:rsidP="001171FB">
            <w:pPr>
              <w:widowControl w:val="0"/>
              <w:numPr>
                <w:ilvl w:val="0"/>
                <w:numId w:val="40"/>
              </w:numPr>
              <w:autoSpaceDE w:val="0"/>
              <w:autoSpaceDN w:val="0"/>
              <w:adjustRightInd w:val="0"/>
              <w:spacing w:after="0" w:line="240" w:lineRule="auto"/>
              <w:jc w:val="both"/>
              <w:rPr>
                <w:rFonts w:ascii="Times New Roman" w:eastAsia="Times New Roman" w:hAnsi="Times New Roman"/>
                <w:kern w:val="0"/>
                <w:sz w:val="20"/>
                <w:szCs w:val="20"/>
                <w:lang w:eastAsia="ru-RU" w:bidi="hi-IN"/>
              </w:rPr>
            </w:pPr>
          </w:p>
        </w:tc>
        <w:tc>
          <w:tcPr>
            <w:tcW w:w="5245" w:type="dxa"/>
            <w:tcBorders>
              <w:top w:val="single" w:sz="4" w:space="0" w:color="auto"/>
              <w:left w:val="single" w:sz="4" w:space="0" w:color="auto"/>
              <w:bottom w:val="single" w:sz="4" w:space="0" w:color="auto"/>
              <w:right w:val="single" w:sz="4" w:space="0" w:color="auto"/>
            </w:tcBorders>
          </w:tcPr>
          <w:p w:rsidR="001171FB" w:rsidRPr="001171FB" w:rsidRDefault="001171FB" w:rsidP="001171FB">
            <w:pPr>
              <w:widowControl w:val="0"/>
              <w:autoSpaceDE w:val="0"/>
              <w:autoSpaceDN w:val="0"/>
              <w:adjustRightInd w:val="0"/>
              <w:spacing w:after="0" w:line="240" w:lineRule="auto"/>
              <w:jc w:val="both"/>
              <w:rPr>
                <w:rFonts w:ascii="Times New Roman" w:eastAsia="Times New Roman" w:hAnsi="Times New Roman"/>
                <w:kern w:val="0"/>
                <w:sz w:val="20"/>
                <w:szCs w:val="20"/>
                <w:lang w:eastAsia="ru-RU" w:bidi="hi-IN"/>
              </w:rPr>
            </w:pPr>
            <w:r w:rsidRPr="001171FB">
              <w:rPr>
                <w:rFonts w:ascii="Times New Roman" w:eastAsia="Times New Roman" w:hAnsi="Times New Roman"/>
                <w:kern w:val="0"/>
                <w:sz w:val="20"/>
                <w:szCs w:val="20"/>
                <w:lang w:eastAsia="ru-RU" w:bidi="hi-IN"/>
              </w:rPr>
              <w:t xml:space="preserve">Пушкина </w:t>
            </w:r>
          </w:p>
        </w:tc>
        <w:tc>
          <w:tcPr>
            <w:tcW w:w="3260" w:type="dxa"/>
            <w:tcBorders>
              <w:top w:val="single" w:sz="4" w:space="0" w:color="auto"/>
              <w:left w:val="single" w:sz="4" w:space="0" w:color="auto"/>
              <w:bottom w:val="single" w:sz="4" w:space="0" w:color="auto"/>
              <w:right w:val="single" w:sz="4" w:space="0" w:color="auto"/>
            </w:tcBorders>
          </w:tcPr>
          <w:p w:rsidR="001171FB" w:rsidRPr="001171FB" w:rsidRDefault="001171FB" w:rsidP="001171FB">
            <w:pPr>
              <w:widowControl w:val="0"/>
              <w:autoSpaceDE w:val="0"/>
              <w:autoSpaceDN w:val="0"/>
              <w:adjustRightInd w:val="0"/>
              <w:spacing w:after="0" w:line="240" w:lineRule="auto"/>
              <w:jc w:val="center"/>
              <w:rPr>
                <w:rFonts w:ascii="Times New Roman" w:eastAsia="Times New Roman" w:hAnsi="Times New Roman"/>
                <w:kern w:val="0"/>
                <w:sz w:val="20"/>
                <w:szCs w:val="20"/>
                <w:lang w:eastAsia="ru-RU" w:bidi="hi-IN"/>
              </w:rPr>
            </w:pPr>
            <w:r w:rsidRPr="001171FB">
              <w:rPr>
                <w:rFonts w:ascii="Times New Roman" w:eastAsia="Times New Roman" w:hAnsi="Times New Roman"/>
                <w:kern w:val="0"/>
                <w:sz w:val="20"/>
                <w:szCs w:val="20"/>
                <w:lang w:eastAsia="ru-RU" w:bidi="hi-IN"/>
              </w:rPr>
              <w:t>0,500</w:t>
            </w:r>
          </w:p>
        </w:tc>
      </w:tr>
      <w:tr w:rsidR="001171FB" w:rsidRPr="001171FB" w:rsidTr="001171FB">
        <w:tc>
          <w:tcPr>
            <w:tcW w:w="959" w:type="dxa"/>
            <w:tcBorders>
              <w:top w:val="single" w:sz="4" w:space="0" w:color="auto"/>
              <w:left w:val="single" w:sz="4" w:space="0" w:color="auto"/>
              <w:bottom w:val="single" w:sz="4" w:space="0" w:color="auto"/>
              <w:right w:val="single" w:sz="4" w:space="0" w:color="auto"/>
            </w:tcBorders>
          </w:tcPr>
          <w:p w:rsidR="001171FB" w:rsidRPr="001171FB" w:rsidRDefault="001171FB" w:rsidP="001171FB">
            <w:pPr>
              <w:widowControl w:val="0"/>
              <w:numPr>
                <w:ilvl w:val="0"/>
                <w:numId w:val="40"/>
              </w:numPr>
              <w:autoSpaceDE w:val="0"/>
              <w:autoSpaceDN w:val="0"/>
              <w:adjustRightInd w:val="0"/>
              <w:spacing w:after="0" w:line="240" w:lineRule="auto"/>
              <w:jc w:val="both"/>
              <w:rPr>
                <w:rFonts w:ascii="Times New Roman" w:eastAsia="Times New Roman" w:hAnsi="Times New Roman"/>
                <w:kern w:val="0"/>
                <w:sz w:val="20"/>
                <w:szCs w:val="20"/>
                <w:lang w:eastAsia="ru-RU" w:bidi="hi-IN"/>
              </w:rPr>
            </w:pPr>
          </w:p>
        </w:tc>
        <w:tc>
          <w:tcPr>
            <w:tcW w:w="5245" w:type="dxa"/>
            <w:tcBorders>
              <w:top w:val="single" w:sz="4" w:space="0" w:color="auto"/>
              <w:left w:val="single" w:sz="4" w:space="0" w:color="auto"/>
              <w:bottom w:val="single" w:sz="4" w:space="0" w:color="auto"/>
              <w:right w:val="single" w:sz="4" w:space="0" w:color="auto"/>
            </w:tcBorders>
          </w:tcPr>
          <w:p w:rsidR="001171FB" w:rsidRPr="001171FB" w:rsidRDefault="001171FB" w:rsidP="001171FB">
            <w:pPr>
              <w:widowControl w:val="0"/>
              <w:autoSpaceDE w:val="0"/>
              <w:autoSpaceDN w:val="0"/>
              <w:adjustRightInd w:val="0"/>
              <w:spacing w:after="0" w:line="240" w:lineRule="auto"/>
              <w:jc w:val="both"/>
              <w:rPr>
                <w:rFonts w:ascii="Times New Roman" w:eastAsia="Times New Roman" w:hAnsi="Times New Roman"/>
                <w:kern w:val="0"/>
                <w:sz w:val="20"/>
                <w:szCs w:val="20"/>
                <w:lang w:eastAsia="ru-RU" w:bidi="hi-IN"/>
              </w:rPr>
            </w:pPr>
            <w:r w:rsidRPr="001171FB">
              <w:rPr>
                <w:rFonts w:ascii="Times New Roman" w:eastAsia="Times New Roman" w:hAnsi="Times New Roman"/>
                <w:kern w:val="0"/>
                <w:sz w:val="20"/>
                <w:szCs w:val="20"/>
                <w:lang w:eastAsia="ru-RU" w:bidi="hi-IN"/>
              </w:rPr>
              <w:t>Героев Космоса</w:t>
            </w:r>
          </w:p>
        </w:tc>
        <w:tc>
          <w:tcPr>
            <w:tcW w:w="3260" w:type="dxa"/>
            <w:tcBorders>
              <w:top w:val="single" w:sz="4" w:space="0" w:color="auto"/>
              <w:left w:val="single" w:sz="4" w:space="0" w:color="auto"/>
              <w:bottom w:val="single" w:sz="4" w:space="0" w:color="auto"/>
              <w:right w:val="single" w:sz="4" w:space="0" w:color="auto"/>
            </w:tcBorders>
          </w:tcPr>
          <w:p w:rsidR="001171FB" w:rsidRPr="001171FB" w:rsidRDefault="001171FB" w:rsidP="001171FB">
            <w:pPr>
              <w:widowControl w:val="0"/>
              <w:autoSpaceDE w:val="0"/>
              <w:autoSpaceDN w:val="0"/>
              <w:adjustRightInd w:val="0"/>
              <w:spacing w:after="0" w:line="240" w:lineRule="auto"/>
              <w:jc w:val="center"/>
              <w:rPr>
                <w:rFonts w:ascii="Times New Roman" w:eastAsia="Times New Roman" w:hAnsi="Times New Roman"/>
                <w:kern w:val="0"/>
                <w:sz w:val="20"/>
                <w:szCs w:val="20"/>
                <w:lang w:eastAsia="ru-RU" w:bidi="hi-IN"/>
              </w:rPr>
            </w:pPr>
            <w:r w:rsidRPr="001171FB">
              <w:rPr>
                <w:rFonts w:ascii="Times New Roman" w:eastAsia="Times New Roman" w:hAnsi="Times New Roman"/>
                <w:kern w:val="0"/>
                <w:sz w:val="20"/>
                <w:szCs w:val="20"/>
                <w:lang w:eastAsia="ru-RU" w:bidi="hi-IN"/>
              </w:rPr>
              <w:t>0,150</w:t>
            </w:r>
          </w:p>
        </w:tc>
      </w:tr>
      <w:tr w:rsidR="001171FB" w:rsidRPr="001171FB" w:rsidTr="001171FB">
        <w:tc>
          <w:tcPr>
            <w:tcW w:w="959" w:type="dxa"/>
            <w:tcBorders>
              <w:top w:val="single" w:sz="4" w:space="0" w:color="auto"/>
              <w:left w:val="single" w:sz="4" w:space="0" w:color="auto"/>
              <w:bottom w:val="single" w:sz="4" w:space="0" w:color="auto"/>
              <w:right w:val="single" w:sz="4" w:space="0" w:color="auto"/>
            </w:tcBorders>
          </w:tcPr>
          <w:p w:rsidR="001171FB" w:rsidRPr="001171FB" w:rsidRDefault="001171FB" w:rsidP="001171FB">
            <w:pPr>
              <w:widowControl w:val="0"/>
              <w:numPr>
                <w:ilvl w:val="0"/>
                <w:numId w:val="40"/>
              </w:numPr>
              <w:autoSpaceDE w:val="0"/>
              <w:autoSpaceDN w:val="0"/>
              <w:adjustRightInd w:val="0"/>
              <w:spacing w:after="0" w:line="240" w:lineRule="auto"/>
              <w:jc w:val="both"/>
              <w:rPr>
                <w:rFonts w:ascii="Times New Roman" w:eastAsia="Times New Roman" w:hAnsi="Times New Roman"/>
                <w:kern w:val="0"/>
                <w:sz w:val="20"/>
                <w:szCs w:val="20"/>
                <w:lang w:eastAsia="ru-RU" w:bidi="hi-IN"/>
              </w:rPr>
            </w:pPr>
          </w:p>
        </w:tc>
        <w:tc>
          <w:tcPr>
            <w:tcW w:w="5245" w:type="dxa"/>
            <w:tcBorders>
              <w:top w:val="single" w:sz="4" w:space="0" w:color="auto"/>
              <w:left w:val="single" w:sz="4" w:space="0" w:color="auto"/>
              <w:bottom w:val="single" w:sz="4" w:space="0" w:color="auto"/>
              <w:right w:val="single" w:sz="4" w:space="0" w:color="auto"/>
            </w:tcBorders>
          </w:tcPr>
          <w:p w:rsidR="001171FB" w:rsidRPr="001171FB" w:rsidRDefault="001171FB" w:rsidP="001171FB">
            <w:pPr>
              <w:widowControl w:val="0"/>
              <w:autoSpaceDE w:val="0"/>
              <w:autoSpaceDN w:val="0"/>
              <w:adjustRightInd w:val="0"/>
              <w:spacing w:after="0" w:line="240" w:lineRule="auto"/>
              <w:jc w:val="both"/>
              <w:rPr>
                <w:rFonts w:ascii="Times New Roman" w:eastAsia="Times New Roman" w:hAnsi="Times New Roman"/>
                <w:kern w:val="0"/>
                <w:sz w:val="20"/>
                <w:szCs w:val="20"/>
                <w:lang w:eastAsia="ru-RU" w:bidi="hi-IN"/>
              </w:rPr>
            </w:pPr>
            <w:r w:rsidRPr="001171FB">
              <w:rPr>
                <w:rFonts w:ascii="Times New Roman" w:eastAsia="Times New Roman" w:hAnsi="Times New Roman"/>
                <w:kern w:val="0"/>
                <w:sz w:val="20"/>
                <w:szCs w:val="20"/>
                <w:lang w:eastAsia="ru-RU" w:bidi="hi-IN"/>
              </w:rPr>
              <w:t xml:space="preserve">Тимирязева </w:t>
            </w:r>
          </w:p>
        </w:tc>
        <w:tc>
          <w:tcPr>
            <w:tcW w:w="3260" w:type="dxa"/>
            <w:tcBorders>
              <w:top w:val="single" w:sz="4" w:space="0" w:color="auto"/>
              <w:left w:val="single" w:sz="4" w:space="0" w:color="auto"/>
              <w:bottom w:val="single" w:sz="4" w:space="0" w:color="auto"/>
              <w:right w:val="single" w:sz="4" w:space="0" w:color="auto"/>
            </w:tcBorders>
          </w:tcPr>
          <w:p w:rsidR="001171FB" w:rsidRPr="001171FB" w:rsidRDefault="001171FB" w:rsidP="001171FB">
            <w:pPr>
              <w:widowControl w:val="0"/>
              <w:autoSpaceDE w:val="0"/>
              <w:autoSpaceDN w:val="0"/>
              <w:adjustRightInd w:val="0"/>
              <w:spacing w:after="0" w:line="240" w:lineRule="auto"/>
              <w:jc w:val="center"/>
              <w:rPr>
                <w:rFonts w:ascii="Times New Roman" w:eastAsia="Times New Roman" w:hAnsi="Times New Roman"/>
                <w:kern w:val="0"/>
                <w:sz w:val="20"/>
                <w:szCs w:val="20"/>
                <w:lang w:eastAsia="ru-RU" w:bidi="hi-IN"/>
              </w:rPr>
            </w:pPr>
            <w:r w:rsidRPr="001171FB">
              <w:rPr>
                <w:rFonts w:ascii="Times New Roman" w:eastAsia="Times New Roman" w:hAnsi="Times New Roman"/>
                <w:kern w:val="0"/>
                <w:sz w:val="20"/>
                <w:szCs w:val="20"/>
                <w:lang w:eastAsia="ru-RU" w:bidi="hi-IN"/>
              </w:rPr>
              <w:t>0,153</w:t>
            </w:r>
          </w:p>
        </w:tc>
      </w:tr>
      <w:tr w:rsidR="001171FB" w:rsidRPr="001171FB" w:rsidTr="001171FB">
        <w:tc>
          <w:tcPr>
            <w:tcW w:w="959" w:type="dxa"/>
            <w:tcBorders>
              <w:top w:val="single" w:sz="4" w:space="0" w:color="auto"/>
              <w:left w:val="single" w:sz="4" w:space="0" w:color="auto"/>
              <w:bottom w:val="single" w:sz="4" w:space="0" w:color="auto"/>
              <w:right w:val="single" w:sz="4" w:space="0" w:color="auto"/>
            </w:tcBorders>
          </w:tcPr>
          <w:p w:rsidR="001171FB" w:rsidRPr="001171FB" w:rsidRDefault="001171FB" w:rsidP="001171FB">
            <w:pPr>
              <w:widowControl w:val="0"/>
              <w:numPr>
                <w:ilvl w:val="0"/>
                <w:numId w:val="40"/>
              </w:numPr>
              <w:autoSpaceDE w:val="0"/>
              <w:autoSpaceDN w:val="0"/>
              <w:adjustRightInd w:val="0"/>
              <w:spacing w:after="0" w:line="240" w:lineRule="auto"/>
              <w:jc w:val="both"/>
              <w:rPr>
                <w:rFonts w:ascii="Times New Roman" w:eastAsia="Times New Roman" w:hAnsi="Times New Roman"/>
                <w:kern w:val="0"/>
                <w:sz w:val="20"/>
                <w:szCs w:val="20"/>
                <w:lang w:eastAsia="ru-RU" w:bidi="hi-IN"/>
              </w:rPr>
            </w:pPr>
          </w:p>
        </w:tc>
        <w:tc>
          <w:tcPr>
            <w:tcW w:w="5245" w:type="dxa"/>
            <w:tcBorders>
              <w:top w:val="single" w:sz="4" w:space="0" w:color="auto"/>
              <w:left w:val="single" w:sz="4" w:space="0" w:color="auto"/>
              <w:bottom w:val="single" w:sz="4" w:space="0" w:color="auto"/>
              <w:right w:val="single" w:sz="4" w:space="0" w:color="auto"/>
            </w:tcBorders>
          </w:tcPr>
          <w:p w:rsidR="001171FB" w:rsidRPr="001171FB" w:rsidRDefault="001171FB" w:rsidP="001171FB">
            <w:pPr>
              <w:widowControl w:val="0"/>
              <w:autoSpaceDE w:val="0"/>
              <w:autoSpaceDN w:val="0"/>
              <w:adjustRightInd w:val="0"/>
              <w:spacing w:after="0" w:line="240" w:lineRule="auto"/>
              <w:jc w:val="both"/>
              <w:rPr>
                <w:rFonts w:ascii="Times New Roman" w:eastAsia="Times New Roman" w:hAnsi="Times New Roman"/>
                <w:kern w:val="0"/>
                <w:sz w:val="20"/>
                <w:szCs w:val="20"/>
                <w:lang w:eastAsia="ru-RU" w:bidi="hi-IN"/>
              </w:rPr>
            </w:pPr>
            <w:r w:rsidRPr="001171FB">
              <w:rPr>
                <w:rFonts w:ascii="Times New Roman" w:eastAsia="Times New Roman" w:hAnsi="Times New Roman"/>
                <w:kern w:val="0"/>
                <w:sz w:val="20"/>
                <w:szCs w:val="20"/>
                <w:lang w:eastAsia="ru-RU" w:bidi="hi-IN"/>
              </w:rPr>
              <w:t>Г. Самолькина</w:t>
            </w:r>
          </w:p>
        </w:tc>
        <w:tc>
          <w:tcPr>
            <w:tcW w:w="3260" w:type="dxa"/>
            <w:tcBorders>
              <w:top w:val="single" w:sz="4" w:space="0" w:color="auto"/>
              <w:left w:val="single" w:sz="4" w:space="0" w:color="auto"/>
              <w:bottom w:val="single" w:sz="4" w:space="0" w:color="auto"/>
              <w:right w:val="single" w:sz="4" w:space="0" w:color="auto"/>
            </w:tcBorders>
          </w:tcPr>
          <w:p w:rsidR="001171FB" w:rsidRPr="001171FB" w:rsidRDefault="001171FB" w:rsidP="001171FB">
            <w:pPr>
              <w:widowControl w:val="0"/>
              <w:autoSpaceDE w:val="0"/>
              <w:autoSpaceDN w:val="0"/>
              <w:adjustRightInd w:val="0"/>
              <w:spacing w:after="0" w:line="240" w:lineRule="auto"/>
              <w:jc w:val="center"/>
              <w:rPr>
                <w:rFonts w:ascii="Times New Roman" w:eastAsia="Times New Roman" w:hAnsi="Times New Roman"/>
                <w:kern w:val="0"/>
                <w:sz w:val="20"/>
                <w:szCs w:val="20"/>
                <w:lang w:eastAsia="ru-RU" w:bidi="hi-IN"/>
              </w:rPr>
            </w:pPr>
            <w:r w:rsidRPr="001171FB">
              <w:rPr>
                <w:rFonts w:ascii="Times New Roman" w:eastAsia="Times New Roman" w:hAnsi="Times New Roman"/>
                <w:kern w:val="0"/>
                <w:sz w:val="20"/>
                <w:szCs w:val="20"/>
                <w:lang w:eastAsia="ru-RU" w:bidi="hi-IN"/>
              </w:rPr>
              <w:t>0,500</w:t>
            </w:r>
          </w:p>
        </w:tc>
      </w:tr>
      <w:tr w:rsidR="001171FB" w:rsidRPr="001171FB" w:rsidTr="001171FB">
        <w:tc>
          <w:tcPr>
            <w:tcW w:w="959" w:type="dxa"/>
            <w:tcBorders>
              <w:top w:val="single" w:sz="4" w:space="0" w:color="auto"/>
              <w:left w:val="single" w:sz="4" w:space="0" w:color="auto"/>
              <w:bottom w:val="single" w:sz="4" w:space="0" w:color="auto"/>
              <w:right w:val="single" w:sz="4" w:space="0" w:color="auto"/>
            </w:tcBorders>
          </w:tcPr>
          <w:p w:rsidR="001171FB" w:rsidRPr="001171FB" w:rsidRDefault="001171FB" w:rsidP="001171FB">
            <w:pPr>
              <w:widowControl w:val="0"/>
              <w:numPr>
                <w:ilvl w:val="0"/>
                <w:numId w:val="40"/>
              </w:numPr>
              <w:autoSpaceDE w:val="0"/>
              <w:autoSpaceDN w:val="0"/>
              <w:adjustRightInd w:val="0"/>
              <w:spacing w:after="0" w:line="240" w:lineRule="auto"/>
              <w:jc w:val="both"/>
              <w:rPr>
                <w:rFonts w:ascii="Times New Roman" w:eastAsia="Times New Roman" w:hAnsi="Times New Roman"/>
                <w:kern w:val="0"/>
                <w:sz w:val="20"/>
                <w:szCs w:val="20"/>
                <w:lang w:eastAsia="ru-RU" w:bidi="hi-IN"/>
              </w:rPr>
            </w:pPr>
          </w:p>
        </w:tc>
        <w:tc>
          <w:tcPr>
            <w:tcW w:w="5245" w:type="dxa"/>
            <w:tcBorders>
              <w:top w:val="single" w:sz="4" w:space="0" w:color="auto"/>
              <w:left w:val="single" w:sz="4" w:space="0" w:color="auto"/>
              <w:bottom w:val="single" w:sz="4" w:space="0" w:color="auto"/>
              <w:right w:val="single" w:sz="4" w:space="0" w:color="auto"/>
            </w:tcBorders>
          </w:tcPr>
          <w:p w:rsidR="001171FB" w:rsidRPr="001171FB" w:rsidRDefault="001171FB" w:rsidP="001171FB">
            <w:pPr>
              <w:widowControl w:val="0"/>
              <w:autoSpaceDE w:val="0"/>
              <w:autoSpaceDN w:val="0"/>
              <w:adjustRightInd w:val="0"/>
              <w:spacing w:after="0" w:line="240" w:lineRule="auto"/>
              <w:jc w:val="both"/>
              <w:rPr>
                <w:rFonts w:ascii="Times New Roman" w:eastAsia="Times New Roman" w:hAnsi="Times New Roman"/>
                <w:kern w:val="0"/>
                <w:sz w:val="20"/>
                <w:szCs w:val="20"/>
                <w:lang w:eastAsia="ru-RU" w:bidi="hi-IN"/>
              </w:rPr>
            </w:pPr>
            <w:r w:rsidRPr="001171FB">
              <w:rPr>
                <w:rFonts w:ascii="Times New Roman" w:eastAsia="Times New Roman" w:hAnsi="Times New Roman"/>
                <w:kern w:val="0"/>
                <w:sz w:val="20"/>
                <w:szCs w:val="20"/>
                <w:lang w:eastAsia="ru-RU" w:bidi="hi-IN"/>
              </w:rPr>
              <w:t xml:space="preserve">Безбородова </w:t>
            </w:r>
          </w:p>
        </w:tc>
        <w:tc>
          <w:tcPr>
            <w:tcW w:w="3260" w:type="dxa"/>
            <w:tcBorders>
              <w:top w:val="single" w:sz="4" w:space="0" w:color="auto"/>
              <w:left w:val="single" w:sz="4" w:space="0" w:color="auto"/>
              <w:bottom w:val="single" w:sz="4" w:space="0" w:color="auto"/>
              <w:right w:val="single" w:sz="4" w:space="0" w:color="auto"/>
            </w:tcBorders>
          </w:tcPr>
          <w:p w:rsidR="001171FB" w:rsidRPr="001171FB" w:rsidRDefault="001171FB" w:rsidP="001171FB">
            <w:pPr>
              <w:widowControl w:val="0"/>
              <w:autoSpaceDE w:val="0"/>
              <w:autoSpaceDN w:val="0"/>
              <w:adjustRightInd w:val="0"/>
              <w:spacing w:after="0" w:line="240" w:lineRule="auto"/>
              <w:jc w:val="center"/>
              <w:rPr>
                <w:rFonts w:ascii="Times New Roman" w:eastAsia="Times New Roman" w:hAnsi="Times New Roman"/>
                <w:kern w:val="0"/>
                <w:sz w:val="20"/>
                <w:szCs w:val="20"/>
                <w:lang w:eastAsia="ru-RU" w:bidi="hi-IN"/>
              </w:rPr>
            </w:pPr>
            <w:r w:rsidRPr="001171FB">
              <w:rPr>
                <w:rFonts w:ascii="Times New Roman" w:eastAsia="Times New Roman" w:hAnsi="Times New Roman"/>
                <w:kern w:val="0"/>
                <w:sz w:val="20"/>
                <w:szCs w:val="20"/>
                <w:lang w:eastAsia="ru-RU" w:bidi="hi-IN"/>
              </w:rPr>
              <w:t>0,170</w:t>
            </w:r>
          </w:p>
        </w:tc>
      </w:tr>
      <w:tr w:rsidR="001171FB" w:rsidRPr="001171FB" w:rsidTr="001171FB">
        <w:tc>
          <w:tcPr>
            <w:tcW w:w="959" w:type="dxa"/>
            <w:tcBorders>
              <w:top w:val="single" w:sz="4" w:space="0" w:color="auto"/>
              <w:left w:val="single" w:sz="4" w:space="0" w:color="auto"/>
              <w:bottom w:val="single" w:sz="4" w:space="0" w:color="auto"/>
              <w:right w:val="single" w:sz="4" w:space="0" w:color="auto"/>
            </w:tcBorders>
          </w:tcPr>
          <w:p w:rsidR="001171FB" w:rsidRPr="001171FB" w:rsidRDefault="001171FB" w:rsidP="001171FB">
            <w:pPr>
              <w:widowControl w:val="0"/>
              <w:numPr>
                <w:ilvl w:val="0"/>
                <w:numId w:val="40"/>
              </w:numPr>
              <w:autoSpaceDE w:val="0"/>
              <w:autoSpaceDN w:val="0"/>
              <w:adjustRightInd w:val="0"/>
              <w:spacing w:after="0" w:line="240" w:lineRule="auto"/>
              <w:jc w:val="both"/>
              <w:rPr>
                <w:rFonts w:ascii="Times New Roman" w:eastAsia="Times New Roman" w:hAnsi="Times New Roman"/>
                <w:kern w:val="0"/>
                <w:sz w:val="20"/>
                <w:szCs w:val="20"/>
                <w:lang w:eastAsia="ru-RU" w:bidi="hi-IN"/>
              </w:rPr>
            </w:pPr>
          </w:p>
        </w:tc>
        <w:tc>
          <w:tcPr>
            <w:tcW w:w="5245" w:type="dxa"/>
            <w:tcBorders>
              <w:top w:val="single" w:sz="4" w:space="0" w:color="auto"/>
              <w:left w:val="single" w:sz="4" w:space="0" w:color="auto"/>
              <w:bottom w:val="single" w:sz="4" w:space="0" w:color="auto"/>
              <w:right w:val="single" w:sz="4" w:space="0" w:color="auto"/>
            </w:tcBorders>
          </w:tcPr>
          <w:p w:rsidR="001171FB" w:rsidRPr="001171FB" w:rsidRDefault="001171FB" w:rsidP="001171FB">
            <w:pPr>
              <w:widowControl w:val="0"/>
              <w:autoSpaceDE w:val="0"/>
              <w:autoSpaceDN w:val="0"/>
              <w:adjustRightInd w:val="0"/>
              <w:spacing w:after="0" w:line="240" w:lineRule="auto"/>
              <w:jc w:val="both"/>
              <w:rPr>
                <w:rFonts w:ascii="Times New Roman" w:eastAsia="Times New Roman" w:hAnsi="Times New Roman"/>
                <w:kern w:val="0"/>
                <w:sz w:val="20"/>
                <w:szCs w:val="20"/>
                <w:lang w:eastAsia="ru-RU" w:bidi="hi-IN"/>
              </w:rPr>
            </w:pPr>
            <w:r w:rsidRPr="001171FB">
              <w:rPr>
                <w:rFonts w:ascii="Times New Roman" w:eastAsia="Times New Roman" w:hAnsi="Times New Roman"/>
                <w:kern w:val="0"/>
                <w:sz w:val="20"/>
                <w:szCs w:val="20"/>
                <w:lang w:eastAsia="ru-RU" w:bidi="hi-IN"/>
              </w:rPr>
              <w:t xml:space="preserve">Октябрьская </w:t>
            </w:r>
          </w:p>
        </w:tc>
        <w:tc>
          <w:tcPr>
            <w:tcW w:w="3260" w:type="dxa"/>
            <w:tcBorders>
              <w:top w:val="single" w:sz="4" w:space="0" w:color="auto"/>
              <w:left w:val="single" w:sz="4" w:space="0" w:color="auto"/>
              <w:bottom w:val="single" w:sz="4" w:space="0" w:color="auto"/>
              <w:right w:val="single" w:sz="4" w:space="0" w:color="auto"/>
            </w:tcBorders>
          </w:tcPr>
          <w:p w:rsidR="001171FB" w:rsidRPr="001171FB" w:rsidRDefault="001171FB" w:rsidP="001171FB">
            <w:pPr>
              <w:widowControl w:val="0"/>
              <w:autoSpaceDE w:val="0"/>
              <w:autoSpaceDN w:val="0"/>
              <w:adjustRightInd w:val="0"/>
              <w:spacing w:after="0" w:line="240" w:lineRule="auto"/>
              <w:jc w:val="center"/>
              <w:rPr>
                <w:rFonts w:ascii="Times New Roman" w:eastAsia="Times New Roman" w:hAnsi="Times New Roman"/>
                <w:kern w:val="0"/>
                <w:sz w:val="20"/>
                <w:szCs w:val="20"/>
                <w:lang w:eastAsia="ru-RU" w:bidi="hi-IN"/>
              </w:rPr>
            </w:pPr>
            <w:r w:rsidRPr="001171FB">
              <w:rPr>
                <w:rFonts w:ascii="Times New Roman" w:eastAsia="Times New Roman" w:hAnsi="Times New Roman"/>
                <w:kern w:val="0"/>
                <w:sz w:val="20"/>
                <w:szCs w:val="20"/>
                <w:lang w:eastAsia="ru-RU" w:bidi="hi-IN"/>
              </w:rPr>
              <w:t>0,600</w:t>
            </w:r>
          </w:p>
        </w:tc>
      </w:tr>
      <w:tr w:rsidR="001171FB" w:rsidRPr="001171FB" w:rsidTr="001171FB">
        <w:tc>
          <w:tcPr>
            <w:tcW w:w="959" w:type="dxa"/>
            <w:tcBorders>
              <w:top w:val="single" w:sz="4" w:space="0" w:color="auto"/>
              <w:left w:val="single" w:sz="4" w:space="0" w:color="auto"/>
              <w:bottom w:val="single" w:sz="4" w:space="0" w:color="auto"/>
              <w:right w:val="single" w:sz="4" w:space="0" w:color="auto"/>
            </w:tcBorders>
          </w:tcPr>
          <w:p w:rsidR="001171FB" w:rsidRPr="001171FB" w:rsidRDefault="001171FB" w:rsidP="001171FB">
            <w:pPr>
              <w:widowControl w:val="0"/>
              <w:numPr>
                <w:ilvl w:val="0"/>
                <w:numId w:val="40"/>
              </w:numPr>
              <w:autoSpaceDE w:val="0"/>
              <w:autoSpaceDN w:val="0"/>
              <w:adjustRightInd w:val="0"/>
              <w:spacing w:after="0" w:line="240" w:lineRule="auto"/>
              <w:jc w:val="both"/>
              <w:rPr>
                <w:rFonts w:ascii="Times New Roman" w:eastAsia="Times New Roman" w:hAnsi="Times New Roman"/>
                <w:kern w:val="0"/>
                <w:sz w:val="20"/>
                <w:szCs w:val="20"/>
                <w:lang w:eastAsia="ru-RU" w:bidi="hi-IN"/>
              </w:rPr>
            </w:pPr>
          </w:p>
        </w:tc>
        <w:tc>
          <w:tcPr>
            <w:tcW w:w="5245" w:type="dxa"/>
            <w:tcBorders>
              <w:top w:val="single" w:sz="4" w:space="0" w:color="auto"/>
              <w:left w:val="single" w:sz="4" w:space="0" w:color="auto"/>
              <w:bottom w:val="single" w:sz="4" w:space="0" w:color="auto"/>
              <w:right w:val="single" w:sz="4" w:space="0" w:color="auto"/>
            </w:tcBorders>
          </w:tcPr>
          <w:p w:rsidR="001171FB" w:rsidRPr="001171FB" w:rsidRDefault="001171FB" w:rsidP="001171FB">
            <w:pPr>
              <w:widowControl w:val="0"/>
              <w:autoSpaceDE w:val="0"/>
              <w:autoSpaceDN w:val="0"/>
              <w:adjustRightInd w:val="0"/>
              <w:spacing w:after="0" w:line="240" w:lineRule="auto"/>
              <w:jc w:val="both"/>
              <w:rPr>
                <w:rFonts w:ascii="Times New Roman" w:eastAsia="Times New Roman" w:hAnsi="Times New Roman"/>
                <w:kern w:val="0"/>
                <w:sz w:val="20"/>
                <w:szCs w:val="20"/>
                <w:lang w:eastAsia="ru-RU" w:bidi="hi-IN"/>
              </w:rPr>
            </w:pPr>
            <w:r w:rsidRPr="001171FB">
              <w:rPr>
                <w:rFonts w:ascii="Times New Roman" w:eastAsia="Times New Roman" w:hAnsi="Times New Roman"/>
                <w:kern w:val="0"/>
                <w:sz w:val="20"/>
                <w:szCs w:val="20"/>
                <w:lang w:eastAsia="ru-RU" w:bidi="hi-IN"/>
              </w:rPr>
              <w:t xml:space="preserve">пер. Южный </w:t>
            </w:r>
          </w:p>
        </w:tc>
        <w:tc>
          <w:tcPr>
            <w:tcW w:w="3260" w:type="dxa"/>
            <w:tcBorders>
              <w:top w:val="single" w:sz="4" w:space="0" w:color="auto"/>
              <w:left w:val="single" w:sz="4" w:space="0" w:color="auto"/>
              <w:bottom w:val="single" w:sz="4" w:space="0" w:color="auto"/>
              <w:right w:val="single" w:sz="4" w:space="0" w:color="auto"/>
            </w:tcBorders>
          </w:tcPr>
          <w:p w:rsidR="001171FB" w:rsidRPr="001171FB" w:rsidRDefault="001171FB" w:rsidP="001171FB">
            <w:pPr>
              <w:widowControl w:val="0"/>
              <w:autoSpaceDE w:val="0"/>
              <w:autoSpaceDN w:val="0"/>
              <w:adjustRightInd w:val="0"/>
              <w:spacing w:after="0" w:line="240" w:lineRule="auto"/>
              <w:jc w:val="center"/>
              <w:rPr>
                <w:rFonts w:ascii="Times New Roman" w:eastAsia="Times New Roman" w:hAnsi="Times New Roman"/>
                <w:kern w:val="0"/>
                <w:sz w:val="20"/>
                <w:szCs w:val="20"/>
                <w:lang w:eastAsia="ru-RU" w:bidi="hi-IN"/>
              </w:rPr>
            </w:pPr>
            <w:r w:rsidRPr="001171FB">
              <w:rPr>
                <w:rFonts w:ascii="Times New Roman" w:eastAsia="Times New Roman" w:hAnsi="Times New Roman"/>
                <w:kern w:val="0"/>
                <w:sz w:val="20"/>
                <w:szCs w:val="20"/>
                <w:lang w:eastAsia="ru-RU" w:bidi="hi-IN"/>
              </w:rPr>
              <w:t>0,400</w:t>
            </w:r>
          </w:p>
        </w:tc>
      </w:tr>
      <w:tr w:rsidR="001171FB" w:rsidRPr="001171FB" w:rsidTr="001171FB">
        <w:tc>
          <w:tcPr>
            <w:tcW w:w="959" w:type="dxa"/>
            <w:tcBorders>
              <w:top w:val="single" w:sz="4" w:space="0" w:color="auto"/>
              <w:left w:val="single" w:sz="4" w:space="0" w:color="auto"/>
              <w:bottom w:val="single" w:sz="4" w:space="0" w:color="auto"/>
              <w:right w:val="single" w:sz="4" w:space="0" w:color="auto"/>
            </w:tcBorders>
          </w:tcPr>
          <w:p w:rsidR="001171FB" w:rsidRPr="001171FB" w:rsidRDefault="001171FB" w:rsidP="001171FB">
            <w:pPr>
              <w:widowControl w:val="0"/>
              <w:numPr>
                <w:ilvl w:val="0"/>
                <w:numId w:val="40"/>
              </w:numPr>
              <w:autoSpaceDE w:val="0"/>
              <w:autoSpaceDN w:val="0"/>
              <w:adjustRightInd w:val="0"/>
              <w:spacing w:after="0" w:line="240" w:lineRule="auto"/>
              <w:jc w:val="both"/>
              <w:rPr>
                <w:rFonts w:ascii="Times New Roman" w:eastAsia="Times New Roman" w:hAnsi="Times New Roman"/>
                <w:kern w:val="0"/>
                <w:sz w:val="20"/>
                <w:szCs w:val="20"/>
                <w:lang w:eastAsia="ru-RU" w:bidi="hi-IN"/>
              </w:rPr>
            </w:pPr>
          </w:p>
        </w:tc>
        <w:tc>
          <w:tcPr>
            <w:tcW w:w="5245" w:type="dxa"/>
            <w:tcBorders>
              <w:top w:val="single" w:sz="4" w:space="0" w:color="auto"/>
              <w:left w:val="single" w:sz="4" w:space="0" w:color="auto"/>
              <w:bottom w:val="single" w:sz="4" w:space="0" w:color="auto"/>
              <w:right w:val="single" w:sz="4" w:space="0" w:color="auto"/>
            </w:tcBorders>
          </w:tcPr>
          <w:p w:rsidR="001171FB" w:rsidRPr="001171FB" w:rsidRDefault="001171FB" w:rsidP="001171FB">
            <w:pPr>
              <w:widowControl w:val="0"/>
              <w:autoSpaceDE w:val="0"/>
              <w:autoSpaceDN w:val="0"/>
              <w:adjustRightInd w:val="0"/>
              <w:spacing w:after="0" w:line="240" w:lineRule="auto"/>
              <w:jc w:val="both"/>
              <w:rPr>
                <w:rFonts w:ascii="Times New Roman" w:eastAsia="Times New Roman" w:hAnsi="Times New Roman"/>
                <w:kern w:val="0"/>
                <w:sz w:val="20"/>
                <w:szCs w:val="20"/>
                <w:lang w:eastAsia="ru-RU" w:bidi="hi-IN"/>
              </w:rPr>
            </w:pPr>
            <w:r w:rsidRPr="001171FB">
              <w:rPr>
                <w:rFonts w:ascii="Times New Roman" w:eastAsia="Times New Roman" w:hAnsi="Times New Roman"/>
                <w:kern w:val="0"/>
                <w:sz w:val="20"/>
                <w:szCs w:val="20"/>
                <w:lang w:eastAsia="ru-RU" w:bidi="hi-IN"/>
              </w:rPr>
              <w:t xml:space="preserve">Коммунистическая </w:t>
            </w:r>
          </w:p>
        </w:tc>
        <w:tc>
          <w:tcPr>
            <w:tcW w:w="3260" w:type="dxa"/>
            <w:tcBorders>
              <w:top w:val="single" w:sz="4" w:space="0" w:color="auto"/>
              <w:left w:val="single" w:sz="4" w:space="0" w:color="auto"/>
              <w:bottom w:val="single" w:sz="4" w:space="0" w:color="auto"/>
              <w:right w:val="single" w:sz="4" w:space="0" w:color="auto"/>
            </w:tcBorders>
          </w:tcPr>
          <w:p w:rsidR="001171FB" w:rsidRPr="001171FB" w:rsidRDefault="001171FB" w:rsidP="001171FB">
            <w:pPr>
              <w:widowControl w:val="0"/>
              <w:autoSpaceDE w:val="0"/>
              <w:autoSpaceDN w:val="0"/>
              <w:adjustRightInd w:val="0"/>
              <w:spacing w:after="0" w:line="240" w:lineRule="auto"/>
              <w:jc w:val="center"/>
              <w:rPr>
                <w:rFonts w:ascii="Times New Roman" w:eastAsia="Times New Roman" w:hAnsi="Times New Roman"/>
                <w:kern w:val="0"/>
                <w:sz w:val="20"/>
                <w:szCs w:val="20"/>
                <w:lang w:eastAsia="ru-RU" w:bidi="hi-IN"/>
              </w:rPr>
            </w:pPr>
            <w:r w:rsidRPr="001171FB">
              <w:rPr>
                <w:rFonts w:ascii="Times New Roman" w:eastAsia="Times New Roman" w:hAnsi="Times New Roman"/>
                <w:kern w:val="0"/>
                <w:sz w:val="20"/>
                <w:szCs w:val="20"/>
                <w:lang w:eastAsia="ru-RU" w:bidi="hi-IN"/>
              </w:rPr>
              <w:t>0,420</w:t>
            </w:r>
          </w:p>
        </w:tc>
      </w:tr>
      <w:tr w:rsidR="001171FB" w:rsidRPr="001171FB" w:rsidTr="001171FB">
        <w:tc>
          <w:tcPr>
            <w:tcW w:w="959" w:type="dxa"/>
            <w:tcBorders>
              <w:top w:val="single" w:sz="4" w:space="0" w:color="auto"/>
              <w:left w:val="single" w:sz="4" w:space="0" w:color="auto"/>
              <w:bottom w:val="single" w:sz="4" w:space="0" w:color="auto"/>
              <w:right w:val="single" w:sz="4" w:space="0" w:color="auto"/>
            </w:tcBorders>
          </w:tcPr>
          <w:p w:rsidR="001171FB" w:rsidRPr="001171FB" w:rsidRDefault="001171FB" w:rsidP="001171FB">
            <w:pPr>
              <w:widowControl w:val="0"/>
              <w:numPr>
                <w:ilvl w:val="0"/>
                <w:numId w:val="40"/>
              </w:numPr>
              <w:autoSpaceDE w:val="0"/>
              <w:autoSpaceDN w:val="0"/>
              <w:adjustRightInd w:val="0"/>
              <w:spacing w:after="0" w:line="240" w:lineRule="auto"/>
              <w:jc w:val="both"/>
              <w:rPr>
                <w:rFonts w:ascii="Times New Roman" w:eastAsia="Times New Roman" w:hAnsi="Times New Roman"/>
                <w:kern w:val="0"/>
                <w:sz w:val="20"/>
                <w:szCs w:val="20"/>
                <w:lang w:eastAsia="ru-RU" w:bidi="hi-IN"/>
              </w:rPr>
            </w:pPr>
          </w:p>
        </w:tc>
        <w:tc>
          <w:tcPr>
            <w:tcW w:w="5245" w:type="dxa"/>
            <w:tcBorders>
              <w:top w:val="single" w:sz="4" w:space="0" w:color="auto"/>
              <w:left w:val="single" w:sz="4" w:space="0" w:color="auto"/>
              <w:bottom w:val="single" w:sz="4" w:space="0" w:color="auto"/>
              <w:right w:val="single" w:sz="4" w:space="0" w:color="auto"/>
            </w:tcBorders>
          </w:tcPr>
          <w:p w:rsidR="001171FB" w:rsidRPr="001171FB" w:rsidRDefault="001171FB" w:rsidP="001171FB">
            <w:pPr>
              <w:widowControl w:val="0"/>
              <w:autoSpaceDE w:val="0"/>
              <w:autoSpaceDN w:val="0"/>
              <w:adjustRightInd w:val="0"/>
              <w:spacing w:after="0" w:line="240" w:lineRule="auto"/>
              <w:jc w:val="both"/>
              <w:rPr>
                <w:rFonts w:ascii="Times New Roman" w:eastAsia="Times New Roman" w:hAnsi="Times New Roman"/>
                <w:kern w:val="0"/>
                <w:sz w:val="20"/>
                <w:szCs w:val="20"/>
                <w:lang w:eastAsia="ru-RU" w:bidi="hi-IN"/>
              </w:rPr>
            </w:pPr>
            <w:r w:rsidRPr="001171FB">
              <w:rPr>
                <w:rFonts w:ascii="Times New Roman" w:eastAsia="Times New Roman" w:hAnsi="Times New Roman"/>
                <w:kern w:val="0"/>
                <w:sz w:val="20"/>
                <w:szCs w:val="20"/>
                <w:lang w:eastAsia="ru-RU" w:bidi="hi-IN"/>
              </w:rPr>
              <w:t xml:space="preserve">пер. Больничный </w:t>
            </w:r>
          </w:p>
        </w:tc>
        <w:tc>
          <w:tcPr>
            <w:tcW w:w="3260" w:type="dxa"/>
            <w:tcBorders>
              <w:top w:val="single" w:sz="4" w:space="0" w:color="auto"/>
              <w:left w:val="single" w:sz="4" w:space="0" w:color="auto"/>
              <w:bottom w:val="single" w:sz="4" w:space="0" w:color="auto"/>
              <w:right w:val="single" w:sz="4" w:space="0" w:color="auto"/>
            </w:tcBorders>
          </w:tcPr>
          <w:p w:rsidR="001171FB" w:rsidRPr="001171FB" w:rsidRDefault="001171FB" w:rsidP="001171FB">
            <w:pPr>
              <w:widowControl w:val="0"/>
              <w:autoSpaceDE w:val="0"/>
              <w:autoSpaceDN w:val="0"/>
              <w:adjustRightInd w:val="0"/>
              <w:spacing w:after="0" w:line="240" w:lineRule="auto"/>
              <w:jc w:val="center"/>
              <w:rPr>
                <w:rFonts w:ascii="Times New Roman" w:eastAsia="Times New Roman" w:hAnsi="Times New Roman"/>
                <w:kern w:val="0"/>
                <w:sz w:val="20"/>
                <w:szCs w:val="20"/>
                <w:lang w:eastAsia="ru-RU" w:bidi="hi-IN"/>
              </w:rPr>
            </w:pPr>
            <w:r w:rsidRPr="001171FB">
              <w:rPr>
                <w:rFonts w:ascii="Times New Roman" w:eastAsia="Times New Roman" w:hAnsi="Times New Roman"/>
                <w:kern w:val="0"/>
                <w:sz w:val="20"/>
                <w:szCs w:val="20"/>
                <w:lang w:eastAsia="ru-RU" w:bidi="hi-IN"/>
              </w:rPr>
              <w:t>0,250</w:t>
            </w:r>
          </w:p>
        </w:tc>
      </w:tr>
      <w:tr w:rsidR="001171FB" w:rsidRPr="001171FB" w:rsidTr="001171FB">
        <w:tc>
          <w:tcPr>
            <w:tcW w:w="959" w:type="dxa"/>
            <w:tcBorders>
              <w:top w:val="single" w:sz="4" w:space="0" w:color="auto"/>
              <w:left w:val="single" w:sz="4" w:space="0" w:color="auto"/>
              <w:bottom w:val="single" w:sz="4" w:space="0" w:color="auto"/>
              <w:right w:val="single" w:sz="4" w:space="0" w:color="auto"/>
            </w:tcBorders>
          </w:tcPr>
          <w:p w:rsidR="001171FB" w:rsidRPr="001171FB" w:rsidRDefault="001171FB" w:rsidP="001171FB">
            <w:pPr>
              <w:widowControl w:val="0"/>
              <w:numPr>
                <w:ilvl w:val="0"/>
                <w:numId w:val="40"/>
              </w:numPr>
              <w:autoSpaceDE w:val="0"/>
              <w:autoSpaceDN w:val="0"/>
              <w:adjustRightInd w:val="0"/>
              <w:spacing w:after="0" w:line="240" w:lineRule="auto"/>
              <w:jc w:val="both"/>
              <w:rPr>
                <w:rFonts w:ascii="Times New Roman" w:eastAsia="Times New Roman" w:hAnsi="Times New Roman"/>
                <w:kern w:val="0"/>
                <w:sz w:val="20"/>
                <w:szCs w:val="20"/>
                <w:lang w:eastAsia="ru-RU" w:bidi="hi-IN"/>
              </w:rPr>
            </w:pPr>
          </w:p>
        </w:tc>
        <w:tc>
          <w:tcPr>
            <w:tcW w:w="5245" w:type="dxa"/>
            <w:tcBorders>
              <w:top w:val="single" w:sz="4" w:space="0" w:color="auto"/>
              <w:left w:val="single" w:sz="4" w:space="0" w:color="auto"/>
              <w:bottom w:val="single" w:sz="4" w:space="0" w:color="auto"/>
              <w:right w:val="single" w:sz="4" w:space="0" w:color="auto"/>
            </w:tcBorders>
          </w:tcPr>
          <w:p w:rsidR="001171FB" w:rsidRPr="001171FB" w:rsidRDefault="001171FB" w:rsidP="001171FB">
            <w:pPr>
              <w:widowControl w:val="0"/>
              <w:autoSpaceDE w:val="0"/>
              <w:autoSpaceDN w:val="0"/>
              <w:adjustRightInd w:val="0"/>
              <w:spacing w:after="0" w:line="240" w:lineRule="auto"/>
              <w:jc w:val="both"/>
              <w:rPr>
                <w:rFonts w:ascii="Times New Roman" w:eastAsia="Times New Roman" w:hAnsi="Times New Roman"/>
                <w:kern w:val="0"/>
                <w:sz w:val="20"/>
                <w:szCs w:val="20"/>
                <w:lang w:eastAsia="ru-RU" w:bidi="hi-IN"/>
              </w:rPr>
            </w:pPr>
            <w:r w:rsidRPr="001171FB">
              <w:rPr>
                <w:rFonts w:ascii="Times New Roman" w:eastAsia="Times New Roman" w:hAnsi="Times New Roman"/>
                <w:kern w:val="0"/>
                <w:sz w:val="20"/>
                <w:szCs w:val="20"/>
                <w:lang w:eastAsia="ru-RU" w:bidi="hi-IN"/>
              </w:rPr>
              <w:t xml:space="preserve">Кооперативная </w:t>
            </w:r>
          </w:p>
        </w:tc>
        <w:tc>
          <w:tcPr>
            <w:tcW w:w="3260" w:type="dxa"/>
            <w:tcBorders>
              <w:top w:val="single" w:sz="4" w:space="0" w:color="auto"/>
              <w:left w:val="single" w:sz="4" w:space="0" w:color="auto"/>
              <w:bottom w:val="single" w:sz="4" w:space="0" w:color="auto"/>
              <w:right w:val="single" w:sz="4" w:space="0" w:color="auto"/>
            </w:tcBorders>
          </w:tcPr>
          <w:p w:rsidR="001171FB" w:rsidRPr="001171FB" w:rsidRDefault="001171FB" w:rsidP="001171FB">
            <w:pPr>
              <w:widowControl w:val="0"/>
              <w:autoSpaceDE w:val="0"/>
              <w:autoSpaceDN w:val="0"/>
              <w:adjustRightInd w:val="0"/>
              <w:spacing w:after="0" w:line="240" w:lineRule="auto"/>
              <w:jc w:val="center"/>
              <w:rPr>
                <w:rFonts w:ascii="Times New Roman" w:eastAsia="Times New Roman" w:hAnsi="Times New Roman"/>
                <w:kern w:val="0"/>
                <w:sz w:val="20"/>
                <w:szCs w:val="20"/>
                <w:lang w:eastAsia="ru-RU" w:bidi="hi-IN"/>
              </w:rPr>
            </w:pPr>
            <w:r w:rsidRPr="001171FB">
              <w:rPr>
                <w:rFonts w:ascii="Times New Roman" w:eastAsia="Times New Roman" w:hAnsi="Times New Roman"/>
                <w:kern w:val="0"/>
                <w:sz w:val="20"/>
                <w:szCs w:val="20"/>
                <w:lang w:eastAsia="ru-RU" w:bidi="hi-IN"/>
              </w:rPr>
              <w:t>0,800</w:t>
            </w:r>
          </w:p>
        </w:tc>
      </w:tr>
      <w:tr w:rsidR="001171FB" w:rsidRPr="001171FB" w:rsidTr="001171FB">
        <w:tc>
          <w:tcPr>
            <w:tcW w:w="959" w:type="dxa"/>
            <w:tcBorders>
              <w:top w:val="single" w:sz="4" w:space="0" w:color="auto"/>
              <w:left w:val="single" w:sz="4" w:space="0" w:color="auto"/>
              <w:bottom w:val="single" w:sz="4" w:space="0" w:color="auto"/>
              <w:right w:val="single" w:sz="4" w:space="0" w:color="auto"/>
            </w:tcBorders>
          </w:tcPr>
          <w:p w:rsidR="001171FB" w:rsidRPr="001171FB" w:rsidRDefault="001171FB" w:rsidP="001171FB">
            <w:pPr>
              <w:widowControl w:val="0"/>
              <w:numPr>
                <w:ilvl w:val="0"/>
                <w:numId w:val="40"/>
              </w:numPr>
              <w:autoSpaceDE w:val="0"/>
              <w:autoSpaceDN w:val="0"/>
              <w:adjustRightInd w:val="0"/>
              <w:spacing w:after="0" w:line="240" w:lineRule="auto"/>
              <w:jc w:val="both"/>
              <w:rPr>
                <w:rFonts w:ascii="Times New Roman" w:eastAsia="Times New Roman" w:hAnsi="Times New Roman"/>
                <w:kern w:val="0"/>
                <w:sz w:val="20"/>
                <w:szCs w:val="20"/>
                <w:lang w:eastAsia="ru-RU" w:bidi="hi-IN"/>
              </w:rPr>
            </w:pPr>
          </w:p>
        </w:tc>
        <w:tc>
          <w:tcPr>
            <w:tcW w:w="5245" w:type="dxa"/>
            <w:tcBorders>
              <w:top w:val="single" w:sz="4" w:space="0" w:color="auto"/>
              <w:left w:val="single" w:sz="4" w:space="0" w:color="auto"/>
              <w:bottom w:val="single" w:sz="4" w:space="0" w:color="auto"/>
              <w:right w:val="single" w:sz="4" w:space="0" w:color="auto"/>
            </w:tcBorders>
          </w:tcPr>
          <w:p w:rsidR="001171FB" w:rsidRPr="001171FB" w:rsidRDefault="001171FB" w:rsidP="001171FB">
            <w:pPr>
              <w:widowControl w:val="0"/>
              <w:autoSpaceDE w:val="0"/>
              <w:autoSpaceDN w:val="0"/>
              <w:adjustRightInd w:val="0"/>
              <w:spacing w:after="0" w:line="240" w:lineRule="auto"/>
              <w:jc w:val="both"/>
              <w:rPr>
                <w:rFonts w:ascii="Times New Roman" w:eastAsia="Times New Roman" w:hAnsi="Times New Roman"/>
                <w:kern w:val="0"/>
                <w:sz w:val="20"/>
                <w:szCs w:val="20"/>
                <w:lang w:eastAsia="ru-RU" w:bidi="hi-IN"/>
              </w:rPr>
            </w:pPr>
            <w:r w:rsidRPr="001171FB">
              <w:rPr>
                <w:rFonts w:ascii="Times New Roman" w:eastAsia="Times New Roman" w:hAnsi="Times New Roman"/>
                <w:kern w:val="0"/>
                <w:sz w:val="20"/>
                <w:szCs w:val="20"/>
                <w:lang w:eastAsia="ru-RU" w:bidi="hi-IN"/>
              </w:rPr>
              <w:t xml:space="preserve">Парковая </w:t>
            </w:r>
          </w:p>
        </w:tc>
        <w:tc>
          <w:tcPr>
            <w:tcW w:w="3260" w:type="dxa"/>
            <w:tcBorders>
              <w:top w:val="single" w:sz="4" w:space="0" w:color="auto"/>
              <w:left w:val="single" w:sz="4" w:space="0" w:color="auto"/>
              <w:bottom w:val="single" w:sz="4" w:space="0" w:color="auto"/>
              <w:right w:val="single" w:sz="4" w:space="0" w:color="auto"/>
            </w:tcBorders>
          </w:tcPr>
          <w:p w:rsidR="001171FB" w:rsidRPr="001171FB" w:rsidRDefault="001171FB" w:rsidP="001171FB">
            <w:pPr>
              <w:widowControl w:val="0"/>
              <w:autoSpaceDE w:val="0"/>
              <w:autoSpaceDN w:val="0"/>
              <w:adjustRightInd w:val="0"/>
              <w:spacing w:after="0" w:line="240" w:lineRule="auto"/>
              <w:jc w:val="center"/>
              <w:rPr>
                <w:rFonts w:ascii="Times New Roman" w:eastAsia="Times New Roman" w:hAnsi="Times New Roman"/>
                <w:kern w:val="0"/>
                <w:sz w:val="20"/>
                <w:szCs w:val="20"/>
                <w:lang w:eastAsia="ru-RU" w:bidi="hi-IN"/>
              </w:rPr>
            </w:pPr>
            <w:r w:rsidRPr="001171FB">
              <w:rPr>
                <w:rFonts w:ascii="Times New Roman" w:eastAsia="Times New Roman" w:hAnsi="Times New Roman"/>
                <w:kern w:val="0"/>
                <w:sz w:val="20"/>
                <w:szCs w:val="20"/>
                <w:lang w:eastAsia="ru-RU" w:bidi="hi-IN"/>
              </w:rPr>
              <w:t>0,500</w:t>
            </w:r>
          </w:p>
        </w:tc>
      </w:tr>
      <w:tr w:rsidR="001171FB" w:rsidRPr="001171FB" w:rsidTr="001171FB">
        <w:tc>
          <w:tcPr>
            <w:tcW w:w="959" w:type="dxa"/>
            <w:tcBorders>
              <w:top w:val="single" w:sz="4" w:space="0" w:color="auto"/>
              <w:left w:val="single" w:sz="4" w:space="0" w:color="auto"/>
              <w:bottom w:val="single" w:sz="4" w:space="0" w:color="auto"/>
              <w:right w:val="single" w:sz="4" w:space="0" w:color="auto"/>
            </w:tcBorders>
          </w:tcPr>
          <w:p w:rsidR="001171FB" w:rsidRPr="001171FB" w:rsidRDefault="001171FB" w:rsidP="001171FB">
            <w:pPr>
              <w:widowControl w:val="0"/>
              <w:numPr>
                <w:ilvl w:val="0"/>
                <w:numId w:val="40"/>
              </w:numPr>
              <w:autoSpaceDE w:val="0"/>
              <w:autoSpaceDN w:val="0"/>
              <w:adjustRightInd w:val="0"/>
              <w:spacing w:after="0" w:line="240" w:lineRule="auto"/>
              <w:jc w:val="both"/>
              <w:rPr>
                <w:rFonts w:ascii="Times New Roman" w:eastAsia="Times New Roman" w:hAnsi="Times New Roman"/>
                <w:kern w:val="0"/>
                <w:sz w:val="20"/>
                <w:szCs w:val="20"/>
                <w:lang w:eastAsia="ru-RU" w:bidi="hi-IN"/>
              </w:rPr>
            </w:pPr>
          </w:p>
        </w:tc>
        <w:tc>
          <w:tcPr>
            <w:tcW w:w="5245" w:type="dxa"/>
            <w:tcBorders>
              <w:top w:val="single" w:sz="4" w:space="0" w:color="auto"/>
              <w:left w:val="single" w:sz="4" w:space="0" w:color="auto"/>
              <w:bottom w:val="single" w:sz="4" w:space="0" w:color="auto"/>
              <w:right w:val="single" w:sz="4" w:space="0" w:color="auto"/>
            </w:tcBorders>
          </w:tcPr>
          <w:p w:rsidR="001171FB" w:rsidRPr="001171FB" w:rsidRDefault="001171FB" w:rsidP="001171FB">
            <w:pPr>
              <w:widowControl w:val="0"/>
              <w:autoSpaceDE w:val="0"/>
              <w:autoSpaceDN w:val="0"/>
              <w:adjustRightInd w:val="0"/>
              <w:spacing w:after="0" w:line="240" w:lineRule="auto"/>
              <w:jc w:val="both"/>
              <w:rPr>
                <w:rFonts w:ascii="Times New Roman" w:eastAsia="Times New Roman" w:hAnsi="Times New Roman"/>
                <w:kern w:val="0"/>
                <w:sz w:val="20"/>
                <w:szCs w:val="20"/>
                <w:lang w:eastAsia="ru-RU" w:bidi="hi-IN"/>
              </w:rPr>
            </w:pPr>
            <w:r w:rsidRPr="001171FB">
              <w:rPr>
                <w:rFonts w:ascii="Times New Roman" w:eastAsia="Times New Roman" w:hAnsi="Times New Roman"/>
                <w:kern w:val="0"/>
                <w:sz w:val="20"/>
                <w:szCs w:val="20"/>
                <w:lang w:eastAsia="ru-RU" w:bidi="hi-IN"/>
              </w:rPr>
              <w:t xml:space="preserve">Горького </w:t>
            </w:r>
          </w:p>
        </w:tc>
        <w:tc>
          <w:tcPr>
            <w:tcW w:w="3260" w:type="dxa"/>
            <w:tcBorders>
              <w:top w:val="single" w:sz="4" w:space="0" w:color="auto"/>
              <w:left w:val="single" w:sz="4" w:space="0" w:color="auto"/>
              <w:bottom w:val="single" w:sz="4" w:space="0" w:color="auto"/>
              <w:right w:val="single" w:sz="4" w:space="0" w:color="auto"/>
            </w:tcBorders>
          </w:tcPr>
          <w:p w:rsidR="001171FB" w:rsidRPr="001171FB" w:rsidRDefault="001171FB" w:rsidP="001171FB">
            <w:pPr>
              <w:widowControl w:val="0"/>
              <w:autoSpaceDE w:val="0"/>
              <w:autoSpaceDN w:val="0"/>
              <w:adjustRightInd w:val="0"/>
              <w:spacing w:after="0" w:line="240" w:lineRule="auto"/>
              <w:jc w:val="center"/>
              <w:rPr>
                <w:rFonts w:ascii="Times New Roman" w:eastAsia="Times New Roman" w:hAnsi="Times New Roman"/>
                <w:kern w:val="0"/>
                <w:sz w:val="20"/>
                <w:szCs w:val="20"/>
                <w:lang w:eastAsia="ru-RU" w:bidi="hi-IN"/>
              </w:rPr>
            </w:pPr>
            <w:r w:rsidRPr="001171FB">
              <w:rPr>
                <w:rFonts w:ascii="Times New Roman" w:eastAsia="Times New Roman" w:hAnsi="Times New Roman"/>
                <w:kern w:val="0"/>
                <w:sz w:val="20"/>
                <w:szCs w:val="20"/>
                <w:lang w:eastAsia="ru-RU" w:bidi="hi-IN"/>
              </w:rPr>
              <w:t>0,430</w:t>
            </w:r>
          </w:p>
        </w:tc>
      </w:tr>
      <w:tr w:rsidR="001171FB" w:rsidRPr="001171FB" w:rsidTr="001171FB">
        <w:tc>
          <w:tcPr>
            <w:tcW w:w="959" w:type="dxa"/>
            <w:tcBorders>
              <w:top w:val="single" w:sz="4" w:space="0" w:color="auto"/>
              <w:left w:val="single" w:sz="4" w:space="0" w:color="auto"/>
              <w:bottom w:val="single" w:sz="4" w:space="0" w:color="auto"/>
              <w:right w:val="single" w:sz="4" w:space="0" w:color="auto"/>
            </w:tcBorders>
          </w:tcPr>
          <w:p w:rsidR="001171FB" w:rsidRPr="001171FB" w:rsidRDefault="001171FB" w:rsidP="001171FB">
            <w:pPr>
              <w:widowControl w:val="0"/>
              <w:numPr>
                <w:ilvl w:val="0"/>
                <w:numId w:val="40"/>
              </w:numPr>
              <w:autoSpaceDE w:val="0"/>
              <w:autoSpaceDN w:val="0"/>
              <w:adjustRightInd w:val="0"/>
              <w:spacing w:after="0" w:line="240" w:lineRule="auto"/>
              <w:jc w:val="both"/>
              <w:rPr>
                <w:rFonts w:ascii="Times New Roman" w:eastAsia="Times New Roman" w:hAnsi="Times New Roman"/>
                <w:kern w:val="0"/>
                <w:sz w:val="20"/>
                <w:szCs w:val="20"/>
                <w:lang w:eastAsia="ru-RU" w:bidi="hi-IN"/>
              </w:rPr>
            </w:pPr>
          </w:p>
        </w:tc>
        <w:tc>
          <w:tcPr>
            <w:tcW w:w="5245" w:type="dxa"/>
            <w:tcBorders>
              <w:top w:val="single" w:sz="4" w:space="0" w:color="auto"/>
              <w:left w:val="single" w:sz="4" w:space="0" w:color="auto"/>
              <w:bottom w:val="single" w:sz="4" w:space="0" w:color="auto"/>
              <w:right w:val="single" w:sz="4" w:space="0" w:color="auto"/>
            </w:tcBorders>
          </w:tcPr>
          <w:p w:rsidR="001171FB" w:rsidRPr="001171FB" w:rsidRDefault="001171FB" w:rsidP="001171FB">
            <w:pPr>
              <w:widowControl w:val="0"/>
              <w:autoSpaceDE w:val="0"/>
              <w:autoSpaceDN w:val="0"/>
              <w:adjustRightInd w:val="0"/>
              <w:spacing w:after="0" w:line="240" w:lineRule="auto"/>
              <w:jc w:val="both"/>
              <w:rPr>
                <w:rFonts w:ascii="Times New Roman" w:eastAsia="Times New Roman" w:hAnsi="Times New Roman"/>
                <w:kern w:val="0"/>
                <w:sz w:val="20"/>
                <w:szCs w:val="20"/>
                <w:lang w:eastAsia="ru-RU" w:bidi="hi-IN"/>
              </w:rPr>
            </w:pPr>
            <w:r w:rsidRPr="001171FB">
              <w:rPr>
                <w:rFonts w:ascii="Times New Roman" w:eastAsia="Times New Roman" w:hAnsi="Times New Roman"/>
                <w:kern w:val="0"/>
                <w:sz w:val="20"/>
                <w:szCs w:val="20"/>
                <w:lang w:eastAsia="ru-RU" w:bidi="hi-IN"/>
              </w:rPr>
              <w:t xml:space="preserve">Толстого </w:t>
            </w:r>
          </w:p>
        </w:tc>
        <w:tc>
          <w:tcPr>
            <w:tcW w:w="3260" w:type="dxa"/>
            <w:tcBorders>
              <w:top w:val="single" w:sz="4" w:space="0" w:color="auto"/>
              <w:left w:val="single" w:sz="4" w:space="0" w:color="auto"/>
              <w:bottom w:val="single" w:sz="4" w:space="0" w:color="auto"/>
              <w:right w:val="single" w:sz="4" w:space="0" w:color="auto"/>
            </w:tcBorders>
          </w:tcPr>
          <w:p w:rsidR="001171FB" w:rsidRPr="001171FB" w:rsidRDefault="001171FB" w:rsidP="001171FB">
            <w:pPr>
              <w:widowControl w:val="0"/>
              <w:autoSpaceDE w:val="0"/>
              <w:autoSpaceDN w:val="0"/>
              <w:adjustRightInd w:val="0"/>
              <w:spacing w:after="0" w:line="240" w:lineRule="auto"/>
              <w:jc w:val="center"/>
              <w:rPr>
                <w:rFonts w:ascii="Times New Roman" w:eastAsia="Times New Roman" w:hAnsi="Times New Roman"/>
                <w:kern w:val="0"/>
                <w:sz w:val="20"/>
                <w:szCs w:val="20"/>
                <w:lang w:eastAsia="ru-RU" w:bidi="hi-IN"/>
              </w:rPr>
            </w:pPr>
            <w:r w:rsidRPr="001171FB">
              <w:rPr>
                <w:rFonts w:ascii="Times New Roman" w:eastAsia="Times New Roman" w:hAnsi="Times New Roman"/>
                <w:kern w:val="0"/>
                <w:sz w:val="20"/>
                <w:szCs w:val="20"/>
                <w:lang w:eastAsia="ru-RU" w:bidi="hi-IN"/>
              </w:rPr>
              <w:t>0,700</w:t>
            </w:r>
          </w:p>
        </w:tc>
      </w:tr>
      <w:tr w:rsidR="001171FB" w:rsidRPr="001171FB" w:rsidTr="001171FB">
        <w:tc>
          <w:tcPr>
            <w:tcW w:w="959" w:type="dxa"/>
            <w:tcBorders>
              <w:top w:val="single" w:sz="4" w:space="0" w:color="auto"/>
              <w:left w:val="single" w:sz="4" w:space="0" w:color="auto"/>
              <w:bottom w:val="single" w:sz="4" w:space="0" w:color="auto"/>
              <w:right w:val="single" w:sz="4" w:space="0" w:color="auto"/>
            </w:tcBorders>
          </w:tcPr>
          <w:p w:rsidR="001171FB" w:rsidRPr="001171FB" w:rsidRDefault="001171FB" w:rsidP="001171FB">
            <w:pPr>
              <w:widowControl w:val="0"/>
              <w:numPr>
                <w:ilvl w:val="0"/>
                <w:numId w:val="40"/>
              </w:numPr>
              <w:autoSpaceDE w:val="0"/>
              <w:autoSpaceDN w:val="0"/>
              <w:adjustRightInd w:val="0"/>
              <w:spacing w:after="0" w:line="240" w:lineRule="auto"/>
              <w:jc w:val="both"/>
              <w:rPr>
                <w:rFonts w:ascii="Times New Roman" w:eastAsia="Times New Roman" w:hAnsi="Times New Roman"/>
                <w:kern w:val="0"/>
                <w:sz w:val="20"/>
                <w:szCs w:val="20"/>
                <w:lang w:eastAsia="ru-RU" w:bidi="hi-IN"/>
              </w:rPr>
            </w:pPr>
          </w:p>
        </w:tc>
        <w:tc>
          <w:tcPr>
            <w:tcW w:w="5245" w:type="dxa"/>
            <w:tcBorders>
              <w:top w:val="single" w:sz="4" w:space="0" w:color="auto"/>
              <w:left w:val="single" w:sz="4" w:space="0" w:color="auto"/>
              <w:bottom w:val="single" w:sz="4" w:space="0" w:color="auto"/>
              <w:right w:val="single" w:sz="4" w:space="0" w:color="auto"/>
            </w:tcBorders>
          </w:tcPr>
          <w:p w:rsidR="001171FB" w:rsidRPr="001171FB" w:rsidRDefault="001171FB" w:rsidP="001171FB">
            <w:pPr>
              <w:widowControl w:val="0"/>
              <w:autoSpaceDE w:val="0"/>
              <w:autoSpaceDN w:val="0"/>
              <w:adjustRightInd w:val="0"/>
              <w:spacing w:after="0" w:line="240" w:lineRule="auto"/>
              <w:jc w:val="both"/>
              <w:rPr>
                <w:rFonts w:ascii="Times New Roman" w:eastAsia="Times New Roman" w:hAnsi="Times New Roman"/>
                <w:kern w:val="0"/>
                <w:sz w:val="20"/>
                <w:szCs w:val="20"/>
                <w:lang w:eastAsia="ru-RU" w:bidi="hi-IN"/>
              </w:rPr>
            </w:pPr>
            <w:r w:rsidRPr="001171FB">
              <w:rPr>
                <w:rFonts w:ascii="Times New Roman" w:eastAsia="Times New Roman" w:hAnsi="Times New Roman"/>
                <w:kern w:val="0"/>
                <w:sz w:val="20"/>
                <w:szCs w:val="20"/>
                <w:lang w:eastAsia="ru-RU" w:bidi="hi-IN"/>
              </w:rPr>
              <w:t xml:space="preserve">Крупской </w:t>
            </w:r>
          </w:p>
        </w:tc>
        <w:tc>
          <w:tcPr>
            <w:tcW w:w="3260" w:type="dxa"/>
            <w:tcBorders>
              <w:top w:val="single" w:sz="4" w:space="0" w:color="auto"/>
              <w:left w:val="single" w:sz="4" w:space="0" w:color="auto"/>
              <w:bottom w:val="single" w:sz="4" w:space="0" w:color="auto"/>
              <w:right w:val="single" w:sz="4" w:space="0" w:color="auto"/>
            </w:tcBorders>
          </w:tcPr>
          <w:p w:rsidR="001171FB" w:rsidRPr="001171FB" w:rsidRDefault="001171FB" w:rsidP="001171FB">
            <w:pPr>
              <w:widowControl w:val="0"/>
              <w:autoSpaceDE w:val="0"/>
              <w:autoSpaceDN w:val="0"/>
              <w:adjustRightInd w:val="0"/>
              <w:spacing w:after="0" w:line="240" w:lineRule="auto"/>
              <w:jc w:val="center"/>
              <w:rPr>
                <w:rFonts w:ascii="Times New Roman" w:eastAsia="Times New Roman" w:hAnsi="Times New Roman"/>
                <w:kern w:val="0"/>
                <w:sz w:val="20"/>
                <w:szCs w:val="20"/>
                <w:lang w:eastAsia="ru-RU" w:bidi="hi-IN"/>
              </w:rPr>
            </w:pPr>
            <w:r w:rsidRPr="001171FB">
              <w:rPr>
                <w:rFonts w:ascii="Times New Roman" w:eastAsia="Times New Roman" w:hAnsi="Times New Roman"/>
                <w:kern w:val="0"/>
                <w:sz w:val="20"/>
                <w:szCs w:val="20"/>
                <w:lang w:eastAsia="ru-RU" w:bidi="hi-IN"/>
              </w:rPr>
              <w:t>0,300</w:t>
            </w:r>
          </w:p>
        </w:tc>
      </w:tr>
      <w:tr w:rsidR="001171FB" w:rsidRPr="001171FB" w:rsidTr="001171FB">
        <w:tc>
          <w:tcPr>
            <w:tcW w:w="959" w:type="dxa"/>
            <w:tcBorders>
              <w:top w:val="single" w:sz="4" w:space="0" w:color="auto"/>
              <w:left w:val="single" w:sz="4" w:space="0" w:color="auto"/>
              <w:bottom w:val="single" w:sz="4" w:space="0" w:color="auto"/>
              <w:right w:val="single" w:sz="4" w:space="0" w:color="auto"/>
            </w:tcBorders>
          </w:tcPr>
          <w:p w:rsidR="001171FB" w:rsidRPr="001171FB" w:rsidRDefault="001171FB" w:rsidP="001171FB">
            <w:pPr>
              <w:widowControl w:val="0"/>
              <w:numPr>
                <w:ilvl w:val="0"/>
                <w:numId w:val="40"/>
              </w:numPr>
              <w:autoSpaceDE w:val="0"/>
              <w:autoSpaceDN w:val="0"/>
              <w:adjustRightInd w:val="0"/>
              <w:spacing w:after="0" w:line="240" w:lineRule="auto"/>
              <w:jc w:val="both"/>
              <w:rPr>
                <w:rFonts w:ascii="Times New Roman" w:eastAsia="Times New Roman" w:hAnsi="Times New Roman"/>
                <w:kern w:val="0"/>
                <w:sz w:val="20"/>
                <w:szCs w:val="20"/>
                <w:lang w:eastAsia="ru-RU" w:bidi="hi-IN"/>
              </w:rPr>
            </w:pPr>
          </w:p>
        </w:tc>
        <w:tc>
          <w:tcPr>
            <w:tcW w:w="5245" w:type="dxa"/>
            <w:tcBorders>
              <w:top w:val="single" w:sz="4" w:space="0" w:color="auto"/>
              <w:left w:val="single" w:sz="4" w:space="0" w:color="auto"/>
              <w:bottom w:val="single" w:sz="4" w:space="0" w:color="auto"/>
              <w:right w:val="single" w:sz="4" w:space="0" w:color="auto"/>
            </w:tcBorders>
          </w:tcPr>
          <w:p w:rsidR="001171FB" w:rsidRPr="001171FB" w:rsidRDefault="001171FB" w:rsidP="001171FB">
            <w:pPr>
              <w:widowControl w:val="0"/>
              <w:autoSpaceDE w:val="0"/>
              <w:autoSpaceDN w:val="0"/>
              <w:adjustRightInd w:val="0"/>
              <w:spacing w:after="0" w:line="240" w:lineRule="auto"/>
              <w:jc w:val="both"/>
              <w:rPr>
                <w:rFonts w:ascii="Times New Roman" w:eastAsia="Times New Roman" w:hAnsi="Times New Roman"/>
                <w:kern w:val="0"/>
                <w:sz w:val="20"/>
                <w:szCs w:val="20"/>
                <w:lang w:eastAsia="ru-RU" w:bidi="hi-IN"/>
              </w:rPr>
            </w:pPr>
            <w:r w:rsidRPr="001171FB">
              <w:rPr>
                <w:rFonts w:ascii="Times New Roman" w:eastAsia="Times New Roman" w:hAnsi="Times New Roman"/>
                <w:kern w:val="0"/>
                <w:sz w:val="20"/>
                <w:szCs w:val="20"/>
                <w:lang w:eastAsia="ru-RU" w:bidi="hi-IN"/>
              </w:rPr>
              <w:t xml:space="preserve">Пер. Победы </w:t>
            </w:r>
          </w:p>
        </w:tc>
        <w:tc>
          <w:tcPr>
            <w:tcW w:w="3260" w:type="dxa"/>
            <w:tcBorders>
              <w:top w:val="single" w:sz="4" w:space="0" w:color="auto"/>
              <w:left w:val="single" w:sz="4" w:space="0" w:color="auto"/>
              <w:bottom w:val="single" w:sz="4" w:space="0" w:color="auto"/>
              <w:right w:val="single" w:sz="4" w:space="0" w:color="auto"/>
            </w:tcBorders>
          </w:tcPr>
          <w:p w:rsidR="001171FB" w:rsidRPr="001171FB" w:rsidRDefault="001171FB" w:rsidP="001171FB">
            <w:pPr>
              <w:widowControl w:val="0"/>
              <w:autoSpaceDE w:val="0"/>
              <w:autoSpaceDN w:val="0"/>
              <w:adjustRightInd w:val="0"/>
              <w:spacing w:after="0" w:line="240" w:lineRule="auto"/>
              <w:jc w:val="center"/>
              <w:rPr>
                <w:rFonts w:ascii="Times New Roman" w:eastAsia="Times New Roman" w:hAnsi="Times New Roman"/>
                <w:kern w:val="0"/>
                <w:sz w:val="20"/>
                <w:szCs w:val="20"/>
                <w:lang w:eastAsia="ru-RU" w:bidi="hi-IN"/>
              </w:rPr>
            </w:pPr>
            <w:r w:rsidRPr="001171FB">
              <w:rPr>
                <w:rFonts w:ascii="Times New Roman" w:eastAsia="Times New Roman" w:hAnsi="Times New Roman"/>
                <w:kern w:val="0"/>
                <w:sz w:val="20"/>
                <w:szCs w:val="20"/>
                <w:lang w:eastAsia="ru-RU" w:bidi="hi-IN"/>
              </w:rPr>
              <w:t>0,160</w:t>
            </w:r>
          </w:p>
        </w:tc>
      </w:tr>
      <w:tr w:rsidR="001171FB" w:rsidRPr="001171FB" w:rsidTr="001171FB">
        <w:tc>
          <w:tcPr>
            <w:tcW w:w="959" w:type="dxa"/>
            <w:tcBorders>
              <w:top w:val="single" w:sz="4" w:space="0" w:color="auto"/>
              <w:left w:val="single" w:sz="4" w:space="0" w:color="auto"/>
              <w:bottom w:val="single" w:sz="4" w:space="0" w:color="auto"/>
              <w:right w:val="single" w:sz="4" w:space="0" w:color="auto"/>
            </w:tcBorders>
          </w:tcPr>
          <w:p w:rsidR="001171FB" w:rsidRPr="001171FB" w:rsidRDefault="001171FB" w:rsidP="001171FB">
            <w:pPr>
              <w:widowControl w:val="0"/>
              <w:numPr>
                <w:ilvl w:val="0"/>
                <w:numId w:val="40"/>
              </w:numPr>
              <w:autoSpaceDE w:val="0"/>
              <w:autoSpaceDN w:val="0"/>
              <w:adjustRightInd w:val="0"/>
              <w:spacing w:after="0" w:line="240" w:lineRule="auto"/>
              <w:jc w:val="both"/>
              <w:rPr>
                <w:rFonts w:ascii="Times New Roman" w:eastAsia="Times New Roman" w:hAnsi="Times New Roman"/>
                <w:kern w:val="0"/>
                <w:sz w:val="20"/>
                <w:szCs w:val="20"/>
                <w:lang w:eastAsia="ru-RU" w:bidi="hi-IN"/>
              </w:rPr>
            </w:pPr>
          </w:p>
        </w:tc>
        <w:tc>
          <w:tcPr>
            <w:tcW w:w="5245" w:type="dxa"/>
            <w:tcBorders>
              <w:top w:val="single" w:sz="4" w:space="0" w:color="auto"/>
              <w:left w:val="single" w:sz="4" w:space="0" w:color="auto"/>
              <w:bottom w:val="single" w:sz="4" w:space="0" w:color="auto"/>
              <w:right w:val="single" w:sz="4" w:space="0" w:color="auto"/>
            </w:tcBorders>
          </w:tcPr>
          <w:p w:rsidR="001171FB" w:rsidRPr="001171FB" w:rsidRDefault="001171FB" w:rsidP="001171FB">
            <w:pPr>
              <w:widowControl w:val="0"/>
              <w:autoSpaceDE w:val="0"/>
              <w:autoSpaceDN w:val="0"/>
              <w:adjustRightInd w:val="0"/>
              <w:spacing w:after="0" w:line="240" w:lineRule="auto"/>
              <w:jc w:val="both"/>
              <w:rPr>
                <w:rFonts w:ascii="Times New Roman" w:eastAsia="Times New Roman" w:hAnsi="Times New Roman"/>
                <w:kern w:val="0"/>
                <w:sz w:val="20"/>
                <w:szCs w:val="20"/>
                <w:lang w:eastAsia="ru-RU" w:bidi="hi-IN"/>
              </w:rPr>
            </w:pPr>
            <w:r w:rsidRPr="001171FB">
              <w:rPr>
                <w:rFonts w:ascii="Times New Roman" w:eastAsia="Times New Roman" w:hAnsi="Times New Roman"/>
                <w:kern w:val="0"/>
                <w:sz w:val="20"/>
                <w:szCs w:val="20"/>
                <w:lang w:eastAsia="ru-RU" w:bidi="hi-IN"/>
              </w:rPr>
              <w:t xml:space="preserve">Комсомольская </w:t>
            </w:r>
          </w:p>
        </w:tc>
        <w:tc>
          <w:tcPr>
            <w:tcW w:w="3260" w:type="dxa"/>
            <w:tcBorders>
              <w:top w:val="single" w:sz="4" w:space="0" w:color="auto"/>
              <w:left w:val="single" w:sz="4" w:space="0" w:color="auto"/>
              <w:bottom w:val="single" w:sz="4" w:space="0" w:color="auto"/>
              <w:right w:val="single" w:sz="4" w:space="0" w:color="auto"/>
            </w:tcBorders>
          </w:tcPr>
          <w:p w:rsidR="001171FB" w:rsidRPr="001171FB" w:rsidRDefault="001171FB" w:rsidP="001171FB">
            <w:pPr>
              <w:widowControl w:val="0"/>
              <w:autoSpaceDE w:val="0"/>
              <w:autoSpaceDN w:val="0"/>
              <w:adjustRightInd w:val="0"/>
              <w:spacing w:after="0" w:line="240" w:lineRule="auto"/>
              <w:jc w:val="center"/>
              <w:rPr>
                <w:rFonts w:ascii="Times New Roman" w:eastAsia="Times New Roman" w:hAnsi="Times New Roman"/>
                <w:kern w:val="0"/>
                <w:sz w:val="20"/>
                <w:szCs w:val="20"/>
                <w:lang w:eastAsia="ru-RU" w:bidi="hi-IN"/>
              </w:rPr>
            </w:pPr>
            <w:r w:rsidRPr="001171FB">
              <w:rPr>
                <w:rFonts w:ascii="Times New Roman" w:eastAsia="Times New Roman" w:hAnsi="Times New Roman"/>
                <w:kern w:val="0"/>
                <w:sz w:val="20"/>
                <w:szCs w:val="20"/>
                <w:lang w:eastAsia="ru-RU" w:bidi="hi-IN"/>
              </w:rPr>
              <w:t>0,482</w:t>
            </w:r>
          </w:p>
        </w:tc>
      </w:tr>
      <w:tr w:rsidR="001171FB" w:rsidRPr="001171FB" w:rsidTr="001171FB">
        <w:tc>
          <w:tcPr>
            <w:tcW w:w="959" w:type="dxa"/>
            <w:tcBorders>
              <w:top w:val="single" w:sz="4" w:space="0" w:color="auto"/>
              <w:left w:val="single" w:sz="4" w:space="0" w:color="auto"/>
              <w:bottom w:val="single" w:sz="4" w:space="0" w:color="auto"/>
              <w:right w:val="single" w:sz="4" w:space="0" w:color="auto"/>
            </w:tcBorders>
          </w:tcPr>
          <w:p w:rsidR="001171FB" w:rsidRPr="001171FB" w:rsidRDefault="001171FB" w:rsidP="001171FB">
            <w:pPr>
              <w:widowControl w:val="0"/>
              <w:numPr>
                <w:ilvl w:val="0"/>
                <w:numId w:val="40"/>
              </w:numPr>
              <w:autoSpaceDE w:val="0"/>
              <w:autoSpaceDN w:val="0"/>
              <w:adjustRightInd w:val="0"/>
              <w:spacing w:after="0" w:line="240" w:lineRule="auto"/>
              <w:jc w:val="both"/>
              <w:rPr>
                <w:rFonts w:ascii="Times New Roman" w:eastAsia="Times New Roman" w:hAnsi="Times New Roman"/>
                <w:kern w:val="0"/>
                <w:sz w:val="20"/>
                <w:szCs w:val="20"/>
                <w:lang w:eastAsia="ru-RU" w:bidi="hi-IN"/>
              </w:rPr>
            </w:pPr>
          </w:p>
        </w:tc>
        <w:tc>
          <w:tcPr>
            <w:tcW w:w="5245" w:type="dxa"/>
            <w:tcBorders>
              <w:top w:val="single" w:sz="4" w:space="0" w:color="auto"/>
              <w:left w:val="single" w:sz="4" w:space="0" w:color="auto"/>
              <w:bottom w:val="single" w:sz="4" w:space="0" w:color="auto"/>
              <w:right w:val="single" w:sz="4" w:space="0" w:color="auto"/>
            </w:tcBorders>
          </w:tcPr>
          <w:p w:rsidR="001171FB" w:rsidRPr="001171FB" w:rsidRDefault="001171FB" w:rsidP="001171FB">
            <w:pPr>
              <w:widowControl w:val="0"/>
              <w:autoSpaceDE w:val="0"/>
              <w:autoSpaceDN w:val="0"/>
              <w:adjustRightInd w:val="0"/>
              <w:spacing w:after="0" w:line="240" w:lineRule="auto"/>
              <w:jc w:val="both"/>
              <w:rPr>
                <w:rFonts w:ascii="Times New Roman" w:eastAsia="Times New Roman" w:hAnsi="Times New Roman"/>
                <w:kern w:val="0"/>
                <w:sz w:val="20"/>
                <w:szCs w:val="20"/>
                <w:lang w:eastAsia="ru-RU" w:bidi="hi-IN"/>
              </w:rPr>
            </w:pPr>
            <w:r w:rsidRPr="001171FB">
              <w:rPr>
                <w:rFonts w:ascii="Times New Roman" w:eastAsia="Times New Roman" w:hAnsi="Times New Roman"/>
                <w:kern w:val="0"/>
                <w:sz w:val="20"/>
                <w:szCs w:val="20"/>
                <w:lang w:eastAsia="ru-RU" w:bidi="hi-IN"/>
              </w:rPr>
              <w:t>И. Галянова</w:t>
            </w:r>
          </w:p>
        </w:tc>
        <w:tc>
          <w:tcPr>
            <w:tcW w:w="3260" w:type="dxa"/>
            <w:tcBorders>
              <w:top w:val="single" w:sz="4" w:space="0" w:color="auto"/>
              <w:left w:val="single" w:sz="4" w:space="0" w:color="auto"/>
              <w:bottom w:val="single" w:sz="4" w:space="0" w:color="auto"/>
              <w:right w:val="single" w:sz="4" w:space="0" w:color="auto"/>
            </w:tcBorders>
          </w:tcPr>
          <w:p w:rsidR="001171FB" w:rsidRPr="001171FB" w:rsidRDefault="001171FB" w:rsidP="001171FB">
            <w:pPr>
              <w:widowControl w:val="0"/>
              <w:autoSpaceDE w:val="0"/>
              <w:autoSpaceDN w:val="0"/>
              <w:adjustRightInd w:val="0"/>
              <w:spacing w:after="0" w:line="240" w:lineRule="auto"/>
              <w:jc w:val="center"/>
              <w:rPr>
                <w:rFonts w:ascii="Times New Roman" w:eastAsia="Times New Roman" w:hAnsi="Times New Roman"/>
                <w:kern w:val="0"/>
                <w:sz w:val="20"/>
                <w:szCs w:val="20"/>
                <w:lang w:eastAsia="ru-RU" w:bidi="hi-IN"/>
              </w:rPr>
            </w:pPr>
            <w:r w:rsidRPr="001171FB">
              <w:rPr>
                <w:rFonts w:ascii="Times New Roman" w:eastAsia="Times New Roman" w:hAnsi="Times New Roman"/>
                <w:kern w:val="0"/>
                <w:sz w:val="20"/>
                <w:szCs w:val="20"/>
                <w:lang w:eastAsia="ru-RU" w:bidi="hi-IN"/>
              </w:rPr>
              <w:t>2,850</w:t>
            </w:r>
          </w:p>
        </w:tc>
      </w:tr>
      <w:tr w:rsidR="001171FB" w:rsidRPr="001171FB" w:rsidTr="001171FB">
        <w:tc>
          <w:tcPr>
            <w:tcW w:w="959" w:type="dxa"/>
            <w:tcBorders>
              <w:top w:val="single" w:sz="4" w:space="0" w:color="auto"/>
              <w:left w:val="single" w:sz="4" w:space="0" w:color="auto"/>
              <w:bottom w:val="single" w:sz="4" w:space="0" w:color="auto"/>
              <w:right w:val="single" w:sz="4" w:space="0" w:color="auto"/>
            </w:tcBorders>
          </w:tcPr>
          <w:p w:rsidR="001171FB" w:rsidRPr="001171FB" w:rsidRDefault="001171FB" w:rsidP="001171FB">
            <w:pPr>
              <w:widowControl w:val="0"/>
              <w:numPr>
                <w:ilvl w:val="0"/>
                <w:numId w:val="40"/>
              </w:numPr>
              <w:autoSpaceDE w:val="0"/>
              <w:autoSpaceDN w:val="0"/>
              <w:adjustRightInd w:val="0"/>
              <w:spacing w:after="0" w:line="240" w:lineRule="auto"/>
              <w:jc w:val="both"/>
              <w:rPr>
                <w:rFonts w:ascii="Times New Roman" w:eastAsia="Times New Roman" w:hAnsi="Times New Roman"/>
                <w:kern w:val="0"/>
                <w:sz w:val="20"/>
                <w:szCs w:val="20"/>
                <w:lang w:eastAsia="ru-RU" w:bidi="hi-IN"/>
              </w:rPr>
            </w:pPr>
          </w:p>
        </w:tc>
        <w:tc>
          <w:tcPr>
            <w:tcW w:w="5245" w:type="dxa"/>
            <w:tcBorders>
              <w:top w:val="single" w:sz="4" w:space="0" w:color="auto"/>
              <w:left w:val="single" w:sz="4" w:space="0" w:color="auto"/>
              <w:bottom w:val="single" w:sz="4" w:space="0" w:color="auto"/>
              <w:right w:val="single" w:sz="4" w:space="0" w:color="auto"/>
            </w:tcBorders>
          </w:tcPr>
          <w:p w:rsidR="001171FB" w:rsidRPr="001171FB" w:rsidRDefault="001171FB" w:rsidP="001171FB">
            <w:pPr>
              <w:widowControl w:val="0"/>
              <w:autoSpaceDE w:val="0"/>
              <w:autoSpaceDN w:val="0"/>
              <w:adjustRightInd w:val="0"/>
              <w:spacing w:after="0" w:line="240" w:lineRule="auto"/>
              <w:jc w:val="both"/>
              <w:rPr>
                <w:rFonts w:ascii="Times New Roman" w:eastAsia="Times New Roman" w:hAnsi="Times New Roman"/>
                <w:kern w:val="0"/>
                <w:sz w:val="20"/>
                <w:szCs w:val="20"/>
                <w:lang w:eastAsia="ru-RU" w:bidi="hi-IN"/>
              </w:rPr>
            </w:pPr>
            <w:r w:rsidRPr="001171FB">
              <w:rPr>
                <w:rFonts w:ascii="Times New Roman" w:eastAsia="Times New Roman" w:hAnsi="Times New Roman"/>
                <w:kern w:val="0"/>
                <w:sz w:val="20"/>
                <w:szCs w:val="20"/>
                <w:lang w:eastAsia="ru-RU" w:bidi="hi-IN"/>
              </w:rPr>
              <w:t xml:space="preserve">Гагарина </w:t>
            </w:r>
          </w:p>
        </w:tc>
        <w:tc>
          <w:tcPr>
            <w:tcW w:w="3260" w:type="dxa"/>
            <w:tcBorders>
              <w:top w:val="single" w:sz="4" w:space="0" w:color="auto"/>
              <w:left w:val="single" w:sz="4" w:space="0" w:color="auto"/>
              <w:bottom w:val="single" w:sz="4" w:space="0" w:color="auto"/>
              <w:right w:val="single" w:sz="4" w:space="0" w:color="auto"/>
            </w:tcBorders>
          </w:tcPr>
          <w:p w:rsidR="001171FB" w:rsidRPr="001171FB" w:rsidRDefault="001171FB" w:rsidP="001171FB">
            <w:pPr>
              <w:widowControl w:val="0"/>
              <w:autoSpaceDE w:val="0"/>
              <w:autoSpaceDN w:val="0"/>
              <w:adjustRightInd w:val="0"/>
              <w:spacing w:after="0" w:line="240" w:lineRule="auto"/>
              <w:jc w:val="center"/>
              <w:rPr>
                <w:rFonts w:ascii="Times New Roman" w:eastAsia="Times New Roman" w:hAnsi="Times New Roman"/>
                <w:kern w:val="0"/>
                <w:sz w:val="20"/>
                <w:szCs w:val="20"/>
                <w:lang w:eastAsia="ru-RU" w:bidi="hi-IN"/>
              </w:rPr>
            </w:pPr>
            <w:r w:rsidRPr="001171FB">
              <w:rPr>
                <w:rFonts w:ascii="Times New Roman" w:eastAsia="Times New Roman" w:hAnsi="Times New Roman"/>
                <w:kern w:val="0"/>
                <w:sz w:val="20"/>
                <w:szCs w:val="20"/>
                <w:lang w:eastAsia="ru-RU" w:bidi="hi-IN"/>
              </w:rPr>
              <w:t>0,590</w:t>
            </w:r>
          </w:p>
        </w:tc>
      </w:tr>
      <w:tr w:rsidR="001171FB" w:rsidRPr="001171FB" w:rsidTr="001171FB">
        <w:tc>
          <w:tcPr>
            <w:tcW w:w="959" w:type="dxa"/>
            <w:tcBorders>
              <w:top w:val="single" w:sz="4" w:space="0" w:color="auto"/>
              <w:left w:val="single" w:sz="4" w:space="0" w:color="auto"/>
              <w:bottom w:val="single" w:sz="4" w:space="0" w:color="auto"/>
              <w:right w:val="single" w:sz="4" w:space="0" w:color="auto"/>
            </w:tcBorders>
          </w:tcPr>
          <w:p w:rsidR="001171FB" w:rsidRPr="001171FB" w:rsidRDefault="001171FB" w:rsidP="001171FB">
            <w:pPr>
              <w:widowControl w:val="0"/>
              <w:numPr>
                <w:ilvl w:val="0"/>
                <w:numId w:val="40"/>
              </w:numPr>
              <w:autoSpaceDE w:val="0"/>
              <w:autoSpaceDN w:val="0"/>
              <w:adjustRightInd w:val="0"/>
              <w:spacing w:after="0" w:line="240" w:lineRule="auto"/>
              <w:jc w:val="both"/>
              <w:rPr>
                <w:rFonts w:ascii="Times New Roman" w:eastAsia="Times New Roman" w:hAnsi="Times New Roman"/>
                <w:kern w:val="0"/>
                <w:sz w:val="20"/>
                <w:szCs w:val="20"/>
                <w:lang w:eastAsia="ru-RU" w:bidi="hi-IN"/>
              </w:rPr>
            </w:pPr>
          </w:p>
        </w:tc>
        <w:tc>
          <w:tcPr>
            <w:tcW w:w="5245" w:type="dxa"/>
            <w:tcBorders>
              <w:top w:val="single" w:sz="4" w:space="0" w:color="auto"/>
              <w:left w:val="single" w:sz="4" w:space="0" w:color="auto"/>
              <w:bottom w:val="single" w:sz="4" w:space="0" w:color="auto"/>
              <w:right w:val="single" w:sz="4" w:space="0" w:color="auto"/>
            </w:tcBorders>
          </w:tcPr>
          <w:p w:rsidR="001171FB" w:rsidRPr="001171FB" w:rsidRDefault="001171FB" w:rsidP="001171FB">
            <w:pPr>
              <w:widowControl w:val="0"/>
              <w:autoSpaceDE w:val="0"/>
              <w:autoSpaceDN w:val="0"/>
              <w:adjustRightInd w:val="0"/>
              <w:spacing w:after="0" w:line="240" w:lineRule="auto"/>
              <w:jc w:val="both"/>
              <w:rPr>
                <w:rFonts w:ascii="Times New Roman" w:eastAsia="Times New Roman" w:hAnsi="Times New Roman"/>
                <w:kern w:val="0"/>
                <w:sz w:val="20"/>
                <w:szCs w:val="20"/>
                <w:lang w:eastAsia="ru-RU" w:bidi="hi-IN"/>
              </w:rPr>
            </w:pPr>
            <w:r w:rsidRPr="001171FB">
              <w:rPr>
                <w:rFonts w:ascii="Times New Roman" w:eastAsia="Times New Roman" w:hAnsi="Times New Roman"/>
                <w:kern w:val="0"/>
                <w:sz w:val="20"/>
                <w:szCs w:val="20"/>
                <w:lang w:eastAsia="ru-RU" w:bidi="hi-IN"/>
              </w:rPr>
              <w:t xml:space="preserve">Луговая </w:t>
            </w:r>
          </w:p>
        </w:tc>
        <w:tc>
          <w:tcPr>
            <w:tcW w:w="3260" w:type="dxa"/>
            <w:tcBorders>
              <w:top w:val="single" w:sz="4" w:space="0" w:color="auto"/>
              <w:left w:val="single" w:sz="4" w:space="0" w:color="auto"/>
              <w:bottom w:val="single" w:sz="4" w:space="0" w:color="auto"/>
              <w:right w:val="single" w:sz="4" w:space="0" w:color="auto"/>
            </w:tcBorders>
          </w:tcPr>
          <w:p w:rsidR="001171FB" w:rsidRPr="001171FB" w:rsidRDefault="001171FB" w:rsidP="001171FB">
            <w:pPr>
              <w:widowControl w:val="0"/>
              <w:autoSpaceDE w:val="0"/>
              <w:autoSpaceDN w:val="0"/>
              <w:adjustRightInd w:val="0"/>
              <w:spacing w:after="0" w:line="240" w:lineRule="auto"/>
              <w:jc w:val="center"/>
              <w:rPr>
                <w:rFonts w:ascii="Times New Roman" w:eastAsia="Times New Roman" w:hAnsi="Times New Roman"/>
                <w:kern w:val="0"/>
                <w:sz w:val="20"/>
                <w:szCs w:val="20"/>
                <w:lang w:eastAsia="ru-RU" w:bidi="hi-IN"/>
              </w:rPr>
            </w:pPr>
            <w:r w:rsidRPr="001171FB">
              <w:rPr>
                <w:rFonts w:ascii="Times New Roman" w:eastAsia="Times New Roman" w:hAnsi="Times New Roman"/>
                <w:kern w:val="0"/>
                <w:sz w:val="20"/>
                <w:szCs w:val="20"/>
                <w:lang w:eastAsia="ru-RU" w:bidi="hi-IN"/>
              </w:rPr>
              <w:t>2,150</w:t>
            </w:r>
          </w:p>
        </w:tc>
      </w:tr>
      <w:tr w:rsidR="001171FB" w:rsidRPr="001171FB" w:rsidTr="001171FB">
        <w:tc>
          <w:tcPr>
            <w:tcW w:w="959" w:type="dxa"/>
            <w:tcBorders>
              <w:top w:val="single" w:sz="4" w:space="0" w:color="auto"/>
              <w:left w:val="single" w:sz="4" w:space="0" w:color="auto"/>
              <w:bottom w:val="single" w:sz="4" w:space="0" w:color="auto"/>
              <w:right w:val="single" w:sz="4" w:space="0" w:color="auto"/>
            </w:tcBorders>
          </w:tcPr>
          <w:p w:rsidR="001171FB" w:rsidRPr="001171FB" w:rsidRDefault="001171FB" w:rsidP="001171FB">
            <w:pPr>
              <w:widowControl w:val="0"/>
              <w:numPr>
                <w:ilvl w:val="0"/>
                <w:numId w:val="40"/>
              </w:numPr>
              <w:autoSpaceDE w:val="0"/>
              <w:autoSpaceDN w:val="0"/>
              <w:adjustRightInd w:val="0"/>
              <w:spacing w:after="0" w:line="240" w:lineRule="auto"/>
              <w:jc w:val="both"/>
              <w:rPr>
                <w:rFonts w:ascii="Times New Roman" w:eastAsia="Times New Roman" w:hAnsi="Times New Roman"/>
                <w:kern w:val="0"/>
                <w:sz w:val="20"/>
                <w:szCs w:val="20"/>
                <w:lang w:eastAsia="ru-RU" w:bidi="hi-IN"/>
              </w:rPr>
            </w:pPr>
          </w:p>
        </w:tc>
        <w:tc>
          <w:tcPr>
            <w:tcW w:w="5245" w:type="dxa"/>
            <w:tcBorders>
              <w:top w:val="single" w:sz="4" w:space="0" w:color="auto"/>
              <w:left w:val="single" w:sz="4" w:space="0" w:color="auto"/>
              <w:bottom w:val="single" w:sz="4" w:space="0" w:color="auto"/>
              <w:right w:val="single" w:sz="4" w:space="0" w:color="auto"/>
            </w:tcBorders>
          </w:tcPr>
          <w:p w:rsidR="001171FB" w:rsidRPr="001171FB" w:rsidRDefault="001171FB" w:rsidP="001171FB">
            <w:pPr>
              <w:widowControl w:val="0"/>
              <w:autoSpaceDE w:val="0"/>
              <w:autoSpaceDN w:val="0"/>
              <w:adjustRightInd w:val="0"/>
              <w:spacing w:after="0" w:line="240" w:lineRule="auto"/>
              <w:jc w:val="both"/>
              <w:rPr>
                <w:rFonts w:ascii="Times New Roman" w:eastAsia="Times New Roman" w:hAnsi="Times New Roman"/>
                <w:kern w:val="0"/>
                <w:sz w:val="20"/>
                <w:szCs w:val="20"/>
                <w:lang w:eastAsia="ru-RU" w:bidi="hi-IN"/>
              </w:rPr>
            </w:pPr>
            <w:r w:rsidRPr="001171FB">
              <w:rPr>
                <w:rFonts w:ascii="Times New Roman" w:eastAsia="Times New Roman" w:hAnsi="Times New Roman"/>
                <w:kern w:val="0"/>
                <w:sz w:val="20"/>
                <w:szCs w:val="20"/>
                <w:lang w:eastAsia="ru-RU" w:bidi="hi-IN"/>
              </w:rPr>
              <w:t xml:space="preserve">Ленина </w:t>
            </w:r>
          </w:p>
        </w:tc>
        <w:tc>
          <w:tcPr>
            <w:tcW w:w="3260" w:type="dxa"/>
            <w:tcBorders>
              <w:top w:val="single" w:sz="4" w:space="0" w:color="auto"/>
              <w:left w:val="single" w:sz="4" w:space="0" w:color="auto"/>
              <w:bottom w:val="single" w:sz="4" w:space="0" w:color="auto"/>
              <w:right w:val="single" w:sz="4" w:space="0" w:color="auto"/>
            </w:tcBorders>
          </w:tcPr>
          <w:p w:rsidR="001171FB" w:rsidRPr="001171FB" w:rsidRDefault="001171FB" w:rsidP="001171FB">
            <w:pPr>
              <w:widowControl w:val="0"/>
              <w:autoSpaceDE w:val="0"/>
              <w:autoSpaceDN w:val="0"/>
              <w:adjustRightInd w:val="0"/>
              <w:spacing w:after="0" w:line="240" w:lineRule="auto"/>
              <w:jc w:val="center"/>
              <w:rPr>
                <w:rFonts w:ascii="Times New Roman" w:eastAsia="Times New Roman" w:hAnsi="Times New Roman"/>
                <w:kern w:val="0"/>
                <w:sz w:val="20"/>
                <w:szCs w:val="20"/>
                <w:lang w:eastAsia="ru-RU" w:bidi="hi-IN"/>
              </w:rPr>
            </w:pPr>
            <w:r w:rsidRPr="001171FB">
              <w:rPr>
                <w:rFonts w:ascii="Times New Roman" w:eastAsia="Times New Roman" w:hAnsi="Times New Roman"/>
                <w:kern w:val="0"/>
                <w:sz w:val="20"/>
                <w:szCs w:val="20"/>
                <w:lang w:eastAsia="ru-RU" w:bidi="hi-IN"/>
              </w:rPr>
              <w:t>0,740</w:t>
            </w:r>
          </w:p>
        </w:tc>
      </w:tr>
      <w:tr w:rsidR="001171FB" w:rsidRPr="001171FB" w:rsidTr="001171FB">
        <w:tc>
          <w:tcPr>
            <w:tcW w:w="959" w:type="dxa"/>
            <w:tcBorders>
              <w:top w:val="single" w:sz="4" w:space="0" w:color="auto"/>
              <w:left w:val="single" w:sz="4" w:space="0" w:color="auto"/>
              <w:bottom w:val="single" w:sz="4" w:space="0" w:color="auto"/>
              <w:right w:val="single" w:sz="4" w:space="0" w:color="auto"/>
            </w:tcBorders>
          </w:tcPr>
          <w:p w:rsidR="001171FB" w:rsidRPr="001171FB" w:rsidRDefault="001171FB" w:rsidP="001171FB">
            <w:pPr>
              <w:widowControl w:val="0"/>
              <w:numPr>
                <w:ilvl w:val="0"/>
                <w:numId w:val="40"/>
              </w:numPr>
              <w:autoSpaceDE w:val="0"/>
              <w:autoSpaceDN w:val="0"/>
              <w:adjustRightInd w:val="0"/>
              <w:spacing w:after="0" w:line="240" w:lineRule="auto"/>
              <w:jc w:val="both"/>
              <w:rPr>
                <w:rFonts w:ascii="Times New Roman" w:eastAsia="Times New Roman" w:hAnsi="Times New Roman"/>
                <w:kern w:val="0"/>
                <w:sz w:val="20"/>
                <w:szCs w:val="20"/>
                <w:lang w:eastAsia="ru-RU" w:bidi="hi-IN"/>
              </w:rPr>
            </w:pPr>
          </w:p>
        </w:tc>
        <w:tc>
          <w:tcPr>
            <w:tcW w:w="5245" w:type="dxa"/>
            <w:tcBorders>
              <w:top w:val="single" w:sz="4" w:space="0" w:color="auto"/>
              <w:left w:val="single" w:sz="4" w:space="0" w:color="auto"/>
              <w:bottom w:val="single" w:sz="4" w:space="0" w:color="auto"/>
              <w:right w:val="single" w:sz="4" w:space="0" w:color="auto"/>
            </w:tcBorders>
          </w:tcPr>
          <w:p w:rsidR="001171FB" w:rsidRPr="001171FB" w:rsidRDefault="001171FB" w:rsidP="001171FB">
            <w:pPr>
              <w:widowControl w:val="0"/>
              <w:autoSpaceDE w:val="0"/>
              <w:autoSpaceDN w:val="0"/>
              <w:adjustRightInd w:val="0"/>
              <w:spacing w:after="0" w:line="240" w:lineRule="auto"/>
              <w:jc w:val="both"/>
              <w:rPr>
                <w:rFonts w:ascii="Times New Roman" w:eastAsia="Times New Roman" w:hAnsi="Times New Roman"/>
                <w:kern w:val="0"/>
                <w:sz w:val="20"/>
                <w:szCs w:val="20"/>
                <w:lang w:eastAsia="ru-RU" w:bidi="hi-IN"/>
              </w:rPr>
            </w:pPr>
            <w:r w:rsidRPr="001171FB">
              <w:rPr>
                <w:rFonts w:ascii="Times New Roman" w:eastAsia="Times New Roman" w:hAnsi="Times New Roman"/>
                <w:kern w:val="0"/>
                <w:sz w:val="20"/>
                <w:szCs w:val="20"/>
                <w:lang w:eastAsia="ru-RU" w:bidi="hi-IN"/>
              </w:rPr>
              <w:t xml:space="preserve">Кирова </w:t>
            </w:r>
          </w:p>
        </w:tc>
        <w:tc>
          <w:tcPr>
            <w:tcW w:w="3260" w:type="dxa"/>
            <w:tcBorders>
              <w:top w:val="single" w:sz="4" w:space="0" w:color="auto"/>
              <w:left w:val="single" w:sz="4" w:space="0" w:color="auto"/>
              <w:bottom w:val="single" w:sz="4" w:space="0" w:color="auto"/>
              <w:right w:val="single" w:sz="4" w:space="0" w:color="auto"/>
            </w:tcBorders>
          </w:tcPr>
          <w:p w:rsidR="001171FB" w:rsidRPr="001171FB" w:rsidRDefault="001171FB" w:rsidP="001171FB">
            <w:pPr>
              <w:widowControl w:val="0"/>
              <w:autoSpaceDE w:val="0"/>
              <w:autoSpaceDN w:val="0"/>
              <w:adjustRightInd w:val="0"/>
              <w:spacing w:after="0" w:line="240" w:lineRule="auto"/>
              <w:jc w:val="center"/>
              <w:rPr>
                <w:rFonts w:ascii="Times New Roman" w:eastAsia="Times New Roman" w:hAnsi="Times New Roman"/>
                <w:kern w:val="0"/>
                <w:sz w:val="20"/>
                <w:szCs w:val="20"/>
                <w:lang w:eastAsia="ru-RU" w:bidi="hi-IN"/>
              </w:rPr>
            </w:pPr>
            <w:r w:rsidRPr="001171FB">
              <w:rPr>
                <w:rFonts w:ascii="Times New Roman" w:eastAsia="Times New Roman" w:hAnsi="Times New Roman"/>
                <w:kern w:val="0"/>
                <w:sz w:val="20"/>
                <w:szCs w:val="20"/>
                <w:lang w:eastAsia="ru-RU" w:bidi="hi-IN"/>
              </w:rPr>
              <w:t>1,040</w:t>
            </w:r>
          </w:p>
        </w:tc>
      </w:tr>
      <w:tr w:rsidR="001171FB" w:rsidRPr="001171FB" w:rsidTr="001171FB">
        <w:tc>
          <w:tcPr>
            <w:tcW w:w="959" w:type="dxa"/>
            <w:tcBorders>
              <w:top w:val="single" w:sz="4" w:space="0" w:color="auto"/>
              <w:left w:val="single" w:sz="4" w:space="0" w:color="auto"/>
              <w:bottom w:val="single" w:sz="4" w:space="0" w:color="auto"/>
              <w:right w:val="single" w:sz="4" w:space="0" w:color="auto"/>
            </w:tcBorders>
          </w:tcPr>
          <w:p w:rsidR="001171FB" w:rsidRPr="001171FB" w:rsidRDefault="001171FB" w:rsidP="001171FB">
            <w:pPr>
              <w:widowControl w:val="0"/>
              <w:numPr>
                <w:ilvl w:val="0"/>
                <w:numId w:val="40"/>
              </w:numPr>
              <w:autoSpaceDE w:val="0"/>
              <w:autoSpaceDN w:val="0"/>
              <w:adjustRightInd w:val="0"/>
              <w:spacing w:after="0" w:line="240" w:lineRule="auto"/>
              <w:jc w:val="both"/>
              <w:rPr>
                <w:rFonts w:ascii="Times New Roman" w:eastAsia="Times New Roman" w:hAnsi="Times New Roman"/>
                <w:kern w:val="0"/>
                <w:sz w:val="20"/>
                <w:szCs w:val="20"/>
                <w:lang w:eastAsia="ru-RU" w:bidi="hi-IN"/>
              </w:rPr>
            </w:pPr>
          </w:p>
        </w:tc>
        <w:tc>
          <w:tcPr>
            <w:tcW w:w="5245" w:type="dxa"/>
            <w:tcBorders>
              <w:top w:val="single" w:sz="4" w:space="0" w:color="auto"/>
              <w:left w:val="single" w:sz="4" w:space="0" w:color="auto"/>
              <w:bottom w:val="single" w:sz="4" w:space="0" w:color="auto"/>
              <w:right w:val="single" w:sz="4" w:space="0" w:color="auto"/>
            </w:tcBorders>
          </w:tcPr>
          <w:p w:rsidR="001171FB" w:rsidRPr="001171FB" w:rsidRDefault="001171FB" w:rsidP="001171FB">
            <w:pPr>
              <w:widowControl w:val="0"/>
              <w:autoSpaceDE w:val="0"/>
              <w:autoSpaceDN w:val="0"/>
              <w:adjustRightInd w:val="0"/>
              <w:spacing w:after="0" w:line="240" w:lineRule="auto"/>
              <w:jc w:val="both"/>
              <w:rPr>
                <w:rFonts w:ascii="Times New Roman" w:eastAsia="Times New Roman" w:hAnsi="Times New Roman"/>
                <w:kern w:val="0"/>
                <w:sz w:val="20"/>
                <w:szCs w:val="20"/>
                <w:lang w:eastAsia="ru-RU" w:bidi="hi-IN"/>
              </w:rPr>
            </w:pPr>
            <w:r w:rsidRPr="001171FB">
              <w:rPr>
                <w:rFonts w:ascii="Times New Roman" w:eastAsia="Times New Roman" w:hAnsi="Times New Roman"/>
                <w:kern w:val="0"/>
                <w:sz w:val="20"/>
                <w:szCs w:val="20"/>
                <w:lang w:eastAsia="ru-RU" w:bidi="hi-IN"/>
              </w:rPr>
              <w:t xml:space="preserve">Мира </w:t>
            </w:r>
          </w:p>
        </w:tc>
        <w:tc>
          <w:tcPr>
            <w:tcW w:w="3260" w:type="dxa"/>
            <w:tcBorders>
              <w:top w:val="single" w:sz="4" w:space="0" w:color="auto"/>
              <w:left w:val="single" w:sz="4" w:space="0" w:color="auto"/>
              <w:bottom w:val="single" w:sz="4" w:space="0" w:color="auto"/>
              <w:right w:val="single" w:sz="4" w:space="0" w:color="auto"/>
            </w:tcBorders>
          </w:tcPr>
          <w:p w:rsidR="001171FB" w:rsidRPr="001171FB" w:rsidRDefault="001171FB" w:rsidP="001171FB">
            <w:pPr>
              <w:widowControl w:val="0"/>
              <w:autoSpaceDE w:val="0"/>
              <w:autoSpaceDN w:val="0"/>
              <w:adjustRightInd w:val="0"/>
              <w:spacing w:after="0" w:line="240" w:lineRule="auto"/>
              <w:jc w:val="center"/>
              <w:rPr>
                <w:rFonts w:ascii="Times New Roman" w:eastAsia="Times New Roman" w:hAnsi="Times New Roman"/>
                <w:kern w:val="0"/>
                <w:sz w:val="20"/>
                <w:szCs w:val="20"/>
                <w:lang w:eastAsia="ru-RU" w:bidi="hi-IN"/>
              </w:rPr>
            </w:pPr>
            <w:r w:rsidRPr="001171FB">
              <w:rPr>
                <w:rFonts w:ascii="Times New Roman" w:eastAsia="Times New Roman" w:hAnsi="Times New Roman"/>
                <w:kern w:val="0"/>
                <w:sz w:val="20"/>
                <w:szCs w:val="20"/>
                <w:lang w:eastAsia="ru-RU" w:bidi="hi-IN"/>
              </w:rPr>
              <w:t>0,280</w:t>
            </w:r>
          </w:p>
        </w:tc>
      </w:tr>
      <w:tr w:rsidR="001171FB" w:rsidRPr="001171FB" w:rsidTr="001171FB">
        <w:tc>
          <w:tcPr>
            <w:tcW w:w="959" w:type="dxa"/>
            <w:tcBorders>
              <w:top w:val="single" w:sz="4" w:space="0" w:color="auto"/>
              <w:left w:val="single" w:sz="4" w:space="0" w:color="auto"/>
              <w:bottom w:val="single" w:sz="4" w:space="0" w:color="auto"/>
              <w:right w:val="single" w:sz="4" w:space="0" w:color="auto"/>
            </w:tcBorders>
          </w:tcPr>
          <w:p w:rsidR="001171FB" w:rsidRPr="001171FB" w:rsidRDefault="001171FB" w:rsidP="001171FB">
            <w:pPr>
              <w:widowControl w:val="0"/>
              <w:numPr>
                <w:ilvl w:val="0"/>
                <w:numId w:val="40"/>
              </w:numPr>
              <w:autoSpaceDE w:val="0"/>
              <w:autoSpaceDN w:val="0"/>
              <w:adjustRightInd w:val="0"/>
              <w:spacing w:after="0" w:line="240" w:lineRule="auto"/>
              <w:jc w:val="both"/>
              <w:rPr>
                <w:rFonts w:ascii="Times New Roman" w:eastAsia="Times New Roman" w:hAnsi="Times New Roman"/>
                <w:kern w:val="0"/>
                <w:sz w:val="20"/>
                <w:szCs w:val="20"/>
                <w:lang w:eastAsia="ru-RU" w:bidi="hi-IN"/>
              </w:rPr>
            </w:pPr>
          </w:p>
        </w:tc>
        <w:tc>
          <w:tcPr>
            <w:tcW w:w="5245" w:type="dxa"/>
            <w:tcBorders>
              <w:top w:val="single" w:sz="4" w:space="0" w:color="auto"/>
              <w:left w:val="single" w:sz="4" w:space="0" w:color="auto"/>
              <w:bottom w:val="single" w:sz="4" w:space="0" w:color="auto"/>
              <w:right w:val="single" w:sz="4" w:space="0" w:color="auto"/>
            </w:tcBorders>
          </w:tcPr>
          <w:p w:rsidR="001171FB" w:rsidRPr="001171FB" w:rsidRDefault="001171FB" w:rsidP="001171FB">
            <w:pPr>
              <w:widowControl w:val="0"/>
              <w:autoSpaceDE w:val="0"/>
              <w:autoSpaceDN w:val="0"/>
              <w:adjustRightInd w:val="0"/>
              <w:spacing w:after="0" w:line="240" w:lineRule="auto"/>
              <w:jc w:val="both"/>
              <w:rPr>
                <w:rFonts w:ascii="Times New Roman" w:eastAsia="Times New Roman" w:hAnsi="Times New Roman"/>
                <w:kern w:val="0"/>
                <w:sz w:val="20"/>
                <w:szCs w:val="20"/>
                <w:lang w:eastAsia="ru-RU" w:bidi="hi-IN"/>
              </w:rPr>
            </w:pPr>
            <w:r w:rsidRPr="001171FB">
              <w:rPr>
                <w:rFonts w:ascii="Times New Roman" w:eastAsia="Times New Roman" w:hAnsi="Times New Roman"/>
                <w:kern w:val="0"/>
                <w:sz w:val="20"/>
                <w:szCs w:val="20"/>
                <w:lang w:eastAsia="ru-RU" w:bidi="hi-IN"/>
              </w:rPr>
              <w:t xml:space="preserve">Юбилейная </w:t>
            </w:r>
          </w:p>
        </w:tc>
        <w:tc>
          <w:tcPr>
            <w:tcW w:w="3260" w:type="dxa"/>
            <w:tcBorders>
              <w:top w:val="single" w:sz="4" w:space="0" w:color="auto"/>
              <w:left w:val="single" w:sz="4" w:space="0" w:color="auto"/>
              <w:bottom w:val="single" w:sz="4" w:space="0" w:color="auto"/>
              <w:right w:val="single" w:sz="4" w:space="0" w:color="auto"/>
            </w:tcBorders>
          </w:tcPr>
          <w:p w:rsidR="001171FB" w:rsidRPr="001171FB" w:rsidRDefault="001171FB" w:rsidP="001171FB">
            <w:pPr>
              <w:widowControl w:val="0"/>
              <w:autoSpaceDE w:val="0"/>
              <w:autoSpaceDN w:val="0"/>
              <w:adjustRightInd w:val="0"/>
              <w:spacing w:after="0" w:line="240" w:lineRule="auto"/>
              <w:jc w:val="center"/>
              <w:rPr>
                <w:rFonts w:ascii="Times New Roman" w:eastAsia="Times New Roman" w:hAnsi="Times New Roman"/>
                <w:kern w:val="0"/>
                <w:sz w:val="20"/>
                <w:szCs w:val="20"/>
                <w:lang w:eastAsia="ru-RU" w:bidi="hi-IN"/>
              </w:rPr>
            </w:pPr>
            <w:r w:rsidRPr="001171FB">
              <w:rPr>
                <w:rFonts w:ascii="Times New Roman" w:eastAsia="Times New Roman" w:hAnsi="Times New Roman"/>
                <w:kern w:val="0"/>
                <w:sz w:val="20"/>
                <w:szCs w:val="20"/>
                <w:lang w:eastAsia="ru-RU" w:bidi="hi-IN"/>
              </w:rPr>
              <w:t>0,700</w:t>
            </w:r>
          </w:p>
        </w:tc>
      </w:tr>
      <w:tr w:rsidR="001171FB" w:rsidRPr="001171FB" w:rsidTr="001171FB">
        <w:tc>
          <w:tcPr>
            <w:tcW w:w="959" w:type="dxa"/>
            <w:tcBorders>
              <w:top w:val="single" w:sz="4" w:space="0" w:color="auto"/>
              <w:left w:val="single" w:sz="4" w:space="0" w:color="auto"/>
              <w:bottom w:val="single" w:sz="4" w:space="0" w:color="auto"/>
              <w:right w:val="single" w:sz="4" w:space="0" w:color="auto"/>
            </w:tcBorders>
          </w:tcPr>
          <w:p w:rsidR="001171FB" w:rsidRPr="001171FB" w:rsidRDefault="001171FB" w:rsidP="001171FB">
            <w:pPr>
              <w:widowControl w:val="0"/>
              <w:numPr>
                <w:ilvl w:val="0"/>
                <w:numId w:val="40"/>
              </w:numPr>
              <w:autoSpaceDE w:val="0"/>
              <w:autoSpaceDN w:val="0"/>
              <w:adjustRightInd w:val="0"/>
              <w:spacing w:after="0" w:line="240" w:lineRule="auto"/>
              <w:jc w:val="both"/>
              <w:rPr>
                <w:rFonts w:ascii="Times New Roman" w:eastAsia="Times New Roman" w:hAnsi="Times New Roman"/>
                <w:kern w:val="0"/>
                <w:sz w:val="20"/>
                <w:szCs w:val="20"/>
                <w:lang w:eastAsia="ru-RU" w:bidi="hi-IN"/>
              </w:rPr>
            </w:pPr>
          </w:p>
        </w:tc>
        <w:tc>
          <w:tcPr>
            <w:tcW w:w="5245" w:type="dxa"/>
            <w:tcBorders>
              <w:top w:val="single" w:sz="4" w:space="0" w:color="auto"/>
              <w:left w:val="single" w:sz="4" w:space="0" w:color="auto"/>
              <w:bottom w:val="single" w:sz="4" w:space="0" w:color="auto"/>
              <w:right w:val="single" w:sz="4" w:space="0" w:color="auto"/>
            </w:tcBorders>
          </w:tcPr>
          <w:p w:rsidR="001171FB" w:rsidRPr="001171FB" w:rsidRDefault="001171FB" w:rsidP="001171FB">
            <w:pPr>
              <w:widowControl w:val="0"/>
              <w:autoSpaceDE w:val="0"/>
              <w:autoSpaceDN w:val="0"/>
              <w:adjustRightInd w:val="0"/>
              <w:spacing w:after="0" w:line="240" w:lineRule="auto"/>
              <w:jc w:val="both"/>
              <w:rPr>
                <w:rFonts w:ascii="Times New Roman" w:eastAsia="Times New Roman" w:hAnsi="Times New Roman"/>
                <w:kern w:val="0"/>
                <w:sz w:val="20"/>
                <w:szCs w:val="20"/>
                <w:lang w:eastAsia="ru-RU" w:bidi="hi-IN"/>
              </w:rPr>
            </w:pPr>
            <w:r w:rsidRPr="001171FB">
              <w:rPr>
                <w:rFonts w:ascii="Times New Roman" w:eastAsia="Times New Roman" w:hAnsi="Times New Roman"/>
                <w:kern w:val="0"/>
                <w:sz w:val="20"/>
                <w:szCs w:val="20"/>
                <w:lang w:eastAsia="ru-RU" w:bidi="hi-IN"/>
              </w:rPr>
              <w:t xml:space="preserve">Чкалова </w:t>
            </w:r>
          </w:p>
        </w:tc>
        <w:tc>
          <w:tcPr>
            <w:tcW w:w="3260" w:type="dxa"/>
            <w:tcBorders>
              <w:top w:val="single" w:sz="4" w:space="0" w:color="auto"/>
              <w:left w:val="single" w:sz="4" w:space="0" w:color="auto"/>
              <w:bottom w:val="single" w:sz="4" w:space="0" w:color="auto"/>
              <w:right w:val="single" w:sz="4" w:space="0" w:color="auto"/>
            </w:tcBorders>
          </w:tcPr>
          <w:p w:rsidR="001171FB" w:rsidRPr="001171FB" w:rsidRDefault="001171FB" w:rsidP="001171FB">
            <w:pPr>
              <w:widowControl w:val="0"/>
              <w:autoSpaceDE w:val="0"/>
              <w:autoSpaceDN w:val="0"/>
              <w:adjustRightInd w:val="0"/>
              <w:spacing w:after="0" w:line="240" w:lineRule="auto"/>
              <w:jc w:val="center"/>
              <w:rPr>
                <w:rFonts w:ascii="Times New Roman" w:eastAsia="Times New Roman" w:hAnsi="Times New Roman"/>
                <w:kern w:val="0"/>
                <w:sz w:val="20"/>
                <w:szCs w:val="20"/>
                <w:lang w:eastAsia="ru-RU" w:bidi="hi-IN"/>
              </w:rPr>
            </w:pPr>
            <w:r w:rsidRPr="001171FB">
              <w:rPr>
                <w:rFonts w:ascii="Times New Roman" w:eastAsia="Times New Roman" w:hAnsi="Times New Roman"/>
                <w:kern w:val="0"/>
                <w:sz w:val="20"/>
                <w:szCs w:val="20"/>
                <w:lang w:eastAsia="ru-RU" w:bidi="hi-IN"/>
              </w:rPr>
              <w:t>0,950</w:t>
            </w:r>
          </w:p>
        </w:tc>
      </w:tr>
      <w:tr w:rsidR="001171FB" w:rsidRPr="001171FB" w:rsidTr="001171FB">
        <w:tc>
          <w:tcPr>
            <w:tcW w:w="959" w:type="dxa"/>
            <w:tcBorders>
              <w:top w:val="single" w:sz="4" w:space="0" w:color="auto"/>
              <w:left w:val="single" w:sz="4" w:space="0" w:color="auto"/>
              <w:bottom w:val="single" w:sz="4" w:space="0" w:color="auto"/>
              <w:right w:val="single" w:sz="4" w:space="0" w:color="auto"/>
            </w:tcBorders>
          </w:tcPr>
          <w:p w:rsidR="001171FB" w:rsidRPr="001171FB" w:rsidRDefault="001171FB" w:rsidP="001171FB">
            <w:pPr>
              <w:widowControl w:val="0"/>
              <w:numPr>
                <w:ilvl w:val="0"/>
                <w:numId w:val="40"/>
              </w:numPr>
              <w:autoSpaceDE w:val="0"/>
              <w:autoSpaceDN w:val="0"/>
              <w:adjustRightInd w:val="0"/>
              <w:spacing w:after="0" w:line="240" w:lineRule="auto"/>
              <w:jc w:val="both"/>
              <w:rPr>
                <w:rFonts w:ascii="Times New Roman" w:eastAsia="Times New Roman" w:hAnsi="Times New Roman"/>
                <w:kern w:val="0"/>
                <w:sz w:val="20"/>
                <w:szCs w:val="20"/>
                <w:lang w:eastAsia="ru-RU" w:bidi="hi-IN"/>
              </w:rPr>
            </w:pPr>
          </w:p>
        </w:tc>
        <w:tc>
          <w:tcPr>
            <w:tcW w:w="5245" w:type="dxa"/>
            <w:tcBorders>
              <w:top w:val="single" w:sz="4" w:space="0" w:color="auto"/>
              <w:left w:val="single" w:sz="4" w:space="0" w:color="auto"/>
              <w:bottom w:val="single" w:sz="4" w:space="0" w:color="auto"/>
              <w:right w:val="single" w:sz="4" w:space="0" w:color="auto"/>
            </w:tcBorders>
          </w:tcPr>
          <w:p w:rsidR="001171FB" w:rsidRPr="001171FB" w:rsidRDefault="001171FB" w:rsidP="001171FB">
            <w:pPr>
              <w:widowControl w:val="0"/>
              <w:autoSpaceDE w:val="0"/>
              <w:autoSpaceDN w:val="0"/>
              <w:adjustRightInd w:val="0"/>
              <w:spacing w:after="0" w:line="240" w:lineRule="auto"/>
              <w:jc w:val="both"/>
              <w:rPr>
                <w:rFonts w:ascii="Times New Roman" w:eastAsia="Times New Roman" w:hAnsi="Times New Roman"/>
                <w:kern w:val="0"/>
                <w:sz w:val="20"/>
                <w:szCs w:val="20"/>
                <w:lang w:eastAsia="ru-RU" w:bidi="hi-IN"/>
              </w:rPr>
            </w:pPr>
            <w:r w:rsidRPr="001171FB">
              <w:rPr>
                <w:rFonts w:ascii="Times New Roman" w:eastAsia="Times New Roman" w:hAnsi="Times New Roman"/>
                <w:kern w:val="0"/>
                <w:sz w:val="20"/>
                <w:szCs w:val="20"/>
                <w:lang w:eastAsia="ru-RU" w:bidi="hi-IN"/>
              </w:rPr>
              <w:t xml:space="preserve">Восточная </w:t>
            </w:r>
          </w:p>
        </w:tc>
        <w:tc>
          <w:tcPr>
            <w:tcW w:w="3260" w:type="dxa"/>
            <w:tcBorders>
              <w:top w:val="single" w:sz="4" w:space="0" w:color="auto"/>
              <w:left w:val="single" w:sz="4" w:space="0" w:color="auto"/>
              <w:bottom w:val="single" w:sz="4" w:space="0" w:color="auto"/>
              <w:right w:val="single" w:sz="4" w:space="0" w:color="auto"/>
            </w:tcBorders>
          </w:tcPr>
          <w:p w:rsidR="001171FB" w:rsidRPr="001171FB" w:rsidRDefault="001171FB" w:rsidP="001171FB">
            <w:pPr>
              <w:widowControl w:val="0"/>
              <w:autoSpaceDE w:val="0"/>
              <w:autoSpaceDN w:val="0"/>
              <w:adjustRightInd w:val="0"/>
              <w:spacing w:after="0" w:line="240" w:lineRule="auto"/>
              <w:jc w:val="center"/>
              <w:rPr>
                <w:rFonts w:ascii="Times New Roman" w:eastAsia="Times New Roman" w:hAnsi="Times New Roman"/>
                <w:kern w:val="0"/>
                <w:sz w:val="20"/>
                <w:szCs w:val="20"/>
                <w:lang w:eastAsia="ru-RU" w:bidi="hi-IN"/>
              </w:rPr>
            </w:pPr>
            <w:r w:rsidRPr="001171FB">
              <w:rPr>
                <w:rFonts w:ascii="Times New Roman" w:eastAsia="Times New Roman" w:hAnsi="Times New Roman"/>
                <w:kern w:val="0"/>
                <w:sz w:val="20"/>
                <w:szCs w:val="20"/>
                <w:lang w:eastAsia="ru-RU" w:bidi="hi-IN"/>
              </w:rPr>
              <w:t>0,900</w:t>
            </w:r>
          </w:p>
        </w:tc>
      </w:tr>
      <w:tr w:rsidR="001171FB" w:rsidRPr="001171FB" w:rsidTr="001171FB">
        <w:tc>
          <w:tcPr>
            <w:tcW w:w="959" w:type="dxa"/>
            <w:tcBorders>
              <w:top w:val="single" w:sz="4" w:space="0" w:color="auto"/>
              <w:left w:val="single" w:sz="4" w:space="0" w:color="auto"/>
              <w:bottom w:val="single" w:sz="4" w:space="0" w:color="auto"/>
              <w:right w:val="single" w:sz="4" w:space="0" w:color="auto"/>
            </w:tcBorders>
          </w:tcPr>
          <w:p w:rsidR="001171FB" w:rsidRPr="001171FB" w:rsidRDefault="001171FB" w:rsidP="001171FB">
            <w:pPr>
              <w:widowControl w:val="0"/>
              <w:numPr>
                <w:ilvl w:val="0"/>
                <w:numId w:val="40"/>
              </w:numPr>
              <w:autoSpaceDE w:val="0"/>
              <w:autoSpaceDN w:val="0"/>
              <w:adjustRightInd w:val="0"/>
              <w:spacing w:after="0" w:line="240" w:lineRule="auto"/>
              <w:jc w:val="both"/>
              <w:rPr>
                <w:rFonts w:ascii="Times New Roman" w:eastAsia="Times New Roman" w:hAnsi="Times New Roman"/>
                <w:kern w:val="0"/>
                <w:sz w:val="20"/>
                <w:szCs w:val="20"/>
                <w:lang w:eastAsia="ru-RU" w:bidi="hi-IN"/>
              </w:rPr>
            </w:pPr>
          </w:p>
        </w:tc>
        <w:tc>
          <w:tcPr>
            <w:tcW w:w="5245" w:type="dxa"/>
            <w:tcBorders>
              <w:top w:val="single" w:sz="4" w:space="0" w:color="auto"/>
              <w:left w:val="single" w:sz="4" w:space="0" w:color="auto"/>
              <w:bottom w:val="single" w:sz="4" w:space="0" w:color="auto"/>
              <w:right w:val="single" w:sz="4" w:space="0" w:color="auto"/>
            </w:tcBorders>
          </w:tcPr>
          <w:p w:rsidR="001171FB" w:rsidRPr="001171FB" w:rsidRDefault="001171FB" w:rsidP="001171FB">
            <w:pPr>
              <w:widowControl w:val="0"/>
              <w:autoSpaceDE w:val="0"/>
              <w:autoSpaceDN w:val="0"/>
              <w:adjustRightInd w:val="0"/>
              <w:spacing w:after="0" w:line="240" w:lineRule="auto"/>
              <w:jc w:val="both"/>
              <w:rPr>
                <w:rFonts w:ascii="Times New Roman" w:eastAsia="Times New Roman" w:hAnsi="Times New Roman"/>
                <w:kern w:val="0"/>
                <w:sz w:val="20"/>
                <w:szCs w:val="20"/>
                <w:lang w:eastAsia="ru-RU" w:bidi="hi-IN"/>
              </w:rPr>
            </w:pPr>
            <w:r w:rsidRPr="001171FB">
              <w:rPr>
                <w:rFonts w:ascii="Times New Roman" w:eastAsia="Times New Roman" w:hAnsi="Times New Roman"/>
                <w:kern w:val="0"/>
                <w:sz w:val="20"/>
                <w:szCs w:val="20"/>
                <w:lang w:eastAsia="ru-RU" w:bidi="hi-IN"/>
              </w:rPr>
              <w:t xml:space="preserve">Лесная </w:t>
            </w:r>
          </w:p>
        </w:tc>
        <w:tc>
          <w:tcPr>
            <w:tcW w:w="3260" w:type="dxa"/>
            <w:tcBorders>
              <w:top w:val="single" w:sz="4" w:space="0" w:color="auto"/>
              <w:left w:val="single" w:sz="4" w:space="0" w:color="auto"/>
              <w:bottom w:val="single" w:sz="4" w:space="0" w:color="auto"/>
              <w:right w:val="single" w:sz="4" w:space="0" w:color="auto"/>
            </w:tcBorders>
          </w:tcPr>
          <w:p w:rsidR="001171FB" w:rsidRPr="001171FB" w:rsidRDefault="001171FB" w:rsidP="001171FB">
            <w:pPr>
              <w:widowControl w:val="0"/>
              <w:autoSpaceDE w:val="0"/>
              <w:autoSpaceDN w:val="0"/>
              <w:adjustRightInd w:val="0"/>
              <w:spacing w:after="0" w:line="240" w:lineRule="auto"/>
              <w:jc w:val="center"/>
              <w:rPr>
                <w:rFonts w:ascii="Times New Roman" w:eastAsia="Times New Roman" w:hAnsi="Times New Roman"/>
                <w:kern w:val="0"/>
                <w:sz w:val="20"/>
                <w:szCs w:val="20"/>
                <w:lang w:eastAsia="ru-RU" w:bidi="hi-IN"/>
              </w:rPr>
            </w:pPr>
            <w:r w:rsidRPr="001171FB">
              <w:rPr>
                <w:rFonts w:ascii="Times New Roman" w:eastAsia="Times New Roman" w:hAnsi="Times New Roman"/>
                <w:kern w:val="0"/>
                <w:sz w:val="20"/>
                <w:szCs w:val="20"/>
                <w:lang w:eastAsia="ru-RU" w:bidi="hi-IN"/>
              </w:rPr>
              <w:t>0,180</w:t>
            </w:r>
          </w:p>
        </w:tc>
      </w:tr>
      <w:tr w:rsidR="001171FB" w:rsidRPr="001171FB" w:rsidTr="001171FB">
        <w:tc>
          <w:tcPr>
            <w:tcW w:w="959" w:type="dxa"/>
            <w:tcBorders>
              <w:top w:val="single" w:sz="4" w:space="0" w:color="auto"/>
              <w:left w:val="single" w:sz="4" w:space="0" w:color="auto"/>
              <w:bottom w:val="single" w:sz="4" w:space="0" w:color="auto"/>
              <w:right w:val="single" w:sz="4" w:space="0" w:color="auto"/>
            </w:tcBorders>
          </w:tcPr>
          <w:p w:rsidR="001171FB" w:rsidRPr="001171FB" w:rsidRDefault="001171FB" w:rsidP="001171FB">
            <w:pPr>
              <w:widowControl w:val="0"/>
              <w:numPr>
                <w:ilvl w:val="0"/>
                <w:numId w:val="40"/>
              </w:numPr>
              <w:autoSpaceDE w:val="0"/>
              <w:autoSpaceDN w:val="0"/>
              <w:adjustRightInd w:val="0"/>
              <w:spacing w:after="0" w:line="240" w:lineRule="auto"/>
              <w:jc w:val="both"/>
              <w:rPr>
                <w:rFonts w:ascii="Times New Roman" w:eastAsia="Times New Roman" w:hAnsi="Times New Roman"/>
                <w:kern w:val="0"/>
                <w:sz w:val="20"/>
                <w:szCs w:val="20"/>
                <w:lang w:eastAsia="ru-RU" w:bidi="hi-IN"/>
              </w:rPr>
            </w:pPr>
          </w:p>
        </w:tc>
        <w:tc>
          <w:tcPr>
            <w:tcW w:w="5245" w:type="dxa"/>
            <w:tcBorders>
              <w:top w:val="single" w:sz="4" w:space="0" w:color="auto"/>
              <w:left w:val="single" w:sz="4" w:space="0" w:color="auto"/>
              <w:bottom w:val="single" w:sz="4" w:space="0" w:color="auto"/>
              <w:right w:val="single" w:sz="4" w:space="0" w:color="auto"/>
            </w:tcBorders>
          </w:tcPr>
          <w:p w:rsidR="001171FB" w:rsidRPr="001171FB" w:rsidRDefault="001171FB" w:rsidP="001171FB">
            <w:pPr>
              <w:widowControl w:val="0"/>
              <w:autoSpaceDE w:val="0"/>
              <w:autoSpaceDN w:val="0"/>
              <w:adjustRightInd w:val="0"/>
              <w:spacing w:after="0" w:line="240" w:lineRule="auto"/>
              <w:jc w:val="both"/>
              <w:rPr>
                <w:rFonts w:ascii="Times New Roman" w:eastAsia="Times New Roman" w:hAnsi="Times New Roman"/>
                <w:kern w:val="0"/>
                <w:sz w:val="20"/>
                <w:szCs w:val="20"/>
                <w:lang w:eastAsia="ru-RU" w:bidi="hi-IN"/>
              </w:rPr>
            </w:pPr>
            <w:r w:rsidRPr="001171FB">
              <w:rPr>
                <w:rFonts w:ascii="Times New Roman" w:eastAsia="Times New Roman" w:hAnsi="Times New Roman"/>
                <w:kern w:val="0"/>
                <w:sz w:val="20"/>
                <w:szCs w:val="20"/>
                <w:lang w:eastAsia="ru-RU" w:bidi="hi-IN"/>
              </w:rPr>
              <w:t xml:space="preserve">Громовой </w:t>
            </w:r>
          </w:p>
        </w:tc>
        <w:tc>
          <w:tcPr>
            <w:tcW w:w="3260" w:type="dxa"/>
            <w:tcBorders>
              <w:top w:val="single" w:sz="4" w:space="0" w:color="auto"/>
              <w:left w:val="single" w:sz="4" w:space="0" w:color="auto"/>
              <w:bottom w:val="single" w:sz="4" w:space="0" w:color="auto"/>
              <w:right w:val="single" w:sz="4" w:space="0" w:color="auto"/>
            </w:tcBorders>
          </w:tcPr>
          <w:p w:rsidR="001171FB" w:rsidRPr="001171FB" w:rsidRDefault="001171FB" w:rsidP="001171FB">
            <w:pPr>
              <w:widowControl w:val="0"/>
              <w:autoSpaceDE w:val="0"/>
              <w:autoSpaceDN w:val="0"/>
              <w:adjustRightInd w:val="0"/>
              <w:spacing w:after="0" w:line="240" w:lineRule="auto"/>
              <w:jc w:val="center"/>
              <w:rPr>
                <w:rFonts w:ascii="Times New Roman" w:eastAsia="Times New Roman" w:hAnsi="Times New Roman"/>
                <w:kern w:val="0"/>
                <w:sz w:val="20"/>
                <w:szCs w:val="20"/>
                <w:lang w:eastAsia="ru-RU" w:bidi="hi-IN"/>
              </w:rPr>
            </w:pPr>
            <w:r w:rsidRPr="001171FB">
              <w:rPr>
                <w:rFonts w:ascii="Times New Roman" w:eastAsia="Times New Roman" w:hAnsi="Times New Roman"/>
                <w:kern w:val="0"/>
                <w:sz w:val="20"/>
                <w:szCs w:val="20"/>
                <w:lang w:eastAsia="ru-RU" w:bidi="hi-IN"/>
              </w:rPr>
              <w:t>0,510</w:t>
            </w:r>
          </w:p>
        </w:tc>
      </w:tr>
      <w:tr w:rsidR="001171FB" w:rsidRPr="001171FB" w:rsidTr="001171FB">
        <w:tc>
          <w:tcPr>
            <w:tcW w:w="959" w:type="dxa"/>
            <w:tcBorders>
              <w:top w:val="single" w:sz="4" w:space="0" w:color="auto"/>
              <w:left w:val="single" w:sz="4" w:space="0" w:color="auto"/>
              <w:bottom w:val="single" w:sz="4" w:space="0" w:color="auto"/>
              <w:right w:val="single" w:sz="4" w:space="0" w:color="auto"/>
            </w:tcBorders>
          </w:tcPr>
          <w:p w:rsidR="001171FB" w:rsidRPr="001171FB" w:rsidRDefault="001171FB" w:rsidP="001171FB">
            <w:pPr>
              <w:widowControl w:val="0"/>
              <w:numPr>
                <w:ilvl w:val="0"/>
                <w:numId w:val="40"/>
              </w:numPr>
              <w:autoSpaceDE w:val="0"/>
              <w:autoSpaceDN w:val="0"/>
              <w:adjustRightInd w:val="0"/>
              <w:spacing w:after="0" w:line="240" w:lineRule="auto"/>
              <w:jc w:val="both"/>
              <w:rPr>
                <w:rFonts w:ascii="Times New Roman" w:eastAsia="Times New Roman" w:hAnsi="Times New Roman"/>
                <w:kern w:val="0"/>
                <w:sz w:val="20"/>
                <w:szCs w:val="20"/>
                <w:lang w:eastAsia="ru-RU" w:bidi="hi-IN"/>
              </w:rPr>
            </w:pPr>
          </w:p>
        </w:tc>
        <w:tc>
          <w:tcPr>
            <w:tcW w:w="5245" w:type="dxa"/>
            <w:tcBorders>
              <w:top w:val="single" w:sz="4" w:space="0" w:color="auto"/>
              <w:left w:val="single" w:sz="4" w:space="0" w:color="auto"/>
              <w:bottom w:val="single" w:sz="4" w:space="0" w:color="auto"/>
              <w:right w:val="single" w:sz="4" w:space="0" w:color="auto"/>
            </w:tcBorders>
          </w:tcPr>
          <w:p w:rsidR="001171FB" w:rsidRPr="001171FB" w:rsidRDefault="001171FB" w:rsidP="001171FB">
            <w:pPr>
              <w:widowControl w:val="0"/>
              <w:autoSpaceDE w:val="0"/>
              <w:autoSpaceDN w:val="0"/>
              <w:adjustRightInd w:val="0"/>
              <w:spacing w:after="0" w:line="240" w:lineRule="auto"/>
              <w:jc w:val="both"/>
              <w:rPr>
                <w:rFonts w:ascii="Times New Roman" w:eastAsia="Times New Roman" w:hAnsi="Times New Roman"/>
                <w:kern w:val="0"/>
                <w:sz w:val="20"/>
                <w:szCs w:val="20"/>
                <w:lang w:eastAsia="ru-RU" w:bidi="hi-IN"/>
              </w:rPr>
            </w:pPr>
            <w:r w:rsidRPr="001171FB">
              <w:rPr>
                <w:rFonts w:ascii="Times New Roman" w:eastAsia="Times New Roman" w:hAnsi="Times New Roman"/>
                <w:kern w:val="0"/>
                <w:sz w:val="20"/>
                <w:szCs w:val="20"/>
                <w:lang w:eastAsia="ru-RU" w:bidi="hi-IN"/>
              </w:rPr>
              <w:t xml:space="preserve">Ларина </w:t>
            </w:r>
          </w:p>
        </w:tc>
        <w:tc>
          <w:tcPr>
            <w:tcW w:w="3260" w:type="dxa"/>
            <w:tcBorders>
              <w:top w:val="single" w:sz="4" w:space="0" w:color="auto"/>
              <w:left w:val="single" w:sz="4" w:space="0" w:color="auto"/>
              <w:bottom w:val="single" w:sz="4" w:space="0" w:color="auto"/>
              <w:right w:val="single" w:sz="4" w:space="0" w:color="auto"/>
            </w:tcBorders>
          </w:tcPr>
          <w:p w:rsidR="001171FB" w:rsidRPr="001171FB" w:rsidRDefault="001171FB" w:rsidP="001171FB">
            <w:pPr>
              <w:widowControl w:val="0"/>
              <w:autoSpaceDE w:val="0"/>
              <w:autoSpaceDN w:val="0"/>
              <w:adjustRightInd w:val="0"/>
              <w:spacing w:after="0" w:line="240" w:lineRule="auto"/>
              <w:jc w:val="center"/>
              <w:rPr>
                <w:rFonts w:ascii="Times New Roman" w:eastAsia="Times New Roman" w:hAnsi="Times New Roman"/>
                <w:kern w:val="0"/>
                <w:sz w:val="20"/>
                <w:szCs w:val="20"/>
                <w:lang w:eastAsia="ru-RU" w:bidi="hi-IN"/>
              </w:rPr>
            </w:pPr>
            <w:r w:rsidRPr="001171FB">
              <w:rPr>
                <w:rFonts w:ascii="Times New Roman" w:eastAsia="Times New Roman" w:hAnsi="Times New Roman"/>
                <w:kern w:val="0"/>
                <w:sz w:val="20"/>
                <w:szCs w:val="20"/>
                <w:lang w:eastAsia="ru-RU" w:bidi="hi-IN"/>
              </w:rPr>
              <w:t>0,500</w:t>
            </w:r>
          </w:p>
        </w:tc>
      </w:tr>
      <w:tr w:rsidR="001171FB" w:rsidRPr="001171FB" w:rsidTr="001171FB">
        <w:tc>
          <w:tcPr>
            <w:tcW w:w="959" w:type="dxa"/>
            <w:tcBorders>
              <w:top w:val="single" w:sz="4" w:space="0" w:color="auto"/>
              <w:left w:val="single" w:sz="4" w:space="0" w:color="auto"/>
              <w:bottom w:val="single" w:sz="4" w:space="0" w:color="auto"/>
              <w:right w:val="single" w:sz="4" w:space="0" w:color="auto"/>
            </w:tcBorders>
          </w:tcPr>
          <w:p w:rsidR="001171FB" w:rsidRPr="001171FB" w:rsidRDefault="001171FB" w:rsidP="001171FB">
            <w:pPr>
              <w:widowControl w:val="0"/>
              <w:numPr>
                <w:ilvl w:val="0"/>
                <w:numId w:val="40"/>
              </w:numPr>
              <w:autoSpaceDE w:val="0"/>
              <w:autoSpaceDN w:val="0"/>
              <w:adjustRightInd w:val="0"/>
              <w:spacing w:after="0" w:line="240" w:lineRule="auto"/>
              <w:jc w:val="both"/>
              <w:rPr>
                <w:rFonts w:ascii="Times New Roman" w:eastAsia="Times New Roman" w:hAnsi="Times New Roman"/>
                <w:kern w:val="0"/>
                <w:sz w:val="20"/>
                <w:szCs w:val="20"/>
                <w:lang w:eastAsia="ru-RU" w:bidi="hi-IN"/>
              </w:rPr>
            </w:pPr>
          </w:p>
        </w:tc>
        <w:tc>
          <w:tcPr>
            <w:tcW w:w="5245" w:type="dxa"/>
            <w:tcBorders>
              <w:top w:val="single" w:sz="4" w:space="0" w:color="auto"/>
              <w:left w:val="single" w:sz="4" w:space="0" w:color="auto"/>
              <w:bottom w:val="single" w:sz="4" w:space="0" w:color="auto"/>
              <w:right w:val="single" w:sz="4" w:space="0" w:color="auto"/>
            </w:tcBorders>
          </w:tcPr>
          <w:p w:rsidR="001171FB" w:rsidRPr="001171FB" w:rsidRDefault="001171FB" w:rsidP="001171FB">
            <w:pPr>
              <w:widowControl w:val="0"/>
              <w:autoSpaceDE w:val="0"/>
              <w:autoSpaceDN w:val="0"/>
              <w:adjustRightInd w:val="0"/>
              <w:spacing w:after="0" w:line="240" w:lineRule="auto"/>
              <w:jc w:val="both"/>
              <w:rPr>
                <w:rFonts w:ascii="Times New Roman" w:eastAsia="Times New Roman" w:hAnsi="Times New Roman"/>
                <w:kern w:val="0"/>
                <w:sz w:val="20"/>
                <w:szCs w:val="20"/>
                <w:lang w:eastAsia="ru-RU" w:bidi="hi-IN"/>
              </w:rPr>
            </w:pPr>
            <w:r w:rsidRPr="001171FB">
              <w:rPr>
                <w:rFonts w:ascii="Times New Roman" w:eastAsia="Times New Roman" w:hAnsi="Times New Roman"/>
                <w:kern w:val="0"/>
                <w:sz w:val="20"/>
                <w:szCs w:val="20"/>
                <w:lang w:eastAsia="ru-RU" w:bidi="hi-IN"/>
              </w:rPr>
              <w:t xml:space="preserve">Демина </w:t>
            </w:r>
          </w:p>
        </w:tc>
        <w:tc>
          <w:tcPr>
            <w:tcW w:w="3260" w:type="dxa"/>
            <w:tcBorders>
              <w:top w:val="single" w:sz="4" w:space="0" w:color="auto"/>
              <w:left w:val="single" w:sz="4" w:space="0" w:color="auto"/>
              <w:bottom w:val="single" w:sz="4" w:space="0" w:color="auto"/>
              <w:right w:val="single" w:sz="4" w:space="0" w:color="auto"/>
            </w:tcBorders>
          </w:tcPr>
          <w:p w:rsidR="001171FB" w:rsidRPr="001171FB" w:rsidRDefault="001171FB" w:rsidP="001171FB">
            <w:pPr>
              <w:widowControl w:val="0"/>
              <w:autoSpaceDE w:val="0"/>
              <w:autoSpaceDN w:val="0"/>
              <w:adjustRightInd w:val="0"/>
              <w:spacing w:after="0" w:line="240" w:lineRule="auto"/>
              <w:jc w:val="center"/>
              <w:rPr>
                <w:rFonts w:ascii="Times New Roman" w:eastAsia="Times New Roman" w:hAnsi="Times New Roman"/>
                <w:kern w:val="0"/>
                <w:sz w:val="20"/>
                <w:szCs w:val="20"/>
                <w:lang w:eastAsia="ru-RU" w:bidi="hi-IN"/>
              </w:rPr>
            </w:pPr>
            <w:r w:rsidRPr="001171FB">
              <w:rPr>
                <w:rFonts w:ascii="Times New Roman" w:eastAsia="Times New Roman" w:hAnsi="Times New Roman"/>
                <w:kern w:val="0"/>
                <w:sz w:val="20"/>
                <w:szCs w:val="20"/>
                <w:lang w:eastAsia="ru-RU" w:bidi="hi-IN"/>
              </w:rPr>
              <w:t>0,510</w:t>
            </w:r>
          </w:p>
        </w:tc>
      </w:tr>
      <w:tr w:rsidR="001171FB" w:rsidRPr="001171FB" w:rsidTr="001171FB">
        <w:tc>
          <w:tcPr>
            <w:tcW w:w="959" w:type="dxa"/>
            <w:tcBorders>
              <w:top w:val="single" w:sz="4" w:space="0" w:color="auto"/>
              <w:left w:val="single" w:sz="4" w:space="0" w:color="auto"/>
              <w:bottom w:val="single" w:sz="4" w:space="0" w:color="auto"/>
              <w:right w:val="single" w:sz="4" w:space="0" w:color="auto"/>
            </w:tcBorders>
          </w:tcPr>
          <w:p w:rsidR="001171FB" w:rsidRPr="001171FB" w:rsidRDefault="001171FB" w:rsidP="001171FB">
            <w:pPr>
              <w:widowControl w:val="0"/>
              <w:numPr>
                <w:ilvl w:val="0"/>
                <w:numId w:val="40"/>
              </w:numPr>
              <w:autoSpaceDE w:val="0"/>
              <w:autoSpaceDN w:val="0"/>
              <w:adjustRightInd w:val="0"/>
              <w:spacing w:after="0" w:line="240" w:lineRule="auto"/>
              <w:jc w:val="both"/>
              <w:rPr>
                <w:rFonts w:ascii="Times New Roman" w:eastAsia="Times New Roman" w:hAnsi="Times New Roman"/>
                <w:kern w:val="0"/>
                <w:sz w:val="20"/>
                <w:szCs w:val="20"/>
                <w:lang w:eastAsia="ru-RU" w:bidi="hi-IN"/>
              </w:rPr>
            </w:pPr>
          </w:p>
        </w:tc>
        <w:tc>
          <w:tcPr>
            <w:tcW w:w="5245" w:type="dxa"/>
            <w:tcBorders>
              <w:top w:val="single" w:sz="4" w:space="0" w:color="auto"/>
              <w:left w:val="single" w:sz="4" w:space="0" w:color="auto"/>
              <w:bottom w:val="single" w:sz="4" w:space="0" w:color="auto"/>
              <w:right w:val="single" w:sz="4" w:space="0" w:color="auto"/>
            </w:tcBorders>
          </w:tcPr>
          <w:p w:rsidR="001171FB" w:rsidRPr="001171FB" w:rsidRDefault="001171FB" w:rsidP="001171FB">
            <w:pPr>
              <w:widowControl w:val="0"/>
              <w:autoSpaceDE w:val="0"/>
              <w:autoSpaceDN w:val="0"/>
              <w:adjustRightInd w:val="0"/>
              <w:spacing w:after="0" w:line="240" w:lineRule="auto"/>
              <w:jc w:val="both"/>
              <w:rPr>
                <w:rFonts w:ascii="Times New Roman" w:eastAsia="Times New Roman" w:hAnsi="Times New Roman"/>
                <w:kern w:val="0"/>
                <w:sz w:val="20"/>
                <w:szCs w:val="20"/>
                <w:lang w:eastAsia="ru-RU" w:bidi="hi-IN"/>
              </w:rPr>
            </w:pPr>
            <w:r w:rsidRPr="001171FB">
              <w:rPr>
                <w:rFonts w:ascii="Times New Roman" w:eastAsia="Times New Roman" w:hAnsi="Times New Roman"/>
                <w:kern w:val="0"/>
                <w:sz w:val="20"/>
                <w:szCs w:val="20"/>
                <w:lang w:eastAsia="ru-RU" w:bidi="hi-IN"/>
              </w:rPr>
              <w:t xml:space="preserve">Кузина </w:t>
            </w:r>
          </w:p>
        </w:tc>
        <w:tc>
          <w:tcPr>
            <w:tcW w:w="3260" w:type="dxa"/>
            <w:tcBorders>
              <w:top w:val="single" w:sz="4" w:space="0" w:color="auto"/>
              <w:left w:val="single" w:sz="4" w:space="0" w:color="auto"/>
              <w:bottom w:val="single" w:sz="4" w:space="0" w:color="auto"/>
              <w:right w:val="single" w:sz="4" w:space="0" w:color="auto"/>
            </w:tcBorders>
          </w:tcPr>
          <w:p w:rsidR="001171FB" w:rsidRPr="001171FB" w:rsidRDefault="001171FB" w:rsidP="001171FB">
            <w:pPr>
              <w:widowControl w:val="0"/>
              <w:autoSpaceDE w:val="0"/>
              <w:autoSpaceDN w:val="0"/>
              <w:adjustRightInd w:val="0"/>
              <w:spacing w:after="0" w:line="240" w:lineRule="auto"/>
              <w:jc w:val="center"/>
              <w:rPr>
                <w:rFonts w:ascii="Times New Roman" w:eastAsia="Times New Roman" w:hAnsi="Times New Roman"/>
                <w:kern w:val="0"/>
                <w:sz w:val="20"/>
                <w:szCs w:val="20"/>
                <w:lang w:eastAsia="ru-RU" w:bidi="hi-IN"/>
              </w:rPr>
            </w:pPr>
            <w:r w:rsidRPr="001171FB">
              <w:rPr>
                <w:rFonts w:ascii="Times New Roman" w:eastAsia="Times New Roman" w:hAnsi="Times New Roman"/>
                <w:kern w:val="0"/>
                <w:sz w:val="20"/>
                <w:szCs w:val="20"/>
                <w:lang w:eastAsia="ru-RU" w:bidi="hi-IN"/>
              </w:rPr>
              <w:t>0,500</w:t>
            </w:r>
          </w:p>
        </w:tc>
      </w:tr>
      <w:tr w:rsidR="001171FB" w:rsidRPr="001171FB" w:rsidTr="001171FB">
        <w:tc>
          <w:tcPr>
            <w:tcW w:w="959" w:type="dxa"/>
            <w:tcBorders>
              <w:top w:val="single" w:sz="4" w:space="0" w:color="auto"/>
              <w:left w:val="single" w:sz="4" w:space="0" w:color="auto"/>
              <w:bottom w:val="single" w:sz="4" w:space="0" w:color="auto"/>
              <w:right w:val="single" w:sz="4" w:space="0" w:color="auto"/>
            </w:tcBorders>
          </w:tcPr>
          <w:p w:rsidR="001171FB" w:rsidRPr="001171FB" w:rsidRDefault="001171FB" w:rsidP="001171FB">
            <w:pPr>
              <w:widowControl w:val="0"/>
              <w:numPr>
                <w:ilvl w:val="0"/>
                <w:numId w:val="40"/>
              </w:numPr>
              <w:autoSpaceDE w:val="0"/>
              <w:autoSpaceDN w:val="0"/>
              <w:adjustRightInd w:val="0"/>
              <w:spacing w:after="0" w:line="240" w:lineRule="auto"/>
              <w:jc w:val="both"/>
              <w:rPr>
                <w:rFonts w:ascii="Times New Roman" w:eastAsia="Times New Roman" w:hAnsi="Times New Roman"/>
                <w:kern w:val="0"/>
                <w:sz w:val="20"/>
                <w:szCs w:val="20"/>
                <w:lang w:eastAsia="ru-RU" w:bidi="hi-IN"/>
              </w:rPr>
            </w:pPr>
          </w:p>
        </w:tc>
        <w:tc>
          <w:tcPr>
            <w:tcW w:w="5245" w:type="dxa"/>
            <w:tcBorders>
              <w:top w:val="single" w:sz="4" w:space="0" w:color="auto"/>
              <w:left w:val="single" w:sz="4" w:space="0" w:color="auto"/>
              <w:bottom w:val="single" w:sz="4" w:space="0" w:color="auto"/>
              <w:right w:val="single" w:sz="4" w:space="0" w:color="auto"/>
            </w:tcBorders>
          </w:tcPr>
          <w:p w:rsidR="001171FB" w:rsidRPr="001171FB" w:rsidRDefault="001171FB" w:rsidP="001171FB">
            <w:pPr>
              <w:widowControl w:val="0"/>
              <w:autoSpaceDE w:val="0"/>
              <w:autoSpaceDN w:val="0"/>
              <w:adjustRightInd w:val="0"/>
              <w:spacing w:after="0" w:line="240" w:lineRule="auto"/>
              <w:jc w:val="both"/>
              <w:rPr>
                <w:rFonts w:ascii="Times New Roman" w:eastAsia="Times New Roman" w:hAnsi="Times New Roman"/>
                <w:kern w:val="0"/>
                <w:sz w:val="20"/>
                <w:szCs w:val="20"/>
                <w:lang w:eastAsia="ru-RU" w:bidi="hi-IN"/>
              </w:rPr>
            </w:pPr>
            <w:r w:rsidRPr="001171FB">
              <w:rPr>
                <w:rFonts w:ascii="Times New Roman" w:eastAsia="Times New Roman" w:hAnsi="Times New Roman"/>
                <w:kern w:val="0"/>
                <w:sz w:val="20"/>
                <w:szCs w:val="20"/>
                <w:lang w:eastAsia="ru-RU" w:bidi="hi-IN"/>
              </w:rPr>
              <w:t xml:space="preserve">70 лет Октября </w:t>
            </w:r>
          </w:p>
        </w:tc>
        <w:tc>
          <w:tcPr>
            <w:tcW w:w="3260" w:type="dxa"/>
            <w:tcBorders>
              <w:top w:val="single" w:sz="4" w:space="0" w:color="auto"/>
              <w:left w:val="single" w:sz="4" w:space="0" w:color="auto"/>
              <w:bottom w:val="single" w:sz="4" w:space="0" w:color="auto"/>
              <w:right w:val="single" w:sz="4" w:space="0" w:color="auto"/>
            </w:tcBorders>
          </w:tcPr>
          <w:p w:rsidR="001171FB" w:rsidRPr="001171FB" w:rsidRDefault="001171FB" w:rsidP="001171FB">
            <w:pPr>
              <w:widowControl w:val="0"/>
              <w:autoSpaceDE w:val="0"/>
              <w:autoSpaceDN w:val="0"/>
              <w:adjustRightInd w:val="0"/>
              <w:spacing w:after="0" w:line="240" w:lineRule="auto"/>
              <w:jc w:val="center"/>
              <w:rPr>
                <w:rFonts w:ascii="Times New Roman" w:eastAsia="Times New Roman" w:hAnsi="Times New Roman"/>
                <w:kern w:val="0"/>
                <w:sz w:val="20"/>
                <w:szCs w:val="20"/>
                <w:lang w:eastAsia="ru-RU" w:bidi="hi-IN"/>
              </w:rPr>
            </w:pPr>
            <w:r w:rsidRPr="001171FB">
              <w:rPr>
                <w:rFonts w:ascii="Times New Roman" w:eastAsia="Times New Roman" w:hAnsi="Times New Roman"/>
                <w:kern w:val="0"/>
                <w:sz w:val="20"/>
                <w:szCs w:val="20"/>
                <w:lang w:eastAsia="ru-RU" w:bidi="hi-IN"/>
              </w:rPr>
              <w:t>0,500</w:t>
            </w:r>
          </w:p>
        </w:tc>
      </w:tr>
      <w:tr w:rsidR="001171FB" w:rsidRPr="001171FB" w:rsidTr="001171FB">
        <w:tc>
          <w:tcPr>
            <w:tcW w:w="959" w:type="dxa"/>
            <w:tcBorders>
              <w:top w:val="single" w:sz="4" w:space="0" w:color="auto"/>
              <w:left w:val="single" w:sz="4" w:space="0" w:color="auto"/>
              <w:bottom w:val="single" w:sz="4" w:space="0" w:color="auto"/>
              <w:right w:val="single" w:sz="4" w:space="0" w:color="auto"/>
            </w:tcBorders>
          </w:tcPr>
          <w:p w:rsidR="001171FB" w:rsidRPr="001171FB" w:rsidRDefault="001171FB" w:rsidP="001171FB">
            <w:pPr>
              <w:widowControl w:val="0"/>
              <w:numPr>
                <w:ilvl w:val="0"/>
                <w:numId w:val="40"/>
              </w:numPr>
              <w:autoSpaceDE w:val="0"/>
              <w:autoSpaceDN w:val="0"/>
              <w:adjustRightInd w:val="0"/>
              <w:spacing w:after="0" w:line="240" w:lineRule="auto"/>
              <w:jc w:val="both"/>
              <w:rPr>
                <w:rFonts w:ascii="Times New Roman" w:eastAsia="Times New Roman" w:hAnsi="Times New Roman"/>
                <w:kern w:val="0"/>
                <w:sz w:val="20"/>
                <w:szCs w:val="20"/>
                <w:lang w:eastAsia="ru-RU" w:bidi="hi-IN"/>
              </w:rPr>
            </w:pPr>
          </w:p>
        </w:tc>
        <w:tc>
          <w:tcPr>
            <w:tcW w:w="5245" w:type="dxa"/>
            <w:tcBorders>
              <w:top w:val="single" w:sz="4" w:space="0" w:color="auto"/>
              <w:left w:val="single" w:sz="4" w:space="0" w:color="auto"/>
              <w:bottom w:val="single" w:sz="4" w:space="0" w:color="auto"/>
              <w:right w:val="single" w:sz="4" w:space="0" w:color="auto"/>
            </w:tcBorders>
          </w:tcPr>
          <w:p w:rsidR="001171FB" w:rsidRPr="001171FB" w:rsidRDefault="001171FB" w:rsidP="001171FB">
            <w:pPr>
              <w:widowControl w:val="0"/>
              <w:autoSpaceDE w:val="0"/>
              <w:autoSpaceDN w:val="0"/>
              <w:adjustRightInd w:val="0"/>
              <w:spacing w:after="0" w:line="240" w:lineRule="auto"/>
              <w:jc w:val="both"/>
              <w:rPr>
                <w:rFonts w:ascii="Times New Roman" w:eastAsia="Times New Roman" w:hAnsi="Times New Roman"/>
                <w:kern w:val="0"/>
                <w:sz w:val="20"/>
                <w:szCs w:val="20"/>
                <w:lang w:eastAsia="ru-RU" w:bidi="hi-IN"/>
              </w:rPr>
            </w:pPr>
            <w:r w:rsidRPr="001171FB">
              <w:rPr>
                <w:rFonts w:ascii="Times New Roman" w:eastAsia="Times New Roman" w:hAnsi="Times New Roman"/>
                <w:kern w:val="0"/>
                <w:sz w:val="20"/>
                <w:szCs w:val="20"/>
                <w:lang w:eastAsia="ru-RU" w:bidi="hi-IN"/>
              </w:rPr>
              <w:t xml:space="preserve">Якушкина </w:t>
            </w:r>
          </w:p>
        </w:tc>
        <w:tc>
          <w:tcPr>
            <w:tcW w:w="3260" w:type="dxa"/>
            <w:tcBorders>
              <w:top w:val="single" w:sz="4" w:space="0" w:color="auto"/>
              <w:left w:val="single" w:sz="4" w:space="0" w:color="auto"/>
              <w:bottom w:val="single" w:sz="4" w:space="0" w:color="auto"/>
              <w:right w:val="single" w:sz="4" w:space="0" w:color="auto"/>
            </w:tcBorders>
          </w:tcPr>
          <w:p w:rsidR="001171FB" w:rsidRPr="001171FB" w:rsidRDefault="001171FB" w:rsidP="001171FB">
            <w:pPr>
              <w:widowControl w:val="0"/>
              <w:autoSpaceDE w:val="0"/>
              <w:autoSpaceDN w:val="0"/>
              <w:adjustRightInd w:val="0"/>
              <w:spacing w:after="0" w:line="240" w:lineRule="auto"/>
              <w:jc w:val="center"/>
              <w:rPr>
                <w:rFonts w:ascii="Times New Roman" w:eastAsia="Times New Roman" w:hAnsi="Times New Roman"/>
                <w:kern w:val="0"/>
                <w:sz w:val="20"/>
                <w:szCs w:val="20"/>
                <w:lang w:eastAsia="ru-RU" w:bidi="hi-IN"/>
              </w:rPr>
            </w:pPr>
            <w:r w:rsidRPr="001171FB">
              <w:rPr>
                <w:rFonts w:ascii="Times New Roman" w:eastAsia="Times New Roman" w:hAnsi="Times New Roman"/>
                <w:kern w:val="0"/>
                <w:sz w:val="20"/>
                <w:szCs w:val="20"/>
                <w:lang w:eastAsia="ru-RU" w:bidi="hi-IN"/>
              </w:rPr>
              <w:t>0,500</w:t>
            </w:r>
          </w:p>
        </w:tc>
      </w:tr>
      <w:tr w:rsidR="001171FB" w:rsidRPr="001171FB" w:rsidTr="001171FB">
        <w:tc>
          <w:tcPr>
            <w:tcW w:w="959" w:type="dxa"/>
            <w:tcBorders>
              <w:top w:val="single" w:sz="4" w:space="0" w:color="auto"/>
              <w:left w:val="single" w:sz="4" w:space="0" w:color="auto"/>
              <w:bottom w:val="single" w:sz="4" w:space="0" w:color="auto"/>
              <w:right w:val="single" w:sz="4" w:space="0" w:color="auto"/>
            </w:tcBorders>
          </w:tcPr>
          <w:p w:rsidR="001171FB" w:rsidRPr="001171FB" w:rsidRDefault="001171FB" w:rsidP="001171FB">
            <w:pPr>
              <w:widowControl w:val="0"/>
              <w:numPr>
                <w:ilvl w:val="0"/>
                <w:numId w:val="40"/>
              </w:numPr>
              <w:autoSpaceDE w:val="0"/>
              <w:autoSpaceDN w:val="0"/>
              <w:adjustRightInd w:val="0"/>
              <w:spacing w:after="0" w:line="240" w:lineRule="auto"/>
              <w:jc w:val="both"/>
              <w:rPr>
                <w:rFonts w:ascii="Times New Roman" w:eastAsia="Times New Roman" w:hAnsi="Times New Roman"/>
                <w:kern w:val="0"/>
                <w:sz w:val="20"/>
                <w:szCs w:val="20"/>
                <w:lang w:eastAsia="ru-RU" w:bidi="hi-IN"/>
              </w:rPr>
            </w:pPr>
          </w:p>
        </w:tc>
        <w:tc>
          <w:tcPr>
            <w:tcW w:w="5245" w:type="dxa"/>
            <w:tcBorders>
              <w:top w:val="single" w:sz="4" w:space="0" w:color="auto"/>
              <w:left w:val="single" w:sz="4" w:space="0" w:color="auto"/>
              <w:bottom w:val="single" w:sz="4" w:space="0" w:color="auto"/>
              <w:right w:val="single" w:sz="4" w:space="0" w:color="auto"/>
            </w:tcBorders>
          </w:tcPr>
          <w:p w:rsidR="001171FB" w:rsidRPr="001171FB" w:rsidRDefault="001171FB" w:rsidP="001171FB">
            <w:pPr>
              <w:widowControl w:val="0"/>
              <w:autoSpaceDE w:val="0"/>
              <w:autoSpaceDN w:val="0"/>
              <w:adjustRightInd w:val="0"/>
              <w:spacing w:after="0" w:line="240" w:lineRule="auto"/>
              <w:jc w:val="both"/>
              <w:rPr>
                <w:rFonts w:ascii="Times New Roman" w:eastAsia="Times New Roman" w:hAnsi="Times New Roman"/>
                <w:kern w:val="0"/>
                <w:sz w:val="20"/>
                <w:szCs w:val="20"/>
                <w:lang w:eastAsia="ru-RU" w:bidi="hi-IN"/>
              </w:rPr>
            </w:pPr>
            <w:r w:rsidRPr="001171FB">
              <w:rPr>
                <w:rFonts w:ascii="Times New Roman" w:eastAsia="Times New Roman" w:hAnsi="Times New Roman"/>
                <w:kern w:val="0"/>
                <w:sz w:val="20"/>
                <w:szCs w:val="20"/>
                <w:lang w:eastAsia="ru-RU" w:bidi="hi-IN"/>
              </w:rPr>
              <w:t xml:space="preserve">Молодежная </w:t>
            </w:r>
          </w:p>
        </w:tc>
        <w:tc>
          <w:tcPr>
            <w:tcW w:w="3260" w:type="dxa"/>
            <w:tcBorders>
              <w:top w:val="single" w:sz="4" w:space="0" w:color="auto"/>
              <w:left w:val="single" w:sz="4" w:space="0" w:color="auto"/>
              <w:bottom w:val="single" w:sz="4" w:space="0" w:color="auto"/>
              <w:right w:val="single" w:sz="4" w:space="0" w:color="auto"/>
            </w:tcBorders>
          </w:tcPr>
          <w:p w:rsidR="001171FB" w:rsidRPr="001171FB" w:rsidRDefault="001171FB" w:rsidP="001171FB">
            <w:pPr>
              <w:widowControl w:val="0"/>
              <w:autoSpaceDE w:val="0"/>
              <w:autoSpaceDN w:val="0"/>
              <w:adjustRightInd w:val="0"/>
              <w:spacing w:after="0" w:line="240" w:lineRule="auto"/>
              <w:jc w:val="center"/>
              <w:rPr>
                <w:rFonts w:ascii="Times New Roman" w:eastAsia="Times New Roman" w:hAnsi="Times New Roman"/>
                <w:kern w:val="0"/>
                <w:sz w:val="20"/>
                <w:szCs w:val="20"/>
                <w:lang w:eastAsia="ru-RU" w:bidi="hi-IN"/>
              </w:rPr>
            </w:pPr>
            <w:r w:rsidRPr="001171FB">
              <w:rPr>
                <w:rFonts w:ascii="Times New Roman" w:eastAsia="Times New Roman" w:hAnsi="Times New Roman"/>
                <w:kern w:val="0"/>
                <w:sz w:val="20"/>
                <w:szCs w:val="20"/>
                <w:lang w:eastAsia="ru-RU" w:bidi="hi-IN"/>
              </w:rPr>
              <w:t>0,500</w:t>
            </w:r>
          </w:p>
        </w:tc>
      </w:tr>
      <w:tr w:rsidR="001171FB" w:rsidRPr="001171FB" w:rsidTr="001171FB">
        <w:tc>
          <w:tcPr>
            <w:tcW w:w="959" w:type="dxa"/>
            <w:tcBorders>
              <w:top w:val="single" w:sz="4" w:space="0" w:color="auto"/>
              <w:left w:val="single" w:sz="4" w:space="0" w:color="auto"/>
              <w:bottom w:val="single" w:sz="4" w:space="0" w:color="auto"/>
              <w:right w:val="single" w:sz="4" w:space="0" w:color="auto"/>
            </w:tcBorders>
          </w:tcPr>
          <w:p w:rsidR="001171FB" w:rsidRPr="001171FB" w:rsidRDefault="001171FB" w:rsidP="001171FB">
            <w:pPr>
              <w:widowControl w:val="0"/>
              <w:numPr>
                <w:ilvl w:val="0"/>
                <w:numId w:val="40"/>
              </w:numPr>
              <w:autoSpaceDE w:val="0"/>
              <w:autoSpaceDN w:val="0"/>
              <w:adjustRightInd w:val="0"/>
              <w:spacing w:after="0" w:line="240" w:lineRule="auto"/>
              <w:jc w:val="both"/>
              <w:rPr>
                <w:rFonts w:ascii="Times New Roman" w:eastAsia="Times New Roman" w:hAnsi="Times New Roman"/>
                <w:kern w:val="0"/>
                <w:sz w:val="20"/>
                <w:szCs w:val="20"/>
                <w:lang w:eastAsia="ru-RU" w:bidi="hi-IN"/>
              </w:rPr>
            </w:pPr>
          </w:p>
        </w:tc>
        <w:tc>
          <w:tcPr>
            <w:tcW w:w="5245" w:type="dxa"/>
            <w:tcBorders>
              <w:top w:val="single" w:sz="4" w:space="0" w:color="auto"/>
              <w:left w:val="single" w:sz="4" w:space="0" w:color="auto"/>
              <w:bottom w:val="single" w:sz="4" w:space="0" w:color="auto"/>
              <w:right w:val="single" w:sz="4" w:space="0" w:color="auto"/>
            </w:tcBorders>
          </w:tcPr>
          <w:p w:rsidR="001171FB" w:rsidRPr="001171FB" w:rsidRDefault="001171FB" w:rsidP="001171FB">
            <w:pPr>
              <w:widowControl w:val="0"/>
              <w:autoSpaceDE w:val="0"/>
              <w:autoSpaceDN w:val="0"/>
              <w:adjustRightInd w:val="0"/>
              <w:spacing w:after="0" w:line="240" w:lineRule="auto"/>
              <w:jc w:val="both"/>
              <w:rPr>
                <w:rFonts w:ascii="Times New Roman" w:eastAsia="Times New Roman" w:hAnsi="Times New Roman"/>
                <w:kern w:val="0"/>
                <w:sz w:val="20"/>
                <w:szCs w:val="20"/>
                <w:lang w:eastAsia="ru-RU" w:bidi="hi-IN"/>
              </w:rPr>
            </w:pPr>
            <w:r w:rsidRPr="001171FB">
              <w:rPr>
                <w:rFonts w:ascii="Times New Roman" w:eastAsia="Times New Roman" w:hAnsi="Times New Roman"/>
                <w:kern w:val="0"/>
                <w:sz w:val="20"/>
                <w:szCs w:val="20"/>
                <w:lang w:eastAsia="ru-RU" w:bidi="hi-IN"/>
              </w:rPr>
              <w:t xml:space="preserve">А. Пиксаева </w:t>
            </w:r>
          </w:p>
        </w:tc>
        <w:tc>
          <w:tcPr>
            <w:tcW w:w="3260" w:type="dxa"/>
            <w:tcBorders>
              <w:top w:val="single" w:sz="4" w:space="0" w:color="auto"/>
              <w:left w:val="single" w:sz="4" w:space="0" w:color="auto"/>
              <w:bottom w:val="single" w:sz="4" w:space="0" w:color="auto"/>
              <w:right w:val="single" w:sz="4" w:space="0" w:color="auto"/>
            </w:tcBorders>
          </w:tcPr>
          <w:p w:rsidR="001171FB" w:rsidRPr="001171FB" w:rsidRDefault="001171FB" w:rsidP="001171FB">
            <w:pPr>
              <w:widowControl w:val="0"/>
              <w:autoSpaceDE w:val="0"/>
              <w:autoSpaceDN w:val="0"/>
              <w:adjustRightInd w:val="0"/>
              <w:spacing w:after="0" w:line="240" w:lineRule="auto"/>
              <w:jc w:val="center"/>
              <w:rPr>
                <w:rFonts w:ascii="Times New Roman" w:eastAsia="Times New Roman" w:hAnsi="Times New Roman"/>
                <w:kern w:val="0"/>
                <w:sz w:val="20"/>
                <w:szCs w:val="20"/>
                <w:lang w:eastAsia="ru-RU" w:bidi="hi-IN"/>
              </w:rPr>
            </w:pPr>
            <w:r w:rsidRPr="001171FB">
              <w:rPr>
                <w:rFonts w:ascii="Times New Roman" w:eastAsia="Times New Roman" w:hAnsi="Times New Roman"/>
                <w:kern w:val="0"/>
                <w:sz w:val="20"/>
                <w:szCs w:val="20"/>
                <w:lang w:eastAsia="ru-RU" w:bidi="hi-IN"/>
              </w:rPr>
              <w:t>0,500</w:t>
            </w:r>
          </w:p>
        </w:tc>
      </w:tr>
      <w:tr w:rsidR="001171FB" w:rsidRPr="001171FB" w:rsidTr="001171FB">
        <w:tc>
          <w:tcPr>
            <w:tcW w:w="959" w:type="dxa"/>
            <w:tcBorders>
              <w:top w:val="single" w:sz="4" w:space="0" w:color="auto"/>
              <w:left w:val="single" w:sz="4" w:space="0" w:color="auto"/>
              <w:bottom w:val="single" w:sz="4" w:space="0" w:color="auto"/>
              <w:right w:val="single" w:sz="4" w:space="0" w:color="auto"/>
            </w:tcBorders>
          </w:tcPr>
          <w:p w:rsidR="001171FB" w:rsidRPr="001171FB" w:rsidRDefault="001171FB" w:rsidP="001171FB">
            <w:pPr>
              <w:widowControl w:val="0"/>
              <w:numPr>
                <w:ilvl w:val="0"/>
                <w:numId w:val="40"/>
              </w:numPr>
              <w:autoSpaceDE w:val="0"/>
              <w:autoSpaceDN w:val="0"/>
              <w:adjustRightInd w:val="0"/>
              <w:spacing w:after="0" w:line="240" w:lineRule="auto"/>
              <w:jc w:val="both"/>
              <w:rPr>
                <w:rFonts w:ascii="Times New Roman" w:eastAsia="Times New Roman" w:hAnsi="Times New Roman"/>
                <w:kern w:val="0"/>
                <w:sz w:val="20"/>
                <w:szCs w:val="20"/>
                <w:lang w:eastAsia="ru-RU" w:bidi="hi-IN"/>
              </w:rPr>
            </w:pPr>
          </w:p>
        </w:tc>
        <w:tc>
          <w:tcPr>
            <w:tcW w:w="5245" w:type="dxa"/>
            <w:tcBorders>
              <w:top w:val="single" w:sz="4" w:space="0" w:color="auto"/>
              <w:left w:val="single" w:sz="4" w:space="0" w:color="auto"/>
              <w:bottom w:val="single" w:sz="4" w:space="0" w:color="auto"/>
              <w:right w:val="single" w:sz="4" w:space="0" w:color="auto"/>
            </w:tcBorders>
          </w:tcPr>
          <w:p w:rsidR="001171FB" w:rsidRPr="001171FB" w:rsidRDefault="001171FB" w:rsidP="001171FB">
            <w:pPr>
              <w:widowControl w:val="0"/>
              <w:autoSpaceDE w:val="0"/>
              <w:autoSpaceDN w:val="0"/>
              <w:adjustRightInd w:val="0"/>
              <w:spacing w:after="0" w:line="240" w:lineRule="auto"/>
              <w:jc w:val="both"/>
              <w:rPr>
                <w:rFonts w:ascii="Times New Roman" w:eastAsia="Times New Roman" w:hAnsi="Times New Roman"/>
                <w:kern w:val="0"/>
                <w:sz w:val="20"/>
                <w:szCs w:val="20"/>
                <w:lang w:eastAsia="ru-RU" w:bidi="hi-IN"/>
              </w:rPr>
            </w:pPr>
            <w:r w:rsidRPr="001171FB">
              <w:rPr>
                <w:rFonts w:ascii="Times New Roman" w:eastAsia="Times New Roman" w:hAnsi="Times New Roman"/>
                <w:kern w:val="0"/>
                <w:sz w:val="20"/>
                <w:szCs w:val="20"/>
                <w:lang w:eastAsia="ru-RU" w:bidi="hi-IN"/>
              </w:rPr>
              <w:t xml:space="preserve">Ст. Эрьзи </w:t>
            </w:r>
          </w:p>
        </w:tc>
        <w:tc>
          <w:tcPr>
            <w:tcW w:w="3260" w:type="dxa"/>
            <w:tcBorders>
              <w:top w:val="single" w:sz="4" w:space="0" w:color="auto"/>
              <w:left w:val="single" w:sz="4" w:space="0" w:color="auto"/>
              <w:bottom w:val="single" w:sz="4" w:space="0" w:color="auto"/>
              <w:right w:val="single" w:sz="4" w:space="0" w:color="auto"/>
            </w:tcBorders>
          </w:tcPr>
          <w:p w:rsidR="001171FB" w:rsidRPr="001171FB" w:rsidRDefault="001171FB" w:rsidP="001171FB">
            <w:pPr>
              <w:widowControl w:val="0"/>
              <w:autoSpaceDE w:val="0"/>
              <w:autoSpaceDN w:val="0"/>
              <w:adjustRightInd w:val="0"/>
              <w:spacing w:after="0" w:line="240" w:lineRule="auto"/>
              <w:jc w:val="center"/>
              <w:rPr>
                <w:rFonts w:ascii="Times New Roman" w:eastAsia="Times New Roman" w:hAnsi="Times New Roman"/>
                <w:kern w:val="0"/>
                <w:sz w:val="20"/>
                <w:szCs w:val="20"/>
                <w:lang w:eastAsia="ru-RU" w:bidi="hi-IN"/>
              </w:rPr>
            </w:pPr>
            <w:r w:rsidRPr="001171FB">
              <w:rPr>
                <w:rFonts w:ascii="Times New Roman" w:eastAsia="Times New Roman" w:hAnsi="Times New Roman"/>
                <w:kern w:val="0"/>
                <w:sz w:val="20"/>
                <w:szCs w:val="20"/>
                <w:lang w:eastAsia="ru-RU" w:bidi="hi-IN"/>
              </w:rPr>
              <w:t>0,500</w:t>
            </w:r>
          </w:p>
        </w:tc>
      </w:tr>
      <w:tr w:rsidR="001171FB" w:rsidRPr="001171FB" w:rsidTr="001171FB">
        <w:tc>
          <w:tcPr>
            <w:tcW w:w="959" w:type="dxa"/>
            <w:tcBorders>
              <w:top w:val="single" w:sz="4" w:space="0" w:color="auto"/>
              <w:left w:val="single" w:sz="4" w:space="0" w:color="auto"/>
              <w:bottom w:val="single" w:sz="4" w:space="0" w:color="auto"/>
              <w:right w:val="single" w:sz="4" w:space="0" w:color="auto"/>
            </w:tcBorders>
          </w:tcPr>
          <w:p w:rsidR="001171FB" w:rsidRPr="001171FB" w:rsidRDefault="001171FB" w:rsidP="001171FB">
            <w:pPr>
              <w:widowControl w:val="0"/>
              <w:numPr>
                <w:ilvl w:val="0"/>
                <w:numId w:val="40"/>
              </w:numPr>
              <w:autoSpaceDE w:val="0"/>
              <w:autoSpaceDN w:val="0"/>
              <w:adjustRightInd w:val="0"/>
              <w:spacing w:after="0" w:line="240" w:lineRule="auto"/>
              <w:jc w:val="both"/>
              <w:rPr>
                <w:rFonts w:ascii="Times New Roman" w:eastAsia="Times New Roman" w:hAnsi="Times New Roman"/>
                <w:kern w:val="0"/>
                <w:sz w:val="20"/>
                <w:szCs w:val="20"/>
                <w:lang w:eastAsia="ru-RU" w:bidi="hi-IN"/>
              </w:rPr>
            </w:pPr>
          </w:p>
        </w:tc>
        <w:tc>
          <w:tcPr>
            <w:tcW w:w="5245" w:type="dxa"/>
            <w:tcBorders>
              <w:top w:val="single" w:sz="4" w:space="0" w:color="auto"/>
              <w:left w:val="single" w:sz="4" w:space="0" w:color="auto"/>
              <w:bottom w:val="single" w:sz="4" w:space="0" w:color="auto"/>
              <w:right w:val="single" w:sz="4" w:space="0" w:color="auto"/>
            </w:tcBorders>
          </w:tcPr>
          <w:p w:rsidR="001171FB" w:rsidRPr="001171FB" w:rsidRDefault="001171FB" w:rsidP="001171FB">
            <w:pPr>
              <w:widowControl w:val="0"/>
              <w:autoSpaceDE w:val="0"/>
              <w:autoSpaceDN w:val="0"/>
              <w:adjustRightInd w:val="0"/>
              <w:spacing w:after="0" w:line="240" w:lineRule="auto"/>
              <w:jc w:val="both"/>
              <w:rPr>
                <w:rFonts w:ascii="Times New Roman" w:eastAsia="Times New Roman" w:hAnsi="Times New Roman"/>
                <w:kern w:val="0"/>
                <w:sz w:val="20"/>
                <w:szCs w:val="20"/>
                <w:lang w:eastAsia="ru-RU" w:bidi="hi-IN"/>
              </w:rPr>
            </w:pPr>
            <w:r w:rsidRPr="001171FB">
              <w:rPr>
                <w:rFonts w:ascii="Times New Roman" w:eastAsia="Times New Roman" w:hAnsi="Times New Roman"/>
                <w:kern w:val="0"/>
                <w:sz w:val="20"/>
                <w:szCs w:val="20"/>
                <w:lang w:eastAsia="ru-RU" w:bidi="hi-IN"/>
              </w:rPr>
              <w:t xml:space="preserve">Высоцкого </w:t>
            </w:r>
          </w:p>
        </w:tc>
        <w:tc>
          <w:tcPr>
            <w:tcW w:w="3260" w:type="dxa"/>
            <w:tcBorders>
              <w:top w:val="single" w:sz="4" w:space="0" w:color="auto"/>
              <w:left w:val="single" w:sz="4" w:space="0" w:color="auto"/>
              <w:bottom w:val="single" w:sz="4" w:space="0" w:color="auto"/>
              <w:right w:val="single" w:sz="4" w:space="0" w:color="auto"/>
            </w:tcBorders>
          </w:tcPr>
          <w:p w:rsidR="001171FB" w:rsidRPr="001171FB" w:rsidRDefault="001171FB" w:rsidP="001171FB">
            <w:pPr>
              <w:widowControl w:val="0"/>
              <w:autoSpaceDE w:val="0"/>
              <w:autoSpaceDN w:val="0"/>
              <w:adjustRightInd w:val="0"/>
              <w:spacing w:after="0" w:line="240" w:lineRule="auto"/>
              <w:jc w:val="center"/>
              <w:rPr>
                <w:rFonts w:ascii="Times New Roman" w:eastAsia="Times New Roman" w:hAnsi="Times New Roman"/>
                <w:kern w:val="0"/>
                <w:sz w:val="20"/>
                <w:szCs w:val="20"/>
                <w:lang w:eastAsia="ru-RU" w:bidi="hi-IN"/>
              </w:rPr>
            </w:pPr>
            <w:r w:rsidRPr="001171FB">
              <w:rPr>
                <w:rFonts w:ascii="Times New Roman" w:eastAsia="Times New Roman" w:hAnsi="Times New Roman"/>
                <w:kern w:val="0"/>
                <w:sz w:val="20"/>
                <w:szCs w:val="20"/>
                <w:lang w:eastAsia="ru-RU" w:bidi="hi-IN"/>
              </w:rPr>
              <w:t>0,500</w:t>
            </w:r>
          </w:p>
        </w:tc>
      </w:tr>
      <w:tr w:rsidR="001171FB" w:rsidRPr="001171FB" w:rsidTr="001171FB">
        <w:tc>
          <w:tcPr>
            <w:tcW w:w="959" w:type="dxa"/>
            <w:tcBorders>
              <w:top w:val="single" w:sz="4" w:space="0" w:color="auto"/>
              <w:left w:val="single" w:sz="4" w:space="0" w:color="auto"/>
              <w:bottom w:val="single" w:sz="4" w:space="0" w:color="auto"/>
              <w:right w:val="single" w:sz="4" w:space="0" w:color="auto"/>
            </w:tcBorders>
          </w:tcPr>
          <w:p w:rsidR="001171FB" w:rsidRPr="001171FB" w:rsidRDefault="001171FB" w:rsidP="001171FB">
            <w:pPr>
              <w:widowControl w:val="0"/>
              <w:numPr>
                <w:ilvl w:val="0"/>
                <w:numId w:val="40"/>
              </w:numPr>
              <w:autoSpaceDE w:val="0"/>
              <w:autoSpaceDN w:val="0"/>
              <w:adjustRightInd w:val="0"/>
              <w:spacing w:after="0" w:line="240" w:lineRule="auto"/>
              <w:jc w:val="both"/>
              <w:rPr>
                <w:rFonts w:ascii="Times New Roman" w:eastAsia="Times New Roman" w:hAnsi="Times New Roman"/>
                <w:kern w:val="0"/>
                <w:sz w:val="20"/>
                <w:szCs w:val="20"/>
                <w:lang w:eastAsia="ru-RU" w:bidi="hi-IN"/>
              </w:rPr>
            </w:pPr>
          </w:p>
        </w:tc>
        <w:tc>
          <w:tcPr>
            <w:tcW w:w="5245" w:type="dxa"/>
            <w:tcBorders>
              <w:top w:val="single" w:sz="4" w:space="0" w:color="auto"/>
              <w:left w:val="single" w:sz="4" w:space="0" w:color="auto"/>
              <w:bottom w:val="single" w:sz="4" w:space="0" w:color="auto"/>
              <w:right w:val="single" w:sz="4" w:space="0" w:color="auto"/>
            </w:tcBorders>
          </w:tcPr>
          <w:p w:rsidR="001171FB" w:rsidRPr="001171FB" w:rsidRDefault="001171FB" w:rsidP="001171FB">
            <w:pPr>
              <w:widowControl w:val="0"/>
              <w:autoSpaceDE w:val="0"/>
              <w:autoSpaceDN w:val="0"/>
              <w:adjustRightInd w:val="0"/>
              <w:spacing w:after="0" w:line="240" w:lineRule="auto"/>
              <w:jc w:val="both"/>
              <w:rPr>
                <w:rFonts w:ascii="Times New Roman" w:eastAsia="Times New Roman" w:hAnsi="Times New Roman"/>
                <w:kern w:val="0"/>
                <w:sz w:val="20"/>
                <w:szCs w:val="20"/>
                <w:lang w:eastAsia="ru-RU" w:bidi="hi-IN"/>
              </w:rPr>
            </w:pPr>
            <w:r w:rsidRPr="001171FB">
              <w:rPr>
                <w:rFonts w:ascii="Times New Roman" w:eastAsia="Times New Roman" w:hAnsi="Times New Roman"/>
                <w:kern w:val="0"/>
                <w:sz w:val="20"/>
                <w:szCs w:val="20"/>
                <w:lang w:eastAsia="ru-RU" w:bidi="hi-IN"/>
              </w:rPr>
              <w:t xml:space="preserve">Сосновая </w:t>
            </w:r>
          </w:p>
        </w:tc>
        <w:tc>
          <w:tcPr>
            <w:tcW w:w="3260" w:type="dxa"/>
            <w:tcBorders>
              <w:top w:val="single" w:sz="4" w:space="0" w:color="auto"/>
              <w:left w:val="single" w:sz="4" w:space="0" w:color="auto"/>
              <w:bottom w:val="single" w:sz="4" w:space="0" w:color="auto"/>
              <w:right w:val="single" w:sz="4" w:space="0" w:color="auto"/>
            </w:tcBorders>
          </w:tcPr>
          <w:p w:rsidR="001171FB" w:rsidRPr="001171FB" w:rsidRDefault="001171FB" w:rsidP="001171FB">
            <w:pPr>
              <w:widowControl w:val="0"/>
              <w:autoSpaceDE w:val="0"/>
              <w:autoSpaceDN w:val="0"/>
              <w:adjustRightInd w:val="0"/>
              <w:spacing w:after="0" w:line="240" w:lineRule="auto"/>
              <w:jc w:val="center"/>
              <w:rPr>
                <w:rFonts w:ascii="Times New Roman" w:eastAsia="Times New Roman" w:hAnsi="Times New Roman"/>
                <w:kern w:val="0"/>
                <w:sz w:val="20"/>
                <w:szCs w:val="20"/>
                <w:lang w:eastAsia="ru-RU" w:bidi="hi-IN"/>
              </w:rPr>
            </w:pPr>
            <w:r w:rsidRPr="001171FB">
              <w:rPr>
                <w:rFonts w:ascii="Times New Roman" w:eastAsia="Times New Roman" w:hAnsi="Times New Roman"/>
                <w:kern w:val="0"/>
                <w:sz w:val="20"/>
                <w:szCs w:val="20"/>
                <w:lang w:eastAsia="ru-RU" w:bidi="hi-IN"/>
              </w:rPr>
              <w:t>0,500</w:t>
            </w:r>
          </w:p>
        </w:tc>
      </w:tr>
      <w:tr w:rsidR="001171FB" w:rsidRPr="001171FB" w:rsidTr="001171FB">
        <w:tc>
          <w:tcPr>
            <w:tcW w:w="959" w:type="dxa"/>
            <w:tcBorders>
              <w:top w:val="single" w:sz="4" w:space="0" w:color="auto"/>
              <w:left w:val="single" w:sz="4" w:space="0" w:color="auto"/>
              <w:bottom w:val="single" w:sz="4" w:space="0" w:color="auto"/>
              <w:right w:val="single" w:sz="4" w:space="0" w:color="auto"/>
            </w:tcBorders>
          </w:tcPr>
          <w:p w:rsidR="001171FB" w:rsidRPr="001171FB" w:rsidRDefault="001171FB" w:rsidP="001171FB">
            <w:pPr>
              <w:widowControl w:val="0"/>
              <w:numPr>
                <w:ilvl w:val="0"/>
                <w:numId w:val="40"/>
              </w:numPr>
              <w:autoSpaceDE w:val="0"/>
              <w:autoSpaceDN w:val="0"/>
              <w:adjustRightInd w:val="0"/>
              <w:spacing w:after="0" w:line="240" w:lineRule="auto"/>
              <w:jc w:val="both"/>
              <w:rPr>
                <w:rFonts w:ascii="Times New Roman" w:eastAsia="Times New Roman" w:hAnsi="Times New Roman"/>
                <w:kern w:val="0"/>
                <w:sz w:val="20"/>
                <w:szCs w:val="20"/>
                <w:lang w:eastAsia="ru-RU" w:bidi="hi-IN"/>
              </w:rPr>
            </w:pPr>
          </w:p>
        </w:tc>
        <w:tc>
          <w:tcPr>
            <w:tcW w:w="5245" w:type="dxa"/>
            <w:tcBorders>
              <w:top w:val="single" w:sz="4" w:space="0" w:color="auto"/>
              <w:left w:val="single" w:sz="4" w:space="0" w:color="auto"/>
              <w:bottom w:val="single" w:sz="4" w:space="0" w:color="auto"/>
              <w:right w:val="single" w:sz="4" w:space="0" w:color="auto"/>
            </w:tcBorders>
          </w:tcPr>
          <w:p w:rsidR="001171FB" w:rsidRPr="001171FB" w:rsidRDefault="001171FB" w:rsidP="001171FB">
            <w:pPr>
              <w:widowControl w:val="0"/>
              <w:autoSpaceDE w:val="0"/>
              <w:autoSpaceDN w:val="0"/>
              <w:adjustRightInd w:val="0"/>
              <w:spacing w:after="0" w:line="240" w:lineRule="auto"/>
              <w:jc w:val="both"/>
              <w:rPr>
                <w:rFonts w:ascii="Times New Roman" w:eastAsia="Times New Roman" w:hAnsi="Times New Roman"/>
                <w:kern w:val="0"/>
                <w:sz w:val="20"/>
                <w:szCs w:val="20"/>
                <w:lang w:eastAsia="ru-RU" w:bidi="hi-IN"/>
              </w:rPr>
            </w:pPr>
            <w:r w:rsidRPr="001171FB">
              <w:rPr>
                <w:rFonts w:ascii="Times New Roman" w:eastAsia="Times New Roman" w:hAnsi="Times New Roman"/>
                <w:kern w:val="0"/>
                <w:sz w:val="20"/>
                <w:szCs w:val="20"/>
                <w:lang w:eastAsia="ru-RU" w:bidi="hi-IN"/>
              </w:rPr>
              <w:t>А. Крутикова</w:t>
            </w:r>
          </w:p>
        </w:tc>
        <w:tc>
          <w:tcPr>
            <w:tcW w:w="3260" w:type="dxa"/>
            <w:tcBorders>
              <w:top w:val="single" w:sz="4" w:space="0" w:color="auto"/>
              <w:left w:val="single" w:sz="4" w:space="0" w:color="auto"/>
              <w:bottom w:val="single" w:sz="4" w:space="0" w:color="auto"/>
              <w:right w:val="single" w:sz="4" w:space="0" w:color="auto"/>
            </w:tcBorders>
          </w:tcPr>
          <w:p w:rsidR="001171FB" w:rsidRPr="001171FB" w:rsidRDefault="001171FB" w:rsidP="001171FB">
            <w:pPr>
              <w:widowControl w:val="0"/>
              <w:autoSpaceDE w:val="0"/>
              <w:autoSpaceDN w:val="0"/>
              <w:adjustRightInd w:val="0"/>
              <w:spacing w:after="0" w:line="240" w:lineRule="auto"/>
              <w:jc w:val="center"/>
              <w:rPr>
                <w:rFonts w:ascii="Times New Roman" w:eastAsia="Times New Roman" w:hAnsi="Times New Roman"/>
                <w:kern w:val="0"/>
                <w:sz w:val="20"/>
                <w:szCs w:val="20"/>
                <w:lang w:eastAsia="ru-RU" w:bidi="hi-IN"/>
              </w:rPr>
            </w:pPr>
            <w:r w:rsidRPr="001171FB">
              <w:rPr>
                <w:rFonts w:ascii="Times New Roman" w:eastAsia="Times New Roman" w:hAnsi="Times New Roman"/>
                <w:kern w:val="0"/>
                <w:sz w:val="20"/>
                <w:szCs w:val="20"/>
                <w:lang w:eastAsia="ru-RU" w:bidi="hi-IN"/>
              </w:rPr>
              <w:t>0,499</w:t>
            </w:r>
          </w:p>
        </w:tc>
      </w:tr>
      <w:tr w:rsidR="001171FB" w:rsidRPr="001171FB" w:rsidTr="001171FB">
        <w:tc>
          <w:tcPr>
            <w:tcW w:w="959" w:type="dxa"/>
            <w:tcBorders>
              <w:top w:val="single" w:sz="4" w:space="0" w:color="auto"/>
              <w:left w:val="single" w:sz="4" w:space="0" w:color="auto"/>
              <w:bottom w:val="single" w:sz="4" w:space="0" w:color="auto"/>
              <w:right w:val="single" w:sz="4" w:space="0" w:color="auto"/>
            </w:tcBorders>
          </w:tcPr>
          <w:p w:rsidR="001171FB" w:rsidRPr="001171FB" w:rsidRDefault="001171FB" w:rsidP="001171FB">
            <w:pPr>
              <w:widowControl w:val="0"/>
              <w:numPr>
                <w:ilvl w:val="0"/>
                <w:numId w:val="40"/>
              </w:numPr>
              <w:autoSpaceDE w:val="0"/>
              <w:autoSpaceDN w:val="0"/>
              <w:adjustRightInd w:val="0"/>
              <w:spacing w:after="0" w:line="240" w:lineRule="auto"/>
              <w:jc w:val="both"/>
              <w:rPr>
                <w:rFonts w:ascii="Times New Roman" w:eastAsia="Times New Roman" w:hAnsi="Times New Roman"/>
                <w:kern w:val="0"/>
                <w:sz w:val="20"/>
                <w:szCs w:val="20"/>
                <w:lang w:eastAsia="ru-RU" w:bidi="hi-IN"/>
              </w:rPr>
            </w:pPr>
          </w:p>
        </w:tc>
        <w:tc>
          <w:tcPr>
            <w:tcW w:w="5245" w:type="dxa"/>
            <w:tcBorders>
              <w:top w:val="single" w:sz="4" w:space="0" w:color="auto"/>
              <w:left w:val="single" w:sz="4" w:space="0" w:color="auto"/>
              <w:bottom w:val="single" w:sz="4" w:space="0" w:color="auto"/>
              <w:right w:val="single" w:sz="4" w:space="0" w:color="auto"/>
            </w:tcBorders>
          </w:tcPr>
          <w:p w:rsidR="001171FB" w:rsidRPr="001171FB" w:rsidRDefault="001171FB" w:rsidP="001171FB">
            <w:pPr>
              <w:widowControl w:val="0"/>
              <w:autoSpaceDE w:val="0"/>
              <w:autoSpaceDN w:val="0"/>
              <w:adjustRightInd w:val="0"/>
              <w:spacing w:after="0" w:line="240" w:lineRule="auto"/>
              <w:jc w:val="both"/>
              <w:rPr>
                <w:rFonts w:ascii="Times New Roman" w:eastAsia="Times New Roman" w:hAnsi="Times New Roman"/>
                <w:kern w:val="0"/>
                <w:sz w:val="20"/>
                <w:szCs w:val="20"/>
                <w:lang w:eastAsia="ru-RU" w:bidi="hi-IN"/>
              </w:rPr>
            </w:pPr>
            <w:r w:rsidRPr="001171FB">
              <w:rPr>
                <w:rFonts w:ascii="Times New Roman" w:eastAsia="Times New Roman" w:hAnsi="Times New Roman"/>
                <w:kern w:val="0"/>
                <w:sz w:val="20"/>
                <w:szCs w:val="20"/>
                <w:lang w:eastAsia="ru-RU" w:bidi="hi-IN"/>
              </w:rPr>
              <w:t xml:space="preserve">Девятаева </w:t>
            </w:r>
          </w:p>
        </w:tc>
        <w:tc>
          <w:tcPr>
            <w:tcW w:w="3260" w:type="dxa"/>
            <w:tcBorders>
              <w:top w:val="single" w:sz="4" w:space="0" w:color="auto"/>
              <w:left w:val="single" w:sz="4" w:space="0" w:color="auto"/>
              <w:bottom w:val="single" w:sz="4" w:space="0" w:color="auto"/>
              <w:right w:val="single" w:sz="4" w:space="0" w:color="auto"/>
            </w:tcBorders>
          </w:tcPr>
          <w:p w:rsidR="001171FB" w:rsidRPr="001171FB" w:rsidRDefault="001171FB" w:rsidP="001171FB">
            <w:pPr>
              <w:widowControl w:val="0"/>
              <w:autoSpaceDE w:val="0"/>
              <w:autoSpaceDN w:val="0"/>
              <w:adjustRightInd w:val="0"/>
              <w:spacing w:after="0" w:line="240" w:lineRule="auto"/>
              <w:jc w:val="center"/>
              <w:rPr>
                <w:rFonts w:ascii="Times New Roman" w:eastAsia="Times New Roman" w:hAnsi="Times New Roman"/>
                <w:kern w:val="0"/>
                <w:sz w:val="20"/>
                <w:szCs w:val="20"/>
                <w:lang w:eastAsia="ru-RU" w:bidi="hi-IN"/>
              </w:rPr>
            </w:pPr>
            <w:r w:rsidRPr="001171FB">
              <w:rPr>
                <w:rFonts w:ascii="Times New Roman" w:eastAsia="Times New Roman" w:hAnsi="Times New Roman"/>
                <w:kern w:val="0"/>
                <w:sz w:val="20"/>
                <w:szCs w:val="20"/>
                <w:lang w:eastAsia="ru-RU" w:bidi="hi-IN"/>
              </w:rPr>
              <w:t>0,550</w:t>
            </w:r>
          </w:p>
        </w:tc>
      </w:tr>
      <w:tr w:rsidR="001171FB" w:rsidRPr="001171FB" w:rsidTr="001171FB">
        <w:tc>
          <w:tcPr>
            <w:tcW w:w="959" w:type="dxa"/>
            <w:tcBorders>
              <w:top w:val="single" w:sz="4" w:space="0" w:color="auto"/>
              <w:left w:val="single" w:sz="4" w:space="0" w:color="auto"/>
              <w:bottom w:val="single" w:sz="4" w:space="0" w:color="auto"/>
              <w:right w:val="single" w:sz="4" w:space="0" w:color="auto"/>
            </w:tcBorders>
          </w:tcPr>
          <w:p w:rsidR="001171FB" w:rsidRPr="001171FB" w:rsidRDefault="001171FB" w:rsidP="001171FB">
            <w:pPr>
              <w:widowControl w:val="0"/>
              <w:numPr>
                <w:ilvl w:val="0"/>
                <w:numId w:val="40"/>
              </w:numPr>
              <w:autoSpaceDE w:val="0"/>
              <w:autoSpaceDN w:val="0"/>
              <w:adjustRightInd w:val="0"/>
              <w:spacing w:after="0" w:line="240" w:lineRule="auto"/>
              <w:jc w:val="both"/>
              <w:rPr>
                <w:rFonts w:ascii="Times New Roman" w:eastAsia="Times New Roman" w:hAnsi="Times New Roman"/>
                <w:kern w:val="0"/>
                <w:sz w:val="20"/>
                <w:szCs w:val="20"/>
                <w:lang w:eastAsia="ru-RU" w:bidi="hi-IN"/>
              </w:rPr>
            </w:pPr>
          </w:p>
        </w:tc>
        <w:tc>
          <w:tcPr>
            <w:tcW w:w="5245" w:type="dxa"/>
            <w:tcBorders>
              <w:top w:val="single" w:sz="4" w:space="0" w:color="auto"/>
              <w:left w:val="single" w:sz="4" w:space="0" w:color="auto"/>
              <w:bottom w:val="single" w:sz="4" w:space="0" w:color="auto"/>
              <w:right w:val="single" w:sz="4" w:space="0" w:color="auto"/>
            </w:tcBorders>
          </w:tcPr>
          <w:p w:rsidR="001171FB" w:rsidRPr="001171FB" w:rsidRDefault="001171FB" w:rsidP="001171FB">
            <w:pPr>
              <w:widowControl w:val="0"/>
              <w:autoSpaceDE w:val="0"/>
              <w:autoSpaceDN w:val="0"/>
              <w:adjustRightInd w:val="0"/>
              <w:spacing w:after="0" w:line="240" w:lineRule="auto"/>
              <w:jc w:val="both"/>
              <w:rPr>
                <w:rFonts w:ascii="Times New Roman" w:eastAsia="Times New Roman" w:hAnsi="Times New Roman"/>
                <w:kern w:val="0"/>
                <w:sz w:val="20"/>
                <w:szCs w:val="20"/>
                <w:lang w:eastAsia="ru-RU" w:bidi="hi-IN"/>
              </w:rPr>
            </w:pPr>
            <w:r w:rsidRPr="001171FB">
              <w:rPr>
                <w:rFonts w:ascii="Times New Roman" w:eastAsia="Times New Roman" w:hAnsi="Times New Roman"/>
                <w:kern w:val="0"/>
                <w:sz w:val="20"/>
                <w:szCs w:val="20"/>
                <w:lang w:eastAsia="ru-RU" w:bidi="hi-IN"/>
              </w:rPr>
              <w:t xml:space="preserve">Солнечная </w:t>
            </w:r>
          </w:p>
        </w:tc>
        <w:tc>
          <w:tcPr>
            <w:tcW w:w="3260" w:type="dxa"/>
            <w:tcBorders>
              <w:top w:val="single" w:sz="4" w:space="0" w:color="auto"/>
              <w:left w:val="single" w:sz="4" w:space="0" w:color="auto"/>
              <w:bottom w:val="single" w:sz="4" w:space="0" w:color="auto"/>
              <w:right w:val="single" w:sz="4" w:space="0" w:color="auto"/>
            </w:tcBorders>
          </w:tcPr>
          <w:p w:rsidR="001171FB" w:rsidRPr="001171FB" w:rsidRDefault="001171FB" w:rsidP="001171FB">
            <w:pPr>
              <w:widowControl w:val="0"/>
              <w:autoSpaceDE w:val="0"/>
              <w:autoSpaceDN w:val="0"/>
              <w:adjustRightInd w:val="0"/>
              <w:spacing w:after="0" w:line="240" w:lineRule="auto"/>
              <w:jc w:val="center"/>
              <w:rPr>
                <w:rFonts w:ascii="Times New Roman" w:eastAsia="Times New Roman" w:hAnsi="Times New Roman"/>
                <w:kern w:val="0"/>
                <w:sz w:val="20"/>
                <w:szCs w:val="20"/>
                <w:lang w:eastAsia="ru-RU" w:bidi="hi-IN"/>
              </w:rPr>
            </w:pPr>
            <w:r w:rsidRPr="001171FB">
              <w:rPr>
                <w:rFonts w:ascii="Times New Roman" w:eastAsia="Times New Roman" w:hAnsi="Times New Roman"/>
                <w:kern w:val="0"/>
                <w:sz w:val="20"/>
                <w:szCs w:val="20"/>
                <w:lang w:eastAsia="ru-RU" w:bidi="hi-IN"/>
              </w:rPr>
              <w:t>0,300</w:t>
            </w:r>
          </w:p>
        </w:tc>
      </w:tr>
      <w:tr w:rsidR="001171FB" w:rsidRPr="001171FB" w:rsidTr="001171FB">
        <w:tc>
          <w:tcPr>
            <w:tcW w:w="959" w:type="dxa"/>
            <w:tcBorders>
              <w:top w:val="single" w:sz="4" w:space="0" w:color="auto"/>
              <w:left w:val="single" w:sz="4" w:space="0" w:color="auto"/>
              <w:bottom w:val="single" w:sz="4" w:space="0" w:color="auto"/>
              <w:right w:val="single" w:sz="4" w:space="0" w:color="auto"/>
            </w:tcBorders>
          </w:tcPr>
          <w:p w:rsidR="001171FB" w:rsidRPr="001171FB" w:rsidRDefault="001171FB" w:rsidP="001171FB">
            <w:pPr>
              <w:widowControl w:val="0"/>
              <w:numPr>
                <w:ilvl w:val="0"/>
                <w:numId w:val="40"/>
              </w:numPr>
              <w:autoSpaceDE w:val="0"/>
              <w:autoSpaceDN w:val="0"/>
              <w:adjustRightInd w:val="0"/>
              <w:spacing w:after="0" w:line="240" w:lineRule="auto"/>
              <w:jc w:val="both"/>
              <w:rPr>
                <w:rFonts w:ascii="Times New Roman" w:eastAsia="Times New Roman" w:hAnsi="Times New Roman"/>
                <w:kern w:val="0"/>
                <w:sz w:val="20"/>
                <w:szCs w:val="20"/>
                <w:lang w:eastAsia="ru-RU" w:bidi="hi-IN"/>
              </w:rPr>
            </w:pPr>
          </w:p>
        </w:tc>
        <w:tc>
          <w:tcPr>
            <w:tcW w:w="5245" w:type="dxa"/>
            <w:tcBorders>
              <w:top w:val="single" w:sz="4" w:space="0" w:color="auto"/>
              <w:left w:val="single" w:sz="4" w:space="0" w:color="auto"/>
              <w:bottom w:val="single" w:sz="4" w:space="0" w:color="auto"/>
              <w:right w:val="single" w:sz="4" w:space="0" w:color="auto"/>
            </w:tcBorders>
          </w:tcPr>
          <w:p w:rsidR="001171FB" w:rsidRPr="001171FB" w:rsidRDefault="001171FB" w:rsidP="001171FB">
            <w:pPr>
              <w:widowControl w:val="0"/>
              <w:autoSpaceDE w:val="0"/>
              <w:autoSpaceDN w:val="0"/>
              <w:adjustRightInd w:val="0"/>
              <w:spacing w:after="0" w:line="240" w:lineRule="auto"/>
              <w:jc w:val="both"/>
              <w:rPr>
                <w:rFonts w:ascii="Times New Roman" w:eastAsia="Times New Roman" w:hAnsi="Times New Roman"/>
                <w:kern w:val="0"/>
                <w:sz w:val="20"/>
                <w:szCs w:val="20"/>
                <w:lang w:eastAsia="ru-RU" w:bidi="hi-IN"/>
              </w:rPr>
            </w:pPr>
            <w:r w:rsidRPr="001171FB">
              <w:rPr>
                <w:rFonts w:ascii="Times New Roman" w:eastAsia="Times New Roman" w:hAnsi="Times New Roman"/>
                <w:kern w:val="0"/>
                <w:sz w:val="20"/>
                <w:szCs w:val="20"/>
                <w:lang w:eastAsia="ru-RU" w:bidi="hi-IN"/>
              </w:rPr>
              <w:t xml:space="preserve">Жукова </w:t>
            </w:r>
          </w:p>
        </w:tc>
        <w:tc>
          <w:tcPr>
            <w:tcW w:w="3260" w:type="dxa"/>
            <w:tcBorders>
              <w:top w:val="single" w:sz="4" w:space="0" w:color="auto"/>
              <w:left w:val="single" w:sz="4" w:space="0" w:color="auto"/>
              <w:bottom w:val="single" w:sz="4" w:space="0" w:color="auto"/>
              <w:right w:val="single" w:sz="4" w:space="0" w:color="auto"/>
            </w:tcBorders>
          </w:tcPr>
          <w:p w:rsidR="001171FB" w:rsidRPr="001171FB" w:rsidRDefault="001171FB" w:rsidP="001171FB">
            <w:pPr>
              <w:widowControl w:val="0"/>
              <w:autoSpaceDE w:val="0"/>
              <w:autoSpaceDN w:val="0"/>
              <w:adjustRightInd w:val="0"/>
              <w:spacing w:after="0" w:line="240" w:lineRule="auto"/>
              <w:jc w:val="center"/>
              <w:rPr>
                <w:rFonts w:ascii="Times New Roman" w:eastAsia="Times New Roman" w:hAnsi="Times New Roman"/>
                <w:kern w:val="0"/>
                <w:sz w:val="20"/>
                <w:szCs w:val="20"/>
                <w:lang w:eastAsia="ru-RU" w:bidi="hi-IN"/>
              </w:rPr>
            </w:pPr>
            <w:r w:rsidRPr="001171FB">
              <w:rPr>
                <w:rFonts w:ascii="Times New Roman" w:eastAsia="Times New Roman" w:hAnsi="Times New Roman"/>
                <w:kern w:val="0"/>
                <w:sz w:val="20"/>
                <w:szCs w:val="20"/>
                <w:lang w:eastAsia="ru-RU" w:bidi="hi-IN"/>
              </w:rPr>
              <w:t>0,300</w:t>
            </w:r>
          </w:p>
        </w:tc>
      </w:tr>
      <w:tr w:rsidR="001171FB" w:rsidRPr="001171FB" w:rsidTr="001171FB">
        <w:tc>
          <w:tcPr>
            <w:tcW w:w="959" w:type="dxa"/>
            <w:tcBorders>
              <w:top w:val="single" w:sz="4" w:space="0" w:color="auto"/>
              <w:left w:val="single" w:sz="4" w:space="0" w:color="auto"/>
              <w:bottom w:val="single" w:sz="4" w:space="0" w:color="auto"/>
              <w:right w:val="single" w:sz="4" w:space="0" w:color="auto"/>
            </w:tcBorders>
          </w:tcPr>
          <w:p w:rsidR="001171FB" w:rsidRPr="001171FB" w:rsidRDefault="001171FB" w:rsidP="001171FB">
            <w:pPr>
              <w:widowControl w:val="0"/>
              <w:numPr>
                <w:ilvl w:val="0"/>
                <w:numId w:val="40"/>
              </w:numPr>
              <w:autoSpaceDE w:val="0"/>
              <w:autoSpaceDN w:val="0"/>
              <w:adjustRightInd w:val="0"/>
              <w:spacing w:after="0" w:line="240" w:lineRule="auto"/>
              <w:jc w:val="both"/>
              <w:rPr>
                <w:rFonts w:ascii="Times New Roman" w:eastAsia="Times New Roman" w:hAnsi="Times New Roman"/>
                <w:kern w:val="0"/>
                <w:sz w:val="20"/>
                <w:szCs w:val="20"/>
                <w:lang w:eastAsia="ru-RU" w:bidi="hi-IN"/>
              </w:rPr>
            </w:pPr>
          </w:p>
        </w:tc>
        <w:tc>
          <w:tcPr>
            <w:tcW w:w="5245" w:type="dxa"/>
            <w:tcBorders>
              <w:top w:val="single" w:sz="4" w:space="0" w:color="auto"/>
              <w:left w:val="single" w:sz="4" w:space="0" w:color="auto"/>
              <w:bottom w:val="single" w:sz="4" w:space="0" w:color="auto"/>
              <w:right w:val="single" w:sz="4" w:space="0" w:color="auto"/>
            </w:tcBorders>
          </w:tcPr>
          <w:p w:rsidR="001171FB" w:rsidRPr="001171FB" w:rsidRDefault="001171FB" w:rsidP="001171FB">
            <w:pPr>
              <w:widowControl w:val="0"/>
              <w:autoSpaceDE w:val="0"/>
              <w:autoSpaceDN w:val="0"/>
              <w:adjustRightInd w:val="0"/>
              <w:spacing w:after="0" w:line="240" w:lineRule="auto"/>
              <w:jc w:val="both"/>
              <w:rPr>
                <w:rFonts w:ascii="Times New Roman" w:eastAsia="Times New Roman" w:hAnsi="Times New Roman"/>
                <w:kern w:val="0"/>
                <w:sz w:val="20"/>
                <w:szCs w:val="20"/>
                <w:lang w:eastAsia="ru-RU" w:bidi="hi-IN"/>
              </w:rPr>
            </w:pPr>
            <w:r w:rsidRPr="001171FB">
              <w:rPr>
                <w:rFonts w:ascii="Times New Roman" w:eastAsia="Times New Roman" w:hAnsi="Times New Roman"/>
                <w:kern w:val="0"/>
                <w:sz w:val="20"/>
                <w:szCs w:val="20"/>
                <w:lang w:eastAsia="ru-RU" w:bidi="hi-IN"/>
              </w:rPr>
              <w:t>А. Невского</w:t>
            </w:r>
          </w:p>
        </w:tc>
        <w:tc>
          <w:tcPr>
            <w:tcW w:w="3260" w:type="dxa"/>
            <w:tcBorders>
              <w:top w:val="single" w:sz="4" w:space="0" w:color="auto"/>
              <w:left w:val="single" w:sz="4" w:space="0" w:color="auto"/>
              <w:bottom w:val="single" w:sz="4" w:space="0" w:color="auto"/>
              <w:right w:val="single" w:sz="4" w:space="0" w:color="auto"/>
            </w:tcBorders>
          </w:tcPr>
          <w:p w:rsidR="001171FB" w:rsidRPr="001171FB" w:rsidRDefault="001171FB" w:rsidP="001171FB">
            <w:pPr>
              <w:widowControl w:val="0"/>
              <w:autoSpaceDE w:val="0"/>
              <w:autoSpaceDN w:val="0"/>
              <w:adjustRightInd w:val="0"/>
              <w:spacing w:after="0" w:line="240" w:lineRule="auto"/>
              <w:jc w:val="center"/>
              <w:rPr>
                <w:rFonts w:ascii="Times New Roman" w:eastAsia="Times New Roman" w:hAnsi="Times New Roman"/>
                <w:kern w:val="0"/>
                <w:sz w:val="20"/>
                <w:szCs w:val="20"/>
                <w:lang w:eastAsia="ru-RU" w:bidi="hi-IN"/>
              </w:rPr>
            </w:pPr>
            <w:r w:rsidRPr="001171FB">
              <w:rPr>
                <w:rFonts w:ascii="Times New Roman" w:eastAsia="Times New Roman" w:hAnsi="Times New Roman"/>
                <w:kern w:val="0"/>
                <w:sz w:val="20"/>
                <w:szCs w:val="20"/>
                <w:lang w:eastAsia="ru-RU" w:bidi="hi-IN"/>
              </w:rPr>
              <w:t>0,300</w:t>
            </w:r>
          </w:p>
        </w:tc>
      </w:tr>
      <w:tr w:rsidR="001171FB" w:rsidRPr="001171FB" w:rsidTr="001171FB">
        <w:tc>
          <w:tcPr>
            <w:tcW w:w="959" w:type="dxa"/>
            <w:tcBorders>
              <w:top w:val="single" w:sz="4" w:space="0" w:color="auto"/>
              <w:left w:val="single" w:sz="4" w:space="0" w:color="auto"/>
              <w:bottom w:val="single" w:sz="4" w:space="0" w:color="auto"/>
              <w:right w:val="single" w:sz="4" w:space="0" w:color="auto"/>
            </w:tcBorders>
          </w:tcPr>
          <w:p w:rsidR="001171FB" w:rsidRPr="001171FB" w:rsidRDefault="001171FB" w:rsidP="001171FB">
            <w:pPr>
              <w:widowControl w:val="0"/>
              <w:numPr>
                <w:ilvl w:val="0"/>
                <w:numId w:val="40"/>
              </w:numPr>
              <w:autoSpaceDE w:val="0"/>
              <w:autoSpaceDN w:val="0"/>
              <w:adjustRightInd w:val="0"/>
              <w:spacing w:after="0" w:line="240" w:lineRule="auto"/>
              <w:jc w:val="both"/>
              <w:rPr>
                <w:rFonts w:ascii="Times New Roman" w:eastAsia="Times New Roman" w:hAnsi="Times New Roman"/>
                <w:color w:val="000000"/>
                <w:kern w:val="0"/>
                <w:sz w:val="20"/>
                <w:szCs w:val="20"/>
                <w:lang w:eastAsia="ru-RU" w:bidi="hi-IN"/>
              </w:rPr>
            </w:pPr>
          </w:p>
        </w:tc>
        <w:tc>
          <w:tcPr>
            <w:tcW w:w="5245" w:type="dxa"/>
            <w:tcBorders>
              <w:top w:val="single" w:sz="4" w:space="0" w:color="auto"/>
              <w:left w:val="single" w:sz="4" w:space="0" w:color="auto"/>
              <w:bottom w:val="single" w:sz="4" w:space="0" w:color="auto"/>
              <w:right w:val="single" w:sz="4" w:space="0" w:color="auto"/>
            </w:tcBorders>
          </w:tcPr>
          <w:p w:rsidR="001171FB" w:rsidRPr="001171FB" w:rsidRDefault="001171FB" w:rsidP="001171FB">
            <w:pPr>
              <w:widowControl w:val="0"/>
              <w:autoSpaceDE w:val="0"/>
              <w:autoSpaceDN w:val="0"/>
              <w:adjustRightInd w:val="0"/>
              <w:spacing w:after="0" w:line="240" w:lineRule="auto"/>
              <w:jc w:val="both"/>
              <w:rPr>
                <w:rFonts w:ascii="Times New Roman" w:eastAsia="Times New Roman" w:hAnsi="Times New Roman"/>
                <w:color w:val="000000"/>
                <w:kern w:val="0"/>
                <w:sz w:val="20"/>
                <w:szCs w:val="20"/>
                <w:lang w:eastAsia="ru-RU" w:bidi="hi-IN"/>
              </w:rPr>
            </w:pPr>
            <w:r w:rsidRPr="001171FB">
              <w:rPr>
                <w:rFonts w:ascii="Times New Roman" w:eastAsia="Times New Roman" w:hAnsi="Times New Roman"/>
                <w:color w:val="000000"/>
                <w:kern w:val="0"/>
                <w:sz w:val="20"/>
                <w:szCs w:val="20"/>
                <w:lang w:eastAsia="ru-RU" w:bidi="hi-IN"/>
              </w:rPr>
              <w:t xml:space="preserve">Ушакова </w:t>
            </w:r>
          </w:p>
        </w:tc>
        <w:tc>
          <w:tcPr>
            <w:tcW w:w="3260" w:type="dxa"/>
            <w:tcBorders>
              <w:top w:val="single" w:sz="4" w:space="0" w:color="auto"/>
              <w:left w:val="single" w:sz="4" w:space="0" w:color="auto"/>
              <w:bottom w:val="single" w:sz="4" w:space="0" w:color="auto"/>
              <w:right w:val="single" w:sz="4" w:space="0" w:color="auto"/>
            </w:tcBorders>
          </w:tcPr>
          <w:p w:rsidR="001171FB" w:rsidRPr="001171FB" w:rsidRDefault="001171FB" w:rsidP="001171FB">
            <w:pPr>
              <w:widowControl w:val="0"/>
              <w:autoSpaceDE w:val="0"/>
              <w:autoSpaceDN w:val="0"/>
              <w:adjustRightInd w:val="0"/>
              <w:spacing w:after="0" w:line="240" w:lineRule="auto"/>
              <w:jc w:val="center"/>
              <w:rPr>
                <w:rFonts w:ascii="Times New Roman" w:eastAsia="Times New Roman" w:hAnsi="Times New Roman"/>
                <w:color w:val="000000"/>
                <w:kern w:val="0"/>
                <w:sz w:val="20"/>
                <w:szCs w:val="20"/>
                <w:lang w:eastAsia="ru-RU" w:bidi="hi-IN"/>
              </w:rPr>
            </w:pPr>
            <w:r w:rsidRPr="001171FB">
              <w:rPr>
                <w:rFonts w:ascii="Times New Roman" w:eastAsia="Times New Roman" w:hAnsi="Times New Roman"/>
                <w:color w:val="000000"/>
                <w:kern w:val="0"/>
                <w:sz w:val="20"/>
                <w:szCs w:val="20"/>
                <w:lang w:eastAsia="ru-RU" w:bidi="hi-IN"/>
              </w:rPr>
              <w:t>0,334</w:t>
            </w:r>
          </w:p>
        </w:tc>
      </w:tr>
      <w:tr w:rsidR="001171FB" w:rsidRPr="001171FB" w:rsidTr="001171FB">
        <w:tc>
          <w:tcPr>
            <w:tcW w:w="959" w:type="dxa"/>
            <w:tcBorders>
              <w:top w:val="single" w:sz="4" w:space="0" w:color="auto"/>
              <w:left w:val="single" w:sz="4" w:space="0" w:color="auto"/>
              <w:bottom w:val="single" w:sz="4" w:space="0" w:color="auto"/>
              <w:right w:val="single" w:sz="4" w:space="0" w:color="auto"/>
            </w:tcBorders>
          </w:tcPr>
          <w:p w:rsidR="001171FB" w:rsidRPr="001171FB" w:rsidRDefault="001171FB" w:rsidP="001171FB">
            <w:pPr>
              <w:widowControl w:val="0"/>
              <w:numPr>
                <w:ilvl w:val="0"/>
                <w:numId w:val="40"/>
              </w:numPr>
              <w:autoSpaceDE w:val="0"/>
              <w:autoSpaceDN w:val="0"/>
              <w:adjustRightInd w:val="0"/>
              <w:spacing w:after="0" w:line="240" w:lineRule="auto"/>
              <w:jc w:val="both"/>
              <w:rPr>
                <w:rFonts w:ascii="Times New Roman" w:eastAsia="Times New Roman" w:hAnsi="Times New Roman"/>
                <w:kern w:val="0"/>
                <w:sz w:val="20"/>
                <w:szCs w:val="20"/>
                <w:lang w:eastAsia="ru-RU" w:bidi="hi-IN"/>
              </w:rPr>
            </w:pPr>
          </w:p>
        </w:tc>
        <w:tc>
          <w:tcPr>
            <w:tcW w:w="5245" w:type="dxa"/>
            <w:tcBorders>
              <w:top w:val="single" w:sz="4" w:space="0" w:color="auto"/>
              <w:left w:val="single" w:sz="4" w:space="0" w:color="auto"/>
              <w:bottom w:val="single" w:sz="4" w:space="0" w:color="auto"/>
              <w:right w:val="single" w:sz="4" w:space="0" w:color="auto"/>
            </w:tcBorders>
          </w:tcPr>
          <w:p w:rsidR="001171FB" w:rsidRPr="001171FB" w:rsidRDefault="001171FB" w:rsidP="001171FB">
            <w:pPr>
              <w:widowControl w:val="0"/>
              <w:autoSpaceDE w:val="0"/>
              <w:autoSpaceDN w:val="0"/>
              <w:adjustRightInd w:val="0"/>
              <w:spacing w:after="0" w:line="240" w:lineRule="auto"/>
              <w:jc w:val="both"/>
              <w:rPr>
                <w:rFonts w:ascii="Times New Roman" w:eastAsia="Times New Roman" w:hAnsi="Times New Roman"/>
                <w:kern w:val="0"/>
                <w:sz w:val="20"/>
                <w:szCs w:val="20"/>
                <w:lang w:eastAsia="ru-RU" w:bidi="hi-IN"/>
              </w:rPr>
            </w:pPr>
            <w:r w:rsidRPr="001171FB">
              <w:rPr>
                <w:rFonts w:ascii="Times New Roman" w:eastAsia="Times New Roman" w:hAnsi="Times New Roman"/>
                <w:kern w:val="0"/>
                <w:sz w:val="20"/>
                <w:szCs w:val="20"/>
                <w:lang w:eastAsia="ru-RU" w:bidi="hi-IN"/>
              </w:rPr>
              <w:t xml:space="preserve">Попова </w:t>
            </w:r>
          </w:p>
        </w:tc>
        <w:tc>
          <w:tcPr>
            <w:tcW w:w="3260" w:type="dxa"/>
            <w:tcBorders>
              <w:top w:val="single" w:sz="4" w:space="0" w:color="auto"/>
              <w:left w:val="single" w:sz="4" w:space="0" w:color="auto"/>
              <w:bottom w:val="single" w:sz="4" w:space="0" w:color="auto"/>
              <w:right w:val="single" w:sz="4" w:space="0" w:color="auto"/>
            </w:tcBorders>
          </w:tcPr>
          <w:p w:rsidR="001171FB" w:rsidRPr="001171FB" w:rsidRDefault="001171FB" w:rsidP="001171FB">
            <w:pPr>
              <w:widowControl w:val="0"/>
              <w:autoSpaceDE w:val="0"/>
              <w:autoSpaceDN w:val="0"/>
              <w:adjustRightInd w:val="0"/>
              <w:spacing w:after="0" w:line="240" w:lineRule="auto"/>
              <w:jc w:val="center"/>
              <w:rPr>
                <w:rFonts w:ascii="Times New Roman" w:eastAsia="Times New Roman" w:hAnsi="Times New Roman"/>
                <w:kern w:val="0"/>
                <w:sz w:val="20"/>
                <w:szCs w:val="20"/>
                <w:lang w:eastAsia="ru-RU" w:bidi="hi-IN"/>
              </w:rPr>
            </w:pPr>
            <w:r w:rsidRPr="001171FB">
              <w:rPr>
                <w:rFonts w:ascii="Times New Roman" w:eastAsia="Times New Roman" w:hAnsi="Times New Roman"/>
                <w:kern w:val="0"/>
                <w:sz w:val="20"/>
                <w:szCs w:val="20"/>
                <w:lang w:eastAsia="ru-RU" w:bidi="hi-IN"/>
              </w:rPr>
              <w:t>0,860</w:t>
            </w:r>
          </w:p>
        </w:tc>
      </w:tr>
      <w:tr w:rsidR="001171FB" w:rsidRPr="001171FB" w:rsidTr="001171FB">
        <w:tc>
          <w:tcPr>
            <w:tcW w:w="959" w:type="dxa"/>
            <w:tcBorders>
              <w:top w:val="single" w:sz="4" w:space="0" w:color="auto"/>
              <w:left w:val="single" w:sz="4" w:space="0" w:color="auto"/>
              <w:bottom w:val="single" w:sz="4" w:space="0" w:color="auto"/>
              <w:right w:val="single" w:sz="4" w:space="0" w:color="auto"/>
            </w:tcBorders>
          </w:tcPr>
          <w:p w:rsidR="001171FB" w:rsidRPr="001171FB" w:rsidRDefault="001171FB" w:rsidP="001171FB">
            <w:pPr>
              <w:widowControl w:val="0"/>
              <w:numPr>
                <w:ilvl w:val="0"/>
                <w:numId w:val="40"/>
              </w:numPr>
              <w:autoSpaceDE w:val="0"/>
              <w:autoSpaceDN w:val="0"/>
              <w:adjustRightInd w:val="0"/>
              <w:spacing w:after="0" w:line="240" w:lineRule="auto"/>
              <w:jc w:val="both"/>
              <w:rPr>
                <w:rFonts w:ascii="Times New Roman" w:eastAsia="Times New Roman" w:hAnsi="Times New Roman"/>
                <w:kern w:val="0"/>
                <w:sz w:val="20"/>
                <w:szCs w:val="20"/>
                <w:lang w:eastAsia="ru-RU" w:bidi="hi-IN"/>
              </w:rPr>
            </w:pPr>
          </w:p>
        </w:tc>
        <w:tc>
          <w:tcPr>
            <w:tcW w:w="5245" w:type="dxa"/>
            <w:tcBorders>
              <w:top w:val="single" w:sz="4" w:space="0" w:color="auto"/>
              <w:left w:val="single" w:sz="4" w:space="0" w:color="auto"/>
              <w:bottom w:val="single" w:sz="4" w:space="0" w:color="auto"/>
              <w:right w:val="single" w:sz="4" w:space="0" w:color="auto"/>
            </w:tcBorders>
          </w:tcPr>
          <w:p w:rsidR="001171FB" w:rsidRPr="001171FB" w:rsidRDefault="001171FB" w:rsidP="001171FB">
            <w:pPr>
              <w:widowControl w:val="0"/>
              <w:autoSpaceDE w:val="0"/>
              <w:autoSpaceDN w:val="0"/>
              <w:adjustRightInd w:val="0"/>
              <w:spacing w:after="0" w:line="240" w:lineRule="auto"/>
              <w:jc w:val="both"/>
              <w:rPr>
                <w:rFonts w:ascii="Times New Roman" w:eastAsia="Times New Roman" w:hAnsi="Times New Roman"/>
                <w:kern w:val="0"/>
                <w:sz w:val="20"/>
                <w:szCs w:val="20"/>
                <w:lang w:eastAsia="ru-RU" w:bidi="hi-IN"/>
              </w:rPr>
            </w:pPr>
            <w:r w:rsidRPr="001171FB">
              <w:rPr>
                <w:rFonts w:ascii="Times New Roman" w:eastAsia="Times New Roman" w:hAnsi="Times New Roman"/>
                <w:kern w:val="0"/>
                <w:sz w:val="20"/>
                <w:szCs w:val="20"/>
                <w:lang w:eastAsia="ru-RU" w:bidi="hi-IN"/>
              </w:rPr>
              <w:t xml:space="preserve">Аверкина </w:t>
            </w:r>
          </w:p>
        </w:tc>
        <w:tc>
          <w:tcPr>
            <w:tcW w:w="3260" w:type="dxa"/>
            <w:tcBorders>
              <w:top w:val="single" w:sz="4" w:space="0" w:color="auto"/>
              <w:left w:val="single" w:sz="4" w:space="0" w:color="auto"/>
              <w:bottom w:val="single" w:sz="4" w:space="0" w:color="auto"/>
              <w:right w:val="single" w:sz="4" w:space="0" w:color="auto"/>
            </w:tcBorders>
          </w:tcPr>
          <w:p w:rsidR="001171FB" w:rsidRPr="001171FB" w:rsidRDefault="001171FB" w:rsidP="001171FB">
            <w:pPr>
              <w:widowControl w:val="0"/>
              <w:autoSpaceDE w:val="0"/>
              <w:autoSpaceDN w:val="0"/>
              <w:adjustRightInd w:val="0"/>
              <w:spacing w:after="0" w:line="240" w:lineRule="auto"/>
              <w:jc w:val="center"/>
              <w:rPr>
                <w:rFonts w:ascii="Times New Roman" w:eastAsia="Times New Roman" w:hAnsi="Times New Roman"/>
                <w:kern w:val="0"/>
                <w:sz w:val="20"/>
                <w:szCs w:val="20"/>
                <w:lang w:eastAsia="ru-RU" w:bidi="hi-IN"/>
              </w:rPr>
            </w:pPr>
            <w:r w:rsidRPr="001171FB">
              <w:rPr>
                <w:rFonts w:ascii="Times New Roman" w:eastAsia="Times New Roman" w:hAnsi="Times New Roman"/>
                <w:kern w:val="0"/>
                <w:sz w:val="20"/>
                <w:szCs w:val="20"/>
                <w:lang w:eastAsia="ru-RU" w:bidi="hi-IN"/>
              </w:rPr>
              <w:t>0,800</w:t>
            </w:r>
          </w:p>
        </w:tc>
      </w:tr>
      <w:tr w:rsidR="001171FB" w:rsidRPr="001171FB" w:rsidTr="001171FB">
        <w:tc>
          <w:tcPr>
            <w:tcW w:w="959" w:type="dxa"/>
            <w:tcBorders>
              <w:top w:val="single" w:sz="4" w:space="0" w:color="auto"/>
              <w:left w:val="single" w:sz="4" w:space="0" w:color="auto"/>
              <w:bottom w:val="single" w:sz="4" w:space="0" w:color="auto"/>
              <w:right w:val="single" w:sz="4" w:space="0" w:color="auto"/>
            </w:tcBorders>
          </w:tcPr>
          <w:p w:rsidR="001171FB" w:rsidRPr="001171FB" w:rsidRDefault="001171FB" w:rsidP="001171FB">
            <w:pPr>
              <w:widowControl w:val="0"/>
              <w:numPr>
                <w:ilvl w:val="0"/>
                <w:numId w:val="40"/>
              </w:numPr>
              <w:autoSpaceDE w:val="0"/>
              <w:autoSpaceDN w:val="0"/>
              <w:adjustRightInd w:val="0"/>
              <w:spacing w:after="0" w:line="240" w:lineRule="auto"/>
              <w:jc w:val="both"/>
              <w:rPr>
                <w:rFonts w:ascii="Times New Roman" w:eastAsia="Times New Roman" w:hAnsi="Times New Roman"/>
                <w:kern w:val="0"/>
                <w:sz w:val="20"/>
                <w:szCs w:val="20"/>
                <w:lang w:eastAsia="ru-RU" w:bidi="hi-IN"/>
              </w:rPr>
            </w:pPr>
          </w:p>
        </w:tc>
        <w:tc>
          <w:tcPr>
            <w:tcW w:w="5245" w:type="dxa"/>
            <w:tcBorders>
              <w:top w:val="single" w:sz="4" w:space="0" w:color="auto"/>
              <w:left w:val="single" w:sz="4" w:space="0" w:color="auto"/>
              <w:bottom w:val="single" w:sz="4" w:space="0" w:color="auto"/>
              <w:right w:val="single" w:sz="4" w:space="0" w:color="auto"/>
            </w:tcBorders>
          </w:tcPr>
          <w:p w:rsidR="001171FB" w:rsidRPr="001171FB" w:rsidRDefault="001171FB" w:rsidP="001171FB">
            <w:pPr>
              <w:widowControl w:val="0"/>
              <w:autoSpaceDE w:val="0"/>
              <w:autoSpaceDN w:val="0"/>
              <w:adjustRightInd w:val="0"/>
              <w:spacing w:after="0" w:line="240" w:lineRule="auto"/>
              <w:jc w:val="both"/>
              <w:rPr>
                <w:rFonts w:ascii="Times New Roman" w:eastAsia="Times New Roman" w:hAnsi="Times New Roman"/>
                <w:kern w:val="0"/>
                <w:sz w:val="20"/>
                <w:szCs w:val="20"/>
                <w:lang w:eastAsia="ru-RU" w:bidi="hi-IN"/>
              </w:rPr>
            </w:pPr>
            <w:r w:rsidRPr="001171FB">
              <w:rPr>
                <w:rFonts w:ascii="Times New Roman" w:eastAsia="Times New Roman" w:hAnsi="Times New Roman"/>
                <w:kern w:val="0"/>
                <w:sz w:val="20"/>
                <w:szCs w:val="20"/>
                <w:lang w:eastAsia="ru-RU" w:bidi="hi-IN"/>
              </w:rPr>
              <w:t xml:space="preserve">Братьев Пономаревых </w:t>
            </w:r>
          </w:p>
        </w:tc>
        <w:tc>
          <w:tcPr>
            <w:tcW w:w="3260" w:type="dxa"/>
            <w:tcBorders>
              <w:top w:val="single" w:sz="4" w:space="0" w:color="auto"/>
              <w:left w:val="single" w:sz="4" w:space="0" w:color="auto"/>
              <w:bottom w:val="single" w:sz="4" w:space="0" w:color="auto"/>
              <w:right w:val="single" w:sz="4" w:space="0" w:color="auto"/>
            </w:tcBorders>
          </w:tcPr>
          <w:p w:rsidR="001171FB" w:rsidRPr="001171FB" w:rsidRDefault="001171FB" w:rsidP="001171FB">
            <w:pPr>
              <w:widowControl w:val="0"/>
              <w:autoSpaceDE w:val="0"/>
              <w:autoSpaceDN w:val="0"/>
              <w:adjustRightInd w:val="0"/>
              <w:spacing w:after="0" w:line="240" w:lineRule="auto"/>
              <w:jc w:val="center"/>
              <w:rPr>
                <w:rFonts w:ascii="Times New Roman" w:eastAsia="Times New Roman" w:hAnsi="Times New Roman"/>
                <w:kern w:val="0"/>
                <w:sz w:val="20"/>
                <w:szCs w:val="20"/>
                <w:lang w:eastAsia="ru-RU" w:bidi="hi-IN"/>
              </w:rPr>
            </w:pPr>
            <w:r w:rsidRPr="001171FB">
              <w:rPr>
                <w:rFonts w:ascii="Times New Roman" w:eastAsia="Times New Roman" w:hAnsi="Times New Roman"/>
                <w:kern w:val="0"/>
                <w:sz w:val="20"/>
                <w:szCs w:val="20"/>
                <w:lang w:eastAsia="ru-RU" w:bidi="hi-IN"/>
              </w:rPr>
              <w:t>0,550</w:t>
            </w:r>
          </w:p>
        </w:tc>
      </w:tr>
      <w:tr w:rsidR="001171FB" w:rsidRPr="001171FB" w:rsidTr="001171FB">
        <w:tc>
          <w:tcPr>
            <w:tcW w:w="959" w:type="dxa"/>
            <w:tcBorders>
              <w:top w:val="single" w:sz="4" w:space="0" w:color="auto"/>
              <w:left w:val="single" w:sz="4" w:space="0" w:color="auto"/>
              <w:bottom w:val="single" w:sz="4" w:space="0" w:color="auto"/>
              <w:right w:val="single" w:sz="4" w:space="0" w:color="auto"/>
            </w:tcBorders>
          </w:tcPr>
          <w:p w:rsidR="001171FB" w:rsidRPr="001171FB" w:rsidRDefault="001171FB" w:rsidP="001171FB">
            <w:pPr>
              <w:widowControl w:val="0"/>
              <w:numPr>
                <w:ilvl w:val="0"/>
                <w:numId w:val="40"/>
              </w:numPr>
              <w:autoSpaceDE w:val="0"/>
              <w:autoSpaceDN w:val="0"/>
              <w:adjustRightInd w:val="0"/>
              <w:spacing w:after="0" w:line="240" w:lineRule="auto"/>
              <w:jc w:val="both"/>
              <w:rPr>
                <w:rFonts w:ascii="Times New Roman" w:eastAsia="Times New Roman" w:hAnsi="Times New Roman"/>
                <w:color w:val="000000"/>
                <w:kern w:val="0"/>
                <w:sz w:val="20"/>
                <w:szCs w:val="20"/>
                <w:lang w:eastAsia="ru-RU" w:bidi="hi-IN"/>
              </w:rPr>
            </w:pPr>
          </w:p>
        </w:tc>
        <w:tc>
          <w:tcPr>
            <w:tcW w:w="5245" w:type="dxa"/>
            <w:tcBorders>
              <w:top w:val="single" w:sz="4" w:space="0" w:color="auto"/>
              <w:left w:val="single" w:sz="4" w:space="0" w:color="auto"/>
              <w:bottom w:val="single" w:sz="4" w:space="0" w:color="auto"/>
              <w:right w:val="single" w:sz="4" w:space="0" w:color="auto"/>
            </w:tcBorders>
          </w:tcPr>
          <w:p w:rsidR="001171FB" w:rsidRPr="001171FB" w:rsidRDefault="001171FB" w:rsidP="001171FB">
            <w:pPr>
              <w:widowControl w:val="0"/>
              <w:autoSpaceDE w:val="0"/>
              <w:autoSpaceDN w:val="0"/>
              <w:adjustRightInd w:val="0"/>
              <w:spacing w:after="0" w:line="240" w:lineRule="auto"/>
              <w:jc w:val="both"/>
              <w:rPr>
                <w:rFonts w:ascii="Times New Roman" w:eastAsia="Times New Roman" w:hAnsi="Times New Roman"/>
                <w:color w:val="000000"/>
                <w:kern w:val="0"/>
                <w:sz w:val="20"/>
                <w:szCs w:val="20"/>
                <w:lang w:eastAsia="ru-RU" w:bidi="hi-IN"/>
              </w:rPr>
            </w:pPr>
            <w:r w:rsidRPr="001171FB">
              <w:rPr>
                <w:rFonts w:ascii="Times New Roman" w:eastAsia="Times New Roman" w:hAnsi="Times New Roman"/>
                <w:color w:val="000000"/>
                <w:kern w:val="0"/>
                <w:sz w:val="20"/>
                <w:szCs w:val="20"/>
                <w:lang w:eastAsia="ru-RU" w:bidi="hi-IN"/>
              </w:rPr>
              <w:t xml:space="preserve">Мещерова </w:t>
            </w:r>
          </w:p>
        </w:tc>
        <w:tc>
          <w:tcPr>
            <w:tcW w:w="3260" w:type="dxa"/>
            <w:tcBorders>
              <w:top w:val="single" w:sz="4" w:space="0" w:color="auto"/>
              <w:left w:val="single" w:sz="4" w:space="0" w:color="auto"/>
              <w:bottom w:val="single" w:sz="4" w:space="0" w:color="auto"/>
              <w:right w:val="single" w:sz="4" w:space="0" w:color="auto"/>
            </w:tcBorders>
          </w:tcPr>
          <w:p w:rsidR="001171FB" w:rsidRPr="001171FB" w:rsidRDefault="001171FB" w:rsidP="001171FB">
            <w:pPr>
              <w:widowControl w:val="0"/>
              <w:autoSpaceDE w:val="0"/>
              <w:autoSpaceDN w:val="0"/>
              <w:adjustRightInd w:val="0"/>
              <w:spacing w:after="0" w:line="240" w:lineRule="auto"/>
              <w:jc w:val="center"/>
              <w:rPr>
                <w:rFonts w:ascii="Times New Roman" w:eastAsia="Times New Roman" w:hAnsi="Times New Roman"/>
                <w:color w:val="000000"/>
                <w:kern w:val="0"/>
                <w:sz w:val="20"/>
                <w:szCs w:val="20"/>
                <w:lang w:eastAsia="ru-RU" w:bidi="hi-IN"/>
              </w:rPr>
            </w:pPr>
            <w:r w:rsidRPr="001171FB">
              <w:rPr>
                <w:rFonts w:ascii="Times New Roman" w:eastAsia="Times New Roman" w:hAnsi="Times New Roman"/>
                <w:color w:val="000000"/>
                <w:kern w:val="0"/>
                <w:sz w:val="20"/>
                <w:szCs w:val="20"/>
                <w:lang w:eastAsia="ru-RU" w:bidi="hi-IN"/>
              </w:rPr>
              <w:t>0,583</w:t>
            </w:r>
          </w:p>
        </w:tc>
      </w:tr>
      <w:tr w:rsidR="001171FB" w:rsidRPr="001171FB" w:rsidTr="001171FB">
        <w:tc>
          <w:tcPr>
            <w:tcW w:w="959" w:type="dxa"/>
            <w:tcBorders>
              <w:top w:val="single" w:sz="4" w:space="0" w:color="auto"/>
              <w:left w:val="single" w:sz="4" w:space="0" w:color="auto"/>
              <w:bottom w:val="single" w:sz="4" w:space="0" w:color="auto"/>
              <w:right w:val="single" w:sz="4" w:space="0" w:color="auto"/>
            </w:tcBorders>
          </w:tcPr>
          <w:p w:rsidR="001171FB" w:rsidRPr="001171FB" w:rsidRDefault="001171FB" w:rsidP="001171FB">
            <w:pPr>
              <w:widowControl w:val="0"/>
              <w:numPr>
                <w:ilvl w:val="0"/>
                <w:numId w:val="40"/>
              </w:numPr>
              <w:autoSpaceDE w:val="0"/>
              <w:autoSpaceDN w:val="0"/>
              <w:adjustRightInd w:val="0"/>
              <w:spacing w:after="0" w:line="240" w:lineRule="auto"/>
              <w:jc w:val="both"/>
              <w:rPr>
                <w:rFonts w:ascii="Times New Roman" w:eastAsia="Times New Roman" w:hAnsi="Times New Roman"/>
                <w:kern w:val="0"/>
                <w:sz w:val="20"/>
                <w:szCs w:val="20"/>
                <w:lang w:eastAsia="ru-RU" w:bidi="hi-IN"/>
              </w:rPr>
            </w:pPr>
          </w:p>
        </w:tc>
        <w:tc>
          <w:tcPr>
            <w:tcW w:w="5245" w:type="dxa"/>
            <w:tcBorders>
              <w:top w:val="single" w:sz="4" w:space="0" w:color="auto"/>
              <w:left w:val="single" w:sz="4" w:space="0" w:color="auto"/>
              <w:bottom w:val="single" w:sz="4" w:space="0" w:color="auto"/>
              <w:right w:val="single" w:sz="4" w:space="0" w:color="auto"/>
            </w:tcBorders>
          </w:tcPr>
          <w:p w:rsidR="001171FB" w:rsidRPr="001171FB" w:rsidRDefault="001171FB" w:rsidP="001171FB">
            <w:pPr>
              <w:widowControl w:val="0"/>
              <w:autoSpaceDE w:val="0"/>
              <w:autoSpaceDN w:val="0"/>
              <w:adjustRightInd w:val="0"/>
              <w:spacing w:after="0" w:line="240" w:lineRule="auto"/>
              <w:jc w:val="both"/>
              <w:rPr>
                <w:rFonts w:ascii="Times New Roman" w:eastAsia="Times New Roman" w:hAnsi="Times New Roman"/>
                <w:kern w:val="0"/>
                <w:sz w:val="20"/>
                <w:szCs w:val="20"/>
                <w:lang w:eastAsia="ru-RU" w:bidi="hi-IN"/>
              </w:rPr>
            </w:pPr>
            <w:r w:rsidRPr="001171FB">
              <w:rPr>
                <w:rFonts w:ascii="Times New Roman" w:eastAsia="Times New Roman" w:hAnsi="Times New Roman"/>
                <w:kern w:val="0"/>
                <w:sz w:val="20"/>
                <w:szCs w:val="20"/>
                <w:lang w:eastAsia="ru-RU" w:bidi="hi-IN"/>
              </w:rPr>
              <w:t>Суворова</w:t>
            </w:r>
          </w:p>
        </w:tc>
        <w:tc>
          <w:tcPr>
            <w:tcW w:w="3260" w:type="dxa"/>
            <w:tcBorders>
              <w:top w:val="single" w:sz="4" w:space="0" w:color="auto"/>
              <w:left w:val="single" w:sz="4" w:space="0" w:color="auto"/>
              <w:bottom w:val="single" w:sz="4" w:space="0" w:color="auto"/>
              <w:right w:val="single" w:sz="4" w:space="0" w:color="auto"/>
            </w:tcBorders>
          </w:tcPr>
          <w:p w:rsidR="001171FB" w:rsidRPr="001171FB" w:rsidRDefault="001171FB" w:rsidP="001171FB">
            <w:pPr>
              <w:widowControl w:val="0"/>
              <w:autoSpaceDE w:val="0"/>
              <w:autoSpaceDN w:val="0"/>
              <w:adjustRightInd w:val="0"/>
              <w:spacing w:after="0" w:line="240" w:lineRule="auto"/>
              <w:jc w:val="center"/>
              <w:rPr>
                <w:rFonts w:ascii="Times New Roman" w:eastAsia="Times New Roman" w:hAnsi="Times New Roman"/>
                <w:kern w:val="0"/>
                <w:sz w:val="20"/>
                <w:szCs w:val="20"/>
                <w:lang w:eastAsia="ru-RU" w:bidi="hi-IN"/>
              </w:rPr>
            </w:pPr>
            <w:r w:rsidRPr="001171FB">
              <w:rPr>
                <w:rFonts w:ascii="Times New Roman" w:eastAsia="Times New Roman" w:hAnsi="Times New Roman"/>
                <w:kern w:val="0"/>
                <w:sz w:val="20"/>
                <w:szCs w:val="20"/>
                <w:lang w:eastAsia="ru-RU" w:bidi="hi-IN"/>
              </w:rPr>
              <w:t>0,334</w:t>
            </w:r>
          </w:p>
        </w:tc>
      </w:tr>
      <w:tr w:rsidR="001171FB" w:rsidRPr="001171FB" w:rsidTr="001171FB">
        <w:tc>
          <w:tcPr>
            <w:tcW w:w="959" w:type="dxa"/>
            <w:tcBorders>
              <w:top w:val="single" w:sz="4" w:space="0" w:color="auto"/>
              <w:left w:val="single" w:sz="4" w:space="0" w:color="auto"/>
              <w:bottom w:val="single" w:sz="4" w:space="0" w:color="auto"/>
              <w:right w:val="single" w:sz="4" w:space="0" w:color="auto"/>
            </w:tcBorders>
          </w:tcPr>
          <w:p w:rsidR="001171FB" w:rsidRPr="001171FB" w:rsidRDefault="001171FB" w:rsidP="001171FB">
            <w:pPr>
              <w:widowControl w:val="0"/>
              <w:numPr>
                <w:ilvl w:val="0"/>
                <w:numId w:val="40"/>
              </w:numPr>
              <w:autoSpaceDE w:val="0"/>
              <w:autoSpaceDN w:val="0"/>
              <w:adjustRightInd w:val="0"/>
              <w:spacing w:after="0" w:line="240" w:lineRule="auto"/>
              <w:jc w:val="both"/>
              <w:rPr>
                <w:rFonts w:ascii="Times New Roman" w:eastAsia="Times New Roman" w:hAnsi="Times New Roman"/>
                <w:kern w:val="0"/>
                <w:sz w:val="20"/>
                <w:szCs w:val="20"/>
                <w:lang w:eastAsia="ru-RU" w:bidi="hi-IN"/>
              </w:rPr>
            </w:pPr>
          </w:p>
        </w:tc>
        <w:tc>
          <w:tcPr>
            <w:tcW w:w="5245" w:type="dxa"/>
            <w:tcBorders>
              <w:top w:val="single" w:sz="4" w:space="0" w:color="auto"/>
              <w:left w:val="single" w:sz="4" w:space="0" w:color="auto"/>
              <w:bottom w:val="single" w:sz="4" w:space="0" w:color="auto"/>
              <w:right w:val="single" w:sz="4" w:space="0" w:color="auto"/>
            </w:tcBorders>
          </w:tcPr>
          <w:p w:rsidR="001171FB" w:rsidRPr="001171FB" w:rsidRDefault="001171FB" w:rsidP="001171FB">
            <w:pPr>
              <w:widowControl w:val="0"/>
              <w:autoSpaceDE w:val="0"/>
              <w:autoSpaceDN w:val="0"/>
              <w:adjustRightInd w:val="0"/>
              <w:spacing w:after="0" w:line="240" w:lineRule="auto"/>
              <w:jc w:val="both"/>
              <w:rPr>
                <w:rFonts w:ascii="Times New Roman" w:eastAsia="Times New Roman" w:hAnsi="Times New Roman"/>
                <w:kern w:val="0"/>
                <w:sz w:val="20"/>
                <w:szCs w:val="20"/>
                <w:lang w:eastAsia="ru-RU" w:bidi="hi-IN"/>
              </w:rPr>
            </w:pPr>
            <w:r w:rsidRPr="001171FB">
              <w:rPr>
                <w:rFonts w:ascii="Times New Roman" w:eastAsia="Times New Roman" w:hAnsi="Times New Roman"/>
                <w:kern w:val="0"/>
                <w:sz w:val="20"/>
                <w:szCs w:val="20"/>
                <w:lang w:eastAsia="ru-RU" w:bidi="hi-IN"/>
              </w:rPr>
              <w:t>Сельская</w:t>
            </w:r>
          </w:p>
        </w:tc>
        <w:tc>
          <w:tcPr>
            <w:tcW w:w="3260" w:type="dxa"/>
            <w:tcBorders>
              <w:top w:val="single" w:sz="4" w:space="0" w:color="auto"/>
              <w:left w:val="single" w:sz="4" w:space="0" w:color="auto"/>
              <w:bottom w:val="single" w:sz="4" w:space="0" w:color="auto"/>
              <w:right w:val="single" w:sz="4" w:space="0" w:color="auto"/>
            </w:tcBorders>
          </w:tcPr>
          <w:p w:rsidR="001171FB" w:rsidRPr="001171FB" w:rsidRDefault="001171FB" w:rsidP="001171FB">
            <w:pPr>
              <w:widowControl w:val="0"/>
              <w:autoSpaceDE w:val="0"/>
              <w:autoSpaceDN w:val="0"/>
              <w:adjustRightInd w:val="0"/>
              <w:spacing w:after="0" w:line="240" w:lineRule="auto"/>
              <w:jc w:val="center"/>
              <w:rPr>
                <w:rFonts w:ascii="Times New Roman" w:eastAsia="Times New Roman" w:hAnsi="Times New Roman"/>
                <w:kern w:val="0"/>
                <w:sz w:val="20"/>
                <w:szCs w:val="20"/>
                <w:lang w:eastAsia="ru-RU" w:bidi="hi-IN"/>
              </w:rPr>
            </w:pPr>
            <w:r w:rsidRPr="001171FB">
              <w:rPr>
                <w:rFonts w:ascii="Times New Roman" w:eastAsia="Times New Roman" w:hAnsi="Times New Roman"/>
                <w:kern w:val="0"/>
                <w:sz w:val="20"/>
                <w:szCs w:val="20"/>
                <w:lang w:eastAsia="ru-RU" w:bidi="hi-IN"/>
              </w:rPr>
              <w:t>0,300</w:t>
            </w:r>
          </w:p>
        </w:tc>
      </w:tr>
      <w:tr w:rsidR="001171FB" w:rsidRPr="001171FB" w:rsidTr="001171FB">
        <w:tc>
          <w:tcPr>
            <w:tcW w:w="959" w:type="dxa"/>
            <w:tcBorders>
              <w:top w:val="single" w:sz="4" w:space="0" w:color="auto"/>
              <w:left w:val="single" w:sz="4" w:space="0" w:color="auto"/>
              <w:bottom w:val="single" w:sz="4" w:space="0" w:color="auto"/>
              <w:right w:val="single" w:sz="4" w:space="0" w:color="auto"/>
            </w:tcBorders>
          </w:tcPr>
          <w:p w:rsidR="001171FB" w:rsidRPr="001171FB" w:rsidRDefault="001171FB" w:rsidP="001171FB">
            <w:pPr>
              <w:widowControl w:val="0"/>
              <w:numPr>
                <w:ilvl w:val="0"/>
                <w:numId w:val="40"/>
              </w:numPr>
              <w:autoSpaceDE w:val="0"/>
              <w:autoSpaceDN w:val="0"/>
              <w:adjustRightInd w:val="0"/>
              <w:spacing w:after="0" w:line="240" w:lineRule="auto"/>
              <w:jc w:val="both"/>
              <w:rPr>
                <w:rFonts w:ascii="Times New Roman" w:eastAsia="Times New Roman" w:hAnsi="Times New Roman"/>
                <w:color w:val="000000"/>
                <w:kern w:val="0"/>
                <w:sz w:val="20"/>
                <w:szCs w:val="20"/>
                <w:lang w:eastAsia="ru-RU" w:bidi="hi-IN"/>
              </w:rPr>
            </w:pPr>
          </w:p>
        </w:tc>
        <w:tc>
          <w:tcPr>
            <w:tcW w:w="5245" w:type="dxa"/>
            <w:tcBorders>
              <w:top w:val="single" w:sz="4" w:space="0" w:color="auto"/>
              <w:left w:val="single" w:sz="4" w:space="0" w:color="auto"/>
              <w:bottom w:val="single" w:sz="4" w:space="0" w:color="auto"/>
              <w:right w:val="single" w:sz="4" w:space="0" w:color="auto"/>
            </w:tcBorders>
          </w:tcPr>
          <w:p w:rsidR="001171FB" w:rsidRPr="001171FB" w:rsidRDefault="001171FB" w:rsidP="001171FB">
            <w:pPr>
              <w:widowControl w:val="0"/>
              <w:autoSpaceDE w:val="0"/>
              <w:autoSpaceDN w:val="0"/>
              <w:adjustRightInd w:val="0"/>
              <w:spacing w:after="0" w:line="240" w:lineRule="auto"/>
              <w:jc w:val="both"/>
              <w:rPr>
                <w:rFonts w:ascii="Times New Roman" w:eastAsia="Times New Roman" w:hAnsi="Times New Roman"/>
                <w:color w:val="000000"/>
                <w:kern w:val="0"/>
                <w:sz w:val="20"/>
                <w:szCs w:val="20"/>
                <w:lang w:eastAsia="ru-RU" w:bidi="hi-IN"/>
              </w:rPr>
            </w:pPr>
            <w:r w:rsidRPr="001171FB">
              <w:rPr>
                <w:rFonts w:ascii="Times New Roman" w:eastAsia="Times New Roman" w:hAnsi="Times New Roman"/>
                <w:color w:val="000000"/>
                <w:kern w:val="0"/>
                <w:sz w:val="20"/>
                <w:szCs w:val="20"/>
                <w:lang w:eastAsia="ru-RU" w:bidi="hi-IN"/>
              </w:rPr>
              <w:t>Курзенкова</w:t>
            </w:r>
          </w:p>
        </w:tc>
        <w:tc>
          <w:tcPr>
            <w:tcW w:w="3260" w:type="dxa"/>
            <w:tcBorders>
              <w:top w:val="single" w:sz="4" w:space="0" w:color="auto"/>
              <w:left w:val="single" w:sz="4" w:space="0" w:color="auto"/>
              <w:bottom w:val="single" w:sz="4" w:space="0" w:color="auto"/>
              <w:right w:val="single" w:sz="4" w:space="0" w:color="auto"/>
            </w:tcBorders>
          </w:tcPr>
          <w:p w:rsidR="001171FB" w:rsidRPr="001171FB" w:rsidRDefault="001171FB" w:rsidP="001171FB">
            <w:pPr>
              <w:widowControl w:val="0"/>
              <w:autoSpaceDE w:val="0"/>
              <w:autoSpaceDN w:val="0"/>
              <w:adjustRightInd w:val="0"/>
              <w:spacing w:after="0" w:line="240" w:lineRule="auto"/>
              <w:jc w:val="center"/>
              <w:rPr>
                <w:rFonts w:ascii="Times New Roman" w:eastAsia="Times New Roman" w:hAnsi="Times New Roman"/>
                <w:color w:val="000000"/>
                <w:kern w:val="0"/>
                <w:sz w:val="20"/>
                <w:szCs w:val="20"/>
                <w:lang w:eastAsia="ru-RU" w:bidi="hi-IN"/>
              </w:rPr>
            </w:pPr>
            <w:r w:rsidRPr="001171FB">
              <w:rPr>
                <w:rFonts w:ascii="Times New Roman" w:eastAsia="Times New Roman" w:hAnsi="Times New Roman"/>
                <w:color w:val="000000"/>
                <w:kern w:val="0"/>
                <w:sz w:val="20"/>
                <w:szCs w:val="20"/>
                <w:lang w:eastAsia="ru-RU" w:bidi="hi-IN"/>
              </w:rPr>
              <w:t>0,611</w:t>
            </w:r>
          </w:p>
        </w:tc>
      </w:tr>
      <w:tr w:rsidR="001171FB" w:rsidRPr="001171FB" w:rsidTr="001171FB">
        <w:tc>
          <w:tcPr>
            <w:tcW w:w="959" w:type="dxa"/>
            <w:tcBorders>
              <w:top w:val="single" w:sz="4" w:space="0" w:color="auto"/>
              <w:left w:val="single" w:sz="4" w:space="0" w:color="auto"/>
              <w:bottom w:val="single" w:sz="4" w:space="0" w:color="auto"/>
              <w:right w:val="single" w:sz="4" w:space="0" w:color="auto"/>
            </w:tcBorders>
          </w:tcPr>
          <w:p w:rsidR="001171FB" w:rsidRPr="001171FB" w:rsidRDefault="001171FB" w:rsidP="001171FB">
            <w:pPr>
              <w:widowControl w:val="0"/>
              <w:numPr>
                <w:ilvl w:val="0"/>
                <w:numId w:val="40"/>
              </w:numPr>
              <w:autoSpaceDE w:val="0"/>
              <w:autoSpaceDN w:val="0"/>
              <w:adjustRightInd w:val="0"/>
              <w:spacing w:after="0" w:line="240" w:lineRule="auto"/>
              <w:jc w:val="both"/>
              <w:rPr>
                <w:rFonts w:ascii="Times New Roman" w:eastAsia="Times New Roman" w:hAnsi="Times New Roman"/>
                <w:kern w:val="0"/>
                <w:sz w:val="20"/>
                <w:szCs w:val="20"/>
                <w:lang w:eastAsia="ru-RU" w:bidi="hi-IN"/>
              </w:rPr>
            </w:pPr>
          </w:p>
        </w:tc>
        <w:tc>
          <w:tcPr>
            <w:tcW w:w="5245" w:type="dxa"/>
            <w:tcBorders>
              <w:top w:val="single" w:sz="4" w:space="0" w:color="auto"/>
              <w:left w:val="single" w:sz="4" w:space="0" w:color="auto"/>
              <w:bottom w:val="single" w:sz="4" w:space="0" w:color="auto"/>
              <w:right w:val="single" w:sz="4" w:space="0" w:color="auto"/>
            </w:tcBorders>
          </w:tcPr>
          <w:p w:rsidR="001171FB" w:rsidRPr="001171FB" w:rsidRDefault="001171FB" w:rsidP="001171FB">
            <w:pPr>
              <w:widowControl w:val="0"/>
              <w:autoSpaceDE w:val="0"/>
              <w:autoSpaceDN w:val="0"/>
              <w:adjustRightInd w:val="0"/>
              <w:spacing w:after="0" w:line="240" w:lineRule="auto"/>
              <w:jc w:val="both"/>
              <w:rPr>
                <w:rFonts w:ascii="Times New Roman" w:eastAsia="Times New Roman" w:hAnsi="Times New Roman"/>
                <w:kern w:val="0"/>
                <w:sz w:val="20"/>
                <w:szCs w:val="20"/>
                <w:lang w:eastAsia="ru-RU" w:bidi="hi-IN"/>
              </w:rPr>
            </w:pPr>
            <w:r w:rsidRPr="001171FB">
              <w:rPr>
                <w:rFonts w:ascii="Times New Roman" w:eastAsia="Times New Roman" w:hAnsi="Times New Roman"/>
                <w:kern w:val="0"/>
                <w:sz w:val="20"/>
                <w:szCs w:val="20"/>
                <w:lang w:eastAsia="ru-RU" w:bidi="hi-IN"/>
              </w:rPr>
              <w:t>Анашкина</w:t>
            </w:r>
          </w:p>
        </w:tc>
        <w:tc>
          <w:tcPr>
            <w:tcW w:w="3260" w:type="dxa"/>
            <w:tcBorders>
              <w:top w:val="single" w:sz="4" w:space="0" w:color="auto"/>
              <w:left w:val="single" w:sz="4" w:space="0" w:color="auto"/>
              <w:bottom w:val="single" w:sz="4" w:space="0" w:color="auto"/>
              <w:right w:val="single" w:sz="4" w:space="0" w:color="auto"/>
            </w:tcBorders>
          </w:tcPr>
          <w:p w:rsidR="001171FB" w:rsidRPr="001171FB" w:rsidRDefault="001171FB" w:rsidP="001171FB">
            <w:pPr>
              <w:widowControl w:val="0"/>
              <w:autoSpaceDE w:val="0"/>
              <w:autoSpaceDN w:val="0"/>
              <w:adjustRightInd w:val="0"/>
              <w:spacing w:after="0" w:line="240" w:lineRule="auto"/>
              <w:jc w:val="center"/>
              <w:rPr>
                <w:rFonts w:ascii="Times New Roman" w:eastAsia="Times New Roman" w:hAnsi="Times New Roman"/>
                <w:kern w:val="0"/>
                <w:sz w:val="20"/>
                <w:szCs w:val="20"/>
                <w:lang w:eastAsia="ru-RU" w:bidi="hi-IN"/>
              </w:rPr>
            </w:pPr>
            <w:r w:rsidRPr="001171FB">
              <w:rPr>
                <w:rFonts w:ascii="Times New Roman" w:eastAsia="Times New Roman" w:hAnsi="Times New Roman"/>
                <w:kern w:val="0"/>
                <w:sz w:val="20"/>
                <w:szCs w:val="20"/>
                <w:lang w:eastAsia="ru-RU" w:bidi="hi-IN"/>
              </w:rPr>
              <w:t>0,800</w:t>
            </w:r>
          </w:p>
        </w:tc>
      </w:tr>
      <w:tr w:rsidR="001171FB" w:rsidRPr="001171FB" w:rsidTr="001171FB">
        <w:tc>
          <w:tcPr>
            <w:tcW w:w="959" w:type="dxa"/>
            <w:tcBorders>
              <w:top w:val="single" w:sz="4" w:space="0" w:color="auto"/>
              <w:left w:val="single" w:sz="4" w:space="0" w:color="auto"/>
              <w:bottom w:val="single" w:sz="4" w:space="0" w:color="auto"/>
              <w:right w:val="single" w:sz="4" w:space="0" w:color="auto"/>
            </w:tcBorders>
          </w:tcPr>
          <w:p w:rsidR="001171FB" w:rsidRPr="001171FB" w:rsidRDefault="001171FB" w:rsidP="001171FB">
            <w:pPr>
              <w:widowControl w:val="0"/>
              <w:numPr>
                <w:ilvl w:val="0"/>
                <w:numId w:val="40"/>
              </w:numPr>
              <w:autoSpaceDE w:val="0"/>
              <w:autoSpaceDN w:val="0"/>
              <w:adjustRightInd w:val="0"/>
              <w:spacing w:after="0" w:line="240" w:lineRule="auto"/>
              <w:jc w:val="both"/>
              <w:rPr>
                <w:rFonts w:ascii="Times New Roman" w:eastAsia="Times New Roman" w:hAnsi="Times New Roman"/>
                <w:kern w:val="0"/>
                <w:sz w:val="20"/>
                <w:szCs w:val="20"/>
                <w:lang w:eastAsia="ru-RU" w:bidi="hi-IN"/>
              </w:rPr>
            </w:pPr>
          </w:p>
        </w:tc>
        <w:tc>
          <w:tcPr>
            <w:tcW w:w="5245" w:type="dxa"/>
            <w:tcBorders>
              <w:top w:val="single" w:sz="4" w:space="0" w:color="auto"/>
              <w:left w:val="single" w:sz="4" w:space="0" w:color="auto"/>
              <w:bottom w:val="single" w:sz="4" w:space="0" w:color="auto"/>
              <w:right w:val="single" w:sz="4" w:space="0" w:color="auto"/>
            </w:tcBorders>
          </w:tcPr>
          <w:p w:rsidR="001171FB" w:rsidRPr="001171FB" w:rsidRDefault="001171FB" w:rsidP="001171FB">
            <w:pPr>
              <w:widowControl w:val="0"/>
              <w:autoSpaceDE w:val="0"/>
              <w:autoSpaceDN w:val="0"/>
              <w:adjustRightInd w:val="0"/>
              <w:spacing w:after="0" w:line="240" w:lineRule="auto"/>
              <w:jc w:val="both"/>
              <w:rPr>
                <w:rFonts w:ascii="Times New Roman" w:eastAsia="Times New Roman" w:hAnsi="Times New Roman"/>
                <w:kern w:val="0"/>
                <w:sz w:val="20"/>
                <w:szCs w:val="20"/>
                <w:lang w:eastAsia="ru-RU" w:bidi="hi-IN"/>
              </w:rPr>
            </w:pPr>
            <w:r w:rsidRPr="001171FB">
              <w:rPr>
                <w:rFonts w:ascii="Times New Roman" w:eastAsia="Times New Roman" w:hAnsi="Times New Roman"/>
                <w:kern w:val="0"/>
                <w:sz w:val="20"/>
                <w:szCs w:val="20"/>
                <w:lang w:eastAsia="ru-RU" w:bidi="hi-IN"/>
              </w:rPr>
              <w:t>Советская</w:t>
            </w:r>
          </w:p>
        </w:tc>
        <w:tc>
          <w:tcPr>
            <w:tcW w:w="3260" w:type="dxa"/>
            <w:tcBorders>
              <w:top w:val="single" w:sz="4" w:space="0" w:color="auto"/>
              <w:left w:val="single" w:sz="4" w:space="0" w:color="auto"/>
              <w:bottom w:val="single" w:sz="4" w:space="0" w:color="auto"/>
              <w:right w:val="single" w:sz="4" w:space="0" w:color="auto"/>
            </w:tcBorders>
          </w:tcPr>
          <w:p w:rsidR="001171FB" w:rsidRPr="001171FB" w:rsidRDefault="001171FB" w:rsidP="001171FB">
            <w:pPr>
              <w:widowControl w:val="0"/>
              <w:autoSpaceDE w:val="0"/>
              <w:autoSpaceDN w:val="0"/>
              <w:adjustRightInd w:val="0"/>
              <w:spacing w:after="0" w:line="240" w:lineRule="auto"/>
              <w:jc w:val="center"/>
              <w:rPr>
                <w:rFonts w:ascii="Times New Roman" w:eastAsia="Times New Roman" w:hAnsi="Times New Roman"/>
                <w:kern w:val="0"/>
                <w:sz w:val="20"/>
                <w:szCs w:val="20"/>
                <w:lang w:eastAsia="ru-RU" w:bidi="hi-IN"/>
              </w:rPr>
            </w:pPr>
            <w:r w:rsidRPr="001171FB">
              <w:rPr>
                <w:rFonts w:ascii="Times New Roman" w:eastAsia="Times New Roman" w:hAnsi="Times New Roman"/>
                <w:kern w:val="0"/>
                <w:sz w:val="20"/>
                <w:szCs w:val="20"/>
                <w:lang w:eastAsia="ru-RU" w:bidi="hi-IN"/>
              </w:rPr>
              <w:t>1,300</w:t>
            </w:r>
          </w:p>
        </w:tc>
      </w:tr>
      <w:tr w:rsidR="001171FB" w:rsidRPr="001171FB" w:rsidTr="001171FB">
        <w:tc>
          <w:tcPr>
            <w:tcW w:w="959" w:type="dxa"/>
            <w:tcBorders>
              <w:top w:val="single" w:sz="4" w:space="0" w:color="auto"/>
              <w:left w:val="single" w:sz="4" w:space="0" w:color="auto"/>
              <w:bottom w:val="single" w:sz="4" w:space="0" w:color="auto"/>
              <w:right w:val="single" w:sz="4" w:space="0" w:color="auto"/>
            </w:tcBorders>
          </w:tcPr>
          <w:p w:rsidR="001171FB" w:rsidRPr="001171FB" w:rsidRDefault="001171FB" w:rsidP="001171FB">
            <w:pPr>
              <w:widowControl w:val="0"/>
              <w:numPr>
                <w:ilvl w:val="0"/>
                <w:numId w:val="40"/>
              </w:numPr>
              <w:autoSpaceDE w:val="0"/>
              <w:autoSpaceDN w:val="0"/>
              <w:adjustRightInd w:val="0"/>
              <w:spacing w:after="0" w:line="240" w:lineRule="auto"/>
              <w:jc w:val="both"/>
              <w:rPr>
                <w:rFonts w:ascii="Times New Roman" w:eastAsia="Times New Roman" w:hAnsi="Times New Roman"/>
                <w:kern w:val="0"/>
                <w:sz w:val="20"/>
                <w:szCs w:val="20"/>
                <w:lang w:eastAsia="ru-RU" w:bidi="hi-IN"/>
              </w:rPr>
            </w:pPr>
          </w:p>
        </w:tc>
        <w:tc>
          <w:tcPr>
            <w:tcW w:w="5245" w:type="dxa"/>
            <w:tcBorders>
              <w:top w:val="single" w:sz="4" w:space="0" w:color="auto"/>
              <w:left w:val="single" w:sz="4" w:space="0" w:color="auto"/>
              <w:bottom w:val="single" w:sz="4" w:space="0" w:color="auto"/>
              <w:right w:val="single" w:sz="4" w:space="0" w:color="auto"/>
            </w:tcBorders>
          </w:tcPr>
          <w:p w:rsidR="001171FB" w:rsidRPr="001171FB" w:rsidRDefault="001171FB" w:rsidP="001171FB">
            <w:pPr>
              <w:widowControl w:val="0"/>
              <w:autoSpaceDE w:val="0"/>
              <w:autoSpaceDN w:val="0"/>
              <w:adjustRightInd w:val="0"/>
              <w:spacing w:after="0" w:line="240" w:lineRule="auto"/>
              <w:jc w:val="both"/>
              <w:rPr>
                <w:rFonts w:ascii="Times New Roman" w:eastAsia="Times New Roman" w:hAnsi="Times New Roman"/>
                <w:kern w:val="0"/>
                <w:sz w:val="20"/>
                <w:szCs w:val="20"/>
                <w:lang w:eastAsia="ru-RU" w:bidi="hi-IN"/>
              </w:rPr>
            </w:pPr>
            <w:r w:rsidRPr="001171FB">
              <w:rPr>
                <w:rFonts w:ascii="Times New Roman" w:eastAsia="Times New Roman" w:hAnsi="Times New Roman"/>
                <w:kern w:val="0"/>
                <w:sz w:val="20"/>
                <w:szCs w:val="20"/>
                <w:lang w:eastAsia="ru-RU" w:bidi="hi-IN"/>
              </w:rPr>
              <w:t>пл. 1 Мая</w:t>
            </w:r>
          </w:p>
        </w:tc>
        <w:tc>
          <w:tcPr>
            <w:tcW w:w="3260" w:type="dxa"/>
            <w:tcBorders>
              <w:top w:val="single" w:sz="4" w:space="0" w:color="auto"/>
              <w:left w:val="single" w:sz="4" w:space="0" w:color="auto"/>
              <w:bottom w:val="single" w:sz="4" w:space="0" w:color="auto"/>
              <w:right w:val="single" w:sz="4" w:space="0" w:color="auto"/>
            </w:tcBorders>
          </w:tcPr>
          <w:p w:rsidR="001171FB" w:rsidRPr="001171FB" w:rsidRDefault="001171FB" w:rsidP="001171FB">
            <w:pPr>
              <w:widowControl w:val="0"/>
              <w:autoSpaceDE w:val="0"/>
              <w:autoSpaceDN w:val="0"/>
              <w:adjustRightInd w:val="0"/>
              <w:spacing w:after="0" w:line="240" w:lineRule="auto"/>
              <w:jc w:val="center"/>
              <w:rPr>
                <w:rFonts w:ascii="Times New Roman" w:eastAsia="Times New Roman" w:hAnsi="Times New Roman"/>
                <w:kern w:val="0"/>
                <w:sz w:val="20"/>
                <w:szCs w:val="20"/>
                <w:lang w:eastAsia="ru-RU" w:bidi="hi-IN"/>
              </w:rPr>
            </w:pPr>
            <w:r w:rsidRPr="001171FB">
              <w:rPr>
                <w:rFonts w:ascii="Times New Roman" w:eastAsia="Times New Roman" w:hAnsi="Times New Roman"/>
                <w:kern w:val="0"/>
                <w:sz w:val="20"/>
                <w:szCs w:val="20"/>
                <w:lang w:eastAsia="ru-RU" w:bidi="hi-IN"/>
              </w:rPr>
              <w:t>0,500</w:t>
            </w:r>
          </w:p>
        </w:tc>
      </w:tr>
      <w:tr w:rsidR="001171FB" w:rsidRPr="001171FB" w:rsidTr="001171FB">
        <w:tc>
          <w:tcPr>
            <w:tcW w:w="959" w:type="dxa"/>
            <w:tcBorders>
              <w:top w:val="single" w:sz="4" w:space="0" w:color="auto"/>
              <w:left w:val="single" w:sz="4" w:space="0" w:color="auto"/>
              <w:bottom w:val="single" w:sz="4" w:space="0" w:color="auto"/>
              <w:right w:val="single" w:sz="4" w:space="0" w:color="auto"/>
            </w:tcBorders>
          </w:tcPr>
          <w:p w:rsidR="001171FB" w:rsidRPr="001171FB" w:rsidRDefault="001171FB" w:rsidP="001171FB">
            <w:pPr>
              <w:widowControl w:val="0"/>
              <w:numPr>
                <w:ilvl w:val="0"/>
                <w:numId w:val="40"/>
              </w:numPr>
              <w:autoSpaceDE w:val="0"/>
              <w:autoSpaceDN w:val="0"/>
              <w:adjustRightInd w:val="0"/>
              <w:spacing w:after="0" w:line="240" w:lineRule="auto"/>
              <w:jc w:val="both"/>
              <w:rPr>
                <w:rFonts w:ascii="Times New Roman" w:eastAsia="Times New Roman" w:hAnsi="Times New Roman"/>
                <w:kern w:val="0"/>
                <w:sz w:val="20"/>
                <w:szCs w:val="20"/>
                <w:lang w:eastAsia="ru-RU" w:bidi="hi-IN"/>
              </w:rPr>
            </w:pPr>
          </w:p>
        </w:tc>
        <w:tc>
          <w:tcPr>
            <w:tcW w:w="5245" w:type="dxa"/>
            <w:tcBorders>
              <w:top w:val="single" w:sz="4" w:space="0" w:color="auto"/>
              <w:left w:val="single" w:sz="4" w:space="0" w:color="auto"/>
              <w:bottom w:val="single" w:sz="4" w:space="0" w:color="auto"/>
              <w:right w:val="single" w:sz="4" w:space="0" w:color="auto"/>
            </w:tcBorders>
          </w:tcPr>
          <w:p w:rsidR="001171FB" w:rsidRPr="001171FB" w:rsidRDefault="001171FB" w:rsidP="001171FB">
            <w:pPr>
              <w:widowControl w:val="0"/>
              <w:autoSpaceDE w:val="0"/>
              <w:autoSpaceDN w:val="0"/>
              <w:adjustRightInd w:val="0"/>
              <w:spacing w:after="0" w:line="240" w:lineRule="auto"/>
              <w:jc w:val="both"/>
              <w:rPr>
                <w:rFonts w:ascii="Times New Roman" w:eastAsia="Times New Roman" w:hAnsi="Times New Roman"/>
                <w:kern w:val="0"/>
                <w:sz w:val="20"/>
                <w:szCs w:val="20"/>
                <w:lang w:eastAsia="ru-RU" w:bidi="hi-IN"/>
              </w:rPr>
            </w:pPr>
            <w:r w:rsidRPr="001171FB">
              <w:rPr>
                <w:rFonts w:ascii="Times New Roman" w:eastAsia="Times New Roman" w:hAnsi="Times New Roman"/>
                <w:kern w:val="0"/>
                <w:sz w:val="20"/>
                <w:szCs w:val="20"/>
                <w:lang w:eastAsia="ru-RU" w:bidi="hi-IN"/>
              </w:rPr>
              <w:t>Королева</w:t>
            </w:r>
          </w:p>
        </w:tc>
        <w:tc>
          <w:tcPr>
            <w:tcW w:w="3260" w:type="dxa"/>
            <w:tcBorders>
              <w:top w:val="single" w:sz="4" w:space="0" w:color="auto"/>
              <w:left w:val="single" w:sz="4" w:space="0" w:color="auto"/>
              <w:bottom w:val="single" w:sz="4" w:space="0" w:color="auto"/>
              <w:right w:val="single" w:sz="4" w:space="0" w:color="auto"/>
            </w:tcBorders>
          </w:tcPr>
          <w:p w:rsidR="001171FB" w:rsidRPr="001171FB" w:rsidRDefault="001171FB" w:rsidP="001171FB">
            <w:pPr>
              <w:widowControl w:val="0"/>
              <w:autoSpaceDE w:val="0"/>
              <w:autoSpaceDN w:val="0"/>
              <w:adjustRightInd w:val="0"/>
              <w:spacing w:after="0" w:line="240" w:lineRule="auto"/>
              <w:jc w:val="center"/>
              <w:rPr>
                <w:rFonts w:ascii="Times New Roman" w:eastAsia="Times New Roman" w:hAnsi="Times New Roman"/>
                <w:kern w:val="0"/>
                <w:sz w:val="20"/>
                <w:szCs w:val="20"/>
                <w:lang w:eastAsia="ru-RU" w:bidi="hi-IN"/>
              </w:rPr>
            </w:pPr>
            <w:r w:rsidRPr="001171FB">
              <w:rPr>
                <w:rFonts w:ascii="Times New Roman" w:eastAsia="Times New Roman" w:hAnsi="Times New Roman"/>
                <w:kern w:val="0"/>
                <w:sz w:val="20"/>
                <w:szCs w:val="20"/>
                <w:lang w:eastAsia="ru-RU" w:bidi="hi-IN"/>
              </w:rPr>
              <w:t>0,300</w:t>
            </w:r>
          </w:p>
        </w:tc>
      </w:tr>
      <w:tr w:rsidR="001171FB" w:rsidRPr="001171FB" w:rsidTr="001171FB">
        <w:tc>
          <w:tcPr>
            <w:tcW w:w="6204" w:type="dxa"/>
            <w:gridSpan w:val="2"/>
            <w:tcBorders>
              <w:top w:val="single" w:sz="4" w:space="0" w:color="auto"/>
              <w:left w:val="single" w:sz="4" w:space="0" w:color="auto"/>
              <w:bottom w:val="single" w:sz="4" w:space="0" w:color="auto"/>
              <w:right w:val="single" w:sz="4" w:space="0" w:color="auto"/>
            </w:tcBorders>
          </w:tcPr>
          <w:p w:rsidR="001171FB" w:rsidRPr="001171FB" w:rsidRDefault="001171FB" w:rsidP="001171FB">
            <w:pPr>
              <w:widowControl w:val="0"/>
              <w:autoSpaceDE w:val="0"/>
              <w:autoSpaceDN w:val="0"/>
              <w:adjustRightInd w:val="0"/>
              <w:spacing w:after="0" w:line="240" w:lineRule="auto"/>
              <w:jc w:val="right"/>
              <w:rPr>
                <w:rFonts w:ascii="Times New Roman" w:eastAsia="Times New Roman" w:hAnsi="Times New Roman"/>
                <w:b/>
                <w:kern w:val="0"/>
                <w:sz w:val="20"/>
                <w:szCs w:val="20"/>
                <w:lang w:eastAsia="ru-RU" w:bidi="hi-IN"/>
              </w:rPr>
            </w:pPr>
            <w:r w:rsidRPr="001171FB">
              <w:rPr>
                <w:rFonts w:ascii="Times New Roman" w:eastAsia="Times New Roman" w:hAnsi="Times New Roman"/>
                <w:b/>
                <w:kern w:val="0"/>
                <w:sz w:val="20"/>
                <w:szCs w:val="20"/>
                <w:lang w:eastAsia="ru-RU" w:bidi="hi-IN"/>
              </w:rPr>
              <w:t xml:space="preserve">Итого: 58 улиц </w:t>
            </w:r>
          </w:p>
        </w:tc>
        <w:tc>
          <w:tcPr>
            <w:tcW w:w="3260" w:type="dxa"/>
            <w:tcBorders>
              <w:top w:val="single" w:sz="4" w:space="0" w:color="auto"/>
              <w:left w:val="single" w:sz="4" w:space="0" w:color="auto"/>
              <w:bottom w:val="single" w:sz="4" w:space="0" w:color="auto"/>
              <w:right w:val="single" w:sz="4" w:space="0" w:color="auto"/>
            </w:tcBorders>
          </w:tcPr>
          <w:p w:rsidR="001171FB" w:rsidRPr="001171FB" w:rsidRDefault="001171FB" w:rsidP="001171FB">
            <w:pPr>
              <w:widowControl w:val="0"/>
              <w:autoSpaceDE w:val="0"/>
              <w:autoSpaceDN w:val="0"/>
              <w:adjustRightInd w:val="0"/>
              <w:spacing w:after="0" w:line="240" w:lineRule="auto"/>
              <w:jc w:val="center"/>
              <w:rPr>
                <w:rFonts w:ascii="Times New Roman" w:eastAsia="Times New Roman" w:hAnsi="Times New Roman"/>
                <w:b/>
                <w:kern w:val="0"/>
                <w:sz w:val="20"/>
                <w:szCs w:val="20"/>
                <w:lang w:eastAsia="ru-RU" w:bidi="hi-IN"/>
              </w:rPr>
            </w:pPr>
            <w:r w:rsidRPr="001171FB">
              <w:rPr>
                <w:rFonts w:ascii="Times New Roman" w:eastAsia="Times New Roman" w:hAnsi="Times New Roman"/>
                <w:b/>
                <w:kern w:val="0"/>
                <w:sz w:val="20"/>
                <w:szCs w:val="20"/>
                <w:lang w:eastAsia="ru-RU" w:bidi="hi-IN"/>
              </w:rPr>
              <w:t>35,036</w:t>
            </w:r>
          </w:p>
        </w:tc>
      </w:tr>
      <w:bookmarkEnd w:id="10"/>
    </w:tbl>
    <w:p w:rsidR="001171FB" w:rsidRPr="001171FB" w:rsidRDefault="001171FB" w:rsidP="001171FB">
      <w:pPr>
        <w:spacing w:after="0" w:line="240" w:lineRule="auto"/>
        <w:jc w:val="both"/>
        <w:rPr>
          <w:rFonts w:ascii="Times New Roman" w:hAnsi="Times New Roman"/>
          <w:b/>
          <w:kern w:val="0"/>
          <w:sz w:val="20"/>
          <w:szCs w:val="20"/>
        </w:rPr>
      </w:pPr>
    </w:p>
    <w:p w:rsidR="001171FB" w:rsidRPr="001171FB" w:rsidRDefault="006773BD" w:rsidP="001171FB">
      <w:pPr>
        <w:spacing w:after="0" w:line="240" w:lineRule="auto"/>
        <w:jc w:val="both"/>
        <w:rPr>
          <w:rFonts w:ascii="Times New Roman" w:hAnsi="Times New Roman"/>
          <w:b/>
          <w:kern w:val="0"/>
          <w:sz w:val="20"/>
          <w:szCs w:val="20"/>
        </w:rPr>
      </w:pPr>
      <w:r>
        <w:rPr>
          <w:rFonts w:ascii="Times New Roman" w:hAnsi="Times New Roman"/>
          <w:b/>
          <w:kern w:val="0"/>
          <w:sz w:val="20"/>
          <w:szCs w:val="20"/>
        </w:rPr>
        <w:t xml:space="preserve">113. </w:t>
      </w:r>
      <w:r w:rsidR="001171FB" w:rsidRPr="001171FB">
        <w:rPr>
          <w:rFonts w:ascii="Times New Roman" w:hAnsi="Times New Roman"/>
          <w:b/>
          <w:kern w:val="0"/>
          <w:sz w:val="20"/>
          <w:szCs w:val="20"/>
        </w:rPr>
        <w:t>Постановление администрации Ельниковского муниципального района от 05.09.2025 № 283 «О внесении изменений в состав единой комиссии по соблюдению требований к служебному поведению муниципальных служащих и урегулированию конфликта интересов на территории Ельниковского муниципального района»</w:t>
      </w:r>
    </w:p>
    <w:p w:rsidR="001171FB" w:rsidRPr="001171FB" w:rsidRDefault="001171FB" w:rsidP="001171FB">
      <w:pPr>
        <w:spacing w:after="0" w:line="240" w:lineRule="auto"/>
        <w:jc w:val="both"/>
        <w:rPr>
          <w:rFonts w:ascii="Times New Roman" w:hAnsi="Times New Roman"/>
          <w:b/>
          <w:kern w:val="0"/>
          <w:sz w:val="20"/>
          <w:szCs w:val="20"/>
        </w:rPr>
      </w:pPr>
    </w:p>
    <w:p w:rsidR="001171FB" w:rsidRPr="001171FB" w:rsidRDefault="001171FB" w:rsidP="001171FB">
      <w:pPr>
        <w:widowControl w:val="0"/>
        <w:spacing w:after="0" w:line="240" w:lineRule="auto"/>
        <w:ind w:firstLine="720"/>
        <w:jc w:val="both"/>
        <w:rPr>
          <w:rFonts w:ascii="Times New Roman" w:eastAsia="Times New Roman" w:hAnsi="Times New Roman"/>
          <w:color w:val="000000"/>
          <w:kern w:val="0"/>
          <w:sz w:val="20"/>
          <w:szCs w:val="20"/>
          <w:lang w:eastAsia="ru-RU" w:bidi="ru-RU"/>
        </w:rPr>
      </w:pPr>
      <w:r w:rsidRPr="001171FB">
        <w:rPr>
          <w:rFonts w:ascii="Times New Roman" w:eastAsia="Times New Roman" w:hAnsi="Times New Roman"/>
          <w:color w:val="000000"/>
          <w:kern w:val="0"/>
          <w:sz w:val="20"/>
          <w:szCs w:val="20"/>
          <w:lang w:eastAsia="ru-RU" w:bidi="ru-RU"/>
        </w:rPr>
        <w:t xml:space="preserve">В соответствии с частью 4 статьи 14.1 Федерального закона от 2 марта 2007 г. N 25-ФЗ "О муниципальной службе в Российской Федерации", подпунктом 3 пункта 3 статьи 1 Закона Республики Мордовия от 8 июня 2007 г. N 48-3 "О регулировании отношений в сфере муниципальной службы", Указом Главы Республики Мордовия от 23 апреля 2012 г. N 58-УГ "Об утверждении Положения о комиссии по соблюдению требований к служебному поведению муниципальных служащих в Республике Мордовия и урегулированию конфликта интересов" администрация Ельниковского муниципального района Республики Мордовия </w:t>
      </w:r>
      <w:r w:rsidRPr="001171FB">
        <w:rPr>
          <w:rFonts w:ascii="Times New Roman" w:eastAsia="Times New Roman" w:hAnsi="Times New Roman"/>
          <w:b/>
          <w:bCs/>
          <w:color w:val="000000"/>
          <w:kern w:val="0"/>
          <w:sz w:val="20"/>
          <w:szCs w:val="20"/>
          <w:lang w:eastAsia="ru-RU" w:bidi="ru-RU"/>
        </w:rPr>
        <w:t>п о с т а н о в л я е т</w:t>
      </w:r>
      <w:r w:rsidRPr="001171FB">
        <w:rPr>
          <w:rFonts w:ascii="Times New Roman" w:eastAsia="Times New Roman" w:hAnsi="Times New Roman"/>
          <w:color w:val="000000"/>
          <w:kern w:val="0"/>
          <w:sz w:val="20"/>
          <w:szCs w:val="20"/>
          <w:lang w:eastAsia="ru-RU" w:bidi="ru-RU"/>
        </w:rPr>
        <w:t>:</w:t>
      </w:r>
    </w:p>
    <w:p w:rsidR="001171FB" w:rsidRPr="001171FB" w:rsidRDefault="001171FB" w:rsidP="001171FB">
      <w:pPr>
        <w:widowControl w:val="0"/>
        <w:spacing w:after="300" w:line="240" w:lineRule="auto"/>
        <w:ind w:firstLine="720"/>
        <w:jc w:val="both"/>
        <w:rPr>
          <w:rFonts w:ascii="Times New Roman" w:eastAsia="Times New Roman" w:hAnsi="Times New Roman"/>
          <w:color w:val="000000"/>
          <w:kern w:val="0"/>
          <w:sz w:val="20"/>
          <w:szCs w:val="20"/>
          <w:lang w:eastAsia="ru-RU" w:bidi="ru-RU"/>
        </w:rPr>
      </w:pPr>
      <w:r w:rsidRPr="001171FB">
        <w:rPr>
          <w:rFonts w:ascii="Times New Roman" w:eastAsia="Times New Roman" w:hAnsi="Times New Roman"/>
          <w:color w:val="000000"/>
          <w:kern w:val="0"/>
          <w:sz w:val="20"/>
          <w:szCs w:val="20"/>
          <w:lang w:eastAsia="ru-RU" w:bidi="ru-RU"/>
        </w:rPr>
        <w:t>1. Внести в состав единой комиссии по соблюдению требований к служебному поведению муниципальных служащих и урегулированию конфликта интересов на территории Ельниковского муниципального района, утвержденный постановлением администрации Ельниковского муниципального района от 09.12.2016 № 668 «Об утверждении состава единой комиссии по соблюдению требований к служебному поведению муниципальных служащих и урегулированию конфликта интересов на территории Ельниковского муниципального района» (с изменениями, внесенными постановлением администрации Ельниковского муниципального района от 22.02.2018 № 96, от 15.09.2020 №332, от 04.03.2022 №94, от 22.12.2022 .№ 497, от 19.07.2023 №272), изменения, изложив его в следующей редакции:</w:t>
      </w:r>
    </w:p>
    <w:p w:rsidR="001171FB" w:rsidRPr="001171FB" w:rsidRDefault="001171FB" w:rsidP="001171FB">
      <w:pPr>
        <w:widowControl w:val="0"/>
        <w:spacing w:after="0" w:line="240" w:lineRule="auto"/>
        <w:ind w:left="4120"/>
        <w:jc w:val="right"/>
        <w:rPr>
          <w:rFonts w:ascii="Times New Roman" w:eastAsia="Times New Roman" w:hAnsi="Times New Roman"/>
          <w:color w:val="000000"/>
          <w:kern w:val="0"/>
          <w:sz w:val="20"/>
          <w:szCs w:val="20"/>
          <w:lang w:eastAsia="ru-RU" w:bidi="ru-RU"/>
        </w:rPr>
      </w:pPr>
      <w:r w:rsidRPr="001171FB">
        <w:rPr>
          <w:rFonts w:ascii="Times New Roman" w:eastAsia="Times New Roman" w:hAnsi="Times New Roman"/>
          <w:color w:val="000000"/>
          <w:kern w:val="0"/>
          <w:sz w:val="20"/>
          <w:szCs w:val="20"/>
          <w:lang w:eastAsia="ru-RU" w:bidi="ru-RU"/>
        </w:rPr>
        <w:t xml:space="preserve">«Утвержден </w:t>
      </w:r>
    </w:p>
    <w:p w:rsidR="001171FB" w:rsidRPr="001171FB" w:rsidRDefault="001171FB" w:rsidP="001171FB">
      <w:pPr>
        <w:widowControl w:val="0"/>
        <w:spacing w:after="0" w:line="240" w:lineRule="auto"/>
        <w:ind w:left="3544"/>
        <w:jc w:val="right"/>
        <w:rPr>
          <w:rFonts w:ascii="Times New Roman" w:eastAsia="Times New Roman" w:hAnsi="Times New Roman"/>
          <w:color w:val="000000"/>
          <w:kern w:val="0"/>
          <w:sz w:val="20"/>
          <w:szCs w:val="20"/>
          <w:lang w:eastAsia="ru-RU" w:bidi="ru-RU"/>
        </w:rPr>
      </w:pPr>
      <w:r w:rsidRPr="001171FB">
        <w:rPr>
          <w:rFonts w:ascii="Times New Roman" w:eastAsia="Times New Roman" w:hAnsi="Times New Roman"/>
          <w:color w:val="000000"/>
          <w:kern w:val="0"/>
          <w:sz w:val="20"/>
          <w:szCs w:val="20"/>
          <w:lang w:eastAsia="ru-RU" w:bidi="ru-RU"/>
        </w:rPr>
        <w:t xml:space="preserve">постановлением администрации Ельниковского муниципального района </w:t>
      </w:r>
      <w:r w:rsidRPr="001171FB">
        <w:rPr>
          <w:rFonts w:ascii="Times New Roman" w:eastAsia="Times New Roman" w:hAnsi="Times New Roman"/>
          <w:color w:val="000000"/>
          <w:kern w:val="0"/>
          <w:sz w:val="20"/>
          <w:szCs w:val="20"/>
          <w:lang w:eastAsia="ru-RU" w:bidi="ru-RU"/>
        </w:rPr>
        <w:tab/>
        <w:t xml:space="preserve">от 09.12.2016 №668 </w:t>
      </w:r>
    </w:p>
    <w:p w:rsidR="001171FB" w:rsidRPr="001171FB" w:rsidRDefault="001171FB" w:rsidP="001171FB">
      <w:pPr>
        <w:widowControl w:val="0"/>
        <w:spacing w:after="0" w:line="240" w:lineRule="auto"/>
        <w:ind w:left="3544" w:hanging="576"/>
        <w:jc w:val="right"/>
        <w:rPr>
          <w:rFonts w:ascii="Times New Roman" w:eastAsia="Times New Roman" w:hAnsi="Times New Roman"/>
          <w:color w:val="000000"/>
          <w:kern w:val="0"/>
          <w:sz w:val="20"/>
          <w:szCs w:val="20"/>
          <w:lang w:eastAsia="ru-RU" w:bidi="ru-RU"/>
        </w:rPr>
      </w:pPr>
      <w:r w:rsidRPr="001171FB">
        <w:rPr>
          <w:rFonts w:ascii="Times New Roman" w:eastAsia="Times New Roman" w:hAnsi="Times New Roman"/>
          <w:color w:val="000000"/>
          <w:kern w:val="0"/>
          <w:sz w:val="20"/>
          <w:szCs w:val="20"/>
          <w:lang w:eastAsia="ru-RU" w:bidi="ru-RU"/>
        </w:rPr>
        <w:t>(в редакции постановления администрации Ельниковского муниципального района</w:t>
      </w:r>
    </w:p>
    <w:p w:rsidR="001171FB" w:rsidRPr="001171FB" w:rsidRDefault="001171FB" w:rsidP="001171FB">
      <w:pPr>
        <w:widowControl w:val="0"/>
        <w:spacing w:after="0" w:line="240" w:lineRule="auto"/>
        <w:ind w:left="4120"/>
        <w:jc w:val="right"/>
        <w:rPr>
          <w:rFonts w:ascii="Times New Roman" w:eastAsia="Times New Roman" w:hAnsi="Times New Roman"/>
          <w:color w:val="000000"/>
          <w:kern w:val="0"/>
          <w:sz w:val="20"/>
          <w:szCs w:val="20"/>
          <w:lang w:eastAsia="ru-RU" w:bidi="ru-RU"/>
        </w:rPr>
      </w:pPr>
      <w:r w:rsidRPr="001171FB">
        <w:rPr>
          <w:rFonts w:ascii="Times New Roman" w:eastAsia="Times New Roman" w:hAnsi="Times New Roman"/>
          <w:color w:val="000000"/>
          <w:kern w:val="0"/>
          <w:sz w:val="20"/>
          <w:szCs w:val="20"/>
          <w:lang w:eastAsia="ru-RU" w:bidi="ru-RU"/>
        </w:rPr>
        <w:t xml:space="preserve"> от   05.09.2025 № 283)</w:t>
      </w:r>
    </w:p>
    <w:p w:rsidR="001171FB" w:rsidRPr="001171FB" w:rsidRDefault="001171FB" w:rsidP="001171FB">
      <w:pPr>
        <w:widowControl w:val="0"/>
        <w:spacing w:after="0" w:line="240" w:lineRule="auto"/>
        <w:jc w:val="center"/>
        <w:rPr>
          <w:rFonts w:ascii="Times New Roman" w:eastAsia="Times New Roman" w:hAnsi="Times New Roman"/>
          <w:color w:val="000000"/>
          <w:kern w:val="0"/>
          <w:sz w:val="20"/>
          <w:szCs w:val="20"/>
          <w:lang w:eastAsia="ru-RU" w:bidi="ru-RU"/>
        </w:rPr>
      </w:pPr>
      <w:r w:rsidRPr="001171FB">
        <w:rPr>
          <w:rFonts w:ascii="Times New Roman" w:eastAsia="Times New Roman" w:hAnsi="Times New Roman"/>
          <w:color w:val="000000"/>
          <w:kern w:val="0"/>
          <w:sz w:val="20"/>
          <w:szCs w:val="20"/>
          <w:lang w:eastAsia="ru-RU" w:bidi="ru-RU"/>
        </w:rPr>
        <w:t>Состав единой комиссии</w:t>
      </w:r>
      <w:r w:rsidRPr="001171FB">
        <w:rPr>
          <w:rFonts w:ascii="Times New Roman" w:eastAsia="Times New Roman" w:hAnsi="Times New Roman"/>
          <w:color w:val="000000"/>
          <w:kern w:val="0"/>
          <w:sz w:val="20"/>
          <w:szCs w:val="20"/>
          <w:lang w:eastAsia="ru-RU" w:bidi="ru-RU"/>
        </w:rPr>
        <w:br/>
        <w:t>по соблюдению требований к служебному поведению муниципальных</w:t>
      </w:r>
      <w:r w:rsidRPr="001171FB">
        <w:rPr>
          <w:rFonts w:ascii="Times New Roman" w:eastAsia="Times New Roman" w:hAnsi="Times New Roman"/>
          <w:color w:val="000000"/>
          <w:kern w:val="0"/>
          <w:sz w:val="20"/>
          <w:szCs w:val="20"/>
          <w:lang w:eastAsia="ru-RU" w:bidi="ru-RU"/>
        </w:rPr>
        <w:br/>
        <w:t>служащих и урегулированию конфликта интересов на территории</w:t>
      </w:r>
      <w:r w:rsidRPr="001171FB">
        <w:rPr>
          <w:rFonts w:ascii="Times New Roman" w:eastAsia="Times New Roman" w:hAnsi="Times New Roman"/>
          <w:color w:val="000000"/>
          <w:kern w:val="0"/>
          <w:sz w:val="20"/>
          <w:szCs w:val="20"/>
          <w:lang w:eastAsia="ru-RU" w:bidi="ru-RU"/>
        </w:rPr>
        <w:br/>
        <w:t>Ельниковского муниципального района</w:t>
      </w:r>
    </w:p>
    <w:p w:rsidR="001171FB" w:rsidRPr="001171FB" w:rsidRDefault="001171FB" w:rsidP="001171FB">
      <w:pPr>
        <w:widowControl w:val="0"/>
        <w:spacing w:after="0" w:line="240" w:lineRule="auto"/>
        <w:ind w:firstLine="1000"/>
        <w:jc w:val="both"/>
        <w:rPr>
          <w:rFonts w:ascii="Times New Roman" w:eastAsia="Times New Roman" w:hAnsi="Times New Roman"/>
          <w:color w:val="000000"/>
          <w:kern w:val="0"/>
          <w:sz w:val="20"/>
          <w:szCs w:val="20"/>
          <w:lang w:eastAsia="ru-RU" w:bidi="ru-RU"/>
        </w:rPr>
      </w:pPr>
      <w:r w:rsidRPr="001171FB">
        <w:rPr>
          <w:rFonts w:ascii="Times New Roman" w:eastAsia="Times New Roman" w:hAnsi="Times New Roman"/>
          <w:color w:val="000000"/>
          <w:kern w:val="0"/>
          <w:sz w:val="20"/>
          <w:szCs w:val="20"/>
          <w:lang w:eastAsia="ru-RU" w:bidi="ru-RU"/>
        </w:rPr>
        <w:t>Лушникова Светлана Алексеевна - заместитель Главы Ельниковского муниципального района - начальник управления по социальной работе администрации Ельниковского муниципального района, председатель комиссии;</w:t>
      </w:r>
    </w:p>
    <w:p w:rsidR="001171FB" w:rsidRPr="001171FB" w:rsidRDefault="001171FB" w:rsidP="001171FB">
      <w:pPr>
        <w:widowControl w:val="0"/>
        <w:spacing w:after="0" w:line="240" w:lineRule="auto"/>
        <w:ind w:firstLine="1000"/>
        <w:jc w:val="both"/>
        <w:rPr>
          <w:rFonts w:ascii="Times New Roman" w:eastAsia="Times New Roman" w:hAnsi="Times New Roman"/>
          <w:color w:val="000000"/>
          <w:kern w:val="0"/>
          <w:sz w:val="20"/>
          <w:szCs w:val="20"/>
          <w:lang w:eastAsia="ru-RU" w:bidi="ru-RU"/>
        </w:rPr>
      </w:pPr>
      <w:r w:rsidRPr="001171FB">
        <w:rPr>
          <w:rFonts w:ascii="Times New Roman" w:eastAsia="Times New Roman" w:hAnsi="Times New Roman"/>
          <w:color w:val="000000"/>
          <w:kern w:val="0"/>
          <w:sz w:val="20"/>
          <w:szCs w:val="20"/>
          <w:lang w:eastAsia="ru-RU" w:bidi="ru-RU"/>
        </w:rPr>
        <w:t>Кулькова Любовь Александровна – руководителя аппарата - начальник управления делами администрации Ельниковского муниципального района, заместитель председателя комиссии;</w:t>
      </w:r>
    </w:p>
    <w:p w:rsidR="001171FB" w:rsidRPr="001171FB" w:rsidRDefault="001171FB" w:rsidP="001171FB">
      <w:pPr>
        <w:widowControl w:val="0"/>
        <w:spacing w:after="0" w:line="240" w:lineRule="auto"/>
        <w:ind w:firstLine="1000"/>
        <w:jc w:val="both"/>
        <w:rPr>
          <w:rFonts w:ascii="Times New Roman" w:eastAsia="Times New Roman" w:hAnsi="Times New Roman"/>
          <w:color w:val="000000"/>
          <w:kern w:val="0"/>
          <w:sz w:val="20"/>
          <w:szCs w:val="20"/>
          <w:lang w:eastAsia="ru-RU" w:bidi="ru-RU"/>
        </w:rPr>
      </w:pPr>
      <w:r w:rsidRPr="001171FB">
        <w:rPr>
          <w:rFonts w:ascii="Times New Roman" w:eastAsia="Times New Roman" w:hAnsi="Times New Roman"/>
          <w:color w:val="000000"/>
          <w:kern w:val="0"/>
          <w:sz w:val="20"/>
          <w:szCs w:val="20"/>
          <w:lang w:eastAsia="ru-RU" w:bidi="ru-RU"/>
        </w:rPr>
        <w:lastRenderedPageBreak/>
        <w:t>Горбовская Ольга Петровна - начальник отдела контроля и государственных закупок администрации Ельниковского муниципального района, секретарь комиссии.</w:t>
      </w:r>
    </w:p>
    <w:p w:rsidR="001171FB" w:rsidRPr="001171FB" w:rsidRDefault="001171FB" w:rsidP="001171FB">
      <w:pPr>
        <w:widowControl w:val="0"/>
        <w:spacing w:after="0" w:line="240" w:lineRule="auto"/>
        <w:jc w:val="center"/>
        <w:rPr>
          <w:rFonts w:ascii="Times New Roman" w:eastAsia="Times New Roman" w:hAnsi="Times New Roman"/>
          <w:color w:val="000000"/>
          <w:kern w:val="0"/>
          <w:sz w:val="20"/>
          <w:szCs w:val="20"/>
          <w:lang w:eastAsia="ru-RU" w:bidi="ru-RU"/>
        </w:rPr>
      </w:pPr>
      <w:r w:rsidRPr="001171FB">
        <w:rPr>
          <w:rFonts w:ascii="Times New Roman" w:eastAsia="Times New Roman" w:hAnsi="Times New Roman"/>
          <w:color w:val="000000"/>
          <w:kern w:val="0"/>
          <w:sz w:val="20"/>
          <w:szCs w:val="20"/>
          <w:lang w:eastAsia="ru-RU" w:bidi="ru-RU"/>
        </w:rPr>
        <w:t>Члены комиссии:</w:t>
      </w:r>
    </w:p>
    <w:p w:rsidR="001171FB" w:rsidRPr="001171FB" w:rsidRDefault="001171FB" w:rsidP="001171FB">
      <w:pPr>
        <w:widowControl w:val="0"/>
        <w:spacing w:after="0" w:line="240" w:lineRule="auto"/>
        <w:ind w:firstLine="1000"/>
        <w:jc w:val="both"/>
        <w:rPr>
          <w:rFonts w:ascii="Times New Roman" w:eastAsia="Times New Roman" w:hAnsi="Times New Roman"/>
          <w:color w:val="000000"/>
          <w:kern w:val="0"/>
          <w:sz w:val="20"/>
          <w:szCs w:val="20"/>
          <w:lang w:eastAsia="ru-RU" w:bidi="ru-RU"/>
        </w:rPr>
      </w:pPr>
      <w:r w:rsidRPr="001171FB">
        <w:rPr>
          <w:rFonts w:ascii="Times New Roman" w:eastAsia="Times New Roman" w:hAnsi="Times New Roman"/>
          <w:color w:val="000000"/>
          <w:kern w:val="0"/>
          <w:sz w:val="20"/>
          <w:szCs w:val="20"/>
          <w:lang w:eastAsia="ru-RU" w:bidi="ru-RU"/>
        </w:rPr>
        <w:t>Гераськина Галина Васильевна - заместитель начальника управления администрации Ельниковского муниципального района;</w:t>
      </w:r>
    </w:p>
    <w:p w:rsidR="001171FB" w:rsidRPr="001171FB" w:rsidRDefault="001171FB" w:rsidP="001171FB">
      <w:pPr>
        <w:widowControl w:val="0"/>
        <w:spacing w:after="0" w:line="240" w:lineRule="auto"/>
        <w:ind w:firstLine="1000"/>
        <w:jc w:val="both"/>
        <w:rPr>
          <w:rFonts w:ascii="Times New Roman" w:eastAsia="Times New Roman" w:hAnsi="Times New Roman"/>
          <w:color w:val="000000"/>
          <w:kern w:val="0"/>
          <w:sz w:val="20"/>
          <w:szCs w:val="20"/>
          <w:lang w:eastAsia="ru-RU" w:bidi="ru-RU"/>
        </w:rPr>
      </w:pPr>
      <w:r w:rsidRPr="001171FB">
        <w:rPr>
          <w:rFonts w:ascii="Times New Roman" w:eastAsia="Times New Roman" w:hAnsi="Times New Roman"/>
          <w:color w:val="000000"/>
          <w:kern w:val="0"/>
          <w:sz w:val="20"/>
          <w:szCs w:val="20"/>
          <w:lang w:eastAsia="ru-RU" w:bidi="ru-RU"/>
        </w:rPr>
        <w:t>Замотаева Елена Григорьевна - председатель профсоюзного комитета администрации Ельниковского муниципального района;</w:t>
      </w:r>
    </w:p>
    <w:p w:rsidR="001171FB" w:rsidRPr="001171FB" w:rsidRDefault="001171FB" w:rsidP="001171FB">
      <w:pPr>
        <w:widowControl w:val="0"/>
        <w:spacing w:after="0" w:line="240" w:lineRule="auto"/>
        <w:ind w:firstLine="1000"/>
        <w:jc w:val="both"/>
        <w:rPr>
          <w:rFonts w:ascii="Times New Roman" w:eastAsia="Times New Roman" w:hAnsi="Times New Roman"/>
          <w:color w:val="000000"/>
          <w:kern w:val="0"/>
          <w:sz w:val="20"/>
          <w:szCs w:val="20"/>
          <w:lang w:eastAsia="ru-RU" w:bidi="ru-RU"/>
        </w:rPr>
      </w:pPr>
      <w:r w:rsidRPr="001171FB">
        <w:rPr>
          <w:rFonts w:ascii="Times New Roman" w:eastAsia="Times New Roman" w:hAnsi="Times New Roman"/>
          <w:color w:val="000000"/>
          <w:kern w:val="0"/>
          <w:sz w:val="20"/>
          <w:szCs w:val="20"/>
          <w:lang w:eastAsia="ru-RU" w:bidi="ru-RU"/>
        </w:rPr>
        <w:t>Шашанова Татьяна Анатольевна - председатель Совета депутатов Ельниковского муниципального района (по согласованию);</w:t>
      </w:r>
    </w:p>
    <w:p w:rsidR="001171FB" w:rsidRPr="001171FB" w:rsidRDefault="001171FB" w:rsidP="001171FB">
      <w:pPr>
        <w:widowControl w:val="0"/>
        <w:spacing w:after="0" w:line="240" w:lineRule="auto"/>
        <w:ind w:firstLine="1000"/>
        <w:jc w:val="both"/>
        <w:rPr>
          <w:rFonts w:ascii="Times New Roman" w:eastAsia="Times New Roman" w:hAnsi="Times New Roman"/>
          <w:color w:val="000000"/>
          <w:kern w:val="0"/>
          <w:sz w:val="20"/>
          <w:szCs w:val="20"/>
          <w:lang w:eastAsia="ru-RU" w:bidi="ru-RU"/>
        </w:rPr>
      </w:pPr>
      <w:r w:rsidRPr="001171FB">
        <w:rPr>
          <w:rFonts w:ascii="Times New Roman" w:eastAsia="Times New Roman" w:hAnsi="Times New Roman"/>
          <w:color w:val="000000"/>
          <w:kern w:val="0"/>
          <w:sz w:val="20"/>
          <w:szCs w:val="20"/>
          <w:lang w:eastAsia="ru-RU" w:bidi="ru-RU"/>
        </w:rPr>
        <w:t>Кидяева Вера Васильевна - председатель Совета ветеранов Ельниковского муниципального района (по согласованию);</w:t>
      </w:r>
    </w:p>
    <w:p w:rsidR="001171FB" w:rsidRPr="001171FB" w:rsidRDefault="001171FB" w:rsidP="001171FB">
      <w:pPr>
        <w:widowControl w:val="0"/>
        <w:spacing w:after="0" w:line="240" w:lineRule="auto"/>
        <w:ind w:firstLine="1000"/>
        <w:jc w:val="both"/>
        <w:rPr>
          <w:rFonts w:ascii="Times New Roman" w:eastAsia="Times New Roman" w:hAnsi="Times New Roman"/>
          <w:color w:val="000000"/>
          <w:kern w:val="0"/>
          <w:sz w:val="20"/>
          <w:szCs w:val="20"/>
          <w:lang w:eastAsia="ru-RU" w:bidi="ru-RU"/>
        </w:rPr>
      </w:pPr>
      <w:r w:rsidRPr="001171FB">
        <w:rPr>
          <w:rFonts w:ascii="Times New Roman" w:eastAsia="Times New Roman" w:hAnsi="Times New Roman"/>
          <w:color w:val="000000"/>
          <w:kern w:val="0"/>
          <w:sz w:val="20"/>
          <w:szCs w:val="20"/>
          <w:lang w:eastAsia="ru-RU" w:bidi="ru-RU"/>
        </w:rPr>
        <w:t>Беляева Елена Владимировна - заместитель директора муниципального общеобразовательного учреждения «Лицей» с. Ельники по учебно-воспитательно работе (по согласованию);</w:t>
      </w:r>
    </w:p>
    <w:p w:rsidR="001171FB" w:rsidRPr="001171FB" w:rsidRDefault="001171FB" w:rsidP="001171FB">
      <w:pPr>
        <w:widowControl w:val="0"/>
        <w:spacing w:after="0" w:line="240" w:lineRule="auto"/>
        <w:ind w:firstLine="1000"/>
        <w:jc w:val="both"/>
        <w:rPr>
          <w:rFonts w:ascii="Times New Roman" w:eastAsia="Times New Roman" w:hAnsi="Times New Roman"/>
          <w:color w:val="000000"/>
          <w:kern w:val="0"/>
          <w:sz w:val="20"/>
          <w:szCs w:val="20"/>
          <w:lang w:eastAsia="ru-RU" w:bidi="ru-RU"/>
        </w:rPr>
      </w:pPr>
      <w:r w:rsidRPr="001171FB">
        <w:rPr>
          <w:rFonts w:ascii="Times New Roman" w:eastAsia="Times New Roman" w:hAnsi="Times New Roman"/>
          <w:color w:val="000000"/>
          <w:kern w:val="0"/>
          <w:sz w:val="20"/>
          <w:szCs w:val="20"/>
          <w:lang w:eastAsia="ru-RU" w:bidi="ru-RU"/>
        </w:rPr>
        <w:t>представитель Администрации Главы Республики Мордовия (по согласованию).».</w:t>
      </w:r>
    </w:p>
    <w:p w:rsidR="001171FB" w:rsidRPr="001171FB" w:rsidRDefault="001171FB" w:rsidP="001171FB">
      <w:pPr>
        <w:widowControl w:val="0"/>
        <w:spacing w:after="0" w:line="240" w:lineRule="auto"/>
        <w:ind w:firstLine="720"/>
        <w:jc w:val="both"/>
        <w:rPr>
          <w:rFonts w:ascii="Times New Roman" w:eastAsia="Times New Roman" w:hAnsi="Times New Roman"/>
          <w:color w:val="000000"/>
          <w:kern w:val="0"/>
          <w:sz w:val="20"/>
          <w:szCs w:val="20"/>
          <w:lang w:eastAsia="ru-RU" w:bidi="ru-RU"/>
        </w:rPr>
      </w:pPr>
      <w:r w:rsidRPr="001171FB">
        <w:rPr>
          <w:rFonts w:ascii="Times New Roman" w:eastAsia="Times New Roman" w:hAnsi="Times New Roman"/>
          <w:color w:val="000000"/>
          <w:kern w:val="0"/>
          <w:sz w:val="20"/>
          <w:szCs w:val="20"/>
          <w:lang w:eastAsia="ru-RU" w:bidi="ru-RU"/>
        </w:rPr>
        <w:t xml:space="preserve">2. Настоящее постановление вступает в силу после дня его официального опубликования в информационном бюллетене Ельниковского муниципального района «Муниципальный вестник». </w:t>
      </w:r>
    </w:p>
    <w:p w:rsidR="001171FB" w:rsidRPr="001171FB" w:rsidRDefault="001171FB" w:rsidP="001171FB">
      <w:pPr>
        <w:widowControl w:val="0"/>
        <w:spacing w:after="0" w:line="240" w:lineRule="auto"/>
        <w:ind w:firstLine="720"/>
        <w:jc w:val="both"/>
        <w:rPr>
          <w:rFonts w:ascii="Times New Roman" w:eastAsia="Times New Roman" w:hAnsi="Times New Roman"/>
          <w:color w:val="000000"/>
          <w:kern w:val="0"/>
          <w:sz w:val="20"/>
          <w:szCs w:val="20"/>
          <w:lang w:eastAsia="ru-RU" w:bidi="ru-RU"/>
        </w:rPr>
      </w:pPr>
    </w:p>
    <w:p w:rsidR="001171FB" w:rsidRPr="001171FB" w:rsidRDefault="001171FB" w:rsidP="001171FB">
      <w:pPr>
        <w:widowControl w:val="0"/>
        <w:spacing w:after="0" w:line="240" w:lineRule="auto"/>
        <w:ind w:firstLine="720"/>
        <w:jc w:val="both"/>
        <w:rPr>
          <w:rFonts w:ascii="Times New Roman" w:eastAsia="Courier New" w:hAnsi="Times New Roman"/>
          <w:color w:val="000000"/>
          <w:kern w:val="0"/>
          <w:sz w:val="20"/>
          <w:szCs w:val="20"/>
          <w:lang w:eastAsia="ru-RU" w:bidi="ru-RU"/>
        </w:rPr>
      </w:pPr>
      <w:r w:rsidRPr="001171FB">
        <w:rPr>
          <w:rFonts w:ascii="Times New Roman" w:eastAsia="Courier New" w:hAnsi="Times New Roman"/>
          <w:color w:val="000000"/>
          <w:kern w:val="0"/>
          <w:sz w:val="20"/>
          <w:szCs w:val="20"/>
          <w:lang w:eastAsia="ru-RU" w:bidi="ru-RU"/>
        </w:rPr>
        <w:t>Глава Ельниковского муниципального района                                                            Ю.А. Бекешев</w:t>
      </w:r>
    </w:p>
    <w:p w:rsidR="001171FB" w:rsidRPr="001171FB" w:rsidRDefault="001171FB" w:rsidP="001171FB">
      <w:pPr>
        <w:spacing w:after="0" w:line="240" w:lineRule="auto"/>
        <w:jc w:val="both"/>
        <w:rPr>
          <w:rFonts w:ascii="Times New Roman" w:hAnsi="Times New Roman"/>
          <w:b/>
          <w:kern w:val="0"/>
          <w:sz w:val="20"/>
          <w:szCs w:val="20"/>
        </w:rPr>
      </w:pPr>
    </w:p>
    <w:p w:rsidR="001171FB" w:rsidRPr="001171FB" w:rsidRDefault="006773BD" w:rsidP="001171FB">
      <w:pPr>
        <w:spacing w:after="0" w:line="240" w:lineRule="auto"/>
        <w:jc w:val="both"/>
        <w:rPr>
          <w:rFonts w:ascii="Times New Roman" w:hAnsi="Times New Roman"/>
          <w:b/>
          <w:kern w:val="0"/>
          <w:sz w:val="20"/>
          <w:szCs w:val="20"/>
        </w:rPr>
      </w:pPr>
      <w:r>
        <w:rPr>
          <w:rFonts w:ascii="Times New Roman" w:hAnsi="Times New Roman"/>
          <w:b/>
          <w:kern w:val="0"/>
          <w:sz w:val="20"/>
          <w:szCs w:val="20"/>
        </w:rPr>
        <w:t xml:space="preserve">114. </w:t>
      </w:r>
      <w:r w:rsidR="001171FB" w:rsidRPr="001171FB">
        <w:rPr>
          <w:rFonts w:ascii="Times New Roman" w:hAnsi="Times New Roman"/>
          <w:b/>
          <w:kern w:val="0"/>
          <w:sz w:val="20"/>
          <w:szCs w:val="20"/>
        </w:rPr>
        <w:t>Постановление администрации Ельниковского муниципального района от 10.09.2025 № 284 «О внесении изменений в постановление администрации Ельниковского муниципального района Республики Мордовия от 18.01.2022 № 16 «Об утверждении Порядка санкционирования оплаты денежных обязательств получателей средств бюджета Ельниковского сельского поселения Ельниковского муниципального района Республики Мордовия и администраторов источников финансирования дефицита бюджета Ельниковского сельского поселения Ельниковского муниципального района Республики Мордовия»</w:t>
      </w:r>
    </w:p>
    <w:p w:rsidR="001171FB" w:rsidRPr="001171FB" w:rsidRDefault="001171FB" w:rsidP="001171FB">
      <w:pPr>
        <w:spacing w:after="0" w:line="240" w:lineRule="auto"/>
        <w:jc w:val="both"/>
        <w:rPr>
          <w:rFonts w:ascii="Times New Roman" w:hAnsi="Times New Roman"/>
          <w:b/>
          <w:kern w:val="0"/>
          <w:sz w:val="20"/>
          <w:szCs w:val="20"/>
        </w:rPr>
      </w:pPr>
    </w:p>
    <w:p w:rsidR="001171FB" w:rsidRPr="001171FB" w:rsidRDefault="001171FB" w:rsidP="001171FB">
      <w:pPr>
        <w:widowControl w:val="0"/>
        <w:suppressAutoHyphens/>
        <w:overflowPunct w:val="0"/>
        <w:autoSpaceDE w:val="0"/>
        <w:autoSpaceDN w:val="0"/>
        <w:spacing w:after="0" w:line="240" w:lineRule="auto"/>
        <w:ind w:firstLine="567"/>
        <w:jc w:val="both"/>
        <w:textAlignment w:val="baseline"/>
        <w:rPr>
          <w:rFonts w:ascii="Times New Roman" w:eastAsia="Times New Roman" w:hAnsi="Times New Roman"/>
          <w:b/>
          <w:kern w:val="3"/>
          <w:sz w:val="20"/>
          <w:szCs w:val="20"/>
          <w:lang w:eastAsia="ru-RU"/>
        </w:rPr>
      </w:pPr>
      <w:r w:rsidRPr="001171FB">
        <w:rPr>
          <w:rFonts w:ascii="Times New Roman" w:eastAsia="Times New Roman" w:hAnsi="Times New Roman"/>
          <w:kern w:val="3"/>
          <w:sz w:val="20"/>
          <w:szCs w:val="20"/>
          <w:lang w:eastAsia="ru-RU"/>
        </w:rPr>
        <w:t xml:space="preserve">В соответствии со статьями 219, 219.2 Бюджетного кодекса Российской Федерации, администрация Ельниковского муниципального района Республики Мордовия, </w:t>
      </w:r>
      <w:r w:rsidRPr="001171FB">
        <w:rPr>
          <w:rFonts w:ascii="Times New Roman" w:eastAsia="Times New Roman" w:hAnsi="Times New Roman"/>
          <w:b/>
          <w:kern w:val="3"/>
          <w:sz w:val="20"/>
          <w:szCs w:val="20"/>
          <w:lang w:eastAsia="ru-RU"/>
        </w:rPr>
        <w:t>п о с т а н о в л я е т:</w:t>
      </w:r>
    </w:p>
    <w:p w:rsidR="001171FB" w:rsidRPr="001171FB" w:rsidRDefault="001171FB" w:rsidP="001171FB">
      <w:pPr>
        <w:widowControl w:val="0"/>
        <w:suppressAutoHyphens/>
        <w:overflowPunct w:val="0"/>
        <w:autoSpaceDE w:val="0"/>
        <w:autoSpaceDN w:val="0"/>
        <w:adjustRightInd w:val="0"/>
        <w:spacing w:after="0" w:line="240" w:lineRule="auto"/>
        <w:ind w:firstLine="567"/>
        <w:jc w:val="both"/>
        <w:textAlignment w:val="baseline"/>
        <w:rPr>
          <w:rFonts w:ascii="Times New Roman" w:eastAsia="Times New Roman" w:hAnsi="Times New Roman"/>
          <w:color w:val="000000"/>
          <w:kern w:val="3"/>
          <w:sz w:val="20"/>
          <w:szCs w:val="20"/>
          <w:lang w:eastAsia="ru-RU"/>
        </w:rPr>
      </w:pPr>
      <w:r w:rsidRPr="001171FB">
        <w:rPr>
          <w:rFonts w:ascii="Times New Roman" w:eastAsia="Times New Roman" w:hAnsi="Times New Roman"/>
          <w:kern w:val="3"/>
          <w:sz w:val="20"/>
          <w:szCs w:val="20"/>
          <w:lang w:eastAsia="ru-RU"/>
        </w:rPr>
        <w:t>1. Внести в постановление администрации Ельниковского муниципального района Республики Мордовия от 18.01.2022 № 16 «Об утверждении Порядка санкционирования оплаты денежных обязательств получателей средств бюджета Ельниковского сельского поселения Ельниковского муниципального района Республики Мордовия и администраторов источников финансирования дефицита бюджета Ельниковского сельского поселения Ельниковского муниципального района Республики Мордовия» (далее – Порядок),</w:t>
      </w:r>
      <w:r w:rsidRPr="001171FB">
        <w:rPr>
          <w:rFonts w:ascii="Times New Roman" w:eastAsia="Times New Roman" w:hAnsi="Times New Roman"/>
          <w:bCs/>
          <w:kern w:val="3"/>
          <w:sz w:val="20"/>
          <w:szCs w:val="20"/>
          <w:lang w:eastAsia="ru-RU"/>
        </w:rPr>
        <w:t xml:space="preserve"> изменения, изложив его в новой редакции</w:t>
      </w:r>
      <w:bookmarkStart w:id="11" w:name="Par30"/>
      <w:bookmarkEnd w:id="11"/>
      <w:r w:rsidRPr="001171FB">
        <w:rPr>
          <w:rFonts w:ascii="Times New Roman" w:eastAsia="Times New Roman" w:hAnsi="Times New Roman"/>
          <w:bCs/>
          <w:kern w:val="3"/>
          <w:sz w:val="20"/>
          <w:szCs w:val="20"/>
          <w:lang w:eastAsia="ru-RU"/>
        </w:rPr>
        <w:t>.</w:t>
      </w:r>
    </w:p>
    <w:p w:rsidR="001171FB" w:rsidRPr="001171FB" w:rsidRDefault="001171FB" w:rsidP="001171FB">
      <w:pPr>
        <w:widowControl w:val="0"/>
        <w:suppressAutoHyphens/>
        <w:overflowPunct w:val="0"/>
        <w:autoSpaceDE w:val="0"/>
        <w:autoSpaceDN w:val="0"/>
        <w:spacing w:after="0" w:line="240" w:lineRule="auto"/>
        <w:ind w:firstLine="567"/>
        <w:jc w:val="both"/>
        <w:textAlignment w:val="baseline"/>
        <w:rPr>
          <w:rFonts w:ascii="Times New Roman" w:eastAsia="Times New Roman" w:hAnsi="Times New Roman"/>
          <w:kern w:val="3"/>
          <w:sz w:val="20"/>
          <w:szCs w:val="20"/>
          <w:lang w:eastAsia="ru-RU"/>
        </w:rPr>
      </w:pPr>
      <w:r w:rsidRPr="001171FB">
        <w:rPr>
          <w:rFonts w:ascii="Times New Roman" w:eastAsia="Times New Roman" w:hAnsi="Times New Roman"/>
          <w:kern w:val="3"/>
          <w:sz w:val="20"/>
          <w:szCs w:val="20"/>
          <w:lang w:eastAsia="ru-RU"/>
        </w:rPr>
        <w:t xml:space="preserve">2. Настоящее постановление вступает в силу после дня его официального опубликования в информационном бюллетене Ельниковского муниципального района «Муниципальный вестник» и распространяет свои действия на правоотношения, возникшие с 1 января 2025 года. </w:t>
      </w:r>
    </w:p>
    <w:p w:rsidR="001171FB" w:rsidRPr="001171FB" w:rsidRDefault="001171FB" w:rsidP="001171FB">
      <w:pPr>
        <w:suppressAutoHyphens/>
        <w:spacing w:after="0" w:line="240" w:lineRule="auto"/>
        <w:rPr>
          <w:rFonts w:ascii="Times New Roman" w:eastAsia="Times New Roman" w:hAnsi="Times New Roman"/>
          <w:kern w:val="0"/>
          <w:sz w:val="20"/>
          <w:szCs w:val="20"/>
          <w:lang w:eastAsia="zh-CN"/>
        </w:rPr>
      </w:pPr>
    </w:p>
    <w:p w:rsidR="001171FB" w:rsidRPr="001171FB" w:rsidRDefault="001171FB" w:rsidP="001171FB">
      <w:pPr>
        <w:suppressAutoHyphens/>
        <w:spacing w:after="0" w:line="240" w:lineRule="auto"/>
        <w:rPr>
          <w:rFonts w:ascii="Times New Roman" w:eastAsia="Times New Roman" w:hAnsi="Times New Roman"/>
          <w:kern w:val="0"/>
          <w:sz w:val="20"/>
          <w:szCs w:val="20"/>
          <w:lang w:eastAsia="zh-CN"/>
        </w:rPr>
      </w:pPr>
      <w:r w:rsidRPr="001171FB">
        <w:rPr>
          <w:rFonts w:ascii="Times New Roman" w:eastAsia="Times New Roman" w:hAnsi="Times New Roman"/>
          <w:kern w:val="0"/>
          <w:sz w:val="20"/>
          <w:szCs w:val="20"/>
          <w:lang w:eastAsia="zh-CN"/>
        </w:rPr>
        <w:t>Глава Ельниковского муниципального района                                                                              Ю.А. Бекешев</w:t>
      </w:r>
    </w:p>
    <w:p w:rsidR="001171FB" w:rsidRPr="001171FB" w:rsidRDefault="001171FB" w:rsidP="001171FB">
      <w:pPr>
        <w:tabs>
          <w:tab w:val="left" w:pos="8340"/>
          <w:tab w:val="right" w:pos="10300"/>
        </w:tabs>
        <w:suppressAutoHyphens/>
        <w:spacing w:after="0" w:line="240" w:lineRule="auto"/>
        <w:rPr>
          <w:rFonts w:ascii="Times New Roman" w:eastAsia="Times New Roman" w:hAnsi="Times New Roman"/>
          <w:b/>
          <w:kern w:val="0"/>
          <w:sz w:val="20"/>
          <w:szCs w:val="20"/>
          <w:lang w:eastAsia="zh-CN"/>
        </w:rPr>
      </w:pPr>
      <w:r w:rsidRPr="001171FB">
        <w:rPr>
          <w:rFonts w:ascii="Times New Roman" w:eastAsia="Times New Roman" w:hAnsi="Times New Roman"/>
          <w:b/>
          <w:kern w:val="0"/>
          <w:sz w:val="20"/>
          <w:szCs w:val="20"/>
          <w:lang w:eastAsia="zh-CN"/>
        </w:rPr>
        <w:tab/>
      </w:r>
    </w:p>
    <w:p w:rsidR="001171FB" w:rsidRPr="001171FB" w:rsidRDefault="001171FB" w:rsidP="001171FB">
      <w:pPr>
        <w:tabs>
          <w:tab w:val="left" w:pos="8340"/>
          <w:tab w:val="right" w:pos="10300"/>
        </w:tabs>
        <w:suppressAutoHyphens/>
        <w:spacing w:after="0" w:line="240" w:lineRule="auto"/>
        <w:jc w:val="right"/>
        <w:rPr>
          <w:rFonts w:ascii="Times New Roman" w:eastAsia="Times New Roman" w:hAnsi="Times New Roman"/>
          <w:color w:val="000000"/>
          <w:kern w:val="3"/>
          <w:sz w:val="20"/>
          <w:szCs w:val="20"/>
          <w:lang w:eastAsia="ru-RU"/>
        </w:rPr>
      </w:pPr>
      <w:r w:rsidRPr="001171FB">
        <w:rPr>
          <w:rFonts w:ascii="Times New Roman" w:eastAsia="Times New Roman" w:hAnsi="Times New Roman"/>
          <w:color w:val="000000"/>
          <w:kern w:val="3"/>
          <w:sz w:val="20"/>
          <w:szCs w:val="20"/>
          <w:lang w:eastAsia="ru-RU"/>
        </w:rPr>
        <w:t>Утвержден</w:t>
      </w:r>
    </w:p>
    <w:p w:rsidR="001171FB" w:rsidRPr="001171FB" w:rsidRDefault="001171FB" w:rsidP="001171FB">
      <w:pPr>
        <w:widowControl w:val="0"/>
        <w:shd w:val="clear" w:color="auto" w:fill="FFFFFF"/>
        <w:suppressAutoHyphens/>
        <w:overflowPunct w:val="0"/>
        <w:autoSpaceDE w:val="0"/>
        <w:autoSpaceDN w:val="0"/>
        <w:spacing w:after="0" w:line="240" w:lineRule="auto"/>
        <w:ind w:firstLine="567"/>
        <w:jc w:val="right"/>
        <w:textAlignment w:val="baseline"/>
        <w:outlineLvl w:val="1"/>
        <w:rPr>
          <w:rFonts w:ascii="Times New Roman" w:eastAsia="Times New Roman" w:hAnsi="Times New Roman"/>
          <w:color w:val="000000"/>
          <w:kern w:val="3"/>
          <w:sz w:val="20"/>
          <w:szCs w:val="20"/>
          <w:lang w:eastAsia="ru-RU"/>
        </w:rPr>
      </w:pPr>
      <w:r w:rsidRPr="001171FB">
        <w:rPr>
          <w:rFonts w:ascii="Times New Roman" w:eastAsia="Times New Roman" w:hAnsi="Times New Roman"/>
          <w:color w:val="000000"/>
          <w:kern w:val="3"/>
          <w:sz w:val="20"/>
          <w:szCs w:val="20"/>
          <w:lang w:eastAsia="ru-RU"/>
        </w:rPr>
        <w:t xml:space="preserve"> постановлением администрации Ельниковского</w:t>
      </w:r>
    </w:p>
    <w:p w:rsidR="001171FB" w:rsidRPr="001171FB" w:rsidRDefault="001171FB" w:rsidP="001171FB">
      <w:pPr>
        <w:widowControl w:val="0"/>
        <w:shd w:val="clear" w:color="auto" w:fill="FFFFFF"/>
        <w:suppressAutoHyphens/>
        <w:overflowPunct w:val="0"/>
        <w:autoSpaceDE w:val="0"/>
        <w:autoSpaceDN w:val="0"/>
        <w:spacing w:after="0" w:line="240" w:lineRule="auto"/>
        <w:ind w:firstLine="567"/>
        <w:jc w:val="right"/>
        <w:textAlignment w:val="baseline"/>
        <w:outlineLvl w:val="1"/>
        <w:rPr>
          <w:rFonts w:ascii="Times New Roman" w:eastAsia="Times New Roman" w:hAnsi="Times New Roman"/>
          <w:color w:val="000000"/>
          <w:kern w:val="3"/>
          <w:sz w:val="20"/>
          <w:szCs w:val="20"/>
          <w:lang w:eastAsia="ru-RU"/>
        </w:rPr>
      </w:pPr>
      <w:r w:rsidRPr="001171FB">
        <w:rPr>
          <w:rFonts w:ascii="Times New Roman" w:eastAsia="Times New Roman" w:hAnsi="Times New Roman"/>
          <w:color w:val="000000"/>
          <w:kern w:val="3"/>
          <w:sz w:val="20"/>
          <w:szCs w:val="20"/>
          <w:lang w:eastAsia="ru-RU"/>
        </w:rPr>
        <w:t xml:space="preserve"> муниципального района Республики Мордовия</w:t>
      </w:r>
    </w:p>
    <w:p w:rsidR="001171FB" w:rsidRPr="001171FB" w:rsidRDefault="001171FB" w:rsidP="001171FB">
      <w:pPr>
        <w:widowControl w:val="0"/>
        <w:shd w:val="clear" w:color="auto" w:fill="FFFFFF"/>
        <w:suppressAutoHyphens/>
        <w:overflowPunct w:val="0"/>
        <w:autoSpaceDE w:val="0"/>
        <w:autoSpaceDN w:val="0"/>
        <w:spacing w:after="0" w:line="240" w:lineRule="auto"/>
        <w:ind w:firstLine="567"/>
        <w:jc w:val="right"/>
        <w:textAlignment w:val="baseline"/>
        <w:outlineLvl w:val="1"/>
        <w:rPr>
          <w:rFonts w:ascii="Times New Roman" w:eastAsia="Times New Roman" w:hAnsi="Times New Roman"/>
          <w:color w:val="000000"/>
          <w:kern w:val="3"/>
          <w:sz w:val="20"/>
          <w:szCs w:val="20"/>
          <w:lang w:eastAsia="ru-RU"/>
        </w:rPr>
      </w:pPr>
      <w:r w:rsidRPr="001171FB">
        <w:rPr>
          <w:rFonts w:ascii="Times New Roman" w:eastAsia="Times New Roman" w:hAnsi="Times New Roman"/>
          <w:color w:val="000000"/>
          <w:kern w:val="3"/>
          <w:sz w:val="20"/>
          <w:szCs w:val="20"/>
          <w:lang w:eastAsia="ru-RU"/>
        </w:rPr>
        <w:t>от 18.01.2022 № 16</w:t>
      </w:r>
    </w:p>
    <w:p w:rsidR="001171FB" w:rsidRPr="001171FB" w:rsidRDefault="001171FB" w:rsidP="001171FB">
      <w:pPr>
        <w:widowControl w:val="0"/>
        <w:shd w:val="clear" w:color="auto" w:fill="FFFFFF"/>
        <w:suppressAutoHyphens/>
        <w:overflowPunct w:val="0"/>
        <w:autoSpaceDE w:val="0"/>
        <w:autoSpaceDN w:val="0"/>
        <w:spacing w:after="0" w:line="240" w:lineRule="auto"/>
        <w:ind w:firstLine="567"/>
        <w:jc w:val="right"/>
        <w:textAlignment w:val="baseline"/>
        <w:outlineLvl w:val="1"/>
        <w:rPr>
          <w:rFonts w:ascii="Times New Roman" w:eastAsia="Times New Roman" w:hAnsi="Times New Roman"/>
          <w:color w:val="000000"/>
          <w:kern w:val="3"/>
          <w:sz w:val="20"/>
          <w:szCs w:val="20"/>
          <w:lang w:eastAsia="ru-RU"/>
        </w:rPr>
      </w:pPr>
      <w:r w:rsidRPr="001171FB">
        <w:rPr>
          <w:rFonts w:ascii="Times New Roman" w:eastAsia="Times New Roman" w:hAnsi="Times New Roman"/>
          <w:color w:val="000000"/>
          <w:kern w:val="3"/>
          <w:sz w:val="20"/>
          <w:szCs w:val="20"/>
          <w:lang w:eastAsia="ru-RU"/>
        </w:rPr>
        <w:t xml:space="preserve">(изложен в новой редакции постановления </w:t>
      </w:r>
    </w:p>
    <w:p w:rsidR="001171FB" w:rsidRPr="001171FB" w:rsidRDefault="001171FB" w:rsidP="001171FB">
      <w:pPr>
        <w:widowControl w:val="0"/>
        <w:shd w:val="clear" w:color="auto" w:fill="FFFFFF"/>
        <w:suppressAutoHyphens/>
        <w:overflowPunct w:val="0"/>
        <w:autoSpaceDE w:val="0"/>
        <w:autoSpaceDN w:val="0"/>
        <w:spacing w:after="0" w:line="240" w:lineRule="auto"/>
        <w:ind w:firstLine="567"/>
        <w:jc w:val="right"/>
        <w:textAlignment w:val="baseline"/>
        <w:outlineLvl w:val="1"/>
        <w:rPr>
          <w:rFonts w:ascii="Times New Roman" w:eastAsia="Times New Roman" w:hAnsi="Times New Roman"/>
          <w:color w:val="000000"/>
          <w:kern w:val="3"/>
          <w:sz w:val="20"/>
          <w:szCs w:val="20"/>
          <w:lang w:eastAsia="ru-RU"/>
        </w:rPr>
      </w:pPr>
      <w:r w:rsidRPr="001171FB">
        <w:rPr>
          <w:rFonts w:ascii="Times New Roman" w:eastAsia="Times New Roman" w:hAnsi="Times New Roman"/>
          <w:color w:val="000000"/>
          <w:kern w:val="3"/>
          <w:sz w:val="20"/>
          <w:szCs w:val="20"/>
          <w:lang w:eastAsia="ru-RU"/>
        </w:rPr>
        <w:t xml:space="preserve">администрации Ельниковского </w:t>
      </w:r>
    </w:p>
    <w:p w:rsidR="001171FB" w:rsidRPr="001171FB" w:rsidRDefault="001171FB" w:rsidP="001171FB">
      <w:pPr>
        <w:widowControl w:val="0"/>
        <w:shd w:val="clear" w:color="auto" w:fill="FFFFFF"/>
        <w:suppressAutoHyphens/>
        <w:overflowPunct w:val="0"/>
        <w:autoSpaceDE w:val="0"/>
        <w:autoSpaceDN w:val="0"/>
        <w:spacing w:after="0" w:line="240" w:lineRule="auto"/>
        <w:ind w:firstLine="567"/>
        <w:jc w:val="right"/>
        <w:textAlignment w:val="baseline"/>
        <w:outlineLvl w:val="1"/>
        <w:rPr>
          <w:rFonts w:ascii="Times New Roman" w:eastAsia="Times New Roman" w:hAnsi="Times New Roman"/>
          <w:color w:val="000000"/>
          <w:kern w:val="3"/>
          <w:sz w:val="20"/>
          <w:szCs w:val="20"/>
          <w:lang w:eastAsia="ru-RU"/>
        </w:rPr>
      </w:pPr>
      <w:r w:rsidRPr="001171FB">
        <w:rPr>
          <w:rFonts w:ascii="Times New Roman" w:eastAsia="Times New Roman" w:hAnsi="Times New Roman"/>
          <w:color w:val="000000"/>
          <w:kern w:val="3"/>
          <w:sz w:val="20"/>
          <w:szCs w:val="20"/>
          <w:lang w:eastAsia="ru-RU"/>
        </w:rPr>
        <w:t>муниципального района Республики Мордовия</w:t>
      </w:r>
    </w:p>
    <w:p w:rsidR="001171FB" w:rsidRPr="001171FB" w:rsidRDefault="001171FB" w:rsidP="001171FB">
      <w:pPr>
        <w:widowControl w:val="0"/>
        <w:shd w:val="clear" w:color="auto" w:fill="FFFFFF"/>
        <w:suppressAutoHyphens/>
        <w:overflowPunct w:val="0"/>
        <w:autoSpaceDE w:val="0"/>
        <w:autoSpaceDN w:val="0"/>
        <w:spacing w:after="0" w:line="240" w:lineRule="auto"/>
        <w:ind w:firstLine="567"/>
        <w:jc w:val="right"/>
        <w:textAlignment w:val="baseline"/>
        <w:outlineLvl w:val="1"/>
        <w:rPr>
          <w:rFonts w:ascii="Times New Roman" w:eastAsia="Times New Roman" w:hAnsi="Times New Roman"/>
          <w:color w:val="000000"/>
          <w:kern w:val="3"/>
          <w:sz w:val="20"/>
          <w:szCs w:val="20"/>
          <w:lang w:eastAsia="ru-RU"/>
        </w:rPr>
      </w:pPr>
      <w:r w:rsidRPr="001171FB">
        <w:rPr>
          <w:rFonts w:ascii="Times New Roman" w:eastAsia="Times New Roman" w:hAnsi="Times New Roman"/>
          <w:color w:val="000000"/>
          <w:kern w:val="3"/>
          <w:sz w:val="20"/>
          <w:szCs w:val="20"/>
          <w:lang w:eastAsia="ru-RU"/>
        </w:rPr>
        <w:t>от 10.09.2025 № 284)</w:t>
      </w:r>
    </w:p>
    <w:p w:rsidR="001171FB" w:rsidRPr="001171FB" w:rsidRDefault="001171FB" w:rsidP="001171FB">
      <w:pPr>
        <w:keepNext/>
        <w:suppressAutoHyphens/>
        <w:overflowPunct w:val="0"/>
        <w:autoSpaceDE w:val="0"/>
        <w:autoSpaceDN w:val="0"/>
        <w:spacing w:after="0" w:line="240" w:lineRule="auto"/>
        <w:jc w:val="center"/>
        <w:textAlignment w:val="baseline"/>
        <w:outlineLvl w:val="0"/>
        <w:rPr>
          <w:rFonts w:ascii="Times New Roman" w:eastAsia="Times New Roman" w:hAnsi="Times New Roman"/>
          <w:b/>
          <w:kern w:val="3"/>
          <w:sz w:val="20"/>
          <w:szCs w:val="20"/>
          <w:lang w:eastAsia="ru-RU"/>
        </w:rPr>
      </w:pPr>
    </w:p>
    <w:p w:rsidR="001171FB" w:rsidRPr="001171FB" w:rsidRDefault="001171FB" w:rsidP="001171FB">
      <w:pPr>
        <w:keepNext/>
        <w:suppressAutoHyphens/>
        <w:overflowPunct w:val="0"/>
        <w:autoSpaceDE w:val="0"/>
        <w:autoSpaceDN w:val="0"/>
        <w:spacing w:after="0" w:line="240" w:lineRule="auto"/>
        <w:jc w:val="center"/>
        <w:textAlignment w:val="baseline"/>
        <w:outlineLvl w:val="0"/>
        <w:rPr>
          <w:rFonts w:ascii="Times New Roman" w:eastAsia="Times New Roman" w:hAnsi="Times New Roman"/>
          <w:b/>
          <w:kern w:val="3"/>
          <w:sz w:val="20"/>
          <w:szCs w:val="20"/>
          <w:lang w:eastAsia="ru-RU"/>
        </w:rPr>
      </w:pPr>
      <w:r w:rsidRPr="001171FB">
        <w:rPr>
          <w:rFonts w:ascii="Times New Roman" w:eastAsia="Times New Roman" w:hAnsi="Times New Roman"/>
          <w:b/>
          <w:kern w:val="3"/>
          <w:sz w:val="20"/>
          <w:szCs w:val="20"/>
          <w:lang w:eastAsia="ru-RU"/>
        </w:rPr>
        <w:t>Порядок санкционирования оплаты денежных обязательств получателей средств бюджета Ельниковского сельского поселения Ельниковского муниципального района Республики Мордовия и администраторов источников финансирования дефицита бюджета Ельниковского сельского поселения Ельниковского муниципального района Республики Мордовия</w:t>
      </w:r>
    </w:p>
    <w:p w:rsidR="001171FB" w:rsidRPr="001171FB" w:rsidRDefault="001171FB" w:rsidP="001171FB">
      <w:pPr>
        <w:suppressAutoHyphens/>
        <w:overflowPunct w:val="0"/>
        <w:autoSpaceDE w:val="0"/>
        <w:autoSpaceDN w:val="0"/>
        <w:spacing w:after="0" w:line="240" w:lineRule="auto"/>
        <w:ind w:firstLine="567"/>
        <w:jc w:val="both"/>
        <w:textAlignment w:val="baseline"/>
        <w:rPr>
          <w:rFonts w:ascii="Times New Roman" w:eastAsia="Times New Roman" w:hAnsi="Times New Roman"/>
          <w:kern w:val="3"/>
          <w:sz w:val="20"/>
          <w:szCs w:val="20"/>
          <w:lang w:eastAsia="ru-RU"/>
        </w:rPr>
      </w:pPr>
      <w:bookmarkStart w:id="12" w:name="anchor1001"/>
      <w:bookmarkEnd w:id="12"/>
      <w:r w:rsidRPr="001171FB">
        <w:rPr>
          <w:rFonts w:ascii="Times New Roman" w:eastAsia="Times New Roman" w:hAnsi="Times New Roman"/>
          <w:kern w:val="3"/>
          <w:sz w:val="20"/>
          <w:szCs w:val="20"/>
          <w:lang w:eastAsia="ru-RU"/>
        </w:rPr>
        <w:t xml:space="preserve">1. Настоящий Порядок устанавливает порядок санкционирования органом, осуществляющим открытие и ведение лицевых счетов получателей средств бюджета Ельниковского сельского поселения Ельниковского муниципального района Республики Мордовия и администраторов источников финансирования дефицита бюджета Ельниковского сельского поселения Ельниковского муниципального района Республики Мордовия (далее - орган, осуществляющий открытие и ведение лицевых счетов), оплаты за счет средств бюджета Ельниковского сельского поселения Ельниковского муниципального района Республики Мордовия (далее - бюджет Ельниковского сельского поселения Ельниковского муниципального района) денежных обязательств получателей средств бюджета Ельниковского сельского поселения Ельниковского муниципального района и оплаты денежных обязательств, подлежащих исполнению за счет бюджетных ассигнований по источникам </w:t>
      </w:r>
      <w:r w:rsidRPr="001171FB">
        <w:rPr>
          <w:rFonts w:ascii="Times New Roman" w:eastAsia="Times New Roman" w:hAnsi="Times New Roman"/>
          <w:kern w:val="3"/>
          <w:sz w:val="20"/>
          <w:szCs w:val="20"/>
          <w:lang w:eastAsia="ru-RU"/>
        </w:rPr>
        <w:lastRenderedPageBreak/>
        <w:t>финансирования дефицита бюджета Ельниковского сельского поселения Ельниковского муниципального района.</w:t>
      </w:r>
    </w:p>
    <w:p w:rsidR="001171FB" w:rsidRPr="001171FB" w:rsidRDefault="001171FB" w:rsidP="001171FB">
      <w:pPr>
        <w:suppressAutoHyphens/>
        <w:overflowPunct w:val="0"/>
        <w:autoSpaceDE w:val="0"/>
        <w:autoSpaceDN w:val="0"/>
        <w:spacing w:after="0" w:line="240" w:lineRule="auto"/>
        <w:ind w:firstLine="567"/>
        <w:jc w:val="both"/>
        <w:textAlignment w:val="baseline"/>
        <w:rPr>
          <w:rFonts w:ascii="Times New Roman" w:eastAsia="Times New Roman" w:hAnsi="Times New Roman"/>
          <w:kern w:val="3"/>
          <w:sz w:val="20"/>
          <w:szCs w:val="20"/>
          <w:lang w:eastAsia="ru-RU"/>
        </w:rPr>
      </w:pPr>
      <w:bookmarkStart w:id="13" w:name="anchor1002"/>
      <w:bookmarkEnd w:id="13"/>
      <w:r w:rsidRPr="001171FB">
        <w:rPr>
          <w:rFonts w:ascii="Times New Roman" w:eastAsia="Times New Roman" w:hAnsi="Times New Roman"/>
          <w:kern w:val="3"/>
          <w:sz w:val="20"/>
          <w:szCs w:val="20"/>
          <w:lang w:eastAsia="ru-RU"/>
        </w:rPr>
        <w:t>2. Для оплаты денежных обязательств получатель средств бюджета Ельниковского сельского поселения Ельниковского муниципального района (администратор источников финансирования дефицита бюджета Ельниковского сельского поселения Ельниковского муниципального района) представляет в орган, осуществляющий открытие и ведение лицевых счетов, распоряжение о совершении казначейских платежей в соответствии с порядком казначейского обслуживания, установленным Федеральным казначейством (далее - Распоряжение, порядок казначейского обслуживания).</w:t>
      </w:r>
    </w:p>
    <w:p w:rsidR="001171FB" w:rsidRPr="001171FB" w:rsidRDefault="001171FB" w:rsidP="001171FB">
      <w:pPr>
        <w:suppressAutoHyphens/>
        <w:overflowPunct w:val="0"/>
        <w:autoSpaceDE w:val="0"/>
        <w:autoSpaceDN w:val="0"/>
        <w:spacing w:after="0" w:line="240" w:lineRule="auto"/>
        <w:ind w:firstLine="567"/>
        <w:jc w:val="both"/>
        <w:textAlignment w:val="baseline"/>
        <w:rPr>
          <w:rFonts w:ascii="Times New Roman" w:eastAsia="Times New Roman" w:hAnsi="Times New Roman"/>
          <w:kern w:val="3"/>
          <w:sz w:val="20"/>
          <w:szCs w:val="20"/>
          <w:lang w:eastAsia="ru-RU"/>
        </w:rPr>
      </w:pPr>
      <w:bookmarkStart w:id="14" w:name="anchor1003"/>
      <w:bookmarkEnd w:id="14"/>
      <w:r w:rsidRPr="001171FB">
        <w:rPr>
          <w:rFonts w:ascii="Times New Roman" w:eastAsia="Times New Roman" w:hAnsi="Times New Roman"/>
          <w:kern w:val="3"/>
          <w:sz w:val="20"/>
          <w:szCs w:val="20"/>
          <w:lang w:eastAsia="ru-RU"/>
        </w:rPr>
        <w:t xml:space="preserve">3. Орган, осуществляющий открытие и ведение лицевых счетов, проверяет Распоряжение на наличие в нем реквизитов и показателей, предусмотренных </w:t>
      </w:r>
      <w:hyperlink w:anchor="anchor1004" w:history="1">
        <w:r w:rsidRPr="001171FB">
          <w:rPr>
            <w:rFonts w:ascii="Times New Roman" w:eastAsia="Times New Roman" w:hAnsi="Times New Roman"/>
            <w:kern w:val="3"/>
            <w:sz w:val="20"/>
            <w:szCs w:val="20"/>
            <w:lang w:eastAsia="ru-RU"/>
          </w:rPr>
          <w:t>пунктом 4</w:t>
        </w:r>
      </w:hyperlink>
      <w:r w:rsidRPr="001171FB">
        <w:rPr>
          <w:rFonts w:ascii="Times New Roman" w:eastAsia="Times New Roman" w:hAnsi="Times New Roman"/>
          <w:kern w:val="3"/>
          <w:sz w:val="20"/>
          <w:szCs w:val="20"/>
          <w:lang w:eastAsia="ru-RU"/>
        </w:rPr>
        <w:t xml:space="preserve"> настоящего Порядка (с учетом положений </w:t>
      </w:r>
      <w:hyperlink w:anchor="anchor1005" w:history="1">
        <w:r w:rsidRPr="001171FB">
          <w:rPr>
            <w:rFonts w:ascii="Times New Roman" w:eastAsia="Times New Roman" w:hAnsi="Times New Roman"/>
            <w:kern w:val="3"/>
            <w:sz w:val="20"/>
            <w:szCs w:val="20"/>
            <w:lang w:eastAsia="ru-RU"/>
          </w:rPr>
          <w:t>пункта 5</w:t>
        </w:r>
      </w:hyperlink>
      <w:r w:rsidRPr="001171FB">
        <w:rPr>
          <w:rFonts w:ascii="Times New Roman" w:eastAsia="Times New Roman" w:hAnsi="Times New Roman"/>
          <w:kern w:val="3"/>
          <w:sz w:val="20"/>
          <w:szCs w:val="20"/>
          <w:lang w:eastAsia="ru-RU"/>
        </w:rPr>
        <w:t xml:space="preserve"> настоящего Порядка), на соответствие требованиям, установленным </w:t>
      </w:r>
      <w:hyperlink w:anchor="anchor1006" w:history="1">
        <w:r w:rsidRPr="001171FB">
          <w:rPr>
            <w:rFonts w:ascii="Times New Roman" w:eastAsia="Times New Roman" w:hAnsi="Times New Roman"/>
            <w:kern w:val="3"/>
            <w:sz w:val="20"/>
            <w:szCs w:val="20"/>
            <w:lang w:eastAsia="ru-RU"/>
          </w:rPr>
          <w:t>пунктами 6</w:t>
        </w:r>
      </w:hyperlink>
      <w:r w:rsidRPr="001171FB">
        <w:rPr>
          <w:rFonts w:ascii="Times New Roman" w:eastAsia="Times New Roman" w:hAnsi="Times New Roman"/>
          <w:kern w:val="3"/>
          <w:sz w:val="20"/>
          <w:szCs w:val="20"/>
          <w:lang w:eastAsia="ru-RU"/>
        </w:rPr>
        <w:t xml:space="preserve">, </w:t>
      </w:r>
      <w:hyperlink w:anchor="anchor1007" w:history="1">
        <w:r w:rsidRPr="001171FB">
          <w:rPr>
            <w:rFonts w:ascii="Times New Roman" w:eastAsia="Times New Roman" w:hAnsi="Times New Roman"/>
            <w:kern w:val="3"/>
            <w:sz w:val="20"/>
            <w:szCs w:val="20"/>
            <w:lang w:eastAsia="ru-RU"/>
          </w:rPr>
          <w:t>7</w:t>
        </w:r>
      </w:hyperlink>
      <w:r w:rsidRPr="001171FB">
        <w:rPr>
          <w:rFonts w:ascii="Times New Roman" w:eastAsia="Times New Roman" w:hAnsi="Times New Roman"/>
          <w:kern w:val="3"/>
          <w:sz w:val="20"/>
          <w:szCs w:val="20"/>
          <w:lang w:eastAsia="ru-RU"/>
        </w:rPr>
        <w:t xml:space="preserve">, </w:t>
      </w:r>
      <w:hyperlink w:anchor="anchor1009" w:history="1">
        <w:r w:rsidRPr="001171FB">
          <w:rPr>
            <w:rFonts w:ascii="Times New Roman" w:eastAsia="Times New Roman" w:hAnsi="Times New Roman"/>
            <w:kern w:val="3"/>
            <w:sz w:val="20"/>
            <w:szCs w:val="20"/>
            <w:lang w:eastAsia="ru-RU"/>
          </w:rPr>
          <w:t>9</w:t>
        </w:r>
      </w:hyperlink>
      <w:r w:rsidRPr="001171FB">
        <w:rPr>
          <w:rFonts w:ascii="Times New Roman" w:eastAsia="Times New Roman" w:hAnsi="Times New Roman"/>
          <w:kern w:val="3"/>
          <w:sz w:val="20"/>
          <w:szCs w:val="20"/>
          <w:lang w:eastAsia="ru-RU"/>
        </w:rPr>
        <w:t xml:space="preserve"> и </w:t>
      </w:r>
      <w:hyperlink w:anchor="anchor1010" w:history="1">
        <w:r w:rsidRPr="001171FB">
          <w:rPr>
            <w:rFonts w:ascii="Times New Roman" w:eastAsia="Times New Roman" w:hAnsi="Times New Roman"/>
            <w:kern w:val="3"/>
            <w:sz w:val="20"/>
            <w:szCs w:val="20"/>
            <w:lang w:eastAsia="ru-RU"/>
          </w:rPr>
          <w:t>10</w:t>
        </w:r>
      </w:hyperlink>
      <w:r w:rsidRPr="001171FB">
        <w:rPr>
          <w:rFonts w:ascii="Times New Roman" w:eastAsia="Times New Roman" w:hAnsi="Times New Roman"/>
          <w:kern w:val="3"/>
          <w:sz w:val="20"/>
          <w:szCs w:val="20"/>
          <w:lang w:eastAsia="ru-RU"/>
        </w:rPr>
        <w:t xml:space="preserve"> настоящего Порядка, а также наличие документов, предусмотренных пунктами 7 и </w:t>
      </w:r>
      <w:hyperlink w:anchor="anchor1008" w:history="1">
        <w:r w:rsidRPr="001171FB">
          <w:rPr>
            <w:rFonts w:ascii="Times New Roman" w:eastAsia="Times New Roman" w:hAnsi="Times New Roman"/>
            <w:kern w:val="3"/>
            <w:sz w:val="20"/>
            <w:szCs w:val="20"/>
            <w:lang w:eastAsia="ru-RU"/>
          </w:rPr>
          <w:t>8</w:t>
        </w:r>
      </w:hyperlink>
      <w:r w:rsidRPr="001171FB">
        <w:rPr>
          <w:rFonts w:ascii="Times New Roman" w:eastAsia="Times New Roman" w:hAnsi="Times New Roman"/>
          <w:kern w:val="3"/>
          <w:sz w:val="20"/>
          <w:szCs w:val="20"/>
          <w:lang w:eastAsia="ru-RU"/>
        </w:rPr>
        <w:t xml:space="preserve"> настоящего Порядка:</w:t>
      </w:r>
    </w:p>
    <w:p w:rsidR="001171FB" w:rsidRPr="001171FB" w:rsidRDefault="001171FB" w:rsidP="001171FB">
      <w:pPr>
        <w:suppressAutoHyphens/>
        <w:overflowPunct w:val="0"/>
        <w:autoSpaceDE w:val="0"/>
        <w:autoSpaceDN w:val="0"/>
        <w:spacing w:after="0" w:line="240" w:lineRule="auto"/>
        <w:ind w:firstLine="567"/>
        <w:jc w:val="both"/>
        <w:textAlignment w:val="baseline"/>
        <w:rPr>
          <w:rFonts w:ascii="Times New Roman" w:eastAsia="Times New Roman" w:hAnsi="Times New Roman"/>
          <w:kern w:val="3"/>
          <w:sz w:val="20"/>
          <w:szCs w:val="20"/>
          <w:lang w:eastAsia="ru-RU"/>
        </w:rPr>
      </w:pPr>
      <w:r w:rsidRPr="001171FB">
        <w:rPr>
          <w:rFonts w:ascii="Times New Roman" w:eastAsia="Times New Roman" w:hAnsi="Times New Roman"/>
          <w:kern w:val="3"/>
          <w:sz w:val="20"/>
          <w:szCs w:val="20"/>
          <w:lang w:eastAsia="ru-RU"/>
        </w:rPr>
        <w:t>не позднее рабочего дня, следующего за днем представления получателем средств бюджета Ельниковского сельского поселения Ельниковского муниципального района (администратором источников финансирования дефицита бюджета Ельниковского сельского поселения Ельниковского муниципального района) Распоряжения в орган, осуществляющий открытие и ведение лицевых счетов;</w:t>
      </w:r>
    </w:p>
    <w:p w:rsidR="001171FB" w:rsidRPr="001171FB" w:rsidRDefault="001171FB" w:rsidP="001171FB">
      <w:pPr>
        <w:suppressAutoHyphens/>
        <w:overflowPunct w:val="0"/>
        <w:autoSpaceDE w:val="0"/>
        <w:autoSpaceDN w:val="0"/>
        <w:spacing w:after="0" w:line="240" w:lineRule="auto"/>
        <w:ind w:firstLine="567"/>
        <w:jc w:val="both"/>
        <w:textAlignment w:val="baseline"/>
        <w:rPr>
          <w:rFonts w:ascii="Times New Roman" w:eastAsia="Times New Roman" w:hAnsi="Times New Roman"/>
          <w:kern w:val="3"/>
          <w:sz w:val="20"/>
          <w:szCs w:val="20"/>
          <w:lang w:eastAsia="ru-RU"/>
        </w:rPr>
      </w:pPr>
      <w:r w:rsidRPr="001171FB">
        <w:rPr>
          <w:rFonts w:ascii="Times New Roman" w:eastAsia="Times New Roman" w:hAnsi="Times New Roman"/>
          <w:kern w:val="3"/>
          <w:sz w:val="20"/>
          <w:szCs w:val="20"/>
          <w:lang w:eastAsia="ru-RU"/>
        </w:rPr>
        <w:t xml:space="preserve">не позднее четвертого рабочего дня, следующего за днем представления получателем средств бюджета Ельниковского сельского поселения Ельниковского муниципального района Распоряжения в орган, осуществляющий открытие и ведение лицевых счетов, в случаях, установленных </w:t>
      </w:r>
      <w:hyperlink w:anchor="anchor10062" w:history="1">
        <w:r w:rsidRPr="001171FB">
          <w:rPr>
            <w:rFonts w:ascii="Times New Roman" w:eastAsia="Times New Roman" w:hAnsi="Times New Roman"/>
            <w:kern w:val="3"/>
            <w:sz w:val="20"/>
            <w:szCs w:val="20"/>
            <w:lang w:eastAsia="ru-RU"/>
          </w:rPr>
          <w:t>частью второй пункта 6</w:t>
        </w:r>
      </w:hyperlink>
      <w:r w:rsidRPr="001171FB">
        <w:rPr>
          <w:rFonts w:ascii="Times New Roman" w:eastAsia="Times New Roman" w:hAnsi="Times New Roman"/>
          <w:kern w:val="3"/>
          <w:sz w:val="20"/>
          <w:szCs w:val="20"/>
          <w:lang w:eastAsia="ru-RU"/>
        </w:rPr>
        <w:t xml:space="preserve"> настоящего Порядка.</w:t>
      </w:r>
    </w:p>
    <w:p w:rsidR="001171FB" w:rsidRPr="001171FB" w:rsidRDefault="001171FB" w:rsidP="001171FB">
      <w:pPr>
        <w:suppressAutoHyphens/>
        <w:overflowPunct w:val="0"/>
        <w:autoSpaceDE w:val="0"/>
        <w:autoSpaceDN w:val="0"/>
        <w:spacing w:after="0" w:line="240" w:lineRule="auto"/>
        <w:ind w:firstLine="567"/>
        <w:jc w:val="both"/>
        <w:textAlignment w:val="baseline"/>
        <w:rPr>
          <w:rFonts w:ascii="Times New Roman" w:eastAsia="Times New Roman" w:hAnsi="Times New Roman"/>
          <w:kern w:val="3"/>
          <w:sz w:val="20"/>
          <w:szCs w:val="20"/>
          <w:lang w:eastAsia="ru-RU"/>
        </w:rPr>
      </w:pPr>
      <w:bookmarkStart w:id="15" w:name="anchor1004"/>
      <w:bookmarkEnd w:id="15"/>
      <w:r w:rsidRPr="001171FB">
        <w:rPr>
          <w:rFonts w:ascii="Times New Roman" w:eastAsia="Times New Roman" w:hAnsi="Times New Roman"/>
          <w:kern w:val="3"/>
          <w:sz w:val="20"/>
          <w:szCs w:val="20"/>
          <w:lang w:eastAsia="ru-RU"/>
        </w:rPr>
        <w:t>4. Распоряжение проверяется на наличие в нем следующих реквизитов и показателей:</w:t>
      </w:r>
    </w:p>
    <w:p w:rsidR="001171FB" w:rsidRPr="001171FB" w:rsidRDefault="001171FB" w:rsidP="001171FB">
      <w:pPr>
        <w:suppressAutoHyphens/>
        <w:overflowPunct w:val="0"/>
        <w:autoSpaceDE w:val="0"/>
        <w:autoSpaceDN w:val="0"/>
        <w:spacing w:after="0" w:line="240" w:lineRule="auto"/>
        <w:ind w:firstLine="567"/>
        <w:jc w:val="both"/>
        <w:textAlignment w:val="baseline"/>
        <w:rPr>
          <w:rFonts w:ascii="Times New Roman" w:eastAsia="Times New Roman" w:hAnsi="Times New Roman"/>
          <w:kern w:val="3"/>
          <w:sz w:val="20"/>
          <w:szCs w:val="20"/>
          <w:lang w:eastAsia="ru-RU"/>
        </w:rPr>
      </w:pPr>
      <w:r w:rsidRPr="001171FB">
        <w:rPr>
          <w:rFonts w:ascii="Times New Roman" w:eastAsia="Times New Roman" w:hAnsi="Times New Roman"/>
          <w:kern w:val="3"/>
          <w:sz w:val="20"/>
          <w:szCs w:val="20"/>
          <w:lang w:eastAsia="ru-RU"/>
        </w:rPr>
        <w:t xml:space="preserve">1) подписей, соответствующих имеющимся образцам, представленным получателем средств бюджета Ельниковского сельского поселения Ельниковского муниципального района (администратором источников финансирования дефицита бюджета Ельниковского муниципального района) для открытия соответствующего лицевого счета в порядке, установленном в соответствии с </w:t>
      </w:r>
      <w:hyperlink r:id="rId96" w:history="1">
        <w:r w:rsidRPr="001171FB">
          <w:rPr>
            <w:rFonts w:ascii="Times New Roman" w:eastAsia="Times New Roman" w:hAnsi="Times New Roman"/>
            <w:kern w:val="3"/>
            <w:sz w:val="20"/>
            <w:szCs w:val="20"/>
            <w:lang w:eastAsia="ru-RU"/>
          </w:rPr>
          <w:t>пунктом 9 статьи 220.1</w:t>
        </w:r>
      </w:hyperlink>
      <w:r w:rsidRPr="001171FB">
        <w:rPr>
          <w:rFonts w:ascii="Times New Roman" w:eastAsia="Times New Roman" w:hAnsi="Times New Roman"/>
          <w:kern w:val="3"/>
          <w:sz w:val="20"/>
          <w:szCs w:val="20"/>
          <w:lang w:eastAsia="ru-RU"/>
        </w:rPr>
        <w:t xml:space="preserve"> Бюджетного кодекса Российской Федерации (за исключением Распоряжения, сформированного и подписанного в единой информационной системе в сфере закупок руководителем или уполномоченным им на то лицом с правом первой подписи и главным бухгалтером или уполномоченным им на то лицом (руководителем организации, осуществляющей полномочие по ведению бюджетного учета), с учетом сроков оплаты товаров, работ, услуг, установленных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rsidR="001171FB" w:rsidRPr="001171FB" w:rsidRDefault="001171FB" w:rsidP="001171FB">
      <w:pPr>
        <w:suppressAutoHyphens/>
        <w:overflowPunct w:val="0"/>
        <w:autoSpaceDE w:val="0"/>
        <w:autoSpaceDN w:val="0"/>
        <w:spacing w:after="0" w:line="240" w:lineRule="auto"/>
        <w:ind w:firstLine="567"/>
        <w:jc w:val="both"/>
        <w:textAlignment w:val="baseline"/>
        <w:rPr>
          <w:rFonts w:ascii="Times New Roman" w:eastAsia="Times New Roman" w:hAnsi="Times New Roman"/>
          <w:kern w:val="3"/>
          <w:sz w:val="20"/>
          <w:szCs w:val="20"/>
          <w:lang w:eastAsia="ru-RU"/>
        </w:rPr>
      </w:pPr>
      <w:bookmarkStart w:id="16" w:name="anchor42"/>
      <w:bookmarkEnd w:id="16"/>
      <w:r w:rsidRPr="001171FB">
        <w:rPr>
          <w:rFonts w:ascii="Times New Roman" w:eastAsia="Times New Roman" w:hAnsi="Times New Roman"/>
          <w:kern w:val="3"/>
          <w:sz w:val="20"/>
          <w:szCs w:val="20"/>
          <w:lang w:eastAsia="ru-RU"/>
        </w:rPr>
        <w:t xml:space="preserve">2) уникального кода получателя средств бюджета Ельниковского сельского поселения Ельниковского муниципального района по реестру участников бюджетного процесса, а также юридических лиц, не являющихся участниками бюджетного процесса, порядок формирования и ведения которого установлен в соответствии с </w:t>
      </w:r>
      <w:hyperlink r:id="rId97" w:history="1">
        <w:r w:rsidRPr="001171FB">
          <w:rPr>
            <w:rFonts w:ascii="Times New Roman" w:eastAsia="Times New Roman" w:hAnsi="Times New Roman"/>
            <w:kern w:val="3"/>
            <w:sz w:val="20"/>
            <w:szCs w:val="20"/>
            <w:lang w:eastAsia="ru-RU"/>
          </w:rPr>
          <w:t>абзацем двадцатым статьи 165</w:t>
        </w:r>
      </w:hyperlink>
      <w:r w:rsidRPr="001171FB">
        <w:rPr>
          <w:rFonts w:ascii="Times New Roman" w:eastAsia="Times New Roman" w:hAnsi="Times New Roman"/>
          <w:kern w:val="3"/>
          <w:sz w:val="20"/>
          <w:szCs w:val="20"/>
          <w:lang w:eastAsia="ru-RU"/>
        </w:rPr>
        <w:t xml:space="preserve"> Бюджетного кодекса Российской Федерации (далее - код участника бюджетного процесса по Сводному реестру), и номера соответствующего лицевого счета;</w:t>
      </w:r>
    </w:p>
    <w:p w:rsidR="001171FB" w:rsidRPr="001171FB" w:rsidRDefault="001171FB" w:rsidP="001171FB">
      <w:pPr>
        <w:suppressAutoHyphens/>
        <w:overflowPunct w:val="0"/>
        <w:autoSpaceDE w:val="0"/>
        <w:autoSpaceDN w:val="0"/>
        <w:spacing w:after="0" w:line="240" w:lineRule="auto"/>
        <w:ind w:firstLine="567"/>
        <w:jc w:val="both"/>
        <w:textAlignment w:val="baseline"/>
        <w:rPr>
          <w:rFonts w:ascii="Times New Roman" w:eastAsia="Times New Roman" w:hAnsi="Times New Roman"/>
          <w:kern w:val="3"/>
          <w:sz w:val="20"/>
          <w:szCs w:val="20"/>
          <w:lang w:eastAsia="ru-RU"/>
        </w:rPr>
      </w:pPr>
      <w:bookmarkStart w:id="17" w:name="anchor43"/>
      <w:bookmarkEnd w:id="17"/>
      <w:r w:rsidRPr="001171FB">
        <w:rPr>
          <w:rFonts w:ascii="Times New Roman" w:eastAsia="Times New Roman" w:hAnsi="Times New Roman"/>
          <w:kern w:val="3"/>
          <w:sz w:val="20"/>
          <w:szCs w:val="20"/>
          <w:lang w:eastAsia="ru-RU"/>
        </w:rPr>
        <w:t>3) кодов классификации расходов бюджета Ельниковского сельского поселения Ельниковского муниципального района (классификации источников финансирования дефицитов бюджета Ельниковского сельского поселения Ельниковского муниципального района), по которым необходимо произвести перечисление, а также текстового назначения платежа;</w:t>
      </w:r>
    </w:p>
    <w:p w:rsidR="001171FB" w:rsidRPr="001171FB" w:rsidRDefault="001171FB" w:rsidP="001171FB">
      <w:pPr>
        <w:suppressAutoHyphens/>
        <w:overflowPunct w:val="0"/>
        <w:autoSpaceDE w:val="0"/>
        <w:autoSpaceDN w:val="0"/>
        <w:spacing w:after="0" w:line="240" w:lineRule="auto"/>
        <w:ind w:firstLine="567"/>
        <w:jc w:val="both"/>
        <w:textAlignment w:val="baseline"/>
        <w:rPr>
          <w:rFonts w:ascii="Times New Roman" w:eastAsia="Times New Roman" w:hAnsi="Times New Roman"/>
          <w:kern w:val="3"/>
          <w:sz w:val="20"/>
          <w:szCs w:val="20"/>
          <w:lang w:eastAsia="ru-RU"/>
        </w:rPr>
      </w:pPr>
      <w:bookmarkStart w:id="18" w:name="anchor44"/>
      <w:bookmarkEnd w:id="18"/>
      <w:r w:rsidRPr="001171FB">
        <w:rPr>
          <w:rFonts w:ascii="Times New Roman" w:eastAsia="Times New Roman" w:hAnsi="Times New Roman"/>
          <w:kern w:val="3"/>
          <w:sz w:val="20"/>
          <w:szCs w:val="20"/>
          <w:lang w:eastAsia="ru-RU"/>
        </w:rPr>
        <w:t xml:space="preserve">4) суммы перечисления и кода валюты в соответствии с </w:t>
      </w:r>
      <w:hyperlink r:id="rId98" w:history="1">
        <w:r w:rsidRPr="001171FB">
          <w:rPr>
            <w:rFonts w:ascii="Times New Roman" w:eastAsia="Times New Roman" w:hAnsi="Times New Roman"/>
            <w:kern w:val="3"/>
            <w:sz w:val="20"/>
            <w:szCs w:val="20"/>
            <w:lang w:eastAsia="ru-RU"/>
          </w:rPr>
          <w:t>Общероссийским классификатором валют</w:t>
        </w:r>
      </w:hyperlink>
      <w:r w:rsidRPr="001171FB">
        <w:rPr>
          <w:rFonts w:ascii="Times New Roman" w:eastAsia="Times New Roman" w:hAnsi="Times New Roman"/>
          <w:kern w:val="3"/>
          <w:sz w:val="20"/>
          <w:szCs w:val="20"/>
          <w:lang w:eastAsia="ru-RU"/>
        </w:rPr>
        <w:t>, в которой он должен быть произведен;</w:t>
      </w:r>
    </w:p>
    <w:p w:rsidR="001171FB" w:rsidRPr="001171FB" w:rsidRDefault="001171FB" w:rsidP="001171FB">
      <w:pPr>
        <w:suppressAutoHyphens/>
        <w:overflowPunct w:val="0"/>
        <w:autoSpaceDE w:val="0"/>
        <w:autoSpaceDN w:val="0"/>
        <w:spacing w:after="0" w:line="240" w:lineRule="auto"/>
        <w:ind w:firstLine="567"/>
        <w:jc w:val="both"/>
        <w:textAlignment w:val="baseline"/>
        <w:rPr>
          <w:rFonts w:ascii="Times New Roman" w:eastAsia="Times New Roman" w:hAnsi="Times New Roman"/>
          <w:kern w:val="3"/>
          <w:sz w:val="20"/>
          <w:szCs w:val="20"/>
          <w:lang w:eastAsia="ru-RU"/>
        </w:rPr>
      </w:pPr>
      <w:bookmarkStart w:id="19" w:name="anchor45"/>
      <w:bookmarkEnd w:id="19"/>
      <w:r w:rsidRPr="001171FB">
        <w:rPr>
          <w:rFonts w:ascii="Times New Roman" w:eastAsia="Times New Roman" w:hAnsi="Times New Roman"/>
          <w:kern w:val="3"/>
          <w:sz w:val="20"/>
          <w:szCs w:val="20"/>
          <w:lang w:eastAsia="ru-RU"/>
        </w:rPr>
        <w:t xml:space="preserve">5) суммы перечисления в </w:t>
      </w:r>
      <w:hyperlink r:id="rId99" w:history="1">
        <w:r w:rsidRPr="001171FB">
          <w:rPr>
            <w:rFonts w:ascii="Times New Roman" w:eastAsia="Times New Roman" w:hAnsi="Times New Roman"/>
            <w:kern w:val="3"/>
            <w:sz w:val="20"/>
            <w:szCs w:val="20"/>
            <w:lang w:eastAsia="ru-RU"/>
          </w:rPr>
          <w:t>валюте</w:t>
        </w:r>
      </w:hyperlink>
      <w:r w:rsidRPr="001171FB">
        <w:rPr>
          <w:rFonts w:ascii="Times New Roman" w:eastAsia="Times New Roman" w:hAnsi="Times New Roman"/>
          <w:kern w:val="3"/>
          <w:sz w:val="20"/>
          <w:szCs w:val="20"/>
          <w:lang w:eastAsia="ru-RU"/>
        </w:rPr>
        <w:t xml:space="preserve"> Российской Федерации, в рублевом эквиваленте, исчисленном на дату оформления Распоряжения;</w:t>
      </w:r>
    </w:p>
    <w:p w:rsidR="001171FB" w:rsidRPr="001171FB" w:rsidRDefault="001171FB" w:rsidP="001171FB">
      <w:pPr>
        <w:suppressAutoHyphens/>
        <w:overflowPunct w:val="0"/>
        <w:autoSpaceDE w:val="0"/>
        <w:autoSpaceDN w:val="0"/>
        <w:spacing w:after="0" w:line="240" w:lineRule="auto"/>
        <w:ind w:firstLine="567"/>
        <w:jc w:val="both"/>
        <w:textAlignment w:val="baseline"/>
        <w:rPr>
          <w:rFonts w:ascii="Times New Roman" w:eastAsia="Times New Roman" w:hAnsi="Times New Roman"/>
          <w:kern w:val="3"/>
          <w:sz w:val="20"/>
          <w:szCs w:val="20"/>
          <w:lang w:eastAsia="ru-RU"/>
        </w:rPr>
      </w:pPr>
      <w:bookmarkStart w:id="20" w:name="anchor46"/>
      <w:bookmarkEnd w:id="20"/>
      <w:r w:rsidRPr="001171FB">
        <w:rPr>
          <w:rFonts w:ascii="Times New Roman" w:eastAsia="Times New Roman" w:hAnsi="Times New Roman"/>
          <w:kern w:val="3"/>
          <w:sz w:val="20"/>
          <w:szCs w:val="20"/>
          <w:lang w:eastAsia="ru-RU"/>
        </w:rPr>
        <w:t>6) вида средств;</w:t>
      </w:r>
    </w:p>
    <w:p w:rsidR="001171FB" w:rsidRPr="001171FB" w:rsidRDefault="001171FB" w:rsidP="001171FB">
      <w:pPr>
        <w:suppressAutoHyphens/>
        <w:overflowPunct w:val="0"/>
        <w:autoSpaceDE w:val="0"/>
        <w:autoSpaceDN w:val="0"/>
        <w:spacing w:after="0" w:line="240" w:lineRule="auto"/>
        <w:ind w:firstLine="567"/>
        <w:jc w:val="both"/>
        <w:textAlignment w:val="baseline"/>
        <w:rPr>
          <w:rFonts w:ascii="Times New Roman" w:eastAsia="Times New Roman" w:hAnsi="Times New Roman"/>
          <w:kern w:val="3"/>
          <w:sz w:val="20"/>
          <w:szCs w:val="20"/>
          <w:lang w:eastAsia="ru-RU"/>
        </w:rPr>
      </w:pPr>
      <w:bookmarkStart w:id="21" w:name="anchor47"/>
      <w:bookmarkEnd w:id="21"/>
      <w:r w:rsidRPr="001171FB">
        <w:rPr>
          <w:rFonts w:ascii="Times New Roman" w:eastAsia="Times New Roman" w:hAnsi="Times New Roman"/>
          <w:kern w:val="3"/>
          <w:sz w:val="20"/>
          <w:szCs w:val="20"/>
          <w:lang w:eastAsia="ru-RU"/>
        </w:rPr>
        <w:t>7) наименования, банковских реквизитов, идентификационного номера налогоплательщика (далее - ИНН) и кода причины постановки на учет (далее - КПП) (при наличии) получателя денежных средств в Распоряжении;</w:t>
      </w:r>
    </w:p>
    <w:p w:rsidR="001171FB" w:rsidRPr="001171FB" w:rsidRDefault="001171FB" w:rsidP="001171FB">
      <w:pPr>
        <w:suppressAutoHyphens/>
        <w:overflowPunct w:val="0"/>
        <w:autoSpaceDE w:val="0"/>
        <w:autoSpaceDN w:val="0"/>
        <w:spacing w:after="0" w:line="240" w:lineRule="auto"/>
        <w:ind w:firstLine="567"/>
        <w:jc w:val="both"/>
        <w:textAlignment w:val="baseline"/>
        <w:rPr>
          <w:rFonts w:ascii="Times New Roman" w:eastAsia="Times New Roman" w:hAnsi="Times New Roman"/>
          <w:kern w:val="3"/>
          <w:sz w:val="20"/>
          <w:szCs w:val="20"/>
          <w:lang w:eastAsia="ru-RU"/>
        </w:rPr>
      </w:pPr>
      <w:bookmarkStart w:id="22" w:name="anchor48"/>
      <w:bookmarkEnd w:id="22"/>
      <w:r w:rsidRPr="001171FB">
        <w:rPr>
          <w:rFonts w:ascii="Times New Roman" w:eastAsia="Times New Roman" w:hAnsi="Times New Roman"/>
          <w:kern w:val="3"/>
          <w:sz w:val="20"/>
          <w:szCs w:val="20"/>
          <w:lang w:eastAsia="ru-RU"/>
        </w:rPr>
        <w:t>8) номера учтенного в органе, осуществляющем открытие и ведение лицевых счетов, бюджетного обязательства и номера денежного обязательства получателя средств республиканского бюджета (при наличии);</w:t>
      </w:r>
    </w:p>
    <w:p w:rsidR="001171FB" w:rsidRPr="001171FB" w:rsidRDefault="001171FB" w:rsidP="001171FB">
      <w:pPr>
        <w:suppressAutoHyphens/>
        <w:overflowPunct w:val="0"/>
        <w:autoSpaceDE w:val="0"/>
        <w:autoSpaceDN w:val="0"/>
        <w:spacing w:after="0" w:line="240" w:lineRule="auto"/>
        <w:ind w:firstLine="567"/>
        <w:jc w:val="both"/>
        <w:textAlignment w:val="baseline"/>
        <w:rPr>
          <w:rFonts w:ascii="Times New Roman" w:eastAsia="Times New Roman" w:hAnsi="Times New Roman"/>
          <w:kern w:val="3"/>
          <w:sz w:val="20"/>
          <w:szCs w:val="20"/>
          <w:lang w:eastAsia="ru-RU"/>
        </w:rPr>
      </w:pPr>
      <w:bookmarkStart w:id="23" w:name="anchor49"/>
      <w:bookmarkEnd w:id="23"/>
      <w:r w:rsidRPr="001171FB">
        <w:rPr>
          <w:rFonts w:ascii="Times New Roman" w:eastAsia="Times New Roman" w:hAnsi="Times New Roman"/>
          <w:kern w:val="3"/>
          <w:sz w:val="20"/>
          <w:szCs w:val="20"/>
          <w:lang w:eastAsia="ru-RU"/>
        </w:rPr>
        <w:t>9) номера и серии чека;</w:t>
      </w:r>
    </w:p>
    <w:p w:rsidR="001171FB" w:rsidRPr="001171FB" w:rsidRDefault="001171FB" w:rsidP="001171FB">
      <w:pPr>
        <w:suppressAutoHyphens/>
        <w:overflowPunct w:val="0"/>
        <w:autoSpaceDE w:val="0"/>
        <w:autoSpaceDN w:val="0"/>
        <w:spacing w:after="0" w:line="240" w:lineRule="auto"/>
        <w:ind w:firstLine="567"/>
        <w:jc w:val="both"/>
        <w:textAlignment w:val="baseline"/>
        <w:rPr>
          <w:rFonts w:ascii="Times New Roman" w:eastAsia="Times New Roman" w:hAnsi="Times New Roman"/>
          <w:kern w:val="3"/>
          <w:sz w:val="20"/>
          <w:szCs w:val="20"/>
          <w:lang w:eastAsia="ru-RU"/>
        </w:rPr>
      </w:pPr>
      <w:r w:rsidRPr="001171FB">
        <w:rPr>
          <w:rFonts w:ascii="Times New Roman" w:eastAsia="Times New Roman" w:hAnsi="Times New Roman"/>
          <w:kern w:val="3"/>
          <w:sz w:val="20"/>
          <w:szCs w:val="20"/>
          <w:lang w:eastAsia="ru-RU"/>
        </w:rPr>
        <w:t>10) срока действия чека;</w:t>
      </w:r>
    </w:p>
    <w:p w:rsidR="001171FB" w:rsidRPr="001171FB" w:rsidRDefault="001171FB" w:rsidP="001171FB">
      <w:pPr>
        <w:suppressAutoHyphens/>
        <w:overflowPunct w:val="0"/>
        <w:autoSpaceDE w:val="0"/>
        <w:autoSpaceDN w:val="0"/>
        <w:spacing w:after="0" w:line="240" w:lineRule="auto"/>
        <w:ind w:firstLine="567"/>
        <w:jc w:val="both"/>
        <w:textAlignment w:val="baseline"/>
        <w:rPr>
          <w:rFonts w:ascii="Times New Roman" w:eastAsia="Times New Roman" w:hAnsi="Times New Roman"/>
          <w:kern w:val="3"/>
          <w:sz w:val="20"/>
          <w:szCs w:val="20"/>
          <w:lang w:eastAsia="ru-RU"/>
        </w:rPr>
      </w:pPr>
      <w:r w:rsidRPr="001171FB">
        <w:rPr>
          <w:rFonts w:ascii="Times New Roman" w:eastAsia="Times New Roman" w:hAnsi="Times New Roman"/>
          <w:kern w:val="3"/>
          <w:sz w:val="20"/>
          <w:szCs w:val="20"/>
          <w:lang w:eastAsia="ru-RU"/>
        </w:rPr>
        <w:t>11) фамилии, имени и отчества получателя средств по чеку;</w:t>
      </w:r>
    </w:p>
    <w:p w:rsidR="001171FB" w:rsidRPr="001171FB" w:rsidRDefault="001171FB" w:rsidP="001171FB">
      <w:pPr>
        <w:suppressAutoHyphens/>
        <w:overflowPunct w:val="0"/>
        <w:autoSpaceDE w:val="0"/>
        <w:autoSpaceDN w:val="0"/>
        <w:spacing w:after="0" w:line="240" w:lineRule="auto"/>
        <w:ind w:firstLine="567"/>
        <w:jc w:val="both"/>
        <w:textAlignment w:val="baseline"/>
        <w:rPr>
          <w:rFonts w:ascii="Times New Roman" w:eastAsia="Times New Roman" w:hAnsi="Times New Roman"/>
          <w:kern w:val="3"/>
          <w:sz w:val="20"/>
          <w:szCs w:val="20"/>
          <w:lang w:eastAsia="ru-RU"/>
        </w:rPr>
      </w:pPr>
      <w:r w:rsidRPr="001171FB">
        <w:rPr>
          <w:rFonts w:ascii="Times New Roman" w:eastAsia="Times New Roman" w:hAnsi="Times New Roman"/>
          <w:kern w:val="3"/>
          <w:sz w:val="20"/>
          <w:szCs w:val="20"/>
          <w:lang w:eastAsia="ru-RU"/>
        </w:rPr>
        <w:t>12) данных документов, удостоверяющих личность получателя средств по чеку;</w:t>
      </w:r>
    </w:p>
    <w:p w:rsidR="001171FB" w:rsidRPr="001171FB" w:rsidRDefault="001171FB" w:rsidP="001171FB">
      <w:pPr>
        <w:suppressAutoHyphens/>
        <w:overflowPunct w:val="0"/>
        <w:autoSpaceDE w:val="0"/>
        <w:autoSpaceDN w:val="0"/>
        <w:spacing w:after="0" w:line="240" w:lineRule="auto"/>
        <w:ind w:firstLine="567"/>
        <w:jc w:val="both"/>
        <w:textAlignment w:val="baseline"/>
        <w:rPr>
          <w:rFonts w:ascii="Times New Roman" w:eastAsia="Times New Roman" w:hAnsi="Times New Roman"/>
          <w:kern w:val="3"/>
          <w:sz w:val="20"/>
          <w:szCs w:val="20"/>
          <w:lang w:eastAsia="ru-RU"/>
        </w:rPr>
      </w:pPr>
      <w:bookmarkStart w:id="24" w:name="anchor413"/>
      <w:bookmarkEnd w:id="24"/>
      <w:r w:rsidRPr="001171FB">
        <w:rPr>
          <w:rFonts w:ascii="Times New Roman" w:eastAsia="Times New Roman" w:hAnsi="Times New Roman"/>
          <w:kern w:val="3"/>
          <w:sz w:val="20"/>
          <w:szCs w:val="20"/>
          <w:lang w:eastAsia="ru-RU"/>
        </w:rPr>
        <w:t xml:space="preserve">13) данных для осуществления налоговых и иных обязательных платежей в бюджеты бюджетной системы Российской Федерации, предусмотренных </w:t>
      </w:r>
      <w:hyperlink r:id="rId100" w:history="1">
        <w:r w:rsidRPr="001171FB">
          <w:rPr>
            <w:rFonts w:ascii="Times New Roman" w:eastAsia="Times New Roman" w:hAnsi="Times New Roman"/>
            <w:kern w:val="3"/>
            <w:sz w:val="20"/>
            <w:szCs w:val="20"/>
            <w:lang w:eastAsia="ru-RU"/>
          </w:rPr>
          <w:t>Правилами</w:t>
        </w:r>
      </w:hyperlink>
      <w:r w:rsidRPr="001171FB">
        <w:rPr>
          <w:rFonts w:ascii="Times New Roman" w:eastAsia="Times New Roman" w:hAnsi="Times New Roman"/>
          <w:kern w:val="3"/>
          <w:sz w:val="20"/>
          <w:szCs w:val="20"/>
          <w:lang w:eastAsia="ru-RU"/>
        </w:rPr>
        <w:t xml:space="preserve"> указания информации в реквизитах распоряжений о переводе денежных средств в уплату платежей в бюджетную систему Российской Федерации, установленными в соответствии с </w:t>
      </w:r>
      <w:hyperlink r:id="rId101" w:history="1">
        <w:r w:rsidRPr="001171FB">
          <w:rPr>
            <w:rFonts w:ascii="Times New Roman" w:eastAsia="Times New Roman" w:hAnsi="Times New Roman"/>
            <w:kern w:val="3"/>
            <w:sz w:val="20"/>
            <w:szCs w:val="20"/>
            <w:lang w:eastAsia="ru-RU"/>
          </w:rPr>
          <w:t>пунктом 7 статьи 45</w:t>
        </w:r>
      </w:hyperlink>
      <w:r w:rsidRPr="001171FB">
        <w:rPr>
          <w:rFonts w:ascii="Times New Roman" w:eastAsia="Times New Roman" w:hAnsi="Times New Roman"/>
          <w:kern w:val="3"/>
          <w:sz w:val="20"/>
          <w:szCs w:val="20"/>
          <w:lang w:eastAsia="ru-RU"/>
        </w:rPr>
        <w:t xml:space="preserve"> Налогового кодекса Российской Федерации;</w:t>
      </w:r>
    </w:p>
    <w:p w:rsidR="001171FB" w:rsidRPr="001171FB" w:rsidRDefault="001171FB" w:rsidP="001171FB">
      <w:pPr>
        <w:suppressAutoHyphens/>
        <w:overflowPunct w:val="0"/>
        <w:autoSpaceDE w:val="0"/>
        <w:autoSpaceDN w:val="0"/>
        <w:spacing w:after="0" w:line="240" w:lineRule="auto"/>
        <w:ind w:firstLine="567"/>
        <w:jc w:val="both"/>
        <w:textAlignment w:val="baseline"/>
        <w:rPr>
          <w:rFonts w:ascii="Times New Roman" w:eastAsia="Times New Roman" w:hAnsi="Times New Roman"/>
          <w:kern w:val="3"/>
          <w:sz w:val="20"/>
          <w:szCs w:val="20"/>
          <w:lang w:eastAsia="ru-RU"/>
        </w:rPr>
      </w:pPr>
      <w:r w:rsidRPr="001171FB">
        <w:rPr>
          <w:rFonts w:ascii="Times New Roman" w:eastAsia="Times New Roman" w:hAnsi="Times New Roman"/>
          <w:kern w:val="3"/>
          <w:sz w:val="20"/>
          <w:szCs w:val="20"/>
          <w:lang w:eastAsia="ru-RU"/>
        </w:rPr>
        <w:t xml:space="preserve">14) реквизитов (номер, дата) документов (договора (муниципального контракта) на поставку товаров, выполнение работ, оказание услуг (далее - договор (муниципальный контракт), соглашения о предоставлении из бюджета Ельниковского сельского поселения Ельниковского муниципального района межбюджетного трансферта в форме субсидии, субвенции, иного межбюджетного трансферта, договора (соглашения) о предоставлении субсидии муниципальному бюджетному или автономному учреждению, договора (соглашения) о предоставлении субсидии из бюджета Ельниковского сельского поселения Ельниковского муниципального </w:t>
      </w:r>
      <w:r w:rsidRPr="001171FB">
        <w:rPr>
          <w:rFonts w:ascii="Times New Roman" w:eastAsia="Times New Roman" w:hAnsi="Times New Roman"/>
          <w:kern w:val="3"/>
          <w:sz w:val="20"/>
          <w:szCs w:val="20"/>
          <w:lang w:eastAsia="ru-RU"/>
        </w:rPr>
        <w:lastRenderedPageBreak/>
        <w:t xml:space="preserve">района юридическому лицу, индивидуальному предпринимателю или физическому лицу - производителю товаров, работ, услуг (далее - соглашение), договоров о предоставлении бюджетных инвестиций в соответствии со </w:t>
      </w:r>
      <w:hyperlink r:id="rId102" w:history="1">
        <w:r w:rsidRPr="001171FB">
          <w:rPr>
            <w:rFonts w:ascii="Times New Roman" w:eastAsia="Times New Roman" w:hAnsi="Times New Roman"/>
            <w:kern w:val="3"/>
            <w:sz w:val="20"/>
            <w:szCs w:val="20"/>
            <w:lang w:eastAsia="ru-RU"/>
          </w:rPr>
          <w:t>статьей 80</w:t>
        </w:r>
      </w:hyperlink>
      <w:r w:rsidRPr="001171FB">
        <w:rPr>
          <w:rFonts w:ascii="Times New Roman" w:eastAsia="Times New Roman" w:hAnsi="Times New Roman"/>
          <w:kern w:val="3"/>
          <w:sz w:val="20"/>
          <w:szCs w:val="20"/>
          <w:lang w:eastAsia="ru-RU"/>
        </w:rPr>
        <w:t xml:space="preserve"> Бюджетного кодекса Российской Федерации (далее - договор о предоставлении инвестиций) (при наличии), на основании которых возникают бюджетные обязательства получателей средств бюджета Ельниковского сельского поселения Ельниковского муниципального района, и документов, подтверждающих возникновение денежных обязательств получателей средств бюджета Ельниковского сельского поселения Ельниковского муниципального района, предоставляемых получателями средств бюджета Ельниковского сельского поселения Ельниковского муниципального района при постановке на учет бюджетных и денежных обязательств в соответствии с порядком учета бюджетных и денежных обязательств получателей средств бюджета Ельниковского сельского поселения Ельниковского муниципального района, установленным Ельниковским сельским поселением Ельниковского муниципального района Республики Мордовия (далее - порядок учета обязательств);</w:t>
      </w:r>
    </w:p>
    <w:p w:rsidR="001171FB" w:rsidRPr="001171FB" w:rsidRDefault="001171FB" w:rsidP="001171FB">
      <w:pPr>
        <w:suppressAutoHyphens/>
        <w:overflowPunct w:val="0"/>
        <w:autoSpaceDE w:val="0"/>
        <w:autoSpaceDN w:val="0"/>
        <w:spacing w:after="0" w:line="240" w:lineRule="auto"/>
        <w:ind w:firstLine="567"/>
        <w:jc w:val="both"/>
        <w:textAlignment w:val="baseline"/>
        <w:rPr>
          <w:rFonts w:ascii="Times New Roman" w:eastAsia="Times New Roman" w:hAnsi="Times New Roman"/>
          <w:kern w:val="3"/>
          <w:sz w:val="20"/>
          <w:szCs w:val="20"/>
          <w:lang w:eastAsia="ru-RU"/>
        </w:rPr>
      </w:pPr>
      <w:r w:rsidRPr="001171FB">
        <w:rPr>
          <w:rFonts w:ascii="Times New Roman" w:eastAsia="Times New Roman" w:hAnsi="Times New Roman"/>
          <w:kern w:val="3"/>
          <w:sz w:val="20"/>
          <w:szCs w:val="20"/>
          <w:lang w:eastAsia="ru-RU"/>
        </w:rPr>
        <w:t xml:space="preserve">15) реквизитов (тип, номер, дата) документа, подтверждающего возникновение денежного обязательства при поставке товаров, выполнении работ, оказании услуг, предусмотренного </w:t>
      </w:r>
      <w:hyperlink r:id="rId103" w:history="1">
        <w:r w:rsidRPr="001171FB">
          <w:rPr>
            <w:rFonts w:ascii="Times New Roman" w:eastAsia="Times New Roman" w:hAnsi="Times New Roman"/>
            <w:kern w:val="3"/>
            <w:sz w:val="20"/>
            <w:szCs w:val="20"/>
            <w:lang w:eastAsia="ru-RU"/>
          </w:rPr>
          <w:t>графой 3</w:t>
        </w:r>
      </w:hyperlink>
      <w:r w:rsidRPr="001171FB">
        <w:rPr>
          <w:rFonts w:ascii="Times New Roman" w:eastAsia="Times New Roman" w:hAnsi="Times New Roman"/>
          <w:kern w:val="3"/>
          <w:sz w:val="20"/>
          <w:szCs w:val="20"/>
          <w:lang w:eastAsia="ru-RU"/>
        </w:rPr>
        <w:t xml:space="preserve"> Перечня документов, на основании которых возникают бюджетные обязательства получателей средств бюджета Ельниковского сельского поселения Ельниковского муниципального района, и документов, подтверждающих возникновение денежных обязательств получателей средств бюджета Ельниковского сельского поселения Ельниковского муниципального района, являющегося приложением к Порядку учета бюджетных и денежных обязательств получателей средств Ельниковского сельского поселения Ельниковско</w:t>
      </w:r>
      <w:r w:rsidRPr="001171FB">
        <w:rPr>
          <w:rFonts w:ascii="Times New Roman" w:eastAsia="Times New Roman" w:hAnsi="Times New Roman"/>
          <w:color w:val="000000"/>
          <w:kern w:val="3"/>
          <w:sz w:val="20"/>
          <w:szCs w:val="20"/>
          <w:lang w:eastAsia="ru-RU"/>
        </w:rPr>
        <w:t>го,</w:t>
      </w:r>
      <w:r w:rsidRPr="001171FB">
        <w:rPr>
          <w:rFonts w:ascii="Times New Roman" w:eastAsia="Times New Roman" w:hAnsi="Times New Roman"/>
          <w:color w:val="FF0000"/>
          <w:kern w:val="3"/>
          <w:sz w:val="20"/>
          <w:szCs w:val="20"/>
          <w:lang w:eastAsia="ru-RU"/>
        </w:rPr>
        <w:t xml:space="preserve"> </w:t>
      </w:r>
      <w:r w:rsidRPr="001171FB">
        <w:rPr>
          <w:rFonts w:ascii="Times New Roman" w:eastAsia="Times New Roman" w:hAnsi="Times New Roman"/>
          <w:color w:val="000000"/>
          <w:kern w:val="3"/>
          <w:sz w:val="20"/>
          <w:szCs w:val="20"/>
          <w:lang w:eastAsia="ru-RU"/>
        </w:rPr>
        <w:t>утвержденному постановлением администрации Ельниковского муниципального района Республики Мордовия от 18 января 2022 года № 16</w:t>
      </w:r>
      <w:r w:rsidRPr="001171FB">
        <w:rPr>
          <w:rFonts w:ascii="Times New Roman" w:eastAsia="Times New Roman" w:hAnsi="Times New Roman"/>
          <w:kern w:val="3"/>
          <w:sz w:val="20"/>
          <w:szCs w:val="20"/>
          <w:lang w:eastAsia="ru-RU"/>
        </w:rPr>
        <w:t>, за исключением реквизитов документов, подтверждающих возникновение денежных обязательств в случае осуществления авансовых платежей в соответствии с условиями договора (муниципального контракта), внесения арендной платы по договору (муниципальному контракту), если условиями таких договоров (муниципальных контрактов) не предусмотрено предоставление документов для оплаты денежных обязательств при осуществлении авансовых платежей (внесении арендной платы);</w:t>
      </w:r>
    </w:p>
    <w:p w:rsidR="001171FB" w:rsidRPr="001171FB" w:rsidRDefault="001171FB" w:rsidP="001171FB">
      <w:pPr>
        <w:suppressAutoHyphens/>
        <w:overflowPunct w:val="0"/>
        <w:autoSpaceDE w:val="0"/>
        <w:autoSpaceDN w:val="0"/>
        <w:spacing w:after="0" w:line="240" w:lineRule="auto"/>
        <w:ind w:firstLine="567"/>
        <w:jc w:val="both"/>
        <w:textAlignment w:val="baseline"/>
        <w:rPr>
          <w:rFonts w:ascii="Times New Roman" w:eastAsia="Times New Roman" w:hAnsi="Times New Roman"/>
          <w:kern w:val="3"/>
          <w:sz w:val="20"/>
          <w:szCs w:val="20"/>
          <w:lang w:eastAsia="ru-RU"/>
        </w:rPr>
      </w:pPr>
      <w:bookmarkStart w:id="25" w:name="anchor416"/>
      <w:bookmarkEnd w:id="25"/>
      <w:r w:rsidRPr="001171FB">
        <w:rPr>
          <w:rFonts w:ascii="Times New Roman" w:eastAsia="Times New Roman" w:hAnsi="Times New Roman"/>
          <w:kern w:val="3"/>
          <w:sz w:val="20"/>
          <w:szCs w:val="20"/>
          <w:lang w:eastAsia="ru-RU"/>
        </w:rPr>
        <w:t>16) кода источника поступлений целевых средств в соответствии с порядком осуществления территориальными органами Федерального казначейства санкционирования расходов, источником финансового обеспечения которых являются целевые средства при казначейском сопровождении;</w:t>
      </w:r>
    </w:p>
    <w:p w:rsidR="001171FB" w:rsidRPr="001171FB" w:rsidRDefault="001171FB" w:rsidP="001171FB">
      <w:pPr>
        <w:suppressAutoHyphens/>
        <w:overflowPunct w:val="0"/>
        <w:autoSpaceDE w:val="0"/>
        <w:autoSpaceDN w:val="0"/>
        <w:spacing w:after="0" w:line="240" w:lineRule="auto"/>
        <w:ind w:firstLine="567"/>
        <w:jc w:val="both"/>
        <w:textAlignment w:val="baseline"/>
        <w:rPr>
          <w:rFonts w:ascii="Times New Roman" w:eastAsia="Times New Roman" w:hAnsi="Times New Roman"/>
          <w:kern w:val="3"/>
          <w:sz w:val="20"/>
          <w:szCs w:val="20"/>
          <w:lang w:eastAsia="ru-RU"/>
        </w:rPr>
      </w:pPr>
      <w:r w:rsidRPr="001171FB">
        <w:rPr>
          <w:rFonts w:ascii="Times New Roman" w:eastAsia="Times New Roman" w:hAnsi="Times New Roman"/>
          <w:kern w:val="3"/>
          <w:sz w:val="20"/>
          <w:szCs w:val="20"/>
          <w:lang w:eastAsia="ru-RU"/>
        </w:rPr>
        <w:t>17) номера лицевого счета неучастника бюджетного процесса - получателя денежных средств по Заявке, идентификатора муниципального контракта (контракта, договора, соглашения), сформированного в соответствии с порядком формирования идентификатора соглашения, муниципального контракта, договора о капитальных вложениях, контракта учреждения и договора о проведении капитального ремонта при казначейском сопровождении средств в валюте Российской Федерации (далее - идентификатор муниципального контракта (контракта, договора, соглашения)), а также иной информации, необходимой для выполнения условия о казначейском сопровождении платежа, в случае, если платеж подлежит казначейскому сопровождению;</w:t>
      </w:r>
    </w:p>
    <w:p w:rsidR="001171FB" w:rsidRPr="001171FB" w:rsidRDefault="001171FB" w:rsidP="001171FB">
      <w:pPr>
        <w:suppressAutoHyphens/>
        <w:overflowPunct w:val="0"/>
        <w:autoSpaceDE w:val="0"/>
        <w:autoSpaceDN w:val="0"/>
        <w:spacing w:after="0" w:line="240" w:lineRule="auto"/>
        <w:ind w:firstLine="567"/>
        <w:jc w:val="both"/>
        <w:textAlignment w:val="baseline"/>
        <w:rPr>
          <w:rFonts w:ascii="Times New Roman" w:eastAsia="Times New Roman" w:hAnsi="Times New Roman"/>
          <w:kern w:val="3"/>
          <w:sz w:val="20"/>
          <w:szCs w:val="20"/>
          <w:lang w:eastAsia="ru-RU"/>
        </w:rPr>
      </w:pPr>
      <w:r w:rsidRPr="001171FB">
        <w:rPr>
          <w:rFonts w:ascii="Times New Roman" w:eastAsia="Times New Roman" w:hAnsi="Times New Roman"/>
          <w:kern w:val="3"/>
          <w:sz w:val="20"/>
          <w:szCs w:val="20"/>
          <w:lang w:eastAsia="ru-RU"/>
        </w:rPr>
        <w:t>18) уникального номера реестровой записи, идентификатора информации о документе о приемке поставленного товара, выполненной работы (ее результатов), оказанных услуг или идентификатора информации об этапе исполнения контракта (в случае авансового платежа) (далее соответственно - идентификатор документа о приемке, идентификатор этапа) и указания кода вида реестра - "02" в случае санкционирования расходов, возникающих при оплате договоров (муниципальных контрактов), подлежащих включению в определенный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реестр контрактов, заключенных заказчиками (далее - реестр контрактов).</w:t>
      </w:r>
    </w:p>
    <w:p w:rsidR="001171FB" w:rsidRPr="001171FB" w:rsidRDefault="001171FB" w:rsidP="001171FB">
      <w:pPr>
        <w:suppressAutoHyphens/>
        <w:overflowPunct w:val="0"/>
        <w:autoSpaceDE w:val="0"/>
        <w:autoSpaceDN w:val="0"/>
        <w:spacing w:after="0" w:line="240" w:lineRule="auto"/>
        <w:ind w:firstLine="567"/>
        <w:jc w:val="both"/>
        <w:textAlignment w:val="baseline"/>
        <w:rPr>
          <w:rFonts w:ascii="Times New Roman" w:eastAsia="Times New Roman" w:hAnsi="Times New Roman"/>
          <w:kern w:val="3"/>
          <w:sz w:val="20"/>
          <w:szCs w:val="20"/>
          <w:lang w:eastAsia="ru-RU"/>
        </w:rPr>
      </w:pPr>
      <w:r w:rsidRPr="001171FB">
        <w:rPr>
          <w:rFonts w:ascii="Times New Roman" w:eastAsia="Times New Roman" w:hAnsi="Times New Roman"/>
          <w:kern w:val="3"/>
          <w:sz w:val="20"/>
          <w:szCs w:val="20"/>
          <w:lang w:eastAsia="ru-RU"/>
        </w:rPr>
        <w:t xml:space="preserve">5. Требования </w:t>
      </w:r>
      <w:hyperlink w:anchor="anchor100414" w:history="1">
        <w:r w:rsidRPr="001171FB">
          <w:rPr>
            <w:rFonts w:ascii="Times New Roman" w:eastAsia="Times New Roman" w:hAnsi="Times New Roman"/>
            <w:kern w:val="3"/>
            <w:sz w:val="20"/>
            <w:szCs w:val="20"/>
            <w:lang w:eastAsia="ru-RU"/>
          </w:rPr>
          <w:t>подпунктов 14 - 16 пункта 4</w:t>
        </w:r>
      </w:hyperlink>
      <w:r w:rsidRPr="001171FB">
        <w:rPr>
          <w:rFonts w:ascii="Times New Roman" w:eastAsia="Times New Roman" w:hAnsi="Times New Roman"/>
          <w:kern w:val="3"/>
          <w:sz w:val="20"/>
          <w:szCs w:val="20"/>
          <w:lang w:eastAsia="ru-RU"/>
        </w:rPr>
        <w:t xml:space="preserve"> настоящего Порядка не применяются в отношении Распоряжений при перечислении средств получателям средств бюджета Ельниковского сельского поселения Ельниковского муниципального района, осуществляющим в соответствии с бюджетным законодательством Российской Федерации операции со средствами бюджета Ельниковского сельского поселения Ельниковского муниципального района на счетах, открытых им в учреждении Центрального банка Российской Федерации или кредитной организации, а также обособленным подразделениям получателей средств бюджета Ельниковского муниципального района, не наделенным полномочиями по ведению бюджетного учета.</w:t>
      </w:r>
    </w:p>
    <w:p w:rsidR="001171FB" w:rsidRPr="001171FB" w:rsidRDefault="001171FB" w:rsidP="001171FB">
      <w:pPr>
        <w:suppressAutoHyphens/>
        <w:overflowPunct w:val="0"/>
        <w:autoSpaceDE w:val="0"/>
        <w:autoSpaceDN w:val="0"/>
        <w:spacing w:after="0" w:line="240" w:lineRule="auto"/>
        <w:ind w:firstLine="567"/>
        <w:jc w:val="both"/>
        <w:textAlignment w:val="baseline"/>
        <w:rPr>
          <w:rFonts w:ascii="Times New Roman" w:eastAsia="Times New Roman" w:hAnsi="Times New Roman"/>
          <w:kern w:val="3"/>
          <w:sz w:val="20"/>
          <w:szCs w:val="20"/>
          <w:lang w:eastAsia="ru-RU"/>
        </w:rPr>
      </w:pPr>
      <w:bookmarkStart w:id="26" w:name="anchor502"/>
      <w:bookmarkEnd w:id="26"/>
      <w:r w:rsidRPr="001171FB">
        <w:rPr>
          <w:rFonts w:ascii="Times New Roman" w:eastAsia="Times New Roman" w:hAnsi="Times New Roman"/>
          <w:kern w:val="3"/>
          <w:sz w:val="20"/>
          <w:szCs w:val="20"/>
          <w:lang w:eastAsia="ru-RU"/>
        </w:rPr>
        <w:t xml:space="preserve">Требования </w:t>
      </w:r>
      <w:hyperlink w:anchor="anchor100414" w:history="1">
        <w:r w:rsidRPr="001171FB">
          <w:rPr>
            <w:rFonts w:ascii="Times New Roman" w:eastAsia="Times New Roman" w:hAnsi="Times New Roman"/>
            <w:kern w:val="3"/>
            <w:sz w:val="20"/>
            <w:szCs w:val="20"/>
            <w:lang w:eastAsia="ru-RU"/>
          </w:rPr>
          <w:t>подпункта 14 пункта 4</w:t>
        </w:r>
      </w:hyperlink>
      <w:r w:rsidRPr="001171FB">
        <w:rPr>
          <w:rFonts w:ascii="Times New Roman" w:eastAsia="Times New Roman" w:hAnsi="Times New Roman"/>
          <w:kern w:val="3"/>
          <w:sz w:val="20"/>
          <w:szCs w:val="20"/>
          <w:lang w:eastAsia="ru-RU"/>
        </w:rPr>
        <w:t xml:space="preserve"> настоящего Порядка также не применяются в отношении Распоряжения при оплате товаров, выполнении работ, оказании услуг в случаях, когда заключение договора (муниципального контракта) законодательством Российской Федерации не предусмотрено.</w:t>
      </w:r>
    </w:p>
    <w:p w:rsidR="001171FB" w:rsidRPr="001171FB" w:rsidRDefault="001171FB" w:rsidP="001171FB">
      <w:pPr>
        <w:suppressAutoHyphens/>
        <w:overflowPunct w:val="0"/>
        <w:autoSpaceDE w:val="0"/>
        <w:autoSpaceDN w:val="0"/>
        <w:spacing w:after="0" w:line="240" w:lineRule="auto"/>
        <w:ind w:firstLine="567"/>
        <w:jc w:val="both"/>
        <w:textAlignment w:val="baseline"/>
        <w:rPr>
          <w:rFonts w:ascii="Times New Roman" w:eastAsia="Times New Roman" w:hAnsi="Times New Roman"/>
          <w:kern w:val="3"/>
          <w:sz w:val="20"/>
          <w:szCs w:val="20"/>
          <w:lang w:eastAsia="ru-RU"/>
        </w:rPr>
      </w:pPr>
      <w:bookmarkStart w:id="27" w:name="anchor503"/>
      <w:bookmarkEnd w:id="27"/>
      <w:r w:rsidRPr="001171FB">
        <w:rPr>
          <w:rFonts w:ascii="Times New Roman" w:eastAsia="Times New Roman" w:hAnsi="Times New Roman"/>
          <w:kern w:val="3"/>
          <w:sz w:val="20"/>
          <w:szCs w:val="20"/>
          <w:lang w:eastAsia="ru-RU"/>
        </w:rPr>
        <w:t>В одном Распоряжении может содержаться несколько сумм перечислений по разным кодам классификации расходов бюджета Ельниковского сельского поселения Ельниковского муниципального района (классификации источников финансирования дефицитов бюджета Ельниковского сельского поселения Ельниковского муниципального района) в рамках одного денежного обязательства получателя средств бюджета Ельниковского сельского поселения Ельниковского муниципального района (администратора источников финансирования дефицита бюджета Ельниковского сельского поселения Ельниковского муниципального района).</w:t>
      </w:r>
    </w:p>
    <w:p w:rsidR="001171FB" w:rsidRPr="001171FB" w:rsidRDefault="001171FB" w:rsidP="001171FB">
      <w:pPr>
        <w:suppressAutoHyphens/>
        <w:overflowPunct w:val="0"/>
        <w:autoSpaceDE w:val="0"/>
        <w:autoSpaceDN w:val="0"/>
        <w:spacing w:after="0" w:line="240" w:lineRule="auto"/>
        <w:ind w:firstLine="567"/>
        <w:jc w:val="both"/>
        <w:textAlignment w:val="baseline"/>
        <w:rPr>
          <w:rFonts w:ascii="Times New Roman" w:eastAsia="Times New Roman" w:hAnsi="Times New Roman"/>
          <w:kern w:val="3"/>
          <w:sz w:val="20"/>
          <w:szCs w:val="20"/>
          <w:lang w:eastAsia="ru-RU"/>
        </w:rPr>
      </w:pPr>
      <w:bookmarkStart w:id="28" w:name="anchor1006"/>
      <w:bookmarkEnd w:id="28"/>
      <w:r w:rsidRPr="001171FB">
        <w:rPr>
          <w:rFonts w:ascii="Times New Roman" w:eastAsia="Times New Roman" w:hAnsi="Times New Roman"/>
          <w:kern w:val="3"/>
          <w:sz w:val="20"/>
          <w:szCs w:val="20"/>
          <w:lang w:eastAsia="ru-RU"/>
        </w:rPr>
        <w:t>6. При санкционировании оплаты денежных обязательств по расходам (за исключением расходов по публичным нормативным обязательствам) осуществляется проверка Распоряжения по следующим направлениям:</w:t>
      </w:r>
    </w:p>
    <w:p w:rsidR="001171FB" w:rsidRPr="001171FB" w:rsidRDefault="001171FB" w:rsidP="001171FB">
      <w:pPr>
        <w:suppressAutoHyphens/>
        <w:overflowPunct w:val="0"/>
        <w:autoSpaceDE w:val="0"/>
        <w:autoSpaceDN w:val="0"/>
        <w:spacing w:after="0" w:line="240" w:lineRule="auto"/>
        <w:ind w:firstLine="567"/>
        <w:jc w:val="both"/>
        <w:textAlignment w:val="baseline"/>
        <w:rPr>
          <w:rFonts w:ascii="Times New Roman" w:eastAsia="Times New Roman" w:hAnsi="Times New Roman"/>
          <w:kern w:val="3"/>
          <w:sz w:val="20"/>
          <w:szCs w:val="20"/>
          <w:lang w:eastAsia="ru-RU"/>
        </w:rPr>
      </w:pPr>
      <w:bookmarkStart w:id="29" w:name="anchor10061"/>
      <w:bookmarkEnd w:id="29"/>
      <w:r w:rsidRPr="001171FB">
        <w:rPr>
          <w:rFonts w:ascii="Times New Roman" w:eastAsia="Times New Roman" w:hAnsi="Times New Roman"/>
          <w:kern w:val="3"/>
          <w:sz w:val="20"/>
          <w:szCs w:val="20"/>
          <w:lang w:eastAsia="ru-RU"/>
        </w:rPr>
        <w:lastRenderedPageBreak/>
        <w:t xml:space="preserve">1) соответствие указанных в Распоряжении кодов классификации расходов бюджета Ельниковского сельского поселения Ельниковского муниципального района кодам </w:t>
      </w:r>
      <w:hyperlink r:id="rId104" w:history="1">
        <w:r w:rsidRPr="001171FB">
          <w:rPr>
            <w:rFonts w:ascii="Times New Roman" w:eastAsia="Times New Roman" w:hAnsi="Times New Roman"/>
            <w:kern w:val="3"/>
            <w:sz w:val="20"/>
            <w:szCs w:val="20"/>
            <w:lang w:eastAsia="ru-RU"/>
          </w:rPr>
          <w:t>бюджетной классификации</w:t>
        </w:r>
      </w:hyperlink>
      <w:r w:rsidRPr="001171FB">
        <w:rPr>
          <w:rFonts w:ascii="Times New Roman" w:eastAsia="Times New Roman" w:hAnsi="Times New Roman"/>
          <w:kern w:val="3"/>
          <w:sz w:val="20"/>
          <w:szCs w:val="20"/>
          <w:lang w:eastAsia="ru-RU"/>
        </w:rPr>
        <w:t xml:space="preserve"> Российской Федерации, действующим в текущем финансовом году на момент представления Распоряжения;</w:t>
      </w:r>
    </w:p>
    <w:p w:rsidR="001171FB" w:rsidRPr="001171FB" w:rsidRDefault="001171FB" w:rsidP="001171FB">
      <w:pPr>
        <w:suppressAutoHyphens/>
        <w:overflowPunct w:val="0"/>
        <w:autoSpaceDE w:val="0"/>
        <w:autoSpaceDN w:val="0"/>
        <w:spacing w:after="0" w:line="240" w:lineRule="auto"/>
        <w:ind w:firstLine="567"/>
        <w:jc w:val="both"/>
        <w:textAlignment w:val="baseline"/>
        <w:rPr>
          <w:rFonts w:ascii="Times New Roman" w:eastAsia="Times New Roman" w:hAnsi="Times New Roman"/>
          <w:kern w:val="3"/>
          <w:sz w:val="20"/>
          <w:szCs w:val="20"/>
          <w:lang w:eastAsia="ru-RU"/>
        </w:rPr>
      </w:pPr>
      <w:r w:rsidRPr="001171FB">
        <w:rPr>
          <w:rFonts w:ascii="Times New Roman" w:eastAsia="Times New Roman" w:hAnsi="Times New Roman"/>
          <w:kern w:val="3"/>
          <w:sz w:val="20"/>
          <w:szCs w:val="20"/>
          <w:lang w:eastAsia="ru-RU"/>
        </w:rPr>
        <w:t>2) соответствие содержания текста назначения платежа, указанного в Распоряжении, содержанию операции, исходя из документа, подтверждающего возникновение денежного обязательства;</w:t>
      </w:r>
    </w:p>
    <w:p w:rsidR="001171FB" w:rsidRPr="001171FB" w:rsidRDefault="001171FB" w:rsidP="001171FB">
      <w:pPr>
        <w:suppressAutoHyphens/>
        <w:overflowPunct w:val="0"/>
        <w:autoSpaceDE w:val="0"/>
        <w:autoSpaceDN w:val="0"/>
        <w:spacing w:after="0" w:line="240" w:lineRule="auto"/>
        <w:ind w:firstLine="567"/>
        <w:jc w:val="both"/>
        <w:textAlignment w:val="baseline"/>
        <w:rPr>
          <w:rFonts w:ascii="Times New Roman" w:eastAsia="Times New Roman" w:hAnsi="Times New Roman"/>
          <w:kern w:val="3"/>
          <w:sz w:val="20"/>
          <w:szCs w:val="20"/>
          <w:lang w:eastAsia="ru-RU"/>
        </w:rPr>
      </w:pPr>
      <w:bookmarkStart w:id="30" w:name="anchor603"/>
      <w:bookmarkEnd w:id="30"/>
      <w:r w:rsidRPr="001171FB">
        <w:rPr>
          <w:rFonts w:ascii="Times New Roman" w:eastAsia="Times New Roman" w:hAnsi="Times New Roman"/>
          <w:kern w:val="3"/>
          <w:sz w:val="20"/>
          <w:szCs w:val="20"/>
          <w:lang w:eastAsia="ru-RU"/>
        </w:rPr>
        <w:t xml:space="preserve">3) соответствие указанных в Распоряжении кодов видов расходов классификации расходов бюджета Ельниковского сельского поселения Ельниковского муниципального района текстовому назначению платежа, исходя из содержания текста назначения платежа, согласно порядку применения кодов </w:t>
      </w:r>
      <w:hyperlink r:id="rId105" w:history="1">
        <w:r w:rsidRPr="001171FB">
          <w:rPr>
            <w:rFonts w:ascii="Times New Roman" w:eastAsia="Times New Roman" w:hAnsi="Times New Roman"/>
            <w:kern w:val="3"/>
            <w:sz w:val="20"/>
            <w:szCs w:val="20"/>
            <w:lang w:eastAsia="ru-RU"/>
          </w:rPr>
          <w:t>бюджетной классификации</w:t>
        </w:r>
      </w:hyperlink>
      <w:r w:rsidRPr="001171FB">
        <w:rPr>
          <w:rFonts w:ascii="Times New Roman" w:eastAsia="Times New Roman" w:hAnsi="Times New Roman"/>
          <w:kern w:val="3"/>
          <w:sz w:val="20"/>
          <w:szCs w:val="20"/>
          <w:lang w:eastAsia="ru-RU"/>
        </w:rPr>
        <w:t xml:space="preserve"> Российской Федерации, установленному в соответствии с </w:t>
      </w:r>
      <w:hyperlink r:id="rId106" w:history="1">
        <w:r w:rsidRPr="001171FB">
          <w:rPr>
            <w:rFonts w:ascii="Times New Roman" w:eastAsia="Times New Roman" w:hAnsi="Times New Roman"/>
            <w:kern w:val="3"/>
            <w:sz w:val="20"/>
            <w:szCs w:val="20"/>
            <w:lang w:eastAsia="ru-RU"/>
          </w:rPr>
          <w:t>пунктом 2 статьи 18</w:t>
        </w:r>
      </w:hyperlink>
      <w:r w:rsidRPr="001171FB">
        <w:rPr>
          <w:rFonts w:ascii="Times New Roman" w:eastAsia="Times New Roman" w:hAnsi="Times New Roman"/>
          <w:kern w:val="3"/>
          <w:sz w:val="20"/>
          <w:szCs w:val="20"/>
          <w:lang w:eastAsia="ru-RU"/>
        </w:rPr>
        <w:t xml:space="preserve"> Бюджетного кодекса Российской Федерации (далее - порядок применения бюджетной классификации);</w:t>
      </w:r>
    </w:p>
    <w:p w:rsidR="001171FB" w:rsidRPr="001171FB" w:rsidRDefault="001171FB" w:rsidP="001171FB">
      <w:pPr>
        <w:suppressAutoHyphens/>
        <w:overflowPunct w:val="0"/>
        <w:autoSpaceDE w:val="0"/>
        <w:autoSpaceDN w:val="0"/>
        <w:spacing w:after="0" w:line="240" w:lineRule="auto"/>
        <w:ind w:firstLine="567"/>
        <w:jc w:val="both"/>
        <w:textAlignment w:val="baseline"/>
        <w:rPr>
          <w:rFonts w:ascii="Times New Roman" w:eastAsia="Times New Roman" w:hAnsi="Times New Roman"/>
          <w:kern w:val="3"/>
          <w:sz w:val="20"/>
          <w:szCs w:val="20"/>
          <w:lang w:eastAsia="ru-RU"/>
        </w:rPr>
      </w:pPr>
      <w:bookmarkStart w:id="31" w:name="anchor604"/>
      <w:bookmarkEnd w:id="31"/>
      <w:r w:rsidRPr="001171FB">
        <w:rPr>
          <w:rFonts w:ascii="Times New Roman" w:eastAsia="Times New Roman" w:hAnsi="Times New Roman"/>
          <w:kern w:val="3"/>
          <w:sz w:val="20"/>
          <w:szCs w:val="20"/>
          <w:lang w:eastAsia="ru-RU"/>
        </w:rPr>
        <w:t>4) непревышение сумм в Распоряжении остатков неисполненных бюджетных обязательств, лимитов бюджетных обязательств и предельных объемов финансирования, учтенных на соответствующем лицевом счете;</w:t>
      </w:r>
    </w:p>
    <w:p w:rsidR="001171FB" w:rsidRPr="001171FB" w:rsidRDefault="001171FB" w:rsidP="001171FB">
      <w:pPr>
        <w:suppressAutoHyphens/>
        <w:overflowPunct w:val="0"/>
        <w:autoSpaceDE w:val="0"/>
        <w:autoSpaceDN w:val="0"/>
        <w:spacing w:after="0" w:line="240" w:lineRule="auto"/>
        <w:ind w:firstLine="567"/>
        <w:jc w:val="both"/>
        <w:textAlignment w:val="baseline"/>
        <w:rPr>
          <w:rFonts w:ascii="Times New Roman" w:eastAsia="Times New Roman" w:hAnsi="Times New Roman"/>
          <w:kern w:val="3"/>
          <w:sz w:val="20"/>
          <w:szCs w:val="20"/>
          <w:lang w:eastAsia="ru-RU"/>
        </w:rPr>
      </w:pPr>
      <w:bookmarkStart w:id="32" w:name="anchor605"/>
      <w:bookmarkEnd w:id="32"/>
      <w:r w:rsidRPr="001171FB">
        <w:rPr>
          <w:rFonts w:ascii="Times New Roman" w:eastAsia="Times New Roman" w:hAnsi="Times New Roman"/>
          <w:kern w:val="3"/>
          <w:sz w:val="20"/>
          <w:szCs w:val="20"/>
          <w:lang w:eastAsia="ru-RU"/>
        </w:rPr>
        <w:t>5) соответствие наименования, ИНН, КПП (при наличии), банковских реквизитов получателя денежных средств, указанных в Распоряжении, наименованию, ИНН, КПП (при наличии), банковским реквизитам получателя денежных средств, указанным в бюджетном обязательстве;</w:t>
      </w:r>
    </w:p>
    <w:p w:rsidR="001171FB" w:rsidRPr="001171FB" w:rsidRDefault="001171FB" w:rsidP="001171FB">
      <w:pPr>
        <w:suppressAutoHyphens/>
        <w:overflowPunct w:val="0"/>
        <w:autoSpaceDE w:val="0"/>
        <w:autoSpaceDN w:val="0"/>
        <w:spacing w:after="0" w:line="240" w:lineRule="auto"/>
        <w:ind w:firstLine="567"/>
        <w:jc w:val="both"/>
        <w:textAlignment w:val="baseline"/>
        <w:rPr>
          <w:rFonts w:ascii="Times New Roman" w:eastAsia="Times New Roman" w:hAnsi="Times New Roman"/>
          <w:kern w:val="3"/>
          <w:sz w:val="20"/>
          <w:szCs w:val="20"/>
          <w:lang w:eastAsia="ru-RU"/>
        </w:rPr>
      </w:pPr>
      <w:bookmarkStart w:id="33" w:name="anchor606"/>
      <w:bookmarkEnd w:id="33"/>
      <w:r w:rsidRPr="001171FB">
        <w:rPr>
          <w:rFonts w:ascii="Times New Roman" w:eastAsia="Times New Roman" w:hAnsi="Times New Roman"/>
          <w:kern w:val="3"/>
          <w:sz w:val="20"/>
          <w:szCs w:val="20"/>
          <w:lang w:eastAsia="ru-RU"/>
        </w:rPr>
        <w:t xml:space="preserve">6) соответствие реквизитов Распоряжения требованиям </w:t>
      </w:r>
      <w:hyperlink r:id="rId107" w:history="1">
        <w:r w:rsidRPr="001171FB">
          <w:rPr>
            <w:rFonts w:ascii="Times New Roman" w:eastAsia="Times New Roman" w:hAnsi="Times New Roman"/>
            <w:kern w:val="3"/>
            <w:sz w:val="20"/>
            <w:szCs w:val="20"/>
            <w:lang w:eastAsia="ru-RU"/>
          </w:rPr>
          <w:t>бюджетного законодательства</w:t>
        </w:r>
      </w:hyperlink>
      <w:r w:rsidRPr="001171FB">
        <w:rPr>
          <w:rFonts w:ascii="Times New Roman" w:eastAsia="Times New Roman" w:hAnsi="Times New Roman"/>
          <w:kern w:val="3"/>
          <w:sz w:val="20"/>
          <w:szCs w:val="20"/>
          <w:lang w:eastAsia="ru-RU"/>
        </w:rPr>
        <w:t xml:space="preserve"> Российской Федерации о перечислении средств бюджета Ельниковского муниципального района на соответствующие казначейские счета;</w:t>
      </w:r>
    </w:p>
    <w:p w:rsidR="001171FB" w:rsidRPr="001171FB" w:rsidRDefault="001171FB" w:rsidP="001171FB">
      <w:pPr>
        <w:suppressAutoHyphens/>
        <w:overflowPunct w:val="0"/>
        <w:autoSpaceDE w:val="0"/>
        <w:autoSpaceDN w:val="0"/>
        <w:spacing w:after="0" w:line="240" w:lineRule="auto"/>
        <w:ind w:firstLine="567"/>
        <w:jc w:val="both"/>
        <w:textAlignment w:val="baseline"/>
        <w:rPr>
          <w:rFonts w:ascii="Times New Roman" w:eastAsia="Times New Roman" w:hAnsi="Times New Roman"/>
          <w:kern w:val="3"/>
          <w:sz w:val="20"/>
          <w:szCs w:val="20"/>
          <w:lang w:eastAsia="ru-RU"/>
        </w:rPr>
      </w:pPr>
      <w:bookmarkStart w:id="34" w:name="anchor607"/>
      <w:bookmarkEnd w:id="34"/>
      <w:r w:rsidRPr="001171FB">
        <w:rPr>
          <w:rFonts w:ascii="Times New Roman" w:eastAsia="Times New Roman" w:hAnsi="Times New Roman"/>
          <w:kern w:val="3"/>
          <w:sz w:val="20"/>
          <w:szCs w:val="20"/>
          <w:lang w:eastAsia="ru-RU"/>
        </w:rPr>
        <w:t>7) идентичность кода участника бюджетного процесса по Сводному реестру по денежному обязательству и платежу;</w:t>
      </w:r>
    </w:p>
    <w:p w:rsidR="001171FB" w:rsidRPr="001171FB" w:rsidRDefault="001171FB" w:rsidP="001171FB">
      <w:pPr>
        <w:suppressAutoHyphens/>
        <w:overflowPunct w:val="0"/>
        <w:autoSpaceDE w:val="0"/>
        <w:autoSpaceDN w:val="0"/>
        <w:spacing w:after="0" w:line="240" w:lineRule="auto"/>
        <w:ind w:firstLine="567"/>
        <w:jc w:val="both"/>
        <w:textAlignment w:val="baseline"/>
        <w:rPr>
          <w:rFonts w:ascii="Times New Roman" w:eastAsia="Times New Roman" w:hAnsi="Times New Roman"/>
          <w:kern w:val="3"/>
          <w:sz w:val="20"/>
          <w:szCs w:val="20"/>
          <w:lang w:eastAsia="ru-RU"/>
        </w:rPr>
      </w:pPr>
      <w:bookmarkStart w:id="35" w:name="anchor608"/>
      <w:bookmarkEnd w:id="35"/>
      <w:r w:rsidRPr="001171FB">
        <w:rPr>
          <w:rFonts w:ascii="Times New Roman" w:eastAsia="Times New Roman" w:hAnsi="Times New Roman"/>
          <w:kern w:val="3"/>
          <w:sz w:val="20"/>
          <w:szCs w:val="20"/>
          <w:lang w:eastAsia="ru-RU"/>
        </w:rPr>
        <w:t>8) идентичность кода (кодов) классификации расходов бюджета Ельниковского сельского поселения Ельниковского муниципального района по денежному обязательству и платежу;</w:t>
      </w:r>
    </w:p>
    <w:p w:rsidR="001171FB" w:rsidRPr="001171FB" w:rsidRDefault="001171FB" w:rsidP="001171FB">
      <w:pPr>
        <w:suppressAutoHyphens/>
        <w:overflowPunct w:val="0"/>
        <w:autoSpaceDE w:val="0"/>
        <w:autoSpaceDN w:val="0"/>
        <w:spacing w:after="0" w:line="240" w:lineRule="auto"/>
        <w:ind w:firstLine="567"/>
        <w:jc w:val="both"/>
        <w:textAlignment w:val="baseline"/>
        <w:rPr>
          <w:rFonts w:ascii="Times New Roman" w:eastAsia="Times New Roman" w:hAnsi="Times New Roman"/>
          <w:kern w:val="3"/>
          <w:sz w:val="20"/>
          <w:szCs w:val="20"/>
          <w:lang w:eastAsia="ru-RU"/>
        </w:rPr>
      </w:pPr>
      <w:bookmarkStart w:id="36" w:name="anchor609"/>
      <w:bookmarkEnd w:id="36"/>
      <w:r w:rsidRPr="001171FB">
        <w:rPr>
          <w:rFonts w:ascii="Times New Roman" w:eastAsia="Times New Roman" w:hAnsi="Times New Roman"/>
          <w:kern w:val="3"/>
          <w:sz w:val="20"/>
          <w:szCs w:val="20"/>
          <w:lang w:eastAsia="ru-RU"/>
        </w:rPr>
        <w:t>9) идентичность кода валюты, в которой принято денежное обязательство, и кода валюты, в которой должен быть осуществлен платеж по Распоряжению;</w:t>
      </w:r>
    </w:p>
    <w:p w:rsidR="001171FB" w:rsidRPr="001171FB" w:rsidRDefault="001171FB" w:rsidP="001171FB">
      <w:pPr>
        <w:suppressAutoHyphens/>
        <w:overflowPunct w:val="0"/>
        <w:autoSpaceDE w:val="0"/>
        <w:autoSpaceDN w:val="0"/>
        <w:spacing w:after="0" w:line="240" w:lineRule="auto"/>
        <w:ind w:firstLine="567"/>
        <w:jc w:val="both"/>
        <w:textAlignment w:val="baseline"/>
        <w:rPr>
          <w:rFonts w:ascii="Times New Roman" w:eastAsia="Times New Roman" w:hAnsi="Times New Roman"/>
          <w:kern w:val="3"/>
          <w:sz w:val="20"/>
          <w:szCs w:val="20"/>
          <w:lang w:eastAsia="ru-RU"/>
        </w:rPr>
      </w:pPr>
      <w:bookmarkStart w:id="37" w:name="anchor610"/>
      <w:bookmarkEnd w:id="37"/>
      <w:r w:rsidRPr="001171FB">
        <w:rPr>
          <w:rFonts w:ascii="Times New Roman" w:eastAsia="Times New Roman" w:hAnsi="Times New Roman"/>
          <w:kern w:val="3"/>
          <w:sz w:val="20"/>
          <w:szCs w:val="20"/>
          <w:lang w:eastAsia="ru-RU"/>
        </w:rPr>
        <w:t>10) непревышение суммы Распоряжения над суммой неисполненного денежного обязательства, рассчитанной как разница суммы денежного обязательства (в случае исполнения денежного обязательства многократно - с учетом ранее произведенных выплат по данному денежному обязательству) и суммы ранее произведенного в рамках соответствующего бюджетного обязательства авансового платежа, по которому не подтверждена поставка товара (выполнение работ, оказание услуг);</w:t>
      </w:r>
    </w:p>
    <w:p w:rsidR="001171FB" w:rsidRPr="001171FB" w:rsidRDefault="001171FB" w:rsidP="001171FB">
      <w:pPr>
        <w:suppressAutoHyphens/>
        <w:overflowPunct w:val="0"/>
        <w:autoSpaceDE w:val="0"/>
        <w:autoSpaceDN w:val="0"/>
        <w:spacing w:after="0" w:line="240" w:lineRule="auto"/>
        <w:ind w:firstLine="567"/>
        <w:jc w:val="both"/>
        <w:textAlignment w:val="baseline"/>
        <w:rPr>
          <w:rFonts w:ascii="Times New Roman" w:eastAsia="Times New Roman" w:hAnsi="Times New Roman"/>
          <w:kern w:val="3"/>
          <w:sz w:val="20"/>
          <w:szCs w:val="20"/>
          <w:lang w:eastAsia="ru-RU"/>
        </w:rPr>
      </w:pPr>
      <w:bookmarkStart w:id="38" w:name="anchor611"/>
      <w:bookmarkEnd w:id="38"/>
      <w:r w:rsidRPr="001171FB">
        <w:rPr>
          <w:rFonts w:ascii="Times New Roman" w:eastAsia="Times New Roman" w:hAnsi="Times New Roman"/>
          <w:kern w:val="3"/>
          <w:sz w:val="20"/>
          <w:szCs w:val="20"/>
          <w:lang w:eastAsia="ru-RU"/>
        </w:rPr>
        <w:t>11) соответствие кода классификации расходов бюджета Ельниковского сельского поселения Ельниковского муниципального района по денежному обязательству и платежу;</w:t>
      </w:r>
    </w:p>
    <w:p w:rsidR="001171FB" w:rsidRPr="001171FB" w:rsidRDefault="001171FB" w:rsidP="001171FB">
      <w:pPr>
        <w:suppressAutoHyphens/>
        <w:overflowPunct w:val="0"/>
        <w:autoSpaceDE w:val="0"/>
        <w:autoSpaceDN w:val="0"/>
        <w:spacing w:after="0" w:line="240" w:lineRule="auto"/>
        <w:ind w:firstLine="567"/>
        <w:jc w:val="both"/>
        <w:textAlignment w:val="baseline"/>
        <w:rPr>
          <w:rFonts w:ascii="Times New Roman" w:eastAsia="Times New Roman" w:hAnsi="Times New Roman"/>
          <w:kern w:val="3"/>
          <w:sz w:val="20"/>
          <w:szCs w:val="20"/>
          <w:lang w:eastAsia="ru-RU"/>
        </w:rPr>
      </w:pPr>
      <w:r w:rsidRPr="001171FB">
        <w:rPr>
          <w:rFonts w:ascii="Times New Roman" w:eastAsia="Times New Roman" w:hAnsi="Times New Roman"/>
          <w:kern w:val="3"/>
          <w:sz w:val="20"/>
          <w:szCs w:val="20"/>
          <w:lang w:eastAsia="ru-RU"/>
        </w:rPr>
        <w:t>12) непревышение размера авансового платежа, указанного в Распоряжении, над суммой авансового платежа по договору (муниципальному контракту) (суммой авансового платежа по этапу исполнения договора (муниципального контракта) в случае, если договором (муниципальным контрактом) предусмотрено его поэтапное исполнение) с учетом ранее осуществленных авансовых платежей;</w:t>
      </w:r>
    </w:p>
    <w:p w:rsidR="001171FB" w:rsidRPr="001171FB" w:rsidRDefault="001171FB" w:rsidP="001171FB">
      <w:pPr>
        <w:suppressAutoHyphens/>
        <w:overflowPunct w:val="0"/>
        <w:autoSpaceDE w:val="0"/>
        <w:autoSpaceDN w:val="0"/>
        <w:spacing w:after="0" w:line="240" w:lineRule="auto"/>
        <w:ind w:firstLine="567"/>
        <w:jc w:val="both"/>
        <w:textAlignment w:val="baseline"/>
        <w:rPr>
          <w:rFonts w:ascii="Times New Roman" w:eastAsia="Times New Roman" w:hAnsi="Times New Roman"/>
          <w:kern w:val="3"/>
          <w:sz w:val="20"/>
          <w:szCs w:val="20"/>
          <w:lang w:eastAsia="ru-RU"/>
        </w:rPr>
      </w:pPr>
      <w:r w:rsidRPr="001171FB">
        <w:rPr>
          <w:rFonts w:ascii="Times New Roman" w:eastAsia="Times New Roman" w:hAnsi="Times New Roman"/>
          <w:kern w:val="3"/>
          <w:sz w:val="20"/>
          <w:szCs w:val="20"/>
          <w:lang w:eastAsia="ru-RU"/>
        </w:rPr>
        <w:t>13) соответствие уникального номера реестровой записи в реестре контрактов или реестре контрактов, содержащих сведения, составляющие государственную тайну (далее - реестр контрактов, содержащий государственную тайну), договору (муниципальному контракту), подлежащему включению в реестр контрактов или реестр контрактов, содержащий государственную тайну, указанных в Распоряжении;</w:t>
      </w:r>
    </w:p>
    <w:p w:rsidR="001171FB" w:rsidRPr="001171FB" w:rsidRDefault="001171FB" w:rsidP="001171FB">
      <w:pPr>
        <w:suppressAutoHyphens/>
        <w:overflowPunct w:val="0"/>
        <w:autoSpaceDE w:val="0"/>
        <w:autoSpaceDN w:val="0"/>
        <w:spacing w:after="0" w:line="240" w:lineRule="auto"/>
        <w:ind w:firstLine="567"/>
        <w:jc w:val="both"/>
        <w:textAlignment w:val="baseline"/>
        <w:rPr>
          <w:rFonts w:ascii="Times New Roman" w:eastAsia="Times New Roman" w:hAnsi="Times New Roman"/>
          <w:kern w:val="3"/>
          <w:sz w:val="20"/>
          <w:szCs w:val="20"/>
          <w:lang w:eastAsia="ru-RU"/>
        </w:rPr>
      </w:pPr>
      <w:bookmarkStart w:id="39" w:name="anchor10062"/>
      <w:bookmarkEnd w:id="39"/>
      <w:r w:rsidRPr="001171FB">
        <w:rPr>
          <w:rFonts w:ascii="Times New Roman" w:eastAsia="Times New Roman" w:hAnsi="Times New Roman"/>
          <w:kern w:val="3"/>
          <w:sz w:val="20"/>
          <w:szCs w:val="20"/>
          <w:lang w:eastAsia="ru-RU"/>
        </w:rPr>
        <w:t>Проверка, установленная настоящим подпунктом, не производится при представлении Распоряжения для осуществления первого авансового платежа по договору (муниципальному контракту), содержащему сведения, составляющие государственную тайну;</w:t>
      </w:r>
    </w:p>
    <w:p w:rsidR="001171FB" w:rsidRPr="001171FB" w:rsidRDefault="001171FB" w:rsidP="001171FB">
      <w:pPr>
        <w:suppressAutoHyphens/>
        <w:overflowPunct w:val="0"/>
        <w:autoSpaceDE w:val="0"/>
        <w:autoSpaceDN w:val="0"/>
        <w:spacing w:after="0" w:line="240" w:lineRule="auto"/>
        <w:ind w:firstLine="567"/>
        <w:jc w:val="both"/>
        <w:textAlignment w:val="baseline"/>
        <w:rPr>
          <w:rFonts w:ascii="Times New Roman" w:eastAsia="Times New Roman" w:hAnsi="Times New Roman"/>
          <w:kern w:val="3"/>
          <w:sz w:val="20"/>
          <w:szCs w:val="20"/>
          <w:lang w:eastAsia="ru-RU"/>
        </w:rPr>
      </w:pPr>
      <w:bookmarkStart w:id="40" w:name="anchor10614"/>
      <w:bookmarkEnd w:id="40"/>
      <w:r w:rsidRPr="001171FB">
        <w:rPr>
          <w:rFonts w:ascii="Times New Roman" w:eastAsia="Times New Roman" w:hAnsi="Times New Roman"/>
          <w:kern w:val="3"/>
          <w:sz w:val="20"/>
          <w:szCs w:val="20"/>
          <w:lang w:eastAsia="ru-RU"/>
        </w:rPr>
        <w:t xml:space="preserve">14) непревышение указанной в Распоряжении суммы авансового платежа с учетом сумм ранее произведенных авансовых платежей по соответствующему бюджетному обязательству над предельным размером авансового платежа, установленным </w:t>
      </w:r>
      <w:r w:rsidRPr="001171FB">
        <w:rPr>
          <w:rFonts w:ascii="Times New Roman" w:eastAsia="Times New Roman" w:hAnsi="Times New Roman"/>
          <w:color w:val="000000"/>
          <w:kern w:val="3"/>
          <w:sz w:val="20"/>
          <w:szCs w:val="20"/>
          <w:lang w:eastAsia="ru-RU"/>
        </w:rPr>
        <w:t>правоустанавливающим документом администрации Ельниковского муниципального района Республики Мордовия</w:t>
      </w:r>
      <w:r w:rsidRPr="001171FB">
        <w:rPr>
          <w:rFonts w:ascii="Times New Roman" w:eastAsia="Times New Roman" w:hAnsi="Times New Roman"/>
          <w:kern w:val="3"/>
          <w:sz w:val="20"/>
          <w:szCs w:val="20"/>
          <w:lang w:eastAsia="ru-RU"/>
        </w:rPr>
        <w:t>;</w:t>
      </w:r>
    </w:p>
    <w:p w:rsidR="001171FB" w:rsidRPr="001171FB" w:rsidRDefault="001171FB" w:rsidP="001171FB">
      <w:pPr>
        <w:suppressAutoHyphens/>
        <w:overflowPunct w:val="0"/>
        <w:autoSpaceDE w:val="0"/>
        <w:autoSpaceDN w:val="0"/>
        <w:spacing w:after="0" w:line="240" w:lineRule="auto"/>
        <w:ind w:firstLine="567"/>
        <w:jc w:val="both"/>
        <w:textAlignment w:val="baseline"/>
        <w:rPr>
          <w:rFonts w:ascii="Times New Roman" w:eastAsia="Times New Roman" w:hAnsi="Times New Roman"/>
          <w:kern w:val="3"/>
          <w:sz w:val="20"/>
          <w:szCs w:val="20"/>
          <w:lang w:eastAsia="ru-RU"/>
        </w:rPr>
      </w:pPr>
      <w:bookmarkStart w:id="41" w:name="anchor10615"/>
      <w:bookmarkEnd w:id="41"/>
      <w:r w:rsidRPr="001171FB">
        <w:rPr>
          <w:rFonts w:ascii="Times New Roman" w:eastAsia="Times New Roman" w:hAnsi="Times New Roman"/>
          <w:kern w:val="3"/>
          <w:sz w:val="20"/>
          <w:szCs w:val="20"/>
          <w:lang w:eastAsia="ru-RU"/>
        </w:rPr>
        <w:t>15) не опережение графика внесения арендной платы по бюджетному обязательству, в случае представления Распоряжения для оплаты денежных обязательств по договору аренды;</w:t>
      </w:r>
    </w:p>
    <w:p w:rsidR="001171FB" w:rsidRPr="001171FB" w:rsidRDefault="001171FB" w:rsidP="001171FB">
      <w:pPr>
        <w:suppressAutoHyphens/>
        <w:overflowPunct w:val="0"/>
        <w:autoSpaceDE w:val="0"/>
        <w:autoSpaceDN w:val="0"/>
        <w:spacing w:after="0" w:line="240" w:lineRule="auto"/>
        <w:ind w:firstLine="567"/>
        <w:jc w:val="both"/>
        <w:textAlignment w:val="baseline"/>
        <w:rPr>
          <w:rFonts w:ascii="Times New Roman" w:eastAsia="Times New Roman" w:hAnsi="Times New Roman"/>
          <w:kern w:val="3"/>
          <w:sz w:val="20"/>
          <w:szCs w:val="20"/>
          <w:lang w:eastAsia="ru-RU"/>
        </w:rPr>
      </w:pPr>
      <w:bookmarkStart w:id="42" w:name="anchor10616"/>
      <w:bookmarkEnd w:id="42"/>
      <w:r w:rsidRPr="001171FB">
        <w:rPr>
          <w:rFonts w:ascii="Times New Roman" w:eastAsia="Times New Roman" w:hAnsi="Times New Roman"/>
          <w:kern w:val="3"/>
          <w:sz w:val="20"/>
          <w:szCs w:val="20"/>
          <w:lang w:eastAsia="ru-RU"/>
        </w:rPr>
        <w:t>16) соответствие идентификатора договора (муниципального контракта), соглашения, договора о предоставлении инвестиций, указанного в Распоряжении, идентификатору, указанному в договоре (муниципальном контракте), соглашении, договоре о предоставлении инвестиций (при наличии);</w:t>
      </w:r>
    </w:p>
    <w:p w:rsidR="001171FB" w:rsidRPr="001171FB" w:rsidRDefault="001171FB" w:rsidP="001171FB">
      <w:pPr>
        <w:suppressAutoHyphens/>
        <w:overflowPunct w:val="0"/>
        <w:autoSpaceDE w:val="0"/>
        <w:autoSpaceDN w:val="0"/>
        <w:spacing w:after="0" w:line="240" w:lineRule="auto"/>
        <w:ind w:firstLine="567"/>
        <w:jc w:val="both"/>
        <w:textAlignment w:val="baseline"/>
        <w:rPr>
          <w:rFonts w:ascii="Times New Roman" w:eastAsia="Times New Roman" w:hAnsi="Times New Roman"/>
          <w:kern w:val="3"/>
          <w:sz w:val="20"/>
          <w:szCs w:val="20"/>
          <w:lang w:eastAsia="ru-RU"/>
        </w:rPr>
      </w:pPr>
      <w:r w:rsidRPr="001171FB">
        <w:rPr>
          <w:rFonts w:ascii="Times New Roman" w:eastAsia="Times New Roman" w:hAnsi="Times New Roman"/>
          <w:kern w:val="3"/>
          <w:sz w:val="20"/>
          <w:szCs w:val="20"/>
          <w:lang w:eastAsia="ru-RU"/>
        </w:rPr>
        <w:t>17) соответствие уникального номера реестровой записи, идентификатора документа о приемке (идентификатора этапа в случае выплаты авансового платежа), указанных в Распоряжении, уникальному номеру реестровой записи, идентификатору документа о приемке (идентификатору этапа в случае выплаты авансового платежа), указанных в реестре контрактов;</w:t>
      </w:r>
    </w:p>
    <w:p w:rsidR="001171FB" w:rsidRPr="001171FB" w:rsidRDefault="001171FB" w:rsidP="001171FB">
      <w:pPr>
        <w:suppressAutoHyphens/>
        <w:overflowPunct w:val="0"/>
        <w:autoSpaceDE w:val="0"/>
        <w:autoSpaceDN w:val="0"/>
        <w:spacing w:after="0" w:line="240" w:lineRule="auto"/>
        <w:ind w:firstLine="567"/>
        <w:jc w:val="both"/>
        <w:textAlignment w:val="baseline"/>
        <w:rPr>
          <w:rFonts w:ascii="Times New Roman" w:eastAsia="Times New Roman" w:hAnsi="Times New Roman"/>
          <w:kern w:val="3"/>
          <w:sz w:val="20"/>
          <w:szCs w:val="20"/>
          <w:lang w:eastAsia="ru-RU"/>
        </w:rPr>
      </w:pPr>
      <w:r w:rsidRPr="001171FB">
        <w:rPr>
          <w:rFonts w:ascii="Times New Roman" w:eastAsia="Times New Roman" w:hAnsi="Times New Roman"/>
          <w:kern w:val="3"/>
          <w:sz w:val="20"/>
          <w:szCs w:val="20"/>
          <w:lang w:eastAsia="ru-RU"/>
        </w:rPr>
        <w:t>18) непревышение суммы Распоряжения над суммой, указанной в документе, подтверждающем возникновение денежного обязательства.</w:t>
      </w:r>
    </w:p>
    <w:p w:rsidR="001171FB" w:rsidRPr="001171FB" w:rsidRDefault="001171FB" w:rsidP="001171FB">
      <w:pPr>
        <w:suppressAutoHyphens/>
        <w:overflowPunct w:val="0"/>
        <w:autoSpaceDE w:val="0"/>
        <w:autoSpaceDN w:val="0"/>
        <w:spacing w:after="0" w:line="240" w:lineRule="auto"/>
        <w:ind w:firstLine="567"/>
        <w:jc w:val="both"/>
        <w:textAlignment w:val="baseline"/>
        <w:rPr>
          <w:rFonts w:ascii="Times New Roman" w:eastAsia="Times New Roman" w:hAnsi="Times New Roman"/>
          <w:kern w:val="3"/>
          <w:sz w:val="20"/>
          <w:szCs w:val="20"/>
          <w:lang w:eastAsia="ru-RU"/>
        </w:rPr>
      </w:pPr>
      <w:bookmarkStart w:id="43" w:name="anchor162"/>
      <w:bookmarkEnd w:id="43"/>
      <w:r w:rsidRPr="001171FB">
        <w:rPr>
          <w:rFonts w:ascii="Times New Roman" w:eastAsia="Times New Roman" w:hAnsi="Times New Roman"/>
          <w:kern w:val="3"/>
          <w:sz w:val="20"/>
          <w:szCs w:val="20"/>
          <w:lang w:eastAsia="ru-RU"/>
        </w:rPr>
        <w:t>В случаях и в порядке, установленных федеральными законами и (или) принятыми в соответствии с ними нормативными правовыми актами Правительства Российской Федерации, осуществляется проверка информации, содержащейся в денежном обязательстве, на соответствие фактически поставленным товарам, выполненным работам, оказанным услугам.</w:t>
      </w:r>
    </w:p>
    <w:p w:rsidR="001171FB" w:rsidRPr="001171FB" w:rsidRDefault="001171FB" w:rsidP="001171FB">
      <w:pPr>
        <w:suppressAutoHyphens/>
        <w:overflowPunct w:val="0"/>
        <w:autoSpaceDE w:val="0"/>
        <w:autoSpaceDN w:val="0"/>
        <w:spacing w:after="0" w:line="240" w:lineRule="auto"/>
        <w:ind w:firstLine="567"/>
        <w:jc w:val="both"/>
        <w:textAlignment w:val="baseline"/>
        <w:rPr>
          <w:rFonts w:ascii="Times New Roman" w:eastAsia="Times New Roman" w:hAnsi="Times New Roman"/>
          <w:color w:val="000000"/>
          <w:kern w:val="3"/>
          <w:sz w:val="20"/>
          <w:szCs w:val="20"/>
          <w:lang w:eastAsia="ru-RU"/>
        </w:rPr>
      </w:pPr>
      <w:r w:rsidRPr="001171FB">
        <w:rPr>
          <w:rFonts w:ascii="Times New Roman" w:eastAsia="Times New Roman" w:hAnsi="Times New Roman"/>
          <w:color w:val="000000"/>
          <w:kern w:val="3"/>
          <w:sz w:val="20"/>
          <w:szCs w:val="20"/>
          <w:lang w:eastAsia="ru-RU"/>
        </w:rPr>
        <w:t xml:space="preserve">19) соответствие указанных в Распоряжении, представляемом в целях перечисления денежных средств на банковские счета физических лиц, операции по которым осуществляются с использованием платежных карт, на </w:t>
      </w:r>
      <w:r w:rsidRPr="001171FB">
        <w:rPr>
          <w:rFonts w:ascii="Times New Roman" w:eastAsia="Times New Roman" w:hAnsi="Times New Roman"/>
          <w:color w:val="000000"/>
          <w:kern w:val="3"/>
          <w:sz w:val="20"/>
          <w:szCs w:val="20"/>
          <w:lang w:eastAsia="ru-RU"/>
        </w:rPr>
        <w:lastRenderedPageBreak/>
        <w:t>которых размещен товарный знак (знак обслуживания), принадлежащий оператору национальной системы платежных карт (далее - НСПК), и которые предоставляются физическим лицам участниками НСПК в соответствии с НСПК (далее - Распоряжение о перечислении денежных средств на банковские карты «Мир» физических лиц), кодов видов расходов классификации расходов бюджета муниципального района кодам видов выплат и наименованиям видов выплат.</w:t>
      </w:r>
    </w:p>
    <w:p w:rsidR="001171FB" w:rsidRPr="001171FB" w:rsidRDefault="001171FB" w:rsidP="001171FB">
      <w:pPr>
        <w:suppressAutoHyphens/>
        <w:overflowPunct w:val="0"/>
        <w:autoSpaceDE w:val="0"/>
        <w:autoSpaceDN w:val="0"/>
        <w:spacing w:after="0" w:line="240" w:lineRule="auto"/>
        <w:ind w:firstLine="567"/>
        <w:jc w:val="both"/>
        <w:textAlignment w:val="baseline"/>
        <w:rPr>
          <w:rFonts w:ascii="Times New Roman" w:eastAsia="Times New Roman" w:hAnsi="Times New Roman"/>
          <w:color w:val="000000"/>
          <w:kern w:val="3"/>
          <w:sz w:val="20"/>
          <w:szCs w:val="20"/>
          <w:lang w:eastAsia="ru-RU"/>
        </w:rPr>
      </w:pPr>
      <w:r w:rsidRPr="001171FB">
        <w:rPr>
          <w:rFonts w:ascii="Times New Roman" w:eastAsia="Times New Roman" w:hAnsi="Times New Roman"/>
          <w:color w:val="000000"/>
          <w:kern w:val="3"/>
          <w:sz w:val="20"/>
          <w:szCs w:val="20"/>
          <w:lang w:eastAsia="ru-RU"/>
        </w:rPr>
        <w:t>Проверки, установленные подпунктами 2, 3, 19 не производятся при представлении Распоряжения о перечислении денежных средств на банковские карты «Мир» физических лиц.</w:t>
      </w:r>
    </w:p>
    <w:p w:rsidR="001171FB" w:rsidRPr="001171FB" w:rsidRDefault="001171FB" w:rsidP="001171FB">
      <w:pPr>
        <w:suppressAutoHyphens/>
        <w:overflowPunct w:val="0"/>
        <w:autoSpaceDE w:val="0"/>
        <w:autoSpaceDN w:val="0"/>
        <w:spacing w:after="0" w:line="240" w:lineRule="auto"/>
        <w:ind w:firstLine="567"/>
        <w:jc w:val="both"/>
        <w:textAlignment w:val="baseline"/>
        <w:rPr>
          <w:rFonts w:ascii="Times New Roman" w:eastAsia="Times New Roman" w:hAnsi="Times New Roman"/>
          <w:kern w:val="3"/>
          <w:sz w:val="20"/>
          <w:szCs w:val="20"/>
          <w:lang w:eastAsia="ru-RU"/>
        </w:rPr>
      </w:pPr>
      <w:r w:rsidRPr="001171FB">
        <w:rPr>
          <w:rFonts w:ascii="Times New Roman" w:eastAsia="Times New Roman" w:hAnsi="Times New Roman"/>
          <w:kern w:val="3"/>
          <w:sz w:val="20"/>
          <w:szCs w:val="20"/>
          <w:lang w:eastAsia="ru-RU"/>
        </w:rPr>
        <w:t>7. В случае если Распоряжение представляется для оплаты денежного обязательства, сформированного в соответствии с порядком учета обязательств органом, осуществляющим открытие и ведение лицевых счетов, получатель средств бюджета Ельниковского сельского поселения Ельниковского муниципального района представляет в орган, осуществляющий открытие и ведение лицевых счетов, вместе с Распоряжением указанный в нем документ, подтверждающий возникновение денежного обязательства, за исключением документов, содержащих сведения, составляющих государственную и иную охраняемую законом тайну, документов, указанных в пунктах 17 - 19, строках 1, 6 - 7, 10 - 13 пункта 20 Перечня.</w:t>
      </w:r>
    </w:p>
    <w:p w:rsidR="001171FB" w:rsidRPr="001171FB" w:rsidRDefault="001171FB" w:rsidP="001171FB">
      <w:pPr>
        <w:suppressAutoHyphens/>
        <w:overflowPunct w:val="0"/>
        <w:autoSpaceDE w:val="0"/>
        <w:autoSpaceDN w:val="0"/>
        <w:spacing w:after="0" w:line="240" w:lineRule="auto"/>
        <w:ind w:firstLine="567"/>
        <w:jc w:val="both"/>
        <w:textAlignment w:val="baseline"/>
        <w:rPr>
          <w:rFonts w:ascii="Times New Roman" w:eastAsia="Times New Roman" w:hAnsi="Times New Roman"/>
          <w:kern w:val="3"/>
          <w:sz w:val="20"/>
          <w:szCs w:val="20"/>
          <w:lang w:eastAsia="ru-RU"/>
        </w:rPr>
      </w:pPr>
      <w:r w:rsidRPr="001171FB">
        <w:rPr>
          <w:rFonts w:ascii="Times New Roman" w:eastAsia="Times New Roman" w:hAnsi="Times New Roman"/>
          <w:kern w:val="3"/>
          <w:sz w:val="20"/>
          <w:szCs w:val="20"/>
          <w:lang w:eastAsia="ru-RU"/>
        </w:rPr>
        <w:t xml:space="preserve">При санкционировании оплаты денежных обязательств в случае, установленном настоящим пунктом, дополнительно к направлениям проверки, установленным </w:t>
      </w:r>
      <w:hyperlink w:anchor="anchor1006" w:history="1">
        <w:r w:rsidRPr="001171FB">
          <w:rPr>
            <w:rFonts w:ascii="Times New Roman" w:eastAsia="Times New Roman" w:hAnsi="Times New Roman"/>
            <w:kern w:val="3"/>
            <w:sz w:val="20"/>
            <w:szCs w:val="20"/>
            <w:lang w:eastAsia="ru-RU"/>
          </w:rPr>
          <w:t>пунктом 6</w:t>
        </w:r>
      </w:hyperlink>
      <w:r w:rsidRPr="001171FB">
        <w:rPr>
          <w:rFonts w:ascii="Times New Roman" w:eastAsia="Times New Roman" w:hAnsi="Times New Roman"/>
          <w:kern w:val="3"/>
          <w:sz w:val="20"/>
          <w:szCs w:val="20"/>
          <w:lang w:eastAsia="ru-RU"/>
        </w:rPr>
        <w:t xml:space="preserve"> настоящего Порядка, осуществляется проверка равенства сумм Распоряжения сумме соответствующего денежного обязательства.</w:t>
      </w:r>
    </w:p>
    <w:p w:rsidR="001171FB" w:rsidRPr="001171FB" w:rsidRDefault="001171FB" w:rsidP="001171FB">
      <w:pPr>
        <w:suppressAutoHyphens/>
        <w:overflowPunct w:val="0"/>
        <w:autoSpaceDE w:val="0"/>
        <w:autoSpaceDN w:val="0"/>
        <w:spacing w:after="0" w:line="240" w:lineRule="auto"/>
        <w:ind w:firstLine="567"/>
        <w:jc w:val="both"/>
        <w:textAlignment w:val="baseline"/>
        <w:rPr>
          <w:rFonts w:ascii="Times New Roman" w:eastAsia="Times New Roman" w:hAnsi="Times New Roman"/>
          <w:kern w:val="3"/>
          <w:sz w:val="20"/>
          <w:szCs w:val="20"/>
          <w:lang w:eastAsia="ru-RU"/>
        </w:rPr>
      </w:pPr>
      <w:r w:rsidRPr="001171FB">
        <w:rPr>
          <w:rFonts w:ascii="Times New Roman" w:eastAsia="Times New Roman" w:hAnsi="Times New Roman"/>
          <w:kern w:val="3"/>
          <w:sz w:val="20"/>
          <w:szCs w:val="20"/>
          <w:lang w:eastAsia="ru-RU"/>
        </w:rPr>
        <w:t xml:space="preserve">8. Для подтверждения денежного обязательства, возникшего по бюджетному обязательству, обусловленному договором (муниципальным контрактом), предусматривающим обязанность получателя средств бюджета Ельниковского сельского поселения Ельниковского муниципального района - муниципального заказчика по перечислению суммы неустойки (штрафа, пеней) за нарушение </w:t>
      </w:r>
      <w:hyperlink r:id="rId108" w:history="1">
        <w:r w:rsidRPr="001171FB">
          <w:rPr>
            <w:rFonts w:ascii="Times New Roman" w:eastAsia="Times New Roman" w:hAnsi="Times New Roman"/>
            <w:kern w:val="3"/>
            <w:sz w:val="20"/>
            <w:szCs w:val="20"/>
            <w:lang w:eastAsia="ru-RU"/>
          </w:rPr>
          <w:t>законодательства</w:t>
        </w:r>
      </w:hyperlink>
      <w:r w:rsidRPr="001171FB">
        <w:rPr>
          <w:rFonts w:ascii="Times New Roman" w:eastAsia="Times New Roman" w:hAnsi="Times New Roman"/>
          <w:kern w:val="3"/>
          <w:sz w:val="20"/>
          <w:szCs w:val="20"/>
          <w:lang w:eastAsia="ru-RU"/>
        </w:rPr>
        <w:t xml:space="preserve"> Российской Федерации о контрактной системе в сфере закупок товаров, работ, услуг для обеспечения государственных и муниципальных нужд в доход бюджета Ельниковского сельского поселения Ельниковского муниципального района, получатель средств бюджета Ельниковского сельского поселения Ельниковского муниципального района представляет в орган, осуществляющий открытие и ведение лицевых счетов, в том числе с использованием единой информационной системы в сфере закупок, не позднее представления Распоряжения на оплату денежного обязательства по договору (муниципальному контракту) Распоряжение на перечисление в доход  бюджета Ельниковского сельского поселения Ельниковского муниципального района суммы неустойки (штрафа, пеней) по данному договору (муниципальному контракту).</w:t>
      </w:r>
    </w:p>
    <w:p w:rsidR="001171FB" w:rsidRPr="001171FB" w:rsidRDefault="001171FB" w:rsidP="001171FB">
      <w:pPr>
        <w:suppressAutoHyphens/>
        <w:overflowPunct w:val="0"/>
        <w:autoSpaceDE w:val="0"/>
        <w:autoSpaceDN w:val="0"/>
        <w:spacing w:after="0" w:line="240" w:lineRule="auto"/>
        <w:ind w:firstLine="567"/>
        <w:jc w:val="both"/>
        <w:textAlignment w:val="baseline"/>
        <w:rPr>
          <w:rFonts w:ascii="Times New Roman" w:eastAsia="Times New Roman" w:hAnsi="Times New Roman"/>
          <w:kern w:val="3"/>
          <w:sz w:val="20"/>
          <w:szCs w:val="20"/>
          <w:lang w:eastAsia="ru-RU"/>
        </w:rPr>
      </w:pPr>
      <w:bookmarkStart w:id="44" w:name="anchor1009"/>
      <w:bookmarkEnd w:id="44"/>
      <w:r w:rsidRPr="001171FB">
        <w:rPr>
          <w:rFonts w:ascii="Times New Roman" w:eastAsia="Times New Roman" w:hAnsi="Times New Roman"/>
          <w:kern w:val="3"/>
          <w:sz w:val="20"/>
          <w:szCs w:val="20"/>
          <w:lang w:eastAsia="ru-RU"/>
        </w:rPr>
        <w:t>9. При санкционировании оплаты денежных обязательств по расходам по публичным нормативным обязательствам осуществляется проверка Распоряжения по следующим направлениям:</w:t>
      </w:r>
    </w:p>
    <w:p w:rsidR="001171FB" w:rsidRPr="001171FB" w:rsidRDefault="001171FB" w:rsidP="001171FB">
      <w:pPr>
        <w:suppressAutoHyphens/>
        <w:overflowPunct w:val="0"/>
        <w:autoSpaceDE w:val="0"/>
        <w:autoSpaceDN w:val="0"/>
        <w:spacing w:after="0" w:line="240" w:lineRule="auto"/>
        <w:ind w:firstLine="567"/>
        <w:jc w:val="both"/>
        <w:textAlignment w:val="baseline"/>
        <w:rPr>
          <w:rFonts w:ascii="Times New Roman" w:eastAsia="Times New Roman" w:hAnsi="Times New Roman"/>
          <w:kern w:val="3"/>
          <w:sz w:val="20"/>
          <w:szCs w:val="20"/>
          <w:lang w:eastAsia="ru-RU"/>
        </w:rPr>
      </w:pPr>
      <w:r w:rsidRPr="001171FB">
        <w:rPr>
          <w:rFonts w:ascii="Times New Roman" w:eastAsia="Times New Roman" w:hAnsi="Times New Roman"/>
          <w:kern w:val="3"/>
          <w:sz w:val="20"/>
          <w:szCs w:val="20"/>
          <w:lang w:eastAsia="ru-RU"/>
        </w:rPr>
        <w:t xml:space="preserve">1) соответствие указанных в Распоряжении кодов классификации расходов бюджета Ельниковского муниципального района кодам </w:t>
      </w:r>
      <w:hyperlink r:id="rId109" w:history="1">
        <w:r w:rsidRPr="001171FB">
          <w:rPr>
            <w:rFonts w:ascii="Times New Roman" w:eastAsia="Times New Roman" w:hAnsi="Times New Roman"/>
            <w:kern w:val="3"/>
            <w:sz w:val="20"/>
            <w:szCs w:val="20"/>
            <w:lang w:eastAsia="ru-RU"/>
          </w:rPr>
          <w:t>бюджетной классификации</w:t>
        </w:r>
      </w:hyperlink>
      <w:r w:rsidRPr="001171FB">
        <w:rPr>
          <w:rFonts w:ascii="Times New Roman" w:eastAsia="Times New Roman" w:hAnsi="Times New Roman"/>
          <w:kern w:val="3"/>
          <w:sz w:val="20"/>
          <w:szCs w:val="20"/>
          <w:lang w:eastAsia="ru-RU"/>
        </w:rPr>
        <w:t xml:space="preserve"> Российской Федерации, действующим в текущем финансовом году на момент представления Распоряжения;</w:t>
      </w:r>
    </w:p>
    <w:p w:rsidR="001171FB" w:rsidRPr="001171FB" w:rsidRDefault="001171FB" w:rsidP="001171FB">
      <w:pPr>
        <w:suppressAutoHyphens/>
        <w:overflowPunct w:val="0"/>
        <w:autoSpaceDE w:val="0"/>
        <w:autoSpaceDN w:val="0"/>
        <w:spacing w:after="0" w:line="240" w:lineRule="auto"/>
        <w:ind w:firstLine="567"/>
        <w:jc w:val="both"/>
        <w:textAlignment w:val="baseline"/>
        <w:rPr>
          <w:rFonts w:ascii="Times New Roman" w:eastAsia="Times New Roman" w:hAnsi="Times New Roman"/>
          <w:kern w:val="3"/>
          <w:sz w:val="20"/>
          <w:szCs w:val="20"/>
          <w:lang w:eastAsia="ru-RU"/>
        </w:rPr>
      </w:pPr>
      <w:r w:rsidRPr="001171FB">
        <w:rPr>
          <w:rFonts w:ascii="Times New Roman" w:eastAsia="Times New Roman" w:hAnsi="Times New Roman"/>
          <w:kern w:val="3"/>
          <w:sz w:val="20"/>
          <w:szCs w:val="20"/>
          <w:lang w:eastAsia="ru-RU"/>
        </w:rPr>
        <w:t xml:space="preserve">2) соответствие указанных в Распоряжении кодов видов расходов классификации расходов бюджета Ельниковского сельского поселения Ельниковского муниципального района текстовому назначению платежа, исходя из содержания текста назначения платежа, в соответствии с порядком применения </w:t>
      </w:r>
      <w:hyperlink r:id="rId110" w:history="1">
        <w:r w:rsidRPr="001171FB">
          <w:rPr>
            <w:rFonts w:ascii="Times New Roman" w:eastAsia="Times New Roman" w:hAnsi="Times New Roman"/>
            <w:kern w:val="3"/>
            <w:sz w:val="20"/>
            <w:szCs w:val="20"/>
            <w:lang w:eastAsia="ru-RU"/>
          </w:rPr>
          <w:t>бюджетной классификации</w:t>
        </w:r>
      </w:hyperlink>
      <w:r w:rsidRPr="001171FB">
        <w:rPr>
          <w:rFonts w:ascii="Times New Roman" w:eastAsia="Times New Roman" w:hAnsi="Times New Roman"/>
          <w:kern w:val="3"/>
          <w:sz w:val="20"/>
          <w:szCs w:val="20"/>
          <w:lang w:eastAsia="ru-RU"/>
        </w:rPr>
        <w:t xml:space="preserve"> (не применяется для Распоряжений о перечислении денежных средств на банковские карты «Мир» физических лиц);</w:t>
      </w:r>
    </w:p>
    <w:p w:rsidR="001171FB" w:rsidRPr="001171FB" w:rsidRDefault="001171FB" w:rsidP="001171FB">
      <w:pPr>
        <w:suppressAutoHyphens/>
        <w:overflowPunct w:val="0"/>
        <w:autoSpaceDE w:val="0"/>
        <w:autoSpaceDN w:val="0"/>
        <w:spacing w:after="0" w:line="240" w:lineRule="auto"/>
        <w:ind w:firstLine="567"/>
        <w:jc w:val="both"/>
        <w:textAlignment w:val="baseline"/>
        <w:rPr>
          <w:rFonts w:ascii="Times New Roman" w:eastAsia="Times New Roman" w:hAnsi="Times New Roman"/>
          <w:kern w:val="3"/>
          <w:sz w:val="20"/>
          <w:szCs w:val="20"/>
          <w:lang w:eastAsia="ru-RU"/>
        </w:rPr>
      </w:pPr>
      <w:r w:rsidRPr="001171FB">
        <w:rPr>
          <w:rFonts w:ascii="Times New Roman" w:eastAsia="Times New Roman" w:hAnsi="Times New Roman"/>
          <w:kern w:val="3"/>
          <w:sz w:val="20"/>
          <w:szCs w:val="20"/>
          <w:lang w:eastAsia="ru-RU"/>
        </w:rPr>
        <w:t>3) непревышение сумм, указанных в Распоряжении, над остатками соответствующих бюджетных ассигнований, учтенных на лицевом счете получателя средств бюджета Ельниковского сельского поселения Ельниковского муниципального района.</w:t>
      </w:r>
    </w:p>
    <w:p w:rsidR="001171FB" w:rsidRPr="001171FB" w:rsidRDefault="001171FB" w:rsidP="001171FB">
      <w:pPr>
        <w:suppressAutoHyphens/>
        <w:overflowPunct w:val="0"/>
        <w:autoSpaceDE w:val="0"/>
        <w:autoSpaceDN w:val="0"/>
        <w:spacing w:after="0" w:line="240" w:lineRule="auto"/>
        <w:ind w:firstLine="567"/>
        <w:jc w:val="both"/>
        <w:textAlignment w:val="baseline"/>
        <w:rPr>
          <w:rFonts w:ascii="Times New Roman" w:eastAsia="Times New Roman" w:hAnsi="Times New Roman"/>
          <w:kern w:val="3"/>
          <w:sz w:val="20"/>
          <w:szCs w:val="20"/>
          <w:lang w:eastAsia="ru-RU"/>
        </w:rPr>
      </w:pPr>
      <w:r w:rsidRPr="001171FB">
        <w:rPr>
          <w:rFonts w:ascii="Times New Roman" w:eastAsia="Times New Roman" w:hAnsi="Times New Roman"/>
          <w:kern w:val="3"/>
          <w:sz w:val="20"/>
          <w:szCs w:val="20"/>
          <w:lang w:eastAsia="ru-RU"/>
        </w:rPr>
        <w:t>4) соответствие указанных в Распоряжении о перечислении денежных средств на банковские карты «Мир» физических лиц, кодов видов расходов классификации расходов местного бюджета кодам видов выплат и наименованиям видов выплат.</w:t>
      </w:r>
    </w:p>
    <w:p w:rsidR="001171FB" w:rsidRPr="001171FB" w:rsidRDefault="001171FB" w:rsidP="001171FB">
      <w:pPr>
        <w:suppressAutoHyphens/>
        <w:overflowPunct w:val="0"/>
        <w:autoSpaceDE w:val="0"/>
        <w:autoSpaceDN w:val="0"/>
        <w:spacing w:after="0" w:line="240" w:lineRule="auto"/>
        <w:ind w:firstLine="567"/>
        <w:jc w:val="both"/>
        <w:textAlignment w:val="baseline"/>
        <w:rPr>
          <w:rFonts w:ascii="Times New Roman" w:eastAsia="Times New Roman" w:hAnsi="Times New Roman"/>
          <w:kern w:val="3"/>
          <w:sz w:val="20"/>
          <w:szCs w:val="20"/>
          <w:lang w:eastAsia="ru-RU"/>
        </w:rPr>
      </w:pPr>
      <w:bookmarkStart w:id="45" w:name="anchor1010"/>
      <w:bookmarkEnd w:id="45"/>
      <w:r w:rsidRPr="001171FB">
        <w:rPr>
          <w:rFonts w:ascii="Times New Roman" w:eastAsia="Times New Roman" w:hAnsi="Times New Roman"/>
          <w:kern w:val="3"/>
          <w:sz w:val="20"/>
          <w:szCs w:val="20"/>
          <w:lang w:eastAsia="ru-RU"/>
        </w:rPr>
        <w:t>10. При санкционировании оплаты денежных обязательств по перечислениям по источникам финансирования дефицита бюджета Ельниковского сельского поселения Ельниковского муниципального района осуществляется проверка Распоряжения по следующим направлениям:</w:t>
      </w:r>
    </w:p>
    <w:p w:rsidR="001171FB" w:rsidRPr="001171FB" w:rsidRDefault="001171FB" w:rsidP="001171FB">
      <w:pPr>
        <w:suppressAutoHyphens/>
        <w:overflowPunct w:val="0"/>
        <w:autoSpaceDE w:val="0"/>
        <w:autoSpaceDN w:val="0"/>
        <w:spacing w:after="0" w:line="240" w:lineRule="auto"/>
        <w:ind w:firstLine="567"/>
        <w:jc w:val="both"/>
        <w:textAlignment w:val="baseline"/>
        <w:rPr>
          <w:rFonts w:ascii="Times New Roman" w:eastAsia="Times New Roman" w:hAnsi="Times New Roman"/>
          <w:kern w:val="3"/>
          <w:sz w:val="20"/>
          <w:szCs w:val="20"/>
          <w:lang w:eastAsia="ru-RU"/>
        </w:rPr>
      </w:pPr>
      <w:r w:rsidRPr="001171FB">
        <w:rPr>
          <w:rFonts w:ascii="Times New Roman" w:eastAsia="Times New Roman" w:hAnsi="Times New Roman"/>
          <w:kern w:val="3"/>
          <w:sz w:val="20"/>
          <w:szCs w:val="20"/>
          <w:lang w:eastAsia="ru-RU"/>
        </w:rPr>
        <w:t xml:space="preserve">1) соответствие указанных в Распоряжении кодов классификации источников финансирования дефицита бюджета Ельниковского сельского поселения Ельниковского муниципального района кодам </w:t>
      </w:r>
      <w:hyperlink r:id="rId111" w:history="1">
        <w:r w:rsidRPr="001171FB">
          <w:rPr>
            <w:rFonts w:ascii="Times New Roman" w:eastAsia="Times New Roman" w:hAnsi="Times New Roman"/>
            <w:kern w:val="3"/>
            <w:sz w:val="20"/>
            <w:szCs w:val="20"/>
            <w:lang w:eastAsia="ru-RU"/>
          </w:rPr>
          <w:t>бюджетной классификации</w:t>
        </w:r>
      </w:hyperlink>
      <w:r w:rsidRPr="001171FB">
        <w:rPr>
          <w:rFonts w:ascii="Times New Roman" w:eastAsia="Times New Roman" w:hAnsi="Times New Roman"/>
          <w:kern w:val="3"/>
          <w:sz w:val="20"/>
          <w:szCs w:val="20"/>
          <w:lang w:eastAsia="ru-RU"/>
        </w:rPr>
        <w:t xml:space="preserve"> Российской Федерации, действующим в текущем финансовом году на момент представления Распоряжения;</w:t>
      </w:r>
    </w:p>
    <w:p w:rsidR="001171FB" w:rsidRPr="001171FB" w:rsidRDefault="001171FB" w:rsidP="001171FB">
      <w:pPr>
        <w:suppressAutoHyphens/>
        <w:overflowPunct w:val="0"/>
        <w:autoSpaceDE w:val="0"/>
        <w:autoSpaceDN w:val="0"/>
        <w:spacing w:after="0" w:line="240" w:lineRule="auto"/>
        <w:ind w:firstLine="567"/>
        <w:jc w:val="both"/>
        <w:textAlignment w:val="baseline"/>
        <w:rPr>
          <w:rFonts w:ascii="Times New Roman" w:eastAsia="Times New Roman" w:hAnsi="Times New Roman"/>
          <w:kern w:val="3"/>
          <w:sz w:val="20"/>
          <w:szCs w:val="20"/>
          <w:lang w:eastAsia="ru-RU"/>
        </w:rPr>
      </w:pPr>
      <w:r w:rsidRPr="001171FB">
        <w:rPr>
          <w:rFonts w:ascii="Times New Roman" w:eastAsia="Times New Roman" w:hAnsi="Times New Roman"/>
          <w:kern w:val="3"/>
          <w:sz w:val="20"/>
          <w:szCs w:val="20"/>
          <w:lang w:eastAsia="ru-RU"/>
        </w:rPr>
        <w:t xml:space="preserve">2) соответствие указанных в Распоряжении кодов аналитической группы вида источника финансирования дефицита бюджета текстовому назначению платежа, исходя из содержания текста назначения платежа, в соответствии с порядком применения </w:t>
      </w:r>
      <w:hyperlink r:id="rId112" w:history="1">
        <w:r w:rsidRPr="001171FB">
          <w:rPr>
            <w:rFonts w:ascii="Times New Roman" w:eastAsia="Times New Roman" w:hAnsi="Times New Roman"/>
            <w:kern w:val="3"/>
            <w:sz w:val="20"/>
            <w:szCs w:val="20"/>
            <w:lang w:eastAsia="ru-RU"/>
          </w:rPr>
          <w:t>бюджетной классификации</w:t>
        </w:r>
      </w:hyperlink>
      <w:r w:rsidRPr="001171FB">
        <w:rPr>
          <w:rFonts w:ascii="Times New Roman" w:eastAsia="Times New Roman" w:hAnsi="Times New Roman"/>
          <w:kern w:val="3"/>
          <w:sz w:val="20"/>
          <w:szCs w:val="20"/>
          <w:lang w:eastAsia="ru-RU"/>
        </w:rPr>
        <w:t>;</w:t>
      </w:r>
    </w:p>
    <w:p w:rsidR="001171FB" w:rsidRPr="001171FB" w:rsidRDefault="001171FB" w:rsidP="001171FB">
      <w:pPr>
        <w:suppressAutoHyphens/>
        <w:overflowPunct w:val="0"/>
        <w:autoSpaceDE w:val="0"/>
        <w:autoSpaceDN w:val="0"/>
        <w:spacing w:after="0" w:line="240" w:lineRule="auto"/>
        <w:ind w:firstLine="567"/>
        <w:jc w:val="both"/>
        <w:textAlignment w:val="baseline"/>
        <w:rPr>
          <w:rFonts w:ascii="Times New Roman" w:eastAsia="Times New Roman" w:hAnsi="Times New Roman"/>
          <w:kern w:val="3"/>
          <w:sz w:val="20"/>
          <w:szCs w:val="20"/>
          <w:lang w:eastAsia="ru-RU"/>
        </w:rPr>
      </w:pPr>
      <w:r w:rsidRPr="001171FB">
        <w:rPr>
          <w:rFonts w:ascii="Times New Roman" w:eastAsia="Times New Roman" w:hAnsi="Times New Roman"/>
          <w:kern w:val="3"/>
          <w:sz w:val="20"/>
          <w:szCs w:val="20"/>
          <w:lang w:eastAsia="ru-RU"/>
        </w:rPr>
        <w:t>3) непревышение сумм, указанных в Распоряжении, остаткам соответствующих бюджетных ассигнований, учтенных на лицевом счете администратора источников финансирования дефицита бюджета Ельниковского сельского поселения Ельниковского муниципального района.</w:t>
      </w:r>
    </w:p>
    <w:p w:rsidR="001171FB" w:rsidRPr="001171FB" w:rsidRDefault="001171FB" w:rsidP="001171FB">
      <w:pPr>
        <w:suppressAutoHyphens/>
        <w:overflowPunct w:val="0"/>
        <w:autoSpaceDE w:val="0"/>
        <w:autoSpaceDN w:val="0"/>
        <w:spacing w:after="0" w:line="240" w:lineRule="auto"/>
        <w:ind w:firstLine="567"/>
        <w:jc w:val="both"/>
        <w:textAlignment w:val="baseline"/>
        <w:rPr>
          <w:rFonts w:ascii="Times New Roman" w:eastAsia="Times New Roman" w:hAnsi="Times New Roman"/>
          <w:kern w:val="3"/>
          <w:sz w:val="20"/>
          <w:szCs w:val="20"/>
          <w:lang w:eastAsia="ru-RU"/>
        </w:rPr>
      </w:pPr>
      <w:r w:rsidRPr="001171FB">
        <w:rPr>
          <w:rFonts w:ascii="Times New Roman" w:eastAsia="Times New Roman" w:hAnsi="Times New Roman"/>
          <w:kern w:val="3"/>
          <w:sz w:val="20"/>
          <w:szCs w:val="20"/>
          <w:lang w:eastAsia="ru-RU"/>
        </w:rPr>
        <w:t>10.1. При санкционировании оплаты денежных обязательств по договорам (муниципальным контрактам), подлежащим включению в реестр контрактов, на основании Распоряжений, сформированных в единой информационной системе в сфере закупок, осуществляется проверка по направлениям, предусмотренным:</w:t>
      </w:r>
    </w:p>
    <w:p w:rsidR="001171FB" w:rsidRPr="001171FB" w:rsidRDefault="001171FB" w:rsidP="001171FB">
      <w:pPr>
        <w:suppressAutoHyphens/>
        <w:overflowPunct w:val="0"/>
        <w:autoSpaceDE w:val="0"/>
        <w:autoSpaceDN w:val="0"/>
        <w:spacing w:after="0" w:line="240" w:lineRule="auto"/>
        <w:ind w:firstLine="567"/>
        <w:jc w:val="both"/>
        <w:textAlignment w:val="baseline"/>
        <w:rPr>
          <w:rFonts w:ascii="Times New Roman" w:eastAsia="Times New Roman" w:hAnsi="Times New Roman"/>
          <w:kern w:val="3"/>
          <w:sz w:val="20"/>
          <w:szCs w:val="20"/>
          <w:lang w:eastAsia="ru-RU"/>
        </w:rPr>
      </w:pPr>
      <w:hyperlink w:anchor="anchor42" w:history="1">
        <w:r w:rsidRPr="001171FB">
          <w:rPr>
            <w:rFonts w:ascii="Times New Roman" w:eastAsia="Times New Roman" w:hAnsi="Times New Roman"/>
            <w:kern w:val="3"/>
            <w:sz w:val="20"/>
            <w:szCs w:val="20"/>
            <w:lang w:eastAsia="ru-RU"/>
          </w:rPr>
          <w:t>подпунктами 2 - 8</w:t>
        </w:r>
      </w:hyperlink>
      <w:r w:rsidRPr="001171FB">
        <w:rPr>
          <w:rFonts w:ascii="Times New Roman" w:eastAsia="Times New Roman" w:hAnsi="Times New Roman"/>
          <w:kern w:val="3"/>
          <w:sz w:val="20"/>
          <w:szCs w:val="20"/>
          <w:lang w:eastAsia="ru-RU"/>
        </w:rPr>
        <w:t xml:space="preserve">, </w:t>
      </w:r>
      <w:hyperlink w:anchor="anchor413" w:history="1">
        <w:r w:rsidRPr="001171FB">
          <w:rPr>
            <w:rFonts w:ascii="Times New Roman" w:eastAsia="Times New Roman" w:hAnsi="Times New Roman"/>
            <w:kern w:val="3"/>
            <w:sz w:val="20"/>
            <w:szCs w:val="20"/>
            <w:lang w:eastAsia="ru-RU"/>
          </w:rPr>
          <w:t>13 - 18 пункта 4</w:t>
        </w:r>
      </w:hyperlink>
      <w:r w:rsidRPr="001171FB">
        <w:rPr>
          <w:rFonts w:ascii="Times New Roman" w:eastAsia="Times New Roman" w:hAnsi="Times New Roman"/>
          <w:kern w:val="3"/>
          <w:sz w:val="20"/>
          <w:szCs w:val="20"/>
          <w:lang w:eastAsia="ru-RU"/>
        </w:rPr>
        <w:t xml:space="preserve">, </w:t>
      </w:r>
      <w:hyperlink w:anchor="anchor10061" w:history="1">
        <w:r w:rsidRPr="001171FB">
          <w:rPr>
            <w:rFonts w:ascii="Times New Roman" w:eastAsia="Times New Roman" w:hAnsi="Times New Roman"/>
            <w:kern w:val="3"/>
            <w:sz w:val="20"/>
            <w:szCs w:val="20"/>
            <w:lang w:eastAsia="ru-RU"/>
          </w:rPr>
          <w:t>подпунктами 1 - 3</w:t>
        </w:r>
      </w:hyperlink>
      <w:r w:rsidRPr="001171FB">
        <w:rPr>
          <w:rFonts w:ascii="Times New Roman" w:eastAsia="Times New Roman" w:hAnsi="Times New Roman"/>
          <w:kern w:val="3"/>
          <w:sz w:val="20"/>
          <w:szCs w:val="20"/>
          <w:lang w:eastAsia="ru-RU"/>
        </w:rPr>
        <w:t xml:space="preserve">, </w:t>
      </w:r>
      <w:hyperlink w:anchor="anchor605" w:history="1">
        <w:r w:rsidRPr="001171FB">
          <w:rPr>
            <w:rFonts w:ascii="Times New Roman" w:eastAsia="Times New Roman" w:hAnsi="Times New Roman"/>
            <w:kern w:val="3"/>
            <w:sz w:val="20"/>
            <w:szCs w:val="20"/>
            <w:lang w:eastAsia="ru-RU"/>
          </w:rPr>
          <w:t>5 - 13</w:t>
        </w:r>
      </w:hyperlink>
      <w:r w:rsidRPr="001171FB">
        <w:rPr>
          <w:rFonts w:ascii="Times New Roman" w:eastAsia="Times New Roman" w:hAnsi="Times New Roman"/>
          <w:kern w:val="3"/>
          <w:sz w:val="20"/>
          <w:szCs w:val="20"/>
          <w:lang w:eastAsia="ru-RU"/>
        </w:rPr>
        <w:t xml:space="preserve">, </w:t>
      </w:r>
      <w:hyperlink w:anchor="anchor10616" w:history="1">
        <w:r w:rsidRPr="001171FB">
          <w:rPr>
            <w:rFonts w:ascii="Times New Roman" w:eastAsia="Times New Roman" w:hAnsi="Times New Roman"/>
            <w:kern w:val="3"/>
            <w:sz w:val="20"/>
            <w:szCs w:val="20"/>
            <w:lang w:eastAsia="ru-RU"/>
          </w:rPr>
          <w:t>16 - 18 пункта 6</w:t>
        </w:r>
      </w:hyperlink>
      <w:r w:rsidRPr="001171FB">
        <w:rPr>
          <w:rFonts w:ascii="Times New Roman" w:eastAsia="Times New Roman" w:hAnsi="Times New Roman"/>
          <w:kern w:val="3"/>
          <w:sz w:val="20"/>
          <w:szCs w:val="20"/>
          <w:lang w:eastAsia="ru-RU"/>
        </w:rPr>
        <w:t xml:space="preserve"> настоящего Порядка - с использованием единой информационной системы в сфере закупок;</w:t>
      </w:r>
    </w:p>
    <w:p w:rsidR="001171FB" w:rsidRPr="001171FB" w:rsidRDefault="001171FB" w:rsidP="001171FB">
      <w:pPr>
        <w:suppressAutoHyphens/>
        <w:overflowPunct w:val="0"/>
        <w:autoSpaceDE w:val="0"/>
        <w:autoSpaceDN w:val="0"/>
        <w:spacing w:after="0" w:line="240" w:lineRule="auto"/>
        <w:ind w:firstLine="567"/>
        <w:jc w:val="both"/>
        <w:textAlignment w:val="baseline"/>
        <w:rPr>
          <w:rFonts w:ascii="Times New Roman" w:eastAsia="Times New Roman" w:hAnsi="Times New Roman"/>
          <w:kern w:val="3"/>
          <w:sz w:val="20"/>
          <w:szCs w:val="20"/>
          <w:lang w:eastAsia="ru-RU"/>
        </w:rPr>
      </w:pPr>
      <w:hyperlink w:anchor="anchor604" w:history="1">
        <w:r w:rsidRPr="001171FB">
          <w:rPr>
            <w:rFonts w:ascii="Times New Roman" w:eastAsia="Times New Roman" w:hAnsi="Times New Roman"/>
            <w:kern w:val="3"/>
            <w:sz w:val="20"/>
            <w:szCs w:val="20"/>
            <w:lang w:eastAsia="ru-RU"/>
          </w:rPr>
          <w:t>подпунктом 4 пункта 6</w:t>
        </w:r>
      </w:hyperlink>
      <w:r w:rsidRPr="001171FB">
        <w:rPr>
          <w:rFonts w:ascii="Times New Roman" w:eastAsia="Times New Roman" w:hAnsi="Times New Roman"/>
          <w:kern w:val="3"/>
          <w:sz w:val="20"/>
          <w:szCs w:val="20"/>
          <w:lang w:eastAsia="ru-RU"/>
        </w:rPr>
        <w:t xml:space="preserve"> настоящего Порядка - с использованием автоматизированной информационной системе органа, осуществляющего открытие и ведение лицевых счетов, после поступления в указанную систему Распоряжения по результатам положительных проверок, предусмотренных абзацем вторым настоящего пункта.</w:t>
      </w:r>
    </w:p>
    <w:p w:rsidR="001171FB" w:rsidRPr="001171FB" w:rsidRDefault="001171FB" w:rsidP="001171FB">
      <w:pPr>
        <w:suppressAutoHyphens/>
        <w:overflowPunct w:val="0"/>
        <w:autoSpaceDE w:val="0"/>
        <w:autoSpaceDN w:val="0"/>
        <w:spacing w:after="0" w:line="240" w:lineRule="auto"/>
        <w:ind w:firstLine="567"/>
        <w:jc w:val="both"/>
        <w:textAlignment w:val="baseline"/>
        <w:rPr>
          <w:rFonts w:ascii="Times New Roman" w:eastAsia="Times New Roman" w:hAnsi="Times New Roman"/>
          <w:kern w:val="3"/>
          <w:sz w:val="20"/>
          <w:szCs w:val="20"/>
          <w:lang w:eastAsia="ru-RU"/>
        </w:rPr>
      </w:pPr>
      <w:bookmarkStart w:id="46" w:name="anchor10112"/>
      <w:bookmarkEnd w:id="46"/>
      <w:r w:rsidRPr="001171FB">
        <w:rPr>
          <w:rFonts w:ascii="Times New Roman" w:eastAsia="Times New Roman" w:hAnsi="Times New Roman"/>
          <w:kern w:val="3"/>
          <w:sz w:val="20"/>
          <w:szCs w:val="20"/>
          <w:lang w:eastAsia="ru-RU"/>
        </w:rPr>
        <w:t xml:space="preserve">В случае возникновения денежного обязательства на основании документов-оснований, предусмотренных </w:t>
      </w:r>
      <w:hyperlink r:id="rId113" w:history="1">
        <w:r w:rsidRPr="001171FB">
          <w:rPr>
            <w:rFonts w:ascii="Times New Roman" w:eastAsia="Times New Roman" w:hAnsi="Times New Roman"/>
            <w:kern w:val="3"/>
            <w:sz w:val="20"/>
            <w:szCs w:val="20"/>
            <w:lang w:eastAsia="ru-RU"/>
          </w:rPr>
          <w:t>пунктом 6 графы 2</w:t>
        </w:r>
      </w:hyperlink>
      <w:r w:rsidRPr="001171FB">
        <w:rPr>
          <w:rFonts w:ascii="Times New Roman" w:eastAsia="Times New Roman" w:hAnsi="Times New Roman"/>
          <w:kern w:val="3"/>
          <w:sz w:val="20"/>
          <w:szCs w:val="20"/>
          <w:lang w:eastAsia="ru-RU"/>
        </w:rPr>
        <w:t xml:space="preserve"> Перечня, проверка, предусмотренная </w:t>
      </w:r>
      <w:hyperlink w:anchor="anchor603" w:history="1">
        <w:r w:rsidRPr="001171FB">
          <w:rPr>
            <w:rFonts w:ascii="Times New Roman" w:eastAsia="Times New Roman" w:hAnsi="Times New Roman"/>
            <w:kern w:val="3"/>
            <w:sz w:val="20"/>
            <w:szCs w:val="20"/>
            <w:lang w:eastAsia="ru-RU"/>
          </w:rPr>
          <w:t>подпунктом 3 пункта 6</w:t>
        </w:r>
      </w:hyperlink>
      <w:r w:rsidRPr="001171FB">
        <w:rPr>
          <w:rFonts w:ascii="Times New Roman" w:eastAsia="Times New Roman" w:hAnsi="Times New Roman"/>
          <w:kern w:val="3"/>
          <w:sz w:val="20"/>
          <w:szCs w:val="20"/>
          <w:lang w:eastAsia="ru-RU"/>
        </w:rPr>
        <w:t xml:space="preserve"> настоящего Порядка, осуществляется исходя из кода вида расходов классификации расходов бюджета Ельниковского сельского поселения Ельниковского муниципального района, указанного в денежном обязательстве.</w:t>
      </w:r>
    </w:p>
    <w:p w:rsidR="001171FB" w:rsidRPr="001171FB" w:rsidRDefault="001171FB" w:rsidP="001171FB">
      <w:pPr>
        <w:suppressAutoHyphens/>
        <w:overflowPunct w:val="0"/>
        <w:autoSpaceDE w:val="0"/>
        <w:autoSpaceDN w:val="0"/>
        <w:spacing w:after="0" w:line="240" w:lineRule="auto"/>
        <w:ind w:firstLine="567"/>
        <w:jc w:val="both"/>
        <w:textAlignment w:val="baseline"/>
        <w:rPr>
          <w:rFonts w:ascii="Times New Roman" w:eastAsia="Times New Roman" w:hAnsi="Times New Roman"/>
          <w:kern w:val="3"/>
          <w:sz w:val="20"/>
          <w:szCs w:val="20"/>
          <w:lang w:eastAsia="ru-RU"/>
        </w:rPr>
      </w:pPr>
      <w:r w:rsidRPr="001171FB">
        <w:rPr>
          <w:rFonts w:ascii="Times New Roman" w:eastAsia="Times New Roman" w:hAnsi="Times New Roman"/>
          <w:kern w:val="3"/>
          <w:sz w:val="20"/>
          <w:szCs w:val="20"/>
          <w:lang w:eastAsia="ru-RU"/>
        </w:rPr>
        <w:t xml:space="preserve">11. В случае если информация, указанная в Распоряжении, или его форма, не соответствуют требованиям, установленным </w:t>
      </w:r>
      <w:hyperlink w:anchor="anchor1003" w:history="1">
        <w:r w:rsidRPr="001171FB">
          <w:rPr>
            <w:rFonts w:ascii="Times New Roman" w:eastAsia="Times New Roman" w:hAnsi="Times New Roman"/>
            <w:kern w:val="3"/>
            <w:sz w:val="20"/>
            <w:szCs w:val="20"/>
            <w:lang w:eastAsia="ru-RU"/>
          </w:rPr>
          <w:t>пунктами 3</w:t>
        </w:r>
      </w:hyperlink>
      <w:r w:rsidRPr="001171FB">
        <w:rPr>
          <w:rFonts w:ascii="Times New Roman" w:eastAsia="Times New Roman" w:hAnsi="Times New Roman"/>
          <w:kern w:val="3"/>
          <w:sz w:val="20"/>
          <w:szCs w:val="20"/>
          <w:lang w:eastAsia="ru-RU"/>
        </w:rPr>
        <w:t xml:space="preserve">, </w:t>
      </w:r>
      <w:hyperlink w:anchor="anchor1004" w:history="1">
        <w:r w:rsidRPr="001171FB">
          <w:rPr>
            <w:rFonts w:ascii="Times New Roman" w:eastAsia="Times New Roman" w:hAnsi="Times New Roman"/>
            <w:kern w:val="3"/>
            <w:sz w:val="20"/>
            <w:szCs w:val="20"/>
            <w:lang w:eastAsia="ru-RU"/>
          </w:rPr>
          <w:t>4</w:t>
        </w:r>
      </w:hyperlink>
      <w:r w:rsidRPr="001171FB">
        <w:rPr>
          <w:rFonts w:ascii="Times New Roman" w:eastAsia="Times New Roman" w:hAnsi="Times New Roman"/>
          <w:kern w:val="3"/>
          <w:sz w:val="20"/>
          <w:szCs w:val="20"/>
          <w:lang w:eastAsia="ru-RU"/>
        </w:rPr>
        <w:t xml:space="preserve">, </w:t>
      </w:r>
      <w:hyperlink w:anchor="anchor10061" w:history="1">
        <w:r w:rsidRPr="001171FB">
          <w:rPr>
            <w:rFonts w:ascii="Times New Roman" w:eastAsia="Times New Roman" w:hAnsi="Times New Roman"/>
            <w:kern w:val="3"/>
            <w:sz w:val="20"/>
            <w:szCs w:val="20"/>
            <w:lang w:eastAsia="ru-RU"/>
          </w:rPr>
          <w:t>подпунктами 1-13</w:t>
        </w:r>
      </w:hyperlink>
      <w:r w:rsidRPr="001171FB">
        <w:rPr>
          <w:rFonts w:ascii="Times New Roman" w:eastAsia="Times New Roman" w:hAnsi="Times New Roman"/>
          <w:kern w:val="3"/>
          <w:sz w:val="20"/>
          <w:szCs w:val="20"/>
          <w:lang w:eastAsia="ru-RU"/>
        </w:rPr>
        <w:t xml:space="preserve">, </w:t>
      </w:r>
      <w:hyperlink w:anchor="anchor10616" w:history="1">
        <w:r w:rsidRPr="001171FB">
          <w:rPr>
            <w:rFonts w:ascii="Times New Roman" w:eastAsia="Times New Roman" w:hAnsi="Times New Roman"/>
            <w:kern w:val="3"/>
            <w:sz w:val="20"/>
            <w:szCs w:val="20"/>
            <w:lang w:eastAsia="ru-RU"/>
          </w:rPr>
          <w:t>16-18 пункта 6</w:t>
        </w:r>
      </w:hyperlink>
      <w:r w:rsidRPr="001171FB">
        <w:rPr>
          <w:rFonts w:ascii="Times New Roman" w:eastAsia="Times New Roman" w:hAnsi="Times New Roman"/>
          <w:kern w:val="3"/>
          <w:sz w:val="20"/>
          <w:szCs w:val="20"/>
          <w:lang w:eastAsia="ru-RU"/>
        </w:rPr>
        <w:t xml:space="preserve">, </w:t>
      </w:r>
      <w:hyperlink w:anchor="anchor1007" w:history="1">
        <w:r w:rsidRPr="001171FB">
          <w:rPr>
            <w:rFonts w:ascii="Times New Roman" w:eastAsia="Times New Roman" w:hAnsi="Times New Roman"/>
            <w:kern w:val="3"/>
            <w:sz w:val="20"/>
            <w:szCs w:val="20"/>
            <w:lang w:eastAsia="ru-RU"/>
          </w:rPr>
          <w:t>пунктами 7</w:t>
        </w:r>
      </w:hyperlink>
      <w:r w:rsidRPr="001171FB">
        <w:rPr>
          <w:rFonts w:ascii="Times New Roman" w:eastAsia="Times New Roman" w:hAnsi="Times New Roman"/>
          <w:kern w:val="3"/>
          <w:sz w:val="20"/>
          <w:szCs w:val="20"/>
          <w:lang w:eastAsia="ru-RU"/>
        </w:rPr>
        <w:t xml:space="preserve">, </w:t>
      </w:r>
      <w:hyperlink w:anchor="anchor1009" w:history="1">
        <w:r w:rsidRPr="001171FB">
          <w:rPr>
            <w:rFonts w:ascii="Times New Roman" w:eastAsia="Times New Roman" w:hAnsi="Times New Roman"/>
            <w:kern w:val="3"/>
            <w:sz w:val="20"/>
            <w:szCs w:val="20"/>
            <w:lang w:eastAsia="ru-RU"/>
          </w:rPr>
          <w:t>9</w:t>
        </w:r>
      </w:hyperlink>
      <w:r w:rsidRPr="001171FB">
        <w:rPr>
          <w:rFonts w:ascii="Times New Roman" w:eastAsia="Times New Roman" w:hAnsi="Times New Roman"/>
          <w:kern w:val="3"/>
          <w:sz w:val="20"/>
          <w:szCs w:val="20"/>
          <w:lang w:eastAsia="ru-RU"/>
        </w:rPr>
        <w:t xml:space="preserve"> и </w:t>
      </w:r>
      <w:hyperlink w:anchor="anchor1010" w:history="1">
        <w:r w:rsidRPr="001171FB">
          <w:rPr>
            <w:rFonts w:ascii="Times New Roman" w:eastAsia="Times New Roman" w:hAnsi="Times New Roman"/>
            <w:kern w:val="3"/>
            <w:sz w:val="20"/>
            <w:szCs w:val="20"/>
            <w:lang w:eastAsia="ru-RU"/>
          </w:rPr>
          <w:t>10</w:t>
        </w:r>
      </w:hyperlink>
      <w:r w:rsidRPr="001171FB">
        <w:rPr>
          <w:rFonts w:ascii="Times New Roman" w:eastAsia="Times New Roman" w:hAnsi="Times New Roman"/>
          <w:kern w:val="3"/>
          <w:sz w:val="20"/>
          <w:szCs w:val="20"/>
          <w:lang w:eastAsia="ru-RU"/>
        </w:rPr>
        <w:t xml:space="preserve"> настоящего Порядка, или в случае установления нарушения получателем средств бюджета Ельниковского сельского поселения Ельниковского муниципального района условий, установленных </w:t>
      </w:r>
      <w:hyperlink w:anchor="anchor1008" w:history="1">
        <w:r w:rsidRPr="001171FB">
          <w:rPr>
            <w:rFonts w:ascii="Times New Roman" w:eastAsia="Times New Roman" w:hAnsi="Times New Roman"/>
            <w:kern w:val="3"/>
            <w:sz w:val="20"/>
            <w:szCs w:val="20"/>
            <w:lang w:eastAsia="ru-RU"/>
          </w:rPr>
          <w:t>пунктом 8</w:t>
        </w:r>
      </w:hyperlink>
      <w:r w:rsidRPr="001171FB">
        <w:rPr>
          <w:rFonts w:ascii="Times New Roman" w:eastAsia="Times New Roman" w:hAnsi="Times New Roman"/>
          <w:kern w:val="3"/>
          <w:sz w:val="20"/>
          <w:szCs w:val="20"/>
          <w:lang w:eastAsia="ru-RU"/>
        </w:rPr>
        <w:t xml:space="preserve"> настоящего Порядка, орган, осуществляющий открытие и ведение лицевых счетов, в сроки, установленные пунктом 3 настоящего Порядка, направляет получателю средств бюджета Ельниковского сельского поселения Ельниковского муниципального района уведомление в электронной форме, содержащее информацию, позволяющую идентифицировать Распоряжение, не принятое к исполнению, а также содержащее дату и причину отказа, согласно правилам организации и функционирования системы казначейских платежей, установленным Федеральным казначейством в соответствии с </w:t>
      </w:r>
      <w:hyperlink r:id="rId114" w:history="1">
        <w:r w:rsidRPr="001171FB">
          <w:rPr>
            <w:rFonts w:ascii="Times New Roman" w:eastAsia="Times New Roman" w:hAnsi="Times New Roman"/>
            <w:kern w:val="3"/>
            <w:sz w:val="20"/>
            <w:szCs w:val="20"/>
            <w:lang w:eastAsia="ru-RU"/>
          </w:rPr>
          <w:t>пунктом 5 статьи 242.7</w:t>
        </w:r>
      </w:hyperlink>
      <w:r w:rsidRPr="001171FB">
        <w:rPr>
          <w:rFonts w:ascii="Times New Roman" w:eastAsia="Times New Roman" w:hAnsi="Times New Roman"/>
          <w:kern w:val="3"/>
          <w:sz w:val="20"/>
          <w:szCs w:val="20"/>
          <w:lang w:eastAsia="ru-RU"/>
        </w:rPr>
        <w:t xml:space="preserve"> Бюджетного кодекса Российской Федерации.</w:t>
      </w:r>
    </w:p>
    <w:p w:rsidR="001171FB" w:rsidRPr="001171FB" w:rsidRDefault="001171FB" w:rsidP="001171FB">
      <w:pPr>
        <w:suppressAutoHyphens/>
        <w:overflowPunct w:val="0"/>
        <w:autoSpaceDE w:val="0"/>
        <w:autoSpaceDN w:val="0"/>
        <w:spacing w:after="0" w:line="240" w:lineRule="auto"/>
        <w:ind w:firstLine="567"/>
        <w:jc w:val="both"/>
        <w:textAlignment w:val="baseline"/>
        <w:rPr>
          <w:rFonts w:ascii="Times New Roman" w:eastAsia="Times New Roman" w:hAnsi="Times New Roman"/>
          <w:kern w:val="3"/>
          <w:sz w:val="20"/>
          <w:szCs w:val="20"/>
          <w:lang w:eastAsia="ru-RU"/>
        </w:rPr>
      </w:pPr>
      <w:bookmarkStart w:id="47" w:name="anchor10111"/>
      <w:bookmarkEnd w:id="47"/>
      <w:r w:rsidRPr="001171FB">
        <w:rPr>
          <w:rFonts w:ascii="Times New Roman" w:eastAsia="Times New Roman" w:hAnsi="Times New Roman"/>
          <w:kern w:val="3"/>
          <w:sz w:val="20"/>
          <w:szCs w:val="20"/>
          <w:lang w:eastAsia="ru-RU"/>
        </w:rPr>
        <w:t xml:space="preserve">При санкционировании оплаты денежных обязательств в соответствии с </w:t>
      </w:r>
      <w:hyperlink w:anchor="anchor10101" w:history="1">
        <w:r w:rsidRPr="001171FB">
          <w:rPr>
            <w:rFonts w:ascii="Times New Roman" w:eastAsia="Times New Roman" w:hAnsi="Times New Roman"/>
            <w:kern w:val="3"/>
            <w:sz w:val="20"/>
            <w:szCs w:val="20"/>
            <w:lang w:eastAsia="ru-RU"/>
          </w:rPr>
          <w:t>пунктом 10.1</w:t>
        </w:r>
      </w:hyperlink>
      <w:r w:rsidRPr="001171FB">
        <w:rPr>
          <w:rFonts w:ascii="Times New Roman" w:eastAsia="Times New Roman" w:hAnsi="Times New Roman"/>
          <w:kern w:val="3"/>
          <w:sz w:val="20"/>
          <w:szCs w:val="20"/>
          <w:lang w:eastAsia="ru-RU"/>
        </w:rPr>
        <w:t xml:space="preserve"> настоящего Порядка, уведомления, предусмотренные абзацем первым настоящего пункта, направляются получателю средств бюджета Ельниковского муниципального района с использованием единой информационной системы в сфере закупок.</w:t>
      </w:r>
    </w:p>
    <w:p w:rsidR="001171FB" w:rsidRPr="001171FB" w:rsidRDefault="001171FB" w:rsidP="001171FB">
      <w:pPr>
        <w:suppressAutoHyphens/>
        <w:overflowPunct w:val="0"/>
        <w:autoSpaceDE w:val="0"/>
        <w:autoSpaceDN w:val="0"/>
        <w:spacing w:after="0" w:line="240" w:lineRule="auto"/>
        <w:ind w:firstLine="567"/>
        <w:jc w:val="both"/>
        <w:textAlignment w:val="baseline"/>
        <w:rPr>
          <w:rFonts w:ascii="Times New Roman" w:eastAsia="Times New Roman" w:hAnsi="Times New Roman"/>
          <w:kern w:val="3"/>
          <w:sz w:val="20"/>
          <w:szCs w:val="20"/>
          <w:lang w:eastAsia="ru-RU"/>
        </w:rPr>
      </w:pPr>
      <w:r w:rsidRPr="001171FB">
        <w:rPr>
          <w:rFonts w:ascii="Times New Roman" w:eastAsia="Times New Roman" w:hAnsi="Times New Roman"/>
          <w:kern w:val="3"/>
          <w:sz w:val="20"/>
          <w:szCs w:val="20"/>
          <w:lang w:eastAsia="ru-RU"/>
        </w:rPr>
        <w:t xml:space="preserve">При установлении органом, осуществляющим открытие и ведение лицевых счетов, нарушений получателем средств бюджета Ельниковского сельского поселения Ельниковского муниципального района условий, указанных в </w:t>
      </w:r>
      <w:hyperlink w:anchor="anchor10614" w:history="1">
        <w:r w:rsidRPr="001171FB">
          <w:rPr>
            <w:rFonts w:ascii="Times New Roman" w:eastAsia="Times New Roman" w:hAnsi="Times New Roman"/>
            <w:kern w:val="3"/>
            <w:sz w:val="20"/>
            <w:szCs w:val="20"/>
            <w:lang w:eastAsia="ru-RU"/>
          </w:rPr>
          <w:t>подпунктах 14</w:t>
        </w:r>
      </w:hyperlink>
      <w:r w:rsidRPr="001171FB">
        <w:rPr>
          <w:rFonts w:ascii="Times New Roman" w:eastAsia="Times New Roman" w:hAnsi="Times New Roman"/>
          <w:kern w:val="3"/>
          <w:sz w:val="20"/>
          <w:szCs w:val="20"/>
          <w:lang w:eastAsia="ru-RU"/>
        </w:rPr>
        <w:t xml:space="preserve"> и (или) </w:t>
      </w:r>
      <w:hyperlink w:anchor="anchor10615" w:history="1">
        <w:r w:rsidRPr="001171FB">
          <w:rPr>
            <w:rFonts w:ascii="Times New Roman" w:eastAsia="Times New Roman" w:hAnsi="Times New Roman"/>
            <w:kern w:val="3"/>
            <w:sz w:val="20"/>
            <w:szCs w:val="20"/>
            <w:lang w:eastAsia="ru-RU"/>
          </w:rPr>
          <w:t xml:space="preserve">15 пункта 6 </w:t>
        </w:r>
      </w:hyperlink>
      <w:r w:rsidRPr="001171FB">
        <w:rPr>
          <w:rFonts w:ascii="Times New Roman" w:eastAsia="Times New Roman" w:hAnsi="Times New Roman"/>
          <w:kern w:val="3"/>
          <w:sz w:val="20"/>
          <w:szCs w:val="20"/>
          <w:lang w:eastAsia="ru-RU"/>
        </w:rPr>
        <w:t xml:space="preserve">настоящего Порядка, орган, осуществляющий открытие и ведение лицевых счетов, не позднее двух рабочих дней после отражения операций, вызвавших нарушения, на соответствующем лицевом счете доводит информацию о данных нарушениях до получателя средств бюджета Ельниковского сельского поселения Ельниковского муниципального района путем направления уведомлений по формам в соответствии с </w:t>
      </w:r>
      <w:hyperlink r:id="rId115" w:history="1">
        <w:r w:rsidRPr="001171FB">
          <w:rPr>
            <w:rFonts w:ascii="Times New Roman" w:eastAsia="Times New Roman" w:hAnsi="Times New Roman"/>
            <w:kern w:val="3"/>
            <w:sz w:val="20"/>
            <w:szCs w:val="20"/>
            <w:lang w:eastAsia="ru-RU"/>
          </w:rPr>
          <w:t>приложениями № 1</w:t>
        </w:r>
      </w:hyperlink>
      <w:r w:rsidRPr="001171FB">
        <w:rPr>
          <w:rFonts w:ascii="Times New Roman" w:eastAsia="Times New Roman" w:hAnsi="Times New Roman"/>
          <w:kern w:val="3"/>
          <w:sz w:val="20"/>
          <w:szCs w:val="20"/>
          <w:lang w:eastAsia="ru-RU"/>
        </w:rPr>
        <w:t xml:space="preserve"> и № 2 к Порядку санкционирования оплаты денежных обязательств получателей средств федерального бюджета и оплаты денежных обязательств, подлежащих исполнению за счет бюджетных ассигнований по источникам финансирования дефицита федерального бюджета, утвержденному </w:t>
      </w:r>
      <w:hyperlink r:id="rId116" w:history="1">
        <w:r w:rsidRPr="001171FB">
          <w:rPr>
            <w:rFonts w:ascii="Times New Roman" w:eastAsia="Times New Roman" w:hAnsi="Times New Roman"/>
            <w:kern w:val="3"/>
            <w:sz w:val="20"/>
            <w:szCs w:val="20"/>
            <w:lang w:eastAsia="ru-RU"/>
          </w:rPr>
          <w:t>приказом</w:t>
        </w:r>
      </w:hyperlink>
      <w:r w:rsidRPr="001171FB">
        <w:rPr>
          <w:rFonts w:ascii="Times New Roman" w:eastAsia="Times New Roman" w:hAnsi="Times New Roman"/>
          <w:kern w:val="3"/>
          <w:sz w:val="20"/>
          <w:szCs w:val="20"/>
          <w:lang w:eastAsia="ru-RU"/>
        </w:rPr>
        <w:t xml:space="preserve"> Министерства финансов Российской Федерации от 30 октября 2020 г. № 257н, а также обеспечивает доведение указанной информации до главного распорядителя средств бюджета Ельниковского сельского поселения Ельниковского муниципального района, в ведении которого находится допустивший нарушение получатель средств бюджета Ельниковского сельского поселения Ельниковского муниципального района, не позднее десяти рабочих дней после отражения операций, вызвавших указанные нарушения, на соответствующем лицевом счете.</w:t>
      </w:r>
    </w:p>
    <w:p w:rsidR="001171FB" w:rsidRPr="001171FB" w:rsidRDefault="001171FB" w:rsidP="001171FB">
      <w:pPr>
        <w:suppressAutoHyphens/>
        <w:overflowPunct w:val="0"/>
        <w:autoSpaceDE w:val="0"/>
        <w:autoSpaceDN w:val="0"/>
        <w:spacing w:after="0" w:line="240" w:lineRule="auto"/>
        <w:ind w:firstLine="567"/>
        <w:jc w:val="both"/>
        <w:textAlignment w:val="baseline"/>
        <w:rPr>
          <w:rFonts w:ascii="Times New Roman" w:eastAsia="Times New Roman" w:hAnsi="Times New Roman"/>
          <w:kern w:val="3"/>
          <w:sz w:val="20"/>
          <w:szCs w:val="20"/>
          <w:lang w:eastAsia="ru-RU"/>
        </w:rPr>
      </w:pPr>
      <w:bookmarkStart w:id="48" w:name="anchor1012"/>
      <w:bookmarkEnd w:id="48"/>
      <w:r w:rsidRPr="001171FB">
        <w:rPr>
          <w:rFonts w:ascii="Times New Roman" w:eastAsia="Times New Roman" w:hAnsi="Times New Roman"/>
          <w:kern w:val="3"/>
          <w:sz w:val="20"/>
          <w:szCs w:val="20"/>
          <w:lang w:eastAsia="ru-RU"/>
        </w:rPr>
        <w:t>12. При положительном результате проверки в соответствии с требованиями, установленными настоящим Порядком, в Распоряжении, представленном на бумажном носителе, органом, осуществляющим открытие и ведение лицевых счетов, проставляется отметка, подтверждающая санкционирование оплаты денежных обязательств получателя средств бюджета Ельниковского сельского поселения Ельниковского муниципального района (администратора источников финансирования дефицита бюджета Ельниковского сельского поселения Ельниковского муниципального района) с указанием даты, подписи, расшифровки подписи, содержащей фамилию, инициалы ответственного исполнителя органа осуществляющего открытие и ведение лицевых счетов, и Распоряжение принимается к исполнению.</w:t>
      </w:r>
    </w:p>
    <w:p w:rsidR="001171FB" w:rsidRPr="001171FB" w:rsidRDefault="001171FB" w:rsidP="001171FB">
      <w:pPr>
        <w:suppressAutoHyphens/>
        <w:overflowPunct w:val="0"/>
        <w:autoSpaceDE w:val="0"/>
        <w:autoSpaceDN w:val="0"/>
        <w:spacing w:after="0" w:line="240" w:lineRule="auto"/>
        <w:ind w:firstLine="567"/>
        <w:jc w:val="both"/>
        <w:textAlignment w:val="baseline"/>
        <w:rPr>
          <w:rFonts w:ascii="Times New Roman" w:eastAsia="Times New Roman" w:hAnsi="Times New Roman"/>
          <w:kern w:val="3"/>
          <w:sz w:val="20"/>
          <w:szCs w:val="20"/>
          <w:lang w:eastAsia="ru-RU"/>
        </w:rPr>
      </w:pPr>
      <w:r w:rsidRPr="001171FB">
        <w:rPr>
          <w:rFonts w:ascii="Times New Roman" w:eastAsia="Times New Roman" w:hAnsi="Times New Roman"/>
          <w:kern w:val="3"/>
          <w:sz w:val="20"/>
          <w:szCs w:val="20"/>
          <w:lang w:eastAsia="ru-RU"/>
        </w:rPr>
        <w:t xml:space="preserve">13. Представление и хранение Распоряжения для санкционирования оплаты денежных обязательств получателей средств бюджета Ельниковского сельского поселения Ельниковского муниципального района (администраторов источников финансирования дефицита бюджета Ельниковского сельского поселения Ельниковского муниципального района), содержащего сведения, составляющие государственную тайну, осуществляется в соответствии с настоящим Порядком с соблюдением норм </w:t>
      </w:r>
      <w:hyperlink r:id="rId117" w:history="1">
        <w:r w:rsidRPr="001171FB">
          <w:rPr>
            <w:rFonts w:ascii="Times New Roman" w:eastAsia="Times New Roman" w:hAnsi="Times New Roman"/>
            <w:kern w:val="3"/>
            <w:sz w:val="20"/>
            <w:szCs w:val="20"/>
            <w:lang w:eastAsia="ru-RU"/>
          </w:rPr>
          <w:t>законодательства</w:t>
        </w:r>
      </w:hyperlink>
      <w:r w:rsidRPr="001171FB">
        <w:rPr>
          <w:rFonts w:ascii="Times New Roman" w:eastAsia="Times New Roman" w:hAnsi="Times New Roman"/>
          <w:kern w:val="3"/>
          <w:sz w:val="20"/>
          <w:szCs w:val="20"/>
          <w:lang w:eastAsia="ru-RU"/>
        </w:rPr>
        <w:t xml:space="preserve"> Российской Федерации о защите государственной тайны.</w:t>
      </w:r>
    </w:p>
    <w:p w:rsidR="001171FB" w:rsidRPr="001171FB" w:rsidRDefault="001171FB" w:rsidP="001171FB">
      <w:pPr>
        <w:spacing w:after="0" w:line="240" w:lineRule="auto"/>
        <w:jc w:val="both"/>
        <w:rPr>
          <w:rFonts w:ascii="Times New Roman" w:hAnsi="Times New Roman"/>
          <w:b/>
          <w:kern w:val="0"/>
          <w:sz w:val="20"/>
          <w:szCs w:val="20"/>
        </w:rPr>
      </w:pPr>
    </w:p>
    <w:p w:rsidR="001171FB" w:rsidRPr="001171FB" w:rsidRDefault="006773BD" w:rsidP="001171FB">
      <w:pPr>
        <w:spacing w:after="0" w:line="240" w:lineRule="auto"/>
        <w:jc w:val="both"/>
        <w:rPr>
          <w:rFonts w:ascii="Times New Roman" w:hAnsi="Times New Roman"/>
          <w:b/>
          <w:kern w:val="0"/>
          <w:sz w:val="20"/>
          <w:szCs w:val="20"/>
        </w:rPr>
      </w:pPr>
      <w:r>
        <w:rPr>
          <w:rFonts w:ascii="Times New Roman" w:hAnsi="Times New Roman"/>
          <w:b/>
          <w:kern w:val="0"/>
          <w:sz w:val="20"/>
          <w:szCs w:val="20"/>
        </w:rPr>
        <w:t xml:space="preserve">115. </w:t>
      </w:r>
      <w:r w:rsidR="001171FB" w:rsidRPr="001171FB">
        <w:rPr>
          <w:rFonts w:ascii="Times New Roman" w:hAnsi="Times New Roman"/>
          <w:b/>
          <w:kern w:val="0"/>
          <w:sz w:val="20"/>
          <w:szCs w:val="20"/>
        </w:rPr>
        <w:t>Постановление администрации Ельниковского муниципального района от 10.09.2025 № 287 «Об утверждении Положения об установлении выплат стимулирующего характера заведующей МБДОО «Ельниковский детский сад «Теремок» комбинированного вида»</w:t>
      </w:r>
    </w:p>
    <w:p w:rsidR="001171FB" w:rsidRPr="001171FB" w:rsidRDefault="001171FB" w:rsidP="001171FB">
      <w:pPr>
        <w:spacing w:after="0" w:line="240" w:lineRule="auto"/>
        <w:jc w:val="both"/>
        <w:rPr>
          <w:rFonts w:ascii="Times New Roman" w:hAnsi="Times New Roman"/>
          <w:b/>
          <w:kern w:val="0"/>
          <w:sz w:val="20"/>
          <w:szCs w:val="20"/>
        </w:rPr>
      </w:pPr>
    </w:p>
    <w:p w:rsidR="001171FB" w:rsidRPr="001171FB" w:rsidRDefault="001171FB" w:rsidP="001171FB">
      <w:pPr>
        <w:spacing w:after="0" w:line="240" w:lineRule="auto"/>
        <w:ind w:firstLine="567"/>
        <w:jc w:val="both"/>
        <w:rPr>
          <w:rFonts w:ascii="Times New Roman" w:hAnsi="Times New Roman"/>
          <w:kern w:val="0"/>
          <w:sz w:val="20"/>
          <w:szCs w:val="20"/>
        </w:rPr>
      </w:pPr>
      <w:r w:rsidRPr="001171FB">
        <w:rPr>
          <w:rFonts w:ascii="Times New Roman" w:hAnsi="Times New Roman"/>
          <w:kern w:val="0"/>
          <w:sz w:val="20"/>
          <w:szCs w:val="20"/>
        </w:rPr>
        <w:t xml:space="preserve">В целях совершенствования системы оплаты труда работников муниципальных учреждений и приведения нормативных правовых актов администрации Ельниковского муниципального района в соответствие с действующим законодательством администрация Ельниковского муниципального района Республики   Мордовия </w:t>
      </w:r>
      <w:r w:rsidRPr="001171FB">
        <w:rPr>
          <w:rFonts w:ascii="Times New Roman" w:hAnsi="Times New Roman"/>
          <w:b/>
          <w:kern w:val="0"/>
          <w:sz w:val="20"/>
          <w:szCs w:val="20"/>
        </w:rPr>
        <w:t>п о с т а н о в л я е т</w:t>
      </w:r>
      <w:r w:rsidRPr="001171FB">
        <w:rPr>
          <w:rFonts w:ascii="Times New Roman" w:hAnsi="Times New Roman"/>
          <w:kern w:val="0"/>
          <w:sz w:val="20"/>
          <w:szCs w:val="20"/>
        </w:rPr>
        <w:t xml:space="preserve">: </w:t>
      </w:r>
    </w:p>
    <w:p w:rsidR="001171FB" w:rsidRPr="001171FB" w:rsidRDefault="001171FB" w:rsidP="001171FB">
      <w:pPr>
        <w:spacing w:after="0" w:line="240" w:lineRule="auto"/>
        <w:ind w:firstLine="567"/>
        <w:rPr>
          <w:rFonts w:ascii="Times New Roman" w:hAnsi="Times New Roman"/>
          <w:kern w:val="0"/>
          <w:sz w:val="20"/>
          <w:szCs w:val="20"/>
        </w:rPr>
      </w:pPr>
      <w:r w:rsidRPr="001171FB">
        <w:rPr>
          <w:rFonts w:ascii="Times New Roman" w:hAnsi="Times New Roman"/>
          <w:kern w:val="0"/>
          <w:sz w:val="20"/>
          <w:szCs w:val="20"/>
        </w:rPr>
        <w:t>1. Утвердить прилагаемое Положение об установлении выплат стимулирующего характера заведующей муниципальной бюджетной дошкольной образовательной организации «Ельниковский детский сад «Теремок» комбинированного вида»</w:t>
      </w:r>
    </w:p>
    <w:p w:rsidR="001171FB" w:rsidRPr="001171FB" w:rsidRDefault="001171FB" w:rsidP="001171FB">
      <w:pPr>
        <w:spacing w:after="0" w:line="240" w:lineRule="auto"/>
        <w:ind w:firstLine="567"/>
        <w:jc w:val="both"/>
        <w:rPr>
          <w:rFonts w:ascii="Times New Roman" w:hAnsi="Times New Roman"/>
          <w:kern w:val="0"/>
          <w:sz w:val="20"/>
          <w:szCs w:val="20"/>
        </w:rPr>
      </w:pPr>
      <w:r w:rsidRPr="001171FB">
        <w:rPr>
          <w:rFonts w:ascii="Times New Roman" w:hAnsi="Times New Roman"/>
          <w:kern w:val="0"/>
          <w:sz w:val="20"/>
          <w:szCs w:val="20"/>
        </w:rPr>
        <w:lastRenderedPageBreak/>
        <w:t>2. Настоящее постановление вступает в силу после дня его официального опубликования в информационном бюллетене Ельниковского муниципального района «Муниципальный вестник»</w:t>
      </w:r>
    </w:p>
    <w:p w:rsidR="001171FB" w:rsidRPr="001171FB" w:rsidRDefault="001171FB" w:rsidP="001171FB">
      <w:pPr>
        <w:spacing w:after="0" w:line="240" w:lineRule="auto"/>
        <w:ind w:firstLine="567"/>
        <w:jc w:val="both"/>
        <w:rPr>
          <w:rFonts w:ascii="Times New Roman" w:hAnsi="Times New Roman"/>
          <w:kern w:val="0"/>
          <w:sz w:val="20"/>
          <w:szCs w:val="20"/>
        </w:rPr>
      </w:pPr>
    </w:p>
    <w:p w:rsidR="001171FB" w:rsidRPr="001171FB" w:rsidRDefault="001171FB" w:rsidP="001171FB">
      <w:pPr>
        <w:spacing w:after="0" w:line="240" w:lineRule="auto"/>
        <w:ind w:firstLine="567"/>
        <w:rPr>
          <w:rFonts w:ascii="Times New Roman" w:hAnsi="Times New Roman"/>
          <w:kern w:val="0"/>
          <w:sz w:val="20"/>
          <w:szCs w:val="20"/>
        </w:rPr>
      </w:pPr>
      <w:r w:rsidRPr="001171FB">
        <w:rPr>
          <w:rFonts w:ascii="Times New Roman" w:hAnsi="Times New Roman"/>
          <w:kern w:val="0"/>
          <w:sz w:val="20"/>
          <w:szCs w:val="20"/>
        </w:rPr>
        <w:t xml:space="preserve">Глава Ельниковского муниципального района                                              Ю.А. Бекешев </w:t>
      </w:r>
    </w:p>
    <w:p w:rsidR="001171FB" w:rsidRPr="001171FB" w:rsidRDefault="001171FB" w:rsidP="001171FB">
      <w:pPr>
        <w:spacing w:after="0" w:line="240" w:lineRule="auto"/>
        <w:ind w:firstLine="567"/>
        <w:rPr>
          <w:rFonts w:ascii="Times New Roman" w:hAnsi="Times New Roman"/>
          <w:kern w:val="0"/>
          <w:sz w:val="20"/>
          <w:szCs w:val="20"/>
        </w:rPr>
      </w:pPr>
    </w:p>
    <w:p w:rsidR="001171FB" w:rsidRPr="001171FB" w:rsidRDefault="001171FB" w:rsidP="001171FB">
      <w:pPr>
        <w:spacing w:after="0" w:line="240" w:lineRule="auto"/>
        <w:ind w:firstLine="567"/>
        <w:jc w:val="right"/>
        <w:rPr>
          <w:rFonts w:ascii="Times New Roman" w:hAnsi="Times New Roman"/>
          <w:kern w:val="0"/>
          <w:sz w:val="20"/>
          <w:szCs w:val="20"/>
        </w:rPr>
      </w:pPr>
      <w:r w:rsidRPr="001171FB">
        <w:rPr>
          <w:rFonts w:ascii="Times New Roman" w:hAnsi="Times New Roman"/>
          <w:kern w:val="0"/>
          <w:sz w:val="20"/>
          <w:szCs w:val="20"/>
        </w:rPr>
        <w:t xml:space="preserve">                                                                                                                       </w:t>
      </w:r>
    </w:p>
    <w:p w:rsidR="001171FB" w:rsidRPr="001171FB" w:rsidRDefault="001171FB" w:rsidP="001171FB">
      <w:pPr>
        <w:spacing w:after="0" w:line="240" w:lineRule="auto"/>
        <w:ind w:firstLine="567"/>
        <w:jc w:val="right"/>
        <w:rPr>
          <w:rFonts w:ascii="Times New Roman" w:hAnsi="Times New Roman"/>
          <w:kern w:val="0"/>
          <w:sz w:val="20"/>
          <w:szCs w:val="20"/>
        </w:rPr>
      </w:pPr>
      <w:r w:rsidRPr="001171FB">
        <w:rPr>
          <w:rFonts w:ascii="Times New Roman" w:hAnsi="Times New Roman"/>
          <w:kern w:val="0"/>
          <w:sz w:val="20"/>
          <w:szCs w:val="20"/>
        </w:rPr>
        <w:t>Утверждено</w:t>
      </w:r>
    </w:p>
    <w:p w:rsidR="001171FB" w:rsidRPr="001171FB" w:rsidRDefault="001171FB" w:rsidP="001171FB">
      <w:pPr>
        <w:spacing w:after="0" w:line="240" w:lineRule="auto"/>
        <w:ind w:firstLine="567"/>
        <w:jc w:val="right"/>
        <w:rPr>
          <w:rFonts w:ascii="Times New Roman" w:hAnsi="Times New Roman"/>
          <w:kern w:val="0"/>
          <w:sz w:val="20"/>
          <w:szCs w:val="20"/>
        </w:rPr>
      </w:pPr>
      <w:r w:rsidRPr="001171FB">
        <w:rPr>
          <w:rFonts w:ascii="Times New Roman" w:hAnsi="Times New Roman"/>
          <w:kern w:val="0"/>
          <w:sz w:val="20"/>
          <w:szCs w:val="20"/>
        </w:rPr>
        <w:t xml:space="preserve">                                                                             Постановлением администрации</w:t>
      </w:r>
    </w:p>
    <w:p w:rsidR="001171FB" w:rsidRPr="001171FB" w:rsidRDefault="001171FB" w:rsidP="001171FB">
      <w:pPr>
        <w:spacing w:after="0" w:line="240" w:lineRule="auto"/>
        <w:ind w:firstLine="567"/>
        <w:jc w:val="right"/>
        <w:rPr>
          <w:rFonts w:ascii="Times New Roman" w:hAnsi="Times New Roman"/>
          <w:kern w:val="0"/>
          <w:sz w:val="20"/>
          <w:szCs w:val="20"/>
        </w:rPr>
      </w:pPr>
      <w:r w:rsidRPr="001171FB">
        <w:rPr>
          <w:rFonts w:ascii="Times New Roman" w:hAnsi="Times New Roman"/>
          <w:kern w:val="0"/>
          <w:sz w:val="20"/>
          <w:szCs w:val="20"/>
        </w:rPr>
        <w:t xml:space="preserve">                                                                                           Ельниковского муниципального района</w:t>
      </w:r>
    </w:p>
    <w:p w:rsidR="001171FB" w:rsidRPr="001171FB" w:rsidRDefault="001171FB" w:rsidP="001171FB">
      <w:pPr>
        <w:spacing w:after="0" w:line="240" w:lineRule="auto"/>
        <w:ind w:firstLine="567"/>
        <w:jc w:val="right"/>
        <w:rPr>
          <w:rFonts w:ascii="Times New Roman" w:hAnsi="Times New Roman"/>
          <w:kern w:val="0"/>
          <w:sz w:val="20"/>
          <w:szCs w:val="20"/>
        </w:rPr>
      </w:pPr>
      <w:r w:rsidRPr="001171FB">
        <w:rPr>
          <w:rFonts w:ascii="Times New Roman" w:hAnsi="Times New Roman"/>
          <w:kern w:val="0"/>
          <w:sz w:val="20"/>
          <w:szCs w:val="20"/>
        </w:rPr>
        <w:t>Республики Мордовия</w:t>
      </w:r>
    </w:p>
    <w:p w:rsidR="001171FB" w:rsidRPr="001171FB" w:rsidRDefault="001171FB" w:rsidP="001171FB">
      <w:pPr>
        <w:spacing w:after="0" w:line="240" w:lineRule="auto"/>
        <w:ind w:firstLine="567"/>
        <w:jc w:val="right"/>
        <w:rPr>
          <w:rFonts w:ascii="Times New Roman" w:hAnsi="Times New Roman"/>
          <w:kern w:val="0"/>
          <w:sz w:val="20"/>
          <w:szCs w:val="20"/>
        </w:rPr>
      </w:pPr>
      <w:r w:rsidRPr="001171FB">
        <w:rPr>
          <w:rFonts w:ascii="Times New Roman" w:hAnsi="Times New Roman"/>
          <w:kern w:val="0"/>
          <w:sz w:val="20"/>
          <w:szCs w:val="20"/>
        </w:rPr>
        <w:t xml:space="preserve">                                                                                                                  от 10.09.2025 № 287</w:t>
      </w:r>
    </w:p>
    <w:p w:rsidR="001171FB" w:rsidRPr="001171FB" w:rsidRDefault="001171FB" w:rsidP="001171FB">
      <w:pPr>
        <w:spacing w:after="0" w:line="240" w:lineRule="auto"/>
        <w:ind w:firstLine="567"/>
        <w:jc w:val="right"/>
        <w:rPr>
          <w:rFonts w:ascii="Times New Roman" w:hAnsi="Times New Roman"/>
          <w:kern w:val="0"/>
          <w:sz w:val="20"/>
          <w:szCs w:val="20"/>
        </w:rPr>
      </w:pPr>
    </w:p>
    <w:p w:rsidR="001171FB" w:rsidRPr="001171FB" w:rsidRDefault="001171FB" w:rsidP="001171FB">
      <w:pPr>
        <w:spacing w:after="0" w:line="240" w:lineRule="auto"/>
        <w:ind w:firstLine="567"/>
        <w:jc w:val="center"/>
        <w:rPr>
          <w:rFonts w:ascii="Times New Roman" w:hAnsi="Times New Roman"/>
          <w:kern w:val="0"/>
          <w:sz w:val="20"/>
          <w:szCs w:val="20"/>
        </w:rPr>
      </w:pPr>
      <w:r w:rsidRPr="001171FB">
        <w:rPr>
          <w:rFonts w:ascii="Times New Roman" w:hAnsi="Times New Roman"/>
          <w:kern w:val="0"/>
          <w:sz w:val="20"/>
          <w:szCs w:val="20"/>
        </w:rPr>
        <w:t>Положение об установлении выплат стимулирующего характера заведующей муниципальной бюджетной дошкольной образовательной организации «Ельниковский детский сад «Теремок» комбинированного вида»</w:t>
      </w:r>
    </w:p>
    <w:p w:rsidR="001171FB" w:rsidRPr="001171FB" w:rsidRDefault="001171FB" w:rsidP="001171FB">
      <w:pPr>
        <w:spacing w:after="0" w:line="240" w:lineRule="auto"/>
        <w:ind w:firstLine="567"/>
        <w:jc w:val="center"/>
        <w:rPr>
          <w:rFonts w:ascii="Times New Roman" w:hAnsi="Times New Roman"/>
          <w:kern w:val="0"/>
          <w:sz w:val="20"/>
          <w:szCs w:val="20"/>
        </w:rPr>
      </w:pPr>
      <w:r w:rsidRPr="001171FB">
        <w:rPr>
          <w:rFonts w:ascii="Times New Roman" w:hAnsi="Times New Roman"/>
          <w:kern w:val="0"/>
          <w:sz w:val="20"/>
          <w:szCs w:val="20"/>
          <w:lang w:val="en-US"/>
        </w:rPr>
        <w:t>I</w:t>
      </w:r>
      <w:r w:rsidRPr="001171FB">
        <w:rPr>
          <w:rFonts w:ascii="Times New Roman" w:hAnsi="Times New Roman"/>
          <w:kern w:val="0"/>
          <w:sz w:val="20"/>
          <w:szCs w:val="20"/>
        </w:rPr>
        <w:t>. Общие положения</w:t>
      </w:r>
    </w:p>
    <w:p w:rsidR="001171FB" w:rsidRPr="001171FB" w:rsidRDefault="001171FB" w:rsidP="001171FB">
      <w:pPr>
        <w:spacing w:after="0" w:line="240" w:lineRule="auto"/>
        <w:ind w:firstLine="567"/>
        <w:jc w:val="both"/>
        <w:rPr>
          <w:rFonts w:ascii="Times New Roman" w:hAnsi="Times New Roman"/>
          <w:kern w:val="0"/>
          <w:sz w:val="20"/>
          <w:szCs w:val="20"/>
        </w:rPr>
      </w:pPr>
      <w:r w:rsidRPr="001171FB">
        <w:rPr>
          <w:rFonts w:ascii="Times New Roman" w:hAnsi="Times New Roman"/>
          <w:kern w:val="0"/>
          <w:sz w:val="20"/>
          <w:szCs w:val="20"/>
        </w:rPr>
        <w:t>1. Настоящее Положение разработано в соответствии с пунктом 2 решения Совета депутатов Ельниковского муниципального района от 24.10.08г. № 84 «Об основах организации оплаты труда работников муниципальных учреждений».</w:t>
      </w:r>
    </w:p>
    <w:p w:rsidR="001171FB" w:rsidRPr="001171FB" w:rsidRDefault="001171FB" w:rsidP="001171FB">
      <w:pPr>
        <w:spacing w:after="0" w:line="240" w:lineRule="auto"/>
        <w:ind w:firstLine="567"/>
        <w:rPr>
          <w:rFonts w:ascii="Times New Roman" w:hAnsi="Times New Roman"/>
          <w:kern w:val="0"/>
          <w:sz w:val="20"/>
          <w:szCs w:val="20"/>
        </w:rPr>
      </w:pPr>
      <w:r w:rsidRPr="001171FB">
        <w:rPr>
          <w:rFonts w:ascii="Times New Roman" w:hAnsi="Times New Roman"/>
          <w:kern w:val="0"/>
          <w:sz w:val="20"/>
          <w:szCs w:val="20"/>
        </w:rPr>
        <w:t>2. Настоящее Положение определяет порядок установления стимулирующих выплат заведующей муниципальной бюджетной дошкольной образовательной организации</w:t>
      </w:r>
    </w:p>
    <w:p w:rsidR="001171FB" w:rsidRPr="001171FB" w:rsidRDefault="001171FB" w:rsidP="001171FB">
      <w:pPr>
        <w:spacing w:after="0" w:line="240" w:lineRule="auto"/>
        <w:ind w:firstLine="567"/>
        <w:rPr>
          <w:rFonts w:ascii="Times New Roman" w:hAnsi="Times New Roman"/>
          <w:kern w:val="0"/>
          <w:sz w:val="20"/>
          <w:szCs w:val="20"/>
        </w:rPr>
      </w:pPr>
      <w:r w:rsidRPr="001171FB">
        <w:rPr>
          <w:rFonts w:ascii="Times New Roman" w:hAnsi="Times New Roman"/>
          <w:kern w:val="0"/>
          <w:sz w:val="20"/>
          <w:szCs w:val="20"/>
        </w:rPr>
        <w:t>«Ельниковский детский сад «Теремок» комбинированного вида» (далее – руководителю).</w:t>
      </w:r>
    </w:p>
    <w:p w:rsidR="001171FB" w:rsidRPr="001171FB" w:rsidRDefault="001171FB" w:rsidP="001171FB">
      <w:pPr>
        <w:spacing w:after="0" w:line="240" w:lineRule="auto"/>
        <w:ind w:firstLine="567"/>
        <w:jc w:val="both"/>
        <w:rPr>
          <w:rFonts w:ascii="Times New Roman" w:hAnsi="Times New Roman"/>
          <w:color w:val="000000"/>
          <w:kern w:val="0"/>
          <w:sz w:val="20"/>
          <w:szCs w:val="20"/>
        </w:rPr>
      </w:pPr>
      <w:r w:rsidRPr="001171FB">
        <w:rPr>
          <w:rFonts w:ascii="Times New Roman" w:hAnsi="Times New Roman"/>
          <w:kern w:val="0"/>
          <w:sz w:val="20"/>
          <w:szCs w:val="20"/>
        </w:rPr>
        <w:t xml:space="preserve">3. Выплаты стимулирующего характера предназначены </w:t>
      </w:r>
      <w:r w:rsidRPr="001171FB">
        <w:rPr>
          <w:rFonts w:ascii="Times New Roman" w:hAnsi="Times New Roman"/>
          <w:color w:val="000000"/>
          <w:kern w:val="0"/>
          <w:sz w:val="20"/>
          <w:szCs w:val="20"/>
        </w:rPr>
        <w:t xml:space="preserve">для усиления материальной заинтересованности </w:t>
      </w:r>
      <w:r w:rsidRPr="001171FB">
        <w:rPr>
          <w:rFonts w:ascii="Times New Roman" w:hAnsi="Times New Roman"/>
          <w:kern w:val="0"/>
          <w:sz w:val="20"/>
          <w:szCs w:val="20"/>
        </w:rPr>
        <w:t xml:space="preserve">руководителя </w:t>
      </w:r>
      <w:r w:rsidRPr="001171FB">
        <w:rPr>
          <w:rFonts w:ascii="Times New Roman" w:hAnsi="Times New Roman"/>
          <w:color w:val="000000"/>
          <w:kern w:val="0"/>
          <w:sz w:val="20"/>
          <w:szCs w:val="20"/>
        </w:rPr>
        <w:t>в повышении качества трудовой деятельности, развития творческой активности и инициативы, повышения ответственности за конечные результаты труда.</w:t>
      </w:r>
    </w:p>
    <w:p w:rsidR="001171FB" w:rsidRPr="001171FB" w:rsidRDefault="001171FB" w:rsidP="001171FB">
      <w:pPr>
        <w:spacing w:after="0" w:line="240" w:lineRule="auto"/>
        <w:ind w:firstLine="567"/>
        <w:jc w:val="both"/>
        <w:rPr>
          <w:rFonts w:ascii="Times New Roman" w:hAnsi="Times New Roman"/>
          <w:kern w:val="0"/>
          <w:sz w:val="20"/>
          <w:szCs w:val="20"/>
        </w:rPr>
      </w:pPr>
      <w:r w:rsidRPr="001171FB">
        <w:rPr>
          <w:rFonts w:ascii="Times New Roman" w:hAnsi="Times New Roman"/>
          <w:kern w:val="0"/>
          <w:sz w:val="20"/>
          <w:szCs w:val="20"/>
        </w:rPr>
        <w:t xml:space="preserve"> 4. Расходы, связанные с выплатами по настоящему Положению, могут производиться в пределах средств, утвержденных муниципальной бюджетной дошкольной образовательной организации на оплату труда на очередной финансовый год.</w:t>
      </w:r>
    </w:p>
    <w:p w:rsidR="001171FB" w:rsidRPr="001171FB" w:rsidRDefault="001171FB" w:rsidP="001171FB">
      <w:pPr>
        <w:spacing w:after="0" w:line="240" w:lineRule="auto"/>
        <w:ind w:firstLine="567"/>
        <w:jc w:val="center"/>
        <w:rPr>
          <w:rFonts w:ascii="Times New Roman" w:hAnsi="Times New Roman"/>
          <w:kern w:val="0"/>
          <w:sz w:val="20"/>
          <w:szCs w:val="20"/>
        </w:rPr>
      </w:pPr>
      <w:r w:rsidRPr="001171FB">
        <w:rPr>
          <w:rFonts w:ascii="Times New Roman" w:hAnsi="Times New Roman"/>
          <w:kern w:val="0"/>
          <w:sz w:val="20"/>
          <w:szCs w:val="20"/>
          <w:lang w:val="en-US"/>
        </w:rPr>
        <w:t>II</w:t>
      </w:r>
      <w:r w:rsidRPr="001171FB">
        <w:rPr>
          <w:rFonts w:ascii="Times New Roman" w:hAnsi="Times New Roman"/>
          <w:kern w:val="0"/>
          <w:sz w:val="20"/>
          <w:szCs w:val="20"/>
        </w:rPr>
        <w:t>. Условия стимулирования</w:t>
      </w:r>
    </w:p>
    <w:p w:rsidR="001171FB" w:rsidRPr="001171FB" w:rsidRDefault="001171FB" w:rsidP="001171FB">
      <w:pPr>
        <w:autoSpaceDE w:val="0"/>
        <w:autoSpaceDN w:val="0"/>
        <w:adjustRightInd w:val="0"/>
        <w:spacing w:after="0" w:line="240" w:lineRule="auto"/>
        <w:ind w:firstLine="567"/>
        <w:jc w:val="both"/>
        <w:rPr>
          <w:rFonts w:ascii="Times New Roman" w:hAnsi="Times New Roman"/>
          <w:kern w:val="0"/>
          <w:sz w:val="20"/>
          <w:szCs w:val="20"/>
        </w:rPr>
      </w:pPr>
      <w:r w:rsidRPr="001171FB">
        <w:rPr>
          <w:rFonts w:ascii="Times New Roman" w:hAnsi="Times New Roman"/>
          <w:kern w:val="0"/>
          <w:sz w:val="20"/>
          <w:szCs w:val="20"/>
        </w:rPr>
        <w:t>5. В целях повышения эффективности деятельности учреждения, повышения материальной заинтересованности руководителя в результатах своего труда руководителю Учреждения устанавливаются следующие виды выплат стимулирующего характера:</w:t>
      </w:r>
    </w:p>
    <w:p w:rsidR="001171FB" w:rsidRPr="001171FB" w:rsidRDefault="001171FB" w:rsidP="001171FB">
      <w:pPr>
        <w:spacing w:after="0" w:line="240" w:lineRule="auto"/>
        <w:ind w:firstLine="567"/>
        <w:jc w:val="both"/>
        <w:rPr>
          <w:rFonts w:ascii="Times New Roman" w:hAnsi="Times New Roman"/>
          <w:kern w:val="0"/>
          <w:sz w:val="20"/>
          <w:szCs w:val="20"/>
        </w:rPr>
      </w:pPr>
      <w:r w:rsidRPr="001171FB">
        <w:rPr>
          <w:rFonts w:ascii="Times New Roman" w:hAnsi="Times New Roman"/>
          <w:kern w:val="0"/>
          <w:sz w:val="20"/>
          <w:szCs w:val="20"/>
        </w:rPr>
        <w:t>- премия</w:t>
      </w:r>
      <w:r w:rsidRPr="001171FB">
        <w:rPr>
          <w:rFonts w:ascii="Times New Roman" w:hAnsi="Times New Roman"/>
          <w:b/>
          <w:kern w:val="0"/>
          <w:sz w:val="20"/>
          <w:szCs w:val="20"/>
        </w:rPr>
        <w:t xml:space="preserve"> </w:t>
      </w:r>
      <w:r w:rsidRPr="001171FB">
        <w:rPr>
          <w:rFonts w:ascii="Times New Roman" w:hAnsi="Times New Roman"/>
          <w:kern w:val="0"/>
          <w:sz w:val="20"/>
          <w:szCs w:val="20"/>
        </w:rPr>
        <w:t>за интенсивность и высокие результаты работы за квартал, год;</w:t>
      </w:r>
    </w:p>
    <w:p w:rsidR="001171FB" w:rsidRPr="001171FB" w:rsidRDefault="001171FB" w:rsidP="001171FB">
      <w:pPr>
        <w:widowControl w:val="0"/>
        <w:autoSpaceDE w:val="0"/>
        <w:autoSpaceDN w:val="0"/>
        <w:adjustRightInd w:val="0"/>
        <w:spacing w:after="0" w:line="240" w:lineRule="auto"/>
        <w:ind w:firstLine="567"/>
        <w:jc w:val="both"/>
        <w:rPr>
          <w:rFonts w:ascii="Times New Roman" w:eastAsia="Times New Roman" w:hAnsi="Times New Roman"/>
          <w:kern w:val="0"/>
          <w:sz w:val="20"/>
          <w:szCs w:val="20"/>
          <w:lang w:eastAsia="ru-RU"/>
        </w:rPr>
      </w:pPr>
      <w:r w:rsidRPr="001171FB">
        <w:rPr>
          <w:rFonts w:ascii="Times New Roman" w:eastAsia="Times New Roman" w:hAnsi="Times New Roman"/>
          <w:kern w:val="0"/>
          <w:sz w:val="20"/>
          <w:szCs w:val="20"/>
          <w:lang w:eastAsia="ru-RU"/>
        </w:rPr>
        <w:t>- стимулирующие выплаты по итогам работы за месяц</w:t>
      </w:r>
      <w:r w:rsidRPr="001171FB">
        <w:rPr>
          <w:rFonts w:ascii="Times New Roman" w:eastAsia="Times New Roman" w:hAnsi="Times New Roman"/>
          <w:b/>
          <w:kern w:val="0"/>
          <w:sz w:val="20"/>
          <w:szCs w:val="20"/>
          <w:lang w:eastAsia="ru-RU"/>
        </w:rPr>
        <w:t>.</w:t>
      </w:r>
      <w:r w:rsidRPr="001171FB">
        <w:rPr>
          <w:rFonts w:ascii="Times New Roman" w:eastAsia="Times New Roman" w:hAnsi="Times New Roman"/>
          <w:kern w:val="0"/>
          <w:sz w:val="20"/>
          <w:szCs w:val="20"/>
          <w:lang w:eastAsia="ru-RU"/>
        </w:rPr>
        <w:t xml:space="preserve"> </w:t>
      </w:r>
    </w:p>
    <w:p w:rsidR="001171FB" w:rsidRPr="001171FB" w:rsidRDefault="001171FB" w:rsidP="001171FB">
      <w:pPr>
        <w:spacing w:after="0" w:line="240" w:lineRule="auto"/>
        <w:ind w:firstLine="567"/>
        <w:jc w:val="center"/>
        <w:rPr>
          <w:rFonts w:ascii="Times New Roman" w:hAnsi="Times New Roman"/>
          <w:kern w:val="0"/>
          <w:sz w:val="20"/>
          <w:szCs w:val="20"/>
        </w:rPr>
      </w:pPr>
      <w:r w:rsidRPr="001171FB">
        <w:rPr>
          <w:rFonts w:ascii="Times New Roman" w:hAnsi="Times New Roman"/>
          <w:kern w:val="0"/>
          <w:sz w:val="20"/>
          <w:szCs w:val="20"/>
          <w:lang w:val="en-US"/>
        </w:rPr>
        <w:t>III</w:t>
      </w:r>
      <w:r w:rsidRPr="001171FB">
        <w:rPr>
          <w:rFonts w:ascii="Times New Roman" w:hAnsi="Times New Roman"/>
          <w:kern w:val="0"/>
          <w:sz w:val="20"/>
          <w:szCs w:val="20"/>
        </w:rPr>
        <w:t>. Порядок стимулирования</w:t>
      </w:r>
    </w:p>
    <w:p w:rsidR="001171FB" w:rsidRPr="001171FB" w:rsidRDefault="001171FB" w:rsidP="001171FB">
      <w:pPr>
        <w:spacing w:after="0" w:line="240" w:lineRule="auto"/>
        <w:ind w:firstLine="567"/>
        <w:jc w:val="both"/>
        <w:rPr>
          <w:rFonts w:ascii="Times New Roman" w:hAnsi="Times New Roman"/>
          <w:kern w:val="0"/>
          <w:sz w:val="20"/>
          <w:szCs w:val="20"/>
        </w:rPr>
      </w:pPr>
      <w:r w:rsidRPr="001171FB">
        <w:rPr>
          <w:rFonts w:ascii="Times New Roman" w:hAnsi="Times New Roman"/>
          <w:kern w:val="0"/>
          <w:sz w:val="20"/>
          <w:szCs w:val="20"/>
        </w:rPr>
        <w:t>6. Распределение фонда стимулирования руководителя осуществляется ежемесячно комиссией по распределению стимулирующих выплат руководителям, образованной администрацией Ельниковского муниципального района (далее – комиссия).</w:t>
      </w:r>
    </w:p>
    <w:p w:rsidR="001171FB" w:rsidRPr="001171FB" w:rsidRDefault="001171FB" w:rsidP="001171FB">
      <w:pPr>
        <w:spacing w:after="0" w:line="240" w:lineRule="auto"/>
        <w:ind w:firstLine="567"/>
        <w:jc w:val="both"/>
        <w:rPr>
          <w:rFonts w:ascii="Times New Roman" w:hAnsi="Times New Roman"/>
          <w:kern w:val="0"/>
          <w:sz w:val="20"/>
          <w:szCs w:val="20"/>
        </w:rPr>
      </w:pPr>
      <w:r w:rsidRPr="001171FB">
        <w:rPr>
          <w:rFonts w:ascii="Times New Roman" w:hAnsi="Times New Roman"/>
          <w:kern w:val="0"/>
          <w:sz w:val="20"/>
          <w:szCs w:val="20"/>
        </w:rPr>
        <w:t>7. Руководитель направляет в комиссию аналитическую информацию о выполнении показателей по итогам работы за месяц, за квартал, год.</w:t>
      </w:r>
    </w:p>
    <w:p w:rsidR="001171FB" w:rsidRPr="001171FB" w:rsidRDefault="001171FB" w:rsidP="001171FB">
      <w:pPr>
        <w:spacing w:after="0" w:line="240" w:lineRule="auto"/>
        <w:ind w:firstLine="567"/>
        <w:jc w:val="both"/>
        <w:rPr>
          <w:rFonts w:ascii="Times New Roman" w:hAnsi="Times New Roman"/>
          <w:kern w:val="0"/>
          <w:sz w:val="20"/>
          <w:szCs w:val="20"/>
        </w:rPr>
      </w:pPr>
      <w:r w:rsidRPr="001171FB">
        <w:rPr>
          <w:rFonts w:ascii="Times New Roman" w:hAnsi="Times New Roman"/>
          <w:kern w:val="0"/>
          <w:sz w:val="20"/>
          <w:szCs w:val="20"/>
        </w:rPr>
        <w:t>8. Руководитель имеет право присутствовать на заседании комиссии, давать необходимые пояснения.</w:t>
      </w:r>
    </w:p>
    <w:p w:rsidR="001171FB" w:rsidRPr="001171FB" w:rsidRDefault="001171FB" w:rsidP="001171FB">
      <w:pPr>
        <w:spacing w:after="0" w:line="240" w:lineRule="auto"/>
        <w:ind w:firstLine="567"/>
        <w:jc w:val="both"/>
        <w:rPr>
          <w:rFonts w:ascii="Times New Roman" w:hAnsi="Times New Roman"/>
          <w:kern w:val="0"/>
          <w:sz w:val="20"/>
          <w:szCs w:val="20"/>
        </w:rPr>
      </w:pPr>
      <w:r w:rsidRPr="001171FB">
        <w:rPr>
          <w:rFonts w:ascii="Times New Roman" w:hAnsi="Times New Roman"/>
          <w:kern w:val="0"/>
          <w:sz w:val="20"/>
          <w:szCs w:val="20"/>
        </w:rPr>
        <w:t>9. Комиссия принимает решение о размере стимулирующих выплат руководителю по итогам работы за месяц открытым голосованием при условии присутствия не менее половины членов комиссии. Решение комиссии оформляется протоколом. На основании протокола комиссии готовится распоряжение администрации Ельниковского муниципального района о стимулирующих выплатах руководителю.</w:t>
      </w:r>
    </w:p>
    <w:p w:rsidR="001171FB" w:rsidRPr="001171FB" w:rsidRDefault="001171FB" w:rsidP="001171FB">
      <w:pPr>
        <w:spacing w:after="0" w:line="240" w:lineRule="auto"/>
        <w:ind w:firstLine="567"/>
        <w:jc w:val="both"/>
        <w:rPr>
          <w:rFonts w:ascii="Times New Roman" w:hAnsi="Times New Roman"/>
          <w:kern w:val="0"/>
          <w:sz w:val="20"/>
          <w:szCs w:val="20"/>
        </w:rPr>
      </w:pPr>
      <w:r w:rsidRPr="001171FB">
        <w:rPr>
          <w:rFonts w:ascii="Times New Roman" w:hAnsi="Times New Roman"/>
          <w:kern w:val="0"/>
          <w:sz w:val="20"/>
          <w:szCs w:val="20"/>
        </w:rPr>
        <w:t xml:space="preserve">10. По решению </w:t>
      </w:r>
      <w:r w:rsidRPr="001171FB">
        <w:rPr>
          <w:rFonts w:ascii="Times New Roman" w:hAnsi="Times New Roman"/>
          <w:color w:val="000000"/>
          <w:kern w:val="0"/>
          <w:sz w:val="20"/>
          <w:szCs w:val="20"/>
        </w:rPr>
        <w:t xml:space="preserve">комиссии </w:t>
      </w:r>
      <w:r w:rsidRPr="001171FB">
        <w:rPr>
          <w:rFonts w:ascii="Times New Roman" w:hAnsi="Times New Roman"/>
          <w:kern w:val="0"/>
          <w:sz w:val="20"/>
          <w:szCs w:val="20"/>
        </w:rPr>
        <w:t>премия за интенсивность и высокие результаты работы за квартал, год выплачивается единовременно руководителю, имеющему высокие достижения в труде, выполнение особо важных заданий администрации Ельниковского муниципального района и вышестоящих органов, внесшему значительный вклад в развитие системы образования, а также в связи с:</w:t>
      </w:r>
    </w:p>
    <w:p w:rsidR="001171FB" w:rsidRPr="001171FB" w:rsidRDefault="001171FB" w:rsidP="001171FB">
      <w:pPr>
        <w:spacing w:after="0" w:line="240" w:lineRule="auto"/>
        <w:ind w:firstLine="567"/>
        <w:jc w:val="both"/>
        <w:rPr>
          <w:rFonts w:ascii="Times New Roman" w:hAnsi="Times New Roman"/>
          <w:kern w:val="0"/>
          <w:sz w:val="20"/>
          <w:szCs w:val="20"/>
        </w:rPr>
      </w:pPr>
      <w:r w:rsidRPr="001171FB">
        <w:rPr>
          <w:rFonts w:ascii="Times New Roman" w:hAnsi="Times New Roman"/>
          <w:kern w:val="0"/>
          <w:sz w:val="20"/>
          <w:szCs w:val="20"/>
        </w:rPr>
        <w:t>-  юбилейными датами, государственными праздничными датами, профес</w:t>
      </w:r>
      <w:r w:rsidRPr="001171FB">
        <w:rPr>
          <w:rFonts w:ascii="Times New Roman" w:hAnsi="Times New Roman"/>
          <w:kern w:val="0"/>
          <w:sz w:val="20"/>
          <w:szCs w:val="20"/>
        </w:rPr>
        <w:softHyphen/>
        <w:t>сиональными праздниками;</w:t>
      </w:r>
    </w:p>
    <w:p w:rsidR="001171FB" w:rsidRPr="001171FB" w:rsidRDefault="001171FB" w:rsidP="001171FB">
      <w:pPr>
        <w:spacing w:after="0" w:line="240" w:lineRule="auto"/>
        <w:ind w:firstLine="567"/>
        <w:jc w:val="both"/>
        <w:rPr>
          <w:rFonts w:ascii="Times New Roman" w:hAnsi="Times New Roman"/>
          <w:kern w:val="0"/>
          <w:sz w:val="20"/>
          <w:szCs w:val="20"/>
        </w:rPr>
      </w:pPr>
      <w:r w:rsidRPr="001171FB">
        <w:rPr>
          <w:rFonts w:ascii="Times New Roman" w:hAnsi="Times New Roman"/>
          <w:kern w:val="0"/>
          <w:sz w:val="20"/>
          <w:szCs w:val="20"/>
        </w:rPr>
        <w:t>- активным участием в организации и проведении районных мероприятий, конференций.</w:t>
      </w:r>
    </w:p>
    <w:p w:rsidR="001171FB" w:rsidRPr="001171FB" w:rsidRDefault="001171FB" w:rsidP="001171FB">
      <w:pPr>
        <w:spacing w:after="0" w:line="240" w:lineRule="auto"/>
        <w:ind w:firstLine="567"/>
        <w:jc w:val="both"/>
        <w:rPr>
          <w:rFonts w:ascii="Times New Roman" w:hAnsi="Times New Roman"/>
          <w:kern w:val="0"/>
          <w:sz w:val="20"/>
          <w:szCs w:val="20"/>
        </w:rPr>
      </w:pPr>
      <w:r w:rsidRPr="001171FB">
        <w:rPr>
          <w:rFonts w:ascii="Times New Roman" w:hAnsi="Times New Roman"/>
          <w:kern w:val="0"/>
          <w:sz w:val="20"/>
          <w:szCs w:val="20"/>
        </w:rPr>
        <w:t xml:space="preserve">11. Премия за интенсивность и высокие результаты работы за квартал, год выплачивается на основании распоряжения администрации Ельниковского муниципального района. </w:t>
      </w:r>
    </w:p>
    <w:p w:rsidR="001171FB" w:rsidRPr="001171FB" w:rsidRDefault="001171FB" w:rsidP="001171FB">
      <w:pPr>
        <w:spacing w:after="0" w:line="240" w:lineRule="auto"/>
        <w:ind w:firstLine="567"/>
        <w:jc w:val="both"/>
        <w:rPr>
          <w:rFonts w:ascii="Times New Roman" w:hAnsi="Times New Roman"/>
          <w:color w:val="000000"/>
          <w:kern w:val="0"/>
          <w:sz w:val="20"/>
          <w:szCs w:val="20"/>
        </w:rPr>
      </w:pPr>
      <w:r w:rsidRPr="001171FB">
        <w:rPr>
          <w:rFonts w:ascii="Times New Roman" w:hAnsi="Times New Roman"/>
          <w:kern w:val="0"/>
          <w:sz w:val="20"/>
          <w:szCs w:val="20"/>
        </w:rPr>
        <w:t xml:space="preserve">12. В случае наложения на руководителя дисциплинарного взыскания, </w:t>
      </w:r>
      <w:r w:rsidRPr="001171FB">
        <w:rPr>
          <w:rFonts w:ascii="Times New Roman" w:hAnsi="Times New Roman"/>
          <w:color w:val="000000"/>
          <w:kern w:val="0"/>
          <w:sz w:val="20"/>
          <w:szCs w:val="20"/>
        </w:rPr>
        <w:t>других нарушений</w:t>
      </w:r>
      <w:r w:rsidRPr="001171FB">
        <w:rPr>
          <w:rFonts w:ascii="Times New Roman" w:hAnsi="Times New Roman"/>
          <w:kern w:val="0"/>
          <w:sz w:val="20"/>
          <w:szCs w:val="20"/>
        </w:rPr>
        <w:t xml:space="preserve"> по усмотрению </w:t>
      </w:r>
      <w:r w:rsidRPr="001171FB">
        <w:rPr>
          <w:rFonts w:ascii="Times New Roman" w:hAnsi="Times New Roman"/>
          <w:color w:val="000000"/>
          <w:kern w:val="0"/>
          <w:sz w:val="20"/>
          <w:szCs w:val="20"/>
        </w:rPr>
        <w:t xml:space="preserve">комиссии </w:t>
      </w:r>
      <w:r w:rsidRPr="001171FB">
        <w:rPr>
          <w:rFonts w:ascii="Times New Roman" w:hAnsi="Times New Roman"/>
          <w:kern w:val="0"/>
          <w:sz w:val="20"/>
          <w:szCs w:val="20"/>
        </w:rPr>
        <w:t>за текущий месяц стимулирующие выплаты снимаются частично или полностью.</w:t>
      </w:r>
    </w:p>
    <w:p w:rsidR="001171FB" w:rsidRPr="001171FB" w:rsidRDefault="001171FB" w:rsidP="001171FB">
      <w:pPr>
        <w:spacing w:after="0" w:line="240" w:lineRule="auto"/>
        <w:ind w:firstLine="567"/>
        <w:jc w:val="both"/>
        <w:rPr>
          <w:rFonts w:ascii="Times New Roman" w:hAnsi="Times New Roman"/>
          <w:kern w:val="0"/>
          <w:sz w:val="20"/>
          <w:szCs w:val="20"/>
        </w:rPr>
      </w:pPr>
      <w:r w:rsidRPr="001171FB">
        <w:rPr>
          <w:rFonts w:ascii="Times New Roman" w:hAnsi="Times New Roman"/>
          <w:kern w:val="0"/>
          <w:sz w:val="20"/>
          <w:szCs w:val="20"/>
        </w:rPr>
        <w:t>13. Источником финансирования премии  руководителю за интенсивность и высокие результаты работы является  экономия по фонду  оплаты труда, сложившаяся за счет временной нетрудоспособности работников учреждения, вакантных ставок,</w:t>
      </w:r>
      <w:r w:rsidRPr="001171FB">
        <w:rPr>
          <w:rFonts w:ascii="Times New Roman" w:hAnsi="Times New Roman"/>
          <w:b/>
          <w:kern w:val="0"/>
          <w:sz w:val="20"/>
          <w:szCs w:val="20"/>
        </w:rPr>
        <w:t xml:space="preserve"> </w:t>
      </w:r>
      <w:r w:rsidRPr="001171FB">
        <w:rPr>
          <w:rFonts w:ascii="Times New Roman" w:hAnsi="Times New Roman"/>
          <w:kern w:val="0"/>
          <w:sz w:val="20"/>
          <w:szCs w:val="20"/>
        </w:rPr>
        <w:t>средств от предпринимательской и иной приносящей доход деятельности и сложившаяся экономия от премиальных выплат по итогам работы, неиспользованные средства премиальных выплат по итогам работы за месяц.</w:t>
      </w:r>
    </w:p>
    <w:p w:rsidR="001171FB" w:rsidRPr="001171FB" w:rsidRDefault="001171FB" w:rsidP="001171FB">
      <w:pPr>
        <w:spacing w:after="0" w:line="240" w:lineRule="auto"/>
        <w:ind w:firstLine="567"/>
        <w:rPr>
          <w:rFonts w:ascii="Times New Roman" w:hAnsi="Times New Roman"/>
          <w:kern w:val="0"/>
          <w:sz w:val="20"/>
          <w:szCs w:val="20"/>
        </w:rPr>
      </w:pPr>
      <w:r w:rsidRPr="001171FB">
        <w:rPr>
          <w:rFonts w:ascii="Times New Roman" w:hAnsi="Times New Roman"/>
          <w:kern w:val="0"/>
          <w:sz w:val="20"/>
          <w:szCs w:val="20"/>
        </w:rPr>
        <w:t>14. Плановое значение ежемесячной премии для заведующей муниципальной бюджетной дошкольной образовательной организации «Ельниковский детский сад «Теремок» комбинированного вида» устанавливается ежегодно с 1 января в пределах до 60 % от должностного оклада.</w:t>
      </w:r>
    </w:p>
    <w:p w:rsidR="001171FB" w:rsidRPr="001171FB" w:rsidRDefault="001171FB" w:rsidP="001171FB">
      <w:pPr>
        <w:spacing w:after="0" w:line="240" w:lineRule="auto"/>
        <w:ind w:firstLine="567"/>
        <w:jc w:val="both"/>
        <w:rPr>
          <w:rFonts w:ascii="Times New Roman" w:hAnsi="Times New Roman"/>
          <w:kern w:val="0"/>
          <w:sz w:val="20"/>
          <w:szCs w:val="20"/>
        </w:rPr>
      </w:pPr>
      <w:r w:rsidRPr="001171FB">
        <w:rPr>
          <w:rFonts w:ascii="Times New Roman" w:hAnsi="Times New Roman"/>
          <w:kern w:val="0"/>
          <w:sz w:val="20"/>
          <w:szCs w:val="20"/>
        </w:rPr>
        <w:lastRenderedPageBreak/>
        <w:t>15. Фактический размер стимулирующих выплат руководителю определяется по сумме баллов, определяющих вес показателей: 1 балл = 1 процент.</w:t>
      </w:r>
      <w:r w:rsidRPr="001171FB">
        <w:rPr>
          <w:rFonts w:ascii="Times New Roman" w:hAnsi="Times New Roman"/>
          <w:color w:val="FF0000"/>
          <w:kern w:val="0"/>
          <w:sz w:val="20"/>
          <w:szCs w:val="20"/>
        </w:rPr>
        <w:t xml:space="preserve"> </w:t>
      </w:r>
    </w:p>
    <w:p w:rsidR="001171FB" w:rsidRPr="001171FB" w:rsidRDefault="001171FB" w:rsidP="001171FB">
      <w:pPr>
        <w:spacing w:after="0" w:line="240" w:lineRule="auto"/>
        <w:ind w:firstLine="567"/>
        <w:jc w:val="center"/>
        <w:rPr>
          <w:rFonts w:ascii="Times New Roman" w:hAnsi="Times New Roman"/>
          <w:kern w:val="0"/>
          <w:sz w:val="20"/>
          <w:szCs w:val="20"/>
        </w:rPr>
      </w:pPr>
    </w:p>
    <w:p w:rsidR="001171FB" w:rsidRPr="001171FB" w:rsidRDefault="001171FB" w:rsidP="001171FB">
      <w:pPr>
        <w:spacing w:after="0" w:line="240" w:lineRule="auto"/>
        <w:ind w:firstLine="567"/>
        <w:jc w:val="center"/>
        <w:rPr>
          <w:rFonts w:ascii="Times New Roman" w:hAnsi="Times New Roman"/>
          <w:kern w:val="0"/>
          <w:sz w:val="20"/>
          <w:szCs w:val="20"/>
        </w:rPr>
      </w:pPr>
      <w:r w:rsidRPr="001171FB">
        <w:rPr>
          <w:rFonts w:ascii="Times New Roman" w:hAnsi="Times New Roman"/>
          <w:kern w:val="0"/>
          <w:sz w:val="20"/>
          <w:szCs w:val="20"/>
          <w:lang w:val="en-US"/>
        </w:rPr>
        <w:t>IV</w:t>
      </w:r>
      <w:r w:rsidRPr="001171FB">
        <w:rPr>
          <w:rFonts w:ascii="Times New Roman" w:hAnsi="Times New Roman"/>
          <w:kern w:val="0"/>
          <w:sz w:val="20"/>
          <w:szCs w:val="20"/>
        </w:rPr>
        <w:t>. Перечень показателей для распределения стимулирующих выплат</w:t>
      </w:r>
      <w:r w:rsidRPr="001171FB">
        <w:rPr>
          <w:rFonts w:ascii="Times New Roman" w:hAnsi="Times New Roman"/>
          <w:bCs/>
          <w:kern w:val="0"/>
          <w:sz w:val="20"/>
          <w:szCs w:val="20"/>
        </w:rPr>
        <w:t xml:space="preserve"> </w:t>
      </w:r>
      <w:r w:rsidRPr="001171FB">
        <w:rPr>
          <w:rFonts w:ascii="Times New Roman" w:hAnsi="Times New Roman"/>
          <w:kern w:val="0"/>
          <w:sz w:val="20"/>
          <w:szCs w:val="20"/>
        </w:rPr>
        <w:t>заведующей муниципальной бюджетной дошкольной образовательной организации «Ельниковский детский сад «Теремок» комбинированного вида»</w:t>
      </w:r>
    </w:p>
    <w:tbl>
      <w:tblPr>
        <w:tblW w:w="1023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75"/>
        <w:gridCol w:w="3011"/>
        <w:gridCol w:w="4848"/>
        <w:gridCol w:w="1701"/>
      </w:tblGrid>
      <w:tr w:rsidR="001171FB" w:rsidRPr="001171FB" w:rsidTr="001171FB">
        <w:tc>
          <w:tcPr>
            <w:tcW w:w="675" w:type="dxa"/>
          </w:tcPr>
          <w:p w:rsidR="001171FB" w:rsidRPr="001171FB" w:rsidRDefault="001171FB" w:rsidP="001171FB">
            <w:pPr>
              <w:spacing w:after="0" w:line="240" w:lineRule="auto"/>
              <w:jc w:val="center"/>
              <w:rPr>
                <w:rFonts w:ascii="Times New Roman" w:hAnsi="Times New Roman"/>
                <w:kern w:val="0"/>
                <w:sz w:val="20"/>
                <w:szCs w:val="20"/>
              </w:rPr>
            </w:pPr>
            <w:r w:rsidRPr="001171FB">
              <w:rPr>
                <w:rFonts w:ascii="Times New Roman" w:hAnsi="Times New Roman"/>
                <w:kern w:val="0"/>
                <w:sz w:val="20"/>
                <w:szCs w:val="20"/>
              </w:rPr>
              <w:t>№ п/п</w:t>
            </w:r>
          </w:p>
        </w:tc>
        <w:tc>
          <w:tcPr>
            <w:tcW w:w="3011" w:type="dxa"/>
          </w:tcPr>
          <w:p w:rsidR="001171FB" w:rsidRPr="001171FB" w:rsidRDefault="001171FB" w:rsidP="001171FB">
            <w:pPr>
              <w:spacing w:after="0" w:line="240" w:lineRule="auto"/>
              <w:ind w:firstLine="567"/>
              <w:jc w:val="center"/>
              <w:rPr>
                <w:rFonts w:ascii="Times New Roman" w:hAnsi="Times New Roman"/>
                <w:kern w:val="0"/>
                <w:sz w:val="20"/>
                <w:szCs w:val="20"/>
              </w:rPr>
            </w:pPr>
            <w:r w:rsidRPr="001171FB">
              <w:rPr>
                <w:rFonts w:ascii="Times New Roman" w:hAnsi="Times New Roman"/>
                <w:kern w:val="0"/>
                <w:sz w:val="20"/>
                <w:szCs w:val="20"/>
              </w:rPr>
              <w:t>Направление анализа эффективности работы руководителя</w:t>
            </w:r>
          </w:p>
        </w:tc>
        <w:tc>
          <w:tcPr>
            <w:tcW w:w="4848" w:type="dxa"/>
          </w:tcPr>
          <w:p w:rsidR="001171FB" w:rsidRPr="001171FB" w:rsidRDefault="001171FB" w:rsidP="001171FB">
            <w:pPr>
              <w:spacing w:after="0" w:line="240" w:lineRule="auto"/>
              <w:ind w:firstLine="567"/>
              <w:jc w:val="center"/>
              <w:rPr>
                <w:rFonts w:ascii="Times New Roman" w:hAnsi="Times New Roman"/>
                <w:kern w:val="0"/>
                <w:sz w:val="20"/>
                <w:szCs w:val="20"/>
              </w:rPr>
            </w:pPr>
            <w:r w:rsidRPr="001171FB">
              <w:rPr>
                <w:rFonts w:ascii="Times New Roman" w:hAnsi="Times New Roman"/>
                <w:kern w:val="0"/>
                <w:sz w:val="20"/>
                <w:szCs w:val="20"/>
              </w:rPr>
              <w:t xml:space="preserve">Показатель эффективности </w:t>
            </w:r>
            <w:r w:rsidRPr="001171FB">
              <w:rPr>
                <w:rFonts w:ascii="Times New Roman" w:hAnsi="Times New Roman"/>
                <w:kern w:val="0"/>
                <w:sz w:val="20"/>
                <w:szCs w:val="20"/>
              </w:rPr>
              <w:br/>
              <w:t>работы</w:t>
            </w:r>
          </w:p>
        </w:tc>
        <w:tc>
          <w:tcPr>
            <w:tcW w:w="1701" w:type="dxa"/>
          </w:tcPr>
          <w:p w:rsidR="001171FB" w:rsidRPr="001171FB" w:rsidRDefault="001171FB" w:rsidP="001171FB">
            <w:pPr>
              <w:spacing w:after="0" w:line="240" w:lineRule="auto"/>
              <w:jc w:val="center"/>
              <w:rPr>
                <w:rFonts w:ascii="Times New Roman" w:hAnsi="Times New Roman"/>
                <w:kern w:val="0"/>
                <w:sz w:val="20"/>
                <w:szCs w:val="20"/>
              </w:rPr>
            </w:pPr>
            <w:r w:rsidRPr="001171FB">
              <w:rPr>
                <w:rFonts w:ascii="Times New Roman" w:hAnsi="Times New Roman"/>
                <w:kern w:val="0"/>
                <w:sz w:val="20"/>
                <w:szCs w:val="20"/>
              </w:rPr>
              <w:t>Балльная оценка интенсивности и высоких показателей работы</w:t>
            </w:r>
          </w:p>
        </w:tc>
      </w:tr>
      <w:tr w:rsidR="001171FB" w:rsidRPr="001171FB" w:rsidTr="001171FB">
        <w:trPr>
          <w:trHeight w:val="706"/>
        </w:trPr>
        <w:tc>
          <w:tcPr>
            <w:tcW w:w="675" w:type="dxa"/>
          </w:tcPr>
          <w:p w:rsidR="001171FB" w:rsidRPr="001171FB" w:rsidRDefault="001171FB" w:rsidP="001171FB">
            <w:pPr>
              <w:spacing w:after="0" w:line="240" w:lineRule="auto"/>
              <w:ind w:right="-170"/>
              <w:rPr>
                <w:rFonts w:ascii="Times New Roman" w:hAnsi="Times New Roman"/>
                <w:kern w:val="0"/>
                <w:sz w:val="20"/>
                <w:szCs w:val="20"/>
              </w:rPr>
            </w:pPr>
            <w:r w:rsidRPr="001171FB">
              <w:rPr>
                <w:rFonts w:ascii="Times New Roman" w:hAnsi="Times New Roman"/>
                <w:kern w:val="0"/>
                <w:sz w:val="20"/>
                <w:szCs w:val="20"/>
              </w:rPr>
              <w:t>1</w:t>
            </w:r>
          </w:p>
        </w:tc>
        <w:tc>
          <w:tcPr>
            <w:tcW w:w="3011" w:type="dxa"/>
          </w:tcPr>
          <w:p w:rsidR="001171FB" w:rsidRPr="001171FB" w:rsidRDefault="001171FB" w:rsidP="001171FB">
            <w:pPr>
              <w:widowControl w:val="0"/>
              <w:autoSpaceDE w:val="0"/>
              <w:autoSpaceDN w:val="0"/>
              <w:adjustRightInd w:val="0"/>
              <w:spacing w:after="0" w:line="240" w:lineRule="auto"/>
              <w:ind w:firstLine="567"/>
              <w:rPr>
                <w:rFonts w:ascii="Times New Roman" w:eastAsia="Times New Roman" w:hAnsi="Times New Roman"/>
                <w:kern w:val="0"/>
                <w:sz w:val="20"/>
                <w:szCs w:val="20"/>
                <w:lang w:eastAsia="ru-RU"/>
              </w:rPr>
            </w:pPr>
            <w:r w:rsidRPr="001171FB">
              <w:rPr>
                <w:rFonts w:ascii="Times New Roman" w:eastAsia="Times New Roman" w:hAnsi="Times New Roman"/>
                <w:kern w:val="0"/>
                <w:sz w:val="20"/>
                <w:szCs w:val="20"/>
                <w:lang w:eastAsia="ru-RU"/>
              </w:rPr>
              <w:t xml:space="preserve">Выполнение муниципального задания на оказание муниципальных услуг (выполнение работ) </w:t>
            </w:r>
          </w:p>
        </w:tc>
        <w:tc>
          <w:tcPr>
            <w:tcW w:w="4848" w:type="dxa"/>
          </w:tcPr>
          <w:p w:rsidR="001171FB" w:rsidRPr="001171FB" w:rsidRDefault="001171FB" w:rsidP="001171FB">
            <w:pPr>
              <w:spacing w:after="0" w:line="240" w:lineRule="auto"/>
              <w:ind w:firstLine="567"/>
              <w:rPr>
                <w:rFonts w:ascii="Times New Roman" w:hAnsi="Times New Roman"/>
                <w:kern w:val="0"/>
                <w:sz w:val="20"/>
                <w:szCs w:val="20"/>
              </w:rPr>
            </w:pPr>
            <w:r w:rsidRPr="001171FB">
              <w:rPr>
                <w:rFonts w:ascii="Times New Roman" w:hAnsi="Times New Roman"/>
                <w:kern w:val="0"/>
                <w:sz w:val="20"/>
                <w:szCs w:val="20"/>
              </w:rPr>
              <w:t>1.1. Выполнение количественных показателей муниципального задания (не менее 90%)</w:t>
            </w:r>
          </w:p>
          <w:p w:rsidR="001171FB" w:rsidRPr="001171FB" w:rsidRDefault="001171FB" w:rsidP="001171FB">
            <w:pPr>
              <w:spacing w:after="0" w:line="240" w:lineRule="auto"/>
              <w:ind w:firstLine="567"/>
              <w:rPr>
                <w:rFonts w:ascii="Times New Roman" w:hAnsi="Times New Roman"/>
                <w:kern w:val="0"/>
                <w:sz w:val="20"/>
                <w:szCs w:val="20"/>
              </w:rPr>
            </w:pPr>
            <w:r w:rsidRPr="001171FB">
              <w:rPr>
                <w:rFonts w:ascii="Times New Roman" w:hAnsi="Times New Roman"/>
                <w:kern w:val="0"/>
                <w:sz w:val="20"/>
                <w:szCs w:val="20"/>
              </w:rPr>
              <w:t xml:space="preserve">Сохранность контингента воспитанников </w:t>
            </w:r>
          </w:p>
        </w:tc>
        <w:tc>
          <w:tcPr>
            <w:tcW w:w="1701" w:type="dxa"/>
          </w:tcPr>
          <w:p w:rsidR="001171FB" w:rsidRPr="001171FB" w:rsidRDefault="001171FB" w:rsidP="001171FB">
            <w:pPr>
              <w:spacing w:after="0" w:line="240" w:lineRule="auto"/>
              <w:ind w:firstLine="567"/>
              <w:rPr>
                <w:rFonts w:ascii="Times New Roman" w:hAnsi="Times New Roman"/>
                <w:kern w:val="0"/>
                <w:sz w:val="20"/>
                <w:szCs w:val="20"/>
              </w:rPr>
            </w:pPr>
            <w:r w:rsidRPr="001171FB">
              <w:rPr>
                <w:rFonts w:ascii="Times New Roman" w:hAnsi="Times New Roman"/>
                <w:kern w:val="0"/>
                <w:sz w:val="20"/>
                <w:szCs w:val="20"/>
              </w:rPr>
              <w:t>5</w:t>
            </w:r>
          </w:p>
        </w:tc>
      </w:tr>
      <w:tr w:rsidR="001171FB" w:rsidRPr="001171FB" w:rsidTr="001171FB">
        <w:tc>
          <w:tcPr>
            <w:tcW w:w="675" w:type="dxa"/>
          </w:tcPr>
          <w:p w:rsidR="001171FB" w:rsidRPr="001171FB" w:rsidRDefault="001171FB" w:rsidP="001171FB">
            <w:pPr>
              <w:spacing w:after="0" w:line="240" w:lineRule="auto"/>
              <w:rPr>
                <w:rFonts w:ascii="Times New Roman" w:hAnsi="Times New Roman"/>
                <w:kern w:val="0"/>
                <w:sz w:val="20"/>
                <w:szCs w:val="20"/>
              </w:rPr>
            </w:pPr>
            <w:r w:rsidRPr="001171FB">
              <w:rPr>
                <w:rFonts w:ascii="Times New Roman" w:hAnsi="Times New Roman"/>
                <w:kern w:val="0"/>
                <w:sz w:val="20"/>
                <w:szCs w:val="20"/>
              </w:rPr>
              <w:t>2</w:t>
            </w:r>
          </w:p>
        </w:tc>
        <w:tc>
          <w:tcPr>
            <w:tcW w:w="3011" w:type="dxa"/>
          </w:tcPr>
          <w:p w:rsidR="001171FB" w:rsidRPr="001171FB" w:rsidRDefault="001171FB" w:rsidP="001171FB">
            <w:pPr>
              <w:widowControl w:val="0"/>
              <w:autoSpaceDE w:val="0"/>
              <w:autoSpaceDN w:val="0"/>
              <w:adjustRightInd w:val="0"/>
              <w:spacing w:after="0" w:line="240" w:lineRule="auto"/>
              <w:ind w:firstLine="567"/>
              <w:rPr>
                <w:rFonts w:ascii="Times New Roman" w:eastAsia="Times New Roman" w:hAnsi="Times New Roman"/>
                <w:kern w:val="0"/>
                <w:sz w:val="20"/>
                <w:szCs w:val="20"/>
                <w:lang w:eastAsia="ru-RU"/>
              </w:rPr>
            </w:pPr>
            <w:r w:rsidRPr="001171FB">
              <w:rPr>
                <w:rFonts w:ascii="Times New Roman" w:eastAsia="Times New Roman" w:hAnsi="Times New Roman"/>
                <w:kern w:val="0"/>
                <w:sz w:val="20"/>
                <w:szCs w:val="20"/>
                <w:lang w:eastAsia="ru-RU"/>
              </w:rPr>
              <w:t>Подготовка образовательного учреждения к новому учебному году</w:t>
            </w:r>
          </w:p>
        </w:tc>
        <w:tc>
          <w:tcPr>
            <w:tcW w:w="4848" w:type="dxa"/>
          </w:tcPr>
          <w:p w:rsidR="001171FB" w:rsidRPr="001171FB" w:rsidRDefault="001171FB" w:rsidP="001171FB">
            <w:pPr>
              <w:spacing w:after="0" w:line="240" w:lineRule="auto"/>
              <w:ind w:firstLine="567"/>
              <w:rPr>
                <w:rFonts w:ascii="Times New Roman" w:hAnsi="Times New Roman"/>
                <w:kern w:val="0"/>
                <w:sz w:val="20"/>
                <w:szCs w:val="20"/>
              </w:rPr>
            </w:pPr>
            <w:r w:rsidRPr="001171FB">
              <w:rPr>
                <w:rFonts w:ascii="Times New Roman" w:hAnsi="Times New Roman"/>
                <w:kern w:val="0"/>
                <w:sz w:val="20"/>
                <w:szCs w:val="20"/>
              </w:rPr>
              <w:t>2.1. Своевременное завершение ремонтных работ, подготовка образовательного учреждения к новому учебному году в установленные сроки</w:t>
            </w:r>
          </w:p>
        </w:tc>
        <w:tc>
          <w:tcPr>
            <w:tcW w:w="1701" w:type="dxa"/>
          </w:tcPr>
          <w:p w:rsidR="001171FB" w:rsidRPr="001171FB" w:rsidRDefault="001171FB" w:rsidP="001171FB">
            <w:pPr>
              <w:spacing w:after="0" w:line="240" w:lineRule="auto"/>
              <w:ind w:firstLine="567"/>
              <w:rPr>
                <w:rFonts w:ascii="Times New Roman" w:hAnsi="Times New Roman"/>
                <w:kern w:val="0"/>
                <w:sz w:val="20"/>
                <w:szCs w:val="20"/>
              </w:rPr>
            </w:pPr>
            <w:r w:rsidRPr="001171FB">
              <w:rPr>
                <w:rFonts w:ascii="Times New Roman" w:hAnsi="Times New Roman"/>
                <w:kern w:val="0"/>
                <w:sz w:val="20"/>
                <w:szCs w:val="20"/>
              </w:rPr>
              <w:t>5</w:t>
            </w:r>
          </w:p>
        </w:tc>
      </w:tr>
      <w:tr w:rsidR="001171FB" w:rsidRPr="001171FB" w:rsidTr="001171FB">
        <w:tc>
          <w:tcPr>
            <w:tcW w:w="675" w:type="dxa"/>
          </w:tcPr>
          <w:p w:rsidR="001171FB" w:rsidRPr="001171FB" w:rsidRDefault="001171FB" w:rsidP="001171FB">
            <w:pPr>
              <w:spacing w:after="0" w:line="240" w:lineRule="auto"/>
              <w:rPr>
                <w:rFonts w:ascii="Times New Roman" w:hAnsi="Times New Roman"/>
                <w:kern w:val="0"/>
                <w:sz w:val="20"/>
                <w:szCs w:val="20"/>
              </w:rPr>
            </w:pPr>
            <w:r w:rsidRPr="001171FB">
              <w:rPr>
                <w:rFonts w:ascii="Times New Roman" w:hAnsi="Times New Roman"/>
                <w:kern w:val="0"/>
                <w:sz w:val="20"/>
                <w:szCs w:val="20"/>
              </w:rPr>
              <w:t>3</w:t>
            </w:r>
          </w:p>
        </w:tc>
        <w:tc>
          <w:tcPr>
            <w:tcW w:w="3011" w:type="dxa"/>
          </w:tcPr>
          <w:p w:rsidR="001171FB" w:rsidRPr="001171FB" w:rsidRDefault="001171FB" w:rsidP="001171FB">
            <w:pPr>
              <w:widowControl w:val="0"/>
              <w:autoSpaceDE w:val="0"/>
              <w:autoSpaceDN w:val="0"/>
              <w:adjustRightInd w:val="0"/>
              <w:spacing w:after="0" w:line="240" w:lineRule="auto"/>
              <w:ind w:firstLine="567"/>
              <w:rPr>
                <w:rFonts w:ascii="Times New Roman" w:eastAsia="Times New Roman" w:hAnsi="Times New Roman"/>
                <w:kern w:val="0"/>
                <w:sz w:val="20"/>
                <w:szCs w:val="20"/>
                <w:lang w:eastAsia="ru-RU"/>
              </w:rPr>
            </w:pPr>
            <w:r w:rsidRPr="001171FB">
              <w:rPr>
                <w:rFonts w:ascii="Times New Roman" w:eastAsia="Times New Roman" w:hAnsi="Times New Roman"/>
                <w:kern w:val="0"/>
                <w:sz w:val="20"/>
                <w:szCs w:val="20"/>
                <w:lang w:eastAsia="ru-RU"/>
              </w:rPr>
              <w:t>Выполнение требований действующего законодательства</w:t>
            </w:r>
          </w:p>
        </w:tc>
        <w:tc>
          <w:tcPr>
            <w:tcW w:w="4848" w:type="dxa"/>
          </w:tcPr>
          <w:p w:rsidR="001171FB" w:rsidRPr="001171FB" w:rsidRDefault="001171FB" w:rsidP="001171FB">
            <w:pPr>
              <w:spacing w:after="0" w:line="240" w:lineRule="auto"/>
              <w:ind w:firstLine="567"/>
              <w:rPr>
                <w:rFonts w:ascii="Times New Roman" w:hAnsi="Times New Roman"/>
                <w:kern w:val="0"/>
                <w:sz w:val="20"/>
                <w:szCs w:val="20"/>
              </w:rPr>
            </w:pPr>
            <w:r w:rsidRPr="001171FB">
              <w:rPr>
                <w:rFonts w:ascii="Times New Roman" w:hAnsi="Times New Roman"/>
                <w:kern w:val="0"/>
                <w:sz w:val="20"/>
                <w:szCs w:val="20"/>
              </w:rPr>
              <w:t>3.1. Отсутствие предписаний надзорных органов (при наличии проверок)</w:t>
            </w:r>
          </w:p>
          <w:p w:rsidR="001171FB" w:rsidRPr="001171FB" w:rsidRDefault="001171FB" w:rsidP="001171FB">
            <w:pPr>
              <w:spacing w:after="0" w:line="240" w:lineRule="auto"/>
              <w:ind w:firstLine="567"/>
              <w:rPr>
                <w:rFonts w:ascii="Times New Roman" w:hAnsi="Times New Roman"/>
                <w:kern w:val="0"/>
                <w:sz w:val="20"/>
                <w:szCs w:val="20"/>
              </w:rPr>
            </w:pPr>
            <w:r w:rsidRPr="001171FB">
              <w:rPr>
                <w:rFonts w:ascii="Times New Roman" w:hAnsi="Times New Roman"/>
                <w:kern w:val="0"/>
                <w:sz w:val="20"/>
                <w:szCs w:val="20"/>
              </w:rPr>
              <w:t>3.2. Отсутствие подтвержденных жалоб потребителей образовательных услуг на организацию образовательного процесса в образовательном учреждении</w:t>
            </w:r>
          </w:p>
        </w:tc>
        <w:tc>
          <w:tcPr>
            <w:tcW w:w="1701" w:type="dxa"/>
          </w:tcPr>
          <w:p w:rsidR="001171FB" w:rsidRPr="001171FB" w:rsidRDefault="001171FB" w:rsidP="001171FB">
            <w:pPr>
              <w:spacing w:after="0" w:line="240" w:lineRule="auto"/>
              <w:ind w:firstLine="567"/>
              <w:rPr>
                <w:rFonts w:ascii="Times New Roman" w:hAnsi="Times New Roman"/>
                <w:kern w:val="0"/>
                <w:sz w:val="20"/>
                <w:szCs w:val="20"/>
              </w:rPr>
            </w:pPr>
            <w:r w:rsidRPr="001171FB">
              <w:rPr>
                <w:rFonts w:ascii="Times New Roman" w:hAnsi="Times New Roman"/>
                <w:kern w:val="0"/>
                <w:sz w:val="20"/>
                <w:szCs w:val="20"/>
              </w:rPr>
              <w:t>10</w:t>
            </w:r>
          </w:p>
        </w:tc>
      </w:tr>
      <w:tr w:rsidR="001171FB" w:rsidRPr="001171FB" w:rsidTr="001171FB">
        <w:trPr>
          <w:trHeight w:val="264"/>
        </w:trPr>
        <w:tc>
          <w:tcPr>
            <w:tcW w:w="675" w:type="dxa"/>
          </w:tcPr>
          <w:p w:rsidR="001171FB" w:rsidRPr="001171FB" w:rsidRDefault="001171FB" w:rsidP="001171FB">
            <w:pPr>
              <w:spacing w:after="0" w:line="240" w:lineRule="auto"/>
              <w:rPr>
                <w:rFonts w:ascii="Times New Roman" w:hAnsi="Times New Roman"/>
                <w:kern w:val="0"/>
                <w:sz w:val="20"/>
                <w:szCs w:val="20"/>
              </w:rPr>
            </w:pPr>
            <w:r w:rsidRPr="001171FB">
              <w:rPr>
                <w:rFonts w:ascii="Times New Roman" w:hAnsi="Times New Roman"/>
                <w:kern w:val="0"/>
                <w:sz w:val="20"/>
                <w:szCs w:val="20"/>
              </w:rPr>
              <w:t>4</w:t>
            </w:r>
          </w:p>
          <w:p w:rsidR="001171FB" w:rsidRPr="001171FB" w:rsidRDefault="001171FB" w:rsidP="001171FB">
            <w:pPr>
              <w:spacing w:after="0" w:line="240" w:lineRule="auto"/>
              <w:rPr>
                <w:rFonts w:ascii="Times New Roman" w:hAnsi="Times New Roman"/>
                <w:kern w:val="0"/>
                <w:sz w:val="20"/>
                <w:szCs w:val="20"/>
              </w:rPr>
            </w:pPr>
          </w:p>
        </w:tc>
        <w:tc>
          <w:tcPr>
            <w:tcW w:w="3011" w:type="dxa"/>
          </w:tcPr>
          <w:p w:rsidR="001171FB" w:rsidRPr="001171FB" w:rsidRDefault="001171FB" w:rsidP="001171FB">
            <w:pPr>
              <w:widowControl w:val="0"/>
              <w:autoSpaceDE w:val="0"/>
              <w:autoSpaceDN w:val="0"/>
              <w:adjustRightInd w:val="0"/>
              <w:spacing w:after="0" w:line="240" w:lineRule="auto"/>
              <w:ind w:firstLine="567"/>
              <w:rPr>
                <w:rFonts w:ascii="Times New Roman" w:eastAsia="Times New Roman" w:hAnsi="Times New Roman"/>
                <w:kern w:val="0"/>
                <w:sz w:val="20"/>
                <w:szCs w:val="20"/>
                <w:lang w:eastAsia="ru-RU"/>
              </w:rPr>
            </w:pPr>
            <w:r w:rsidRPr="001171FB">
              <w:rPr>
                <w:rFonts w:ascii="Times New Roman" w:eastAsia="Times New Roman" w:hAnsi="Times New Roman"/>
                <w:kern w:val="0"/>
                <w:sz w:val="20"/>
                <w:szCs w:val="20"/>
                <w:lang w:eastAsia="ru-RU"/>
              </w:rPr>
              <w:t>Обеспечение комплексной безопасности в образовательном учреждении</w:t>
            </w:r>
          </w:p>
        </w:tc>
        <w:tc>
          <w:tcPr>
            <w:tcW w:w="4848" w:type="dxa"/>
          </w:tcPr>
          <w:p w:rsidR="001171FB" w:rsidRPr="001171FB" w:rsidRDefault="001171FB" w:rsidP="001171FB">
            <w:pPr>
              <w:spacing w:after="0" w:line="240" w:lineRule="auto"/>
              <w:ind w:firstLine="567"/>
              <w:rPr>
                <w:rFonts w:ascii="Times New Roman" w:hAnsi="Times New Roman"/>
                <w:kern w:val="0"/>
                <w:sz w:val="20"/>
                <w:szCs w:val="20"/>
              </w:rPr>
            </w:pPr>
            <w:r w:rsidRPr="001171FB">
              <w:rPr>
                <w:rFonts w:ascii="Times New Roman" w:hAnsi="Times New Roman"/>
                <w:kern w:val="0"/>
                <w:sz w:val="20"/>
                <w:szCs w:val="20"/>
              </w:rPr>
              <w:t xml:space="preserve">4.1. Отсутствие замечаний при проверках со стороны правоохранительных органов, подразделений МЧС и др. </w:t>
            </w:r>
          </w:p>
        </w:tc>
        <w:tc>
          <w:tcPr>
            <w:tcW w:w="1701" w:type="dxa"/>
          </w:tcPr>
          <w:p w:rsidR="001171FB" w:rsidRPr="001171FB" w:rsidRDefault="001171FB" w:rsidP="001171FB">
            <w:pPr>
              <w:spacing w:after="0" w:line="240" w:lineRule="auto"/>
              <w:ind w:firstLine="567"/>
              <w:rPr>
                <w:rFonts w:ascii="Times New Roman" w:hAnsi="Times New Roman"/>
                <w:kern w:val="0"/>
                <w:sz w:val="20"/>
                <w:szCs w:val="20"/>
              </w:rPr>
            </w:pPr>
            <w:r w:rsidRPr="001171FB">
              <w:rPr>
                <w:rFonts w:ascii="Times New Roman" w:hAnsi="Times New Roman"/>
                <w:kern w:val="0"/>
                <w:sz w:val="20"/>
                <w:szCs w:val="20"/>
              </w:rPr>
              <w:t>5</w:t>
            </w:r>
          </w:p>
        </w:tc>
      </w:tr>
      <w:tr w:rsidR="001171FB" w:rsidRPr="001171FB" w:rsidTr="001171FB">
        <w:tc>
          <w:tcPr>
            <w:tcW w:w="675" w:type="dxa"/>
          </w:tcPr>
          <w:p w:rsidR="001171FB" w:rsidRPr="001171FB" w:rsidRDefault="001171FB" w:rsidP="001171FB">
            <w:pPr>
              <w:spacing w:after="0" w:line="240" w:lineRule="auto"/>
              <w:rPr>
                <w:rFonts w:ascii="Times New Roman" w:hAnsi="Times New Roman"/>
                <w:kern w:val="0"/>
                <w:sz w:val="20"/>
                <w:szCs w:val="20"/>
              </w:rPr>
            </w:pPr>
            <w:r w:rsidRPr="001171FB">
              <w:rPr>
                <w:rFonts w:ascii="Times New Roman" w:hAnsi="Times New Roman"/>
                <w:kern w:val="0"/>
                <w:sz w:val="20"/>
                <w:szCs w:val="20"/>
              </w:rPr>
              <w:t>5</w:t>
            </w:r>
          </w:p>
        </w:tc>
        <w:tc>
          <w:tcPr>
            <w:tcW w:w="3011" w:type="dxa"/>
          </w:tcPr>
          <w:p w:rsidR="001171FB" w:rsidRPr="001171FB" w:rsidRDefault="001171FB" w:rsidP="001171FB">
            <w:pPr>
              <w:widowControl w:val="0"/>
              <w:autoSpaceDE w:val="0"/>
              <w:autoSpaceDN w:val="0"/>
              <w:adjustRightInd w:val="0"/>
              <w:spacing w:after="0" w:line="240" w:lineRule="auto"/>
              <w:ind w:firstLine="567"/>
              <w:rPr>
                <w:rFonts w:ascii="Times New Roman" w:eastAsia="Times New Roman" w:hAnsi="Times New Roman"/>
                <w:kern w:val="0"/>
                <w:sz w:val="20"/>
                <w:szCs w:val="20"/>
                <w:lang w:eastAsia="ru-RU"/>
              </w:rPr>
            </w:pPr>
            <w:r w:rsidRPr="001171FB">
              <w:rPr>
                <w:rFonts w:ascii="Times New Roman" w:eastAsia="Times New Roman" w:hAnsi="Times New Roman"/>
                <w:kern w:val="0"/>
                <w:sz w:val="20"/>
                <w:szCs w:val="20"/>
                <w:lang w:eastAsia="ru-RU"/>
              </w:rPr>
              <w:t xml:space="preserve">Эффективное управление образовательным учреждением </w:t>
            </w:r>
          </w:p>
        </w:tc>
        <w:tc>
          <w:tcPr>
            <w:tcW w:w="4848" w:type="dxa"/>
          </w:tcPr>
          <w:p w:rsidR="001171FB" w:rsidRPr="001171FB" w:rsidRDefault="001171FB" w:rsidP="001171FB">
            <w:pPr>
              <w:spacing w:after="0" w:line="240" w:lineRule="auto"/>
              <w:ind w:firstLine="567"/>
              <w:rPr>
                <w:rFonts w:ascii="Times New Roman" w:hAnsi="Times New Roman"/>
                <w:kern w:val="0"/>
                <w:sz w:val="20"/>
                <w:szCs w:val="20"/>
              </w:rPr>
            </w:pPr>
            <w:r w:rsidRPr="001171FB">
              <w:rPr>
                <w:rFonts w:ascii="Times New Roman" w:hAnsi="Times New Roman"/>
                <w:kern w:val="0"/>
                <w:sz w:val="20"/>
                <w:szCs w:val="20"/>
              </w:rPr>
              <w:t>5.1. Содержание зданий и территорий образовательного учреждения</w:t>
            </w:r>
          </w:p>
        </w:tc>
        <w:tc>
          <w:tcPr>
            <w:tcW w:w="1701" w:type="dxa"/>
          </w:tcPr>
          <w:p w:rsidR="001171FB" w:rsidRPr="001171FB" w:rsidRDefault="001171FB" w:rsidP="001171FB">
            <w:pPr>
              <w:spacing w:after="0" w:line="240" w:lineRule="auto"/>
              <w:ind w:firstLine="567"/>
              <w:rPr>
                <w:rFonts w:ascii="Times New Roman" w:hAnsi="Times New Roman"/>
                <w:kern w:val="0"/>
                <w:sz w:val="20"/>
                <w:szCs w:val="20"/>
              </w:rPr>
            </w:pPr>
            <w:r w:rsidRPr="001171FB">
              <w:rPr>
                <w:rFonts w:ascii="Times New Roman" w:hAnsi="Times New Roman"/>
                <w:kern w:val="0"/>
                <w:sz w:val="20"/>
                <w:szCs w:val="20"/>
              </w:rPr>
              <w:t>5</w:t>
            </w:r>
          </w:p>
        </w:tc>
      </w:tr>
      <w:tr w:rsidR="001171FB" w:rsidRPr="001171FB" w:rsidTr="001171FB">
        <w:trPr>
          <w:trHeight w:val="831"/>
        </w:trPr>
        <w:tc>
          <w:tcPr>
            <w:tcW w:w="675" w:type="dxa"/>
          </w:tcPr>
          <w:p w:rsidR="001171FB" w:rsidRPr="001171FB" w:rsidRDefault="001171FB" w:rsidP="001171FB">
            <w:pPr>
              <w:spacing w:after="0" w:line="240" w:lineRule="auto"/>
              <w:rPr>
                <w:rFonts w:ascii="Times New Roman" w:hAnsi="Times New Roman"/>
                <w:kern w:val="0"/>
                <w:sz w:val="20"/>
                <w:szCs w:val="20"/>
              </w:rPr>
            </w:pPr>
            <w:r w:rsidRPr="001171FB">
              <w:rPr>
                <w:rFonts w:ascii="Times New Roman" w:hAnsi="Times New Roman"/>
                <w:kern w:val="0"/>
                <w:sz w:val="20"/>
                <w:szCs w:val="20"/>
              </w:rPr>
              <w:t>6</w:t>
            </w:r>
          </w:p>
          <w:p w:rsidR="001171FB" w:rsidRPr="001171FB" w:rsidRDefault="001171FB" w:rsidP="001171FB">
            <w:pPr>
              <w:spacing w:after="0" w:line="240" w:lineRule="auto"/>
              <w:rPr>
                <w:rFonts w:ascii="Times New Roman" w:hAnsi="Times New Roman"/>
                <w:kern w:val="0"/>
                <w:sz w:val="20"/>
                <w:szCs w:val="20"/>
              </w:rPr>
            </w:pPr>
          </w:p>
          <w:p w:rsidR="001171FB" w:rsidRPr="001171FB" w:rsidRDefault="001171FB" w:rsidP="001171FB">
            <w:pPr>
              <w:spacing w:after="0" w:line="240" w:lineRule="auto"/>
              <w:rPr>
                <w:rFonts w:ascii="Times New Roman" w:hAnsi="Times New Roman"/>
                <w:kern w:val="0"/>
                <w:sz w:val="20"/>
                <w:szCs w:val="20"/>
              </w:rPr>
            </w:pPr>
          </w:p>
        </w:tc>
        <w:tc>
          <w:tcPr>
            <w:tcW w:w="3011" w:type="dxa"/>
          </w:tcPr>
          <w:p w:rsidR="001171FB" w:rsidRPr="001171FB" w:rsidRDefault="001171FB" w:rsidP="001171FB">
            <w:pPr>
              <w:spacing w:after="0" w:line="240" w:lineRule="auto"/>
              <w:ind w:firstLine="567"/>
              <w:rPr>
                <w:rFonts w:ascii="Times New Roman" w:eastAsia="Times New Roman" w:hAnsi="Times New Roman"/>
                <w:kern w:val="0"/>
                <w:sz w:val="20"/>
                <w:szCs w:val="20"/>
              </w:rPr>
            </w:pPr>
            <w:r w:rsidRPr="001171FB">
              <w:rPr>
                <w:rFonts w:ascii="Times New Roman" w:eastAsia="Times New Roman" w:hAnsi="Times New Roman"/>
                <w:kern w:val="0"/>
                <w:sz w:val="20"/>
                <w:szCs w:val="20"/>
              </w:rPr>
              <w:t>Создание условий для сохранения здоровья обучающихся</w:t>
            </w:r>
          </w:p>
        </w:tc>
        <w:tc>
          <w:tcPr>
            <w:tcW w:w="4848" w:type="dxa"/>
          </w:tcPr>
          <w:p w:rsidR="001171FB" w:rsidRPr="001171FB" w:rsidRDefault="001171FB" w:rsidP="001171FB">
            <w:pPr>
              <w:spacing w:after="0" w:line="240" w:lineRule="auto"/>
              <w:ind w:firstLine="567"/>
              <w:rPr>
                <w:rFonts w:ascii="Times New Roman" w:hAnsi="Times New Roman"/>
                <w:kern w:val="0"/>
                <w:sz w:val="20"/>
                <w:szCs w:val="20"/>
              </w:rPr>
            </w:pPr>
            <w:r w:rsidRPr="001171FB">
              <w:rPr>
                <w:rFonts w:ascii="Times New Roman" w:hAnsi="Times New Roman"/>
                <w:kern w:val="0"/>
                <w:sz w:val="20"/>
                <w:szCs w:val="20"/>
              </w:rPr>
              <w:t>6.1. Отсутствие в образовательном учреждении детского травматизма за отчетный период</w:t>
            </w:r>
          </w:p>
          <w:p w:rsidR="001171FB" w:rsidRPr="001171FB" w:rsidRDefault="001171FB" w:rsidP="001171FB">
            <w:pPr>
              <w:spacing w:after="0" w:line="240" w:lineRule="auto"/>
              <w:ind w:firstLine="567"/>
              <w:rPr>
                <w:rFonts w:ascii="Times New Roman" w:hAnsi="Times New Roman"/>
                <w:kern w:val="0"/>
                <w:sz w:val="20"/>
                <w:szCs w:val="20"/>
              </w:rPr>
            </w:pPr>
            <w:r w:rsidRPr="001171FB">
              <w:rPr>
                <w:rFonts w:ascii="Times New Roman" w:hAnsi="Times New Roman"/>
                <w:kern w:val="0"/>
                <w:sz w:val="20"/>
                <w:szCs w:val="20"/>
              </w:rPr>
              <w:t xml:space="preserve">6.2. Заболеваемость воспитанников с 3 до 8 лет </w:t>
            </w:r>
          </w:p>
        </w:tc>
        <w:tc>
          <w:tcPr>
            <w:tcW w:w="1701" w:type="dxa"/>
          </w:tcPr>
          <w:p w:rsidR="001171FB" w:rsidRPr="001171FB" w:rsidRDefault="001171FB" w:rsidP="001171FB">
            <w:pPr>
              <w:spacing w:after="0" w:line="240" w:lineRule="auto"/>
              <w:ind w:firstLine="567"/>
              <w:rPr>
                <w:rFonts w:ascii="Times New Roman" w:hAnsi="Times New Roman"/>
                <w:kern w:val="0"/>
                <w:sz w:val="20"/>
                <w:szCs w:val="20"/>
              </w:rPr>
            </w:pPr>
            <w:r w:rsidRPr="001171FB">
              <w:rPr>
                <w:rFonts w:ascii="Times New Roman" w:hAnsi="Times New Roman"/>
                <w:kern w:val="0"/>
                <w:sz w:val="20"/>
                <w:szCs w:val="20"/>
              </w:rPr>
              <w:t>14</w:t>
            </w:r>
          </w:p>
        </w:tc>
      </w:tr>
      <w:tr w:rsidR="001171FB" w:rsidRPr="001171FB" w:rsidTr="001171FB">
        <w:tc>
          <w:tcPr>
            <w:tcW w:w="675" w:type="dxa"/>
          </w:tcPr>
          <w:p w:rsidR="001171FB" w:rsidRPr="001171FB" w:rsidRDefault="001171FB" w:rsidP="001171FB">
            <w:pPr>
              <w:spacing w:after="0" w:line="240" w:lineRule="auto"/>
              <w:rPr>
                <w:rFonts w:ascii="Times New Roman" w:hAnsi="Times New Roman"/>
                <w:kern w:val="0"/>
                <w:sz w:val="20"/>
                <w:szCs w:val="20"/>
              </w:rPr>
            </w:pPr>
            <w:r w:rsidRPr="001171FB">
              <w:rPr>
                <w:rFonts w:ascii="Times New Roman" w:hAnsi="Times New Roman"/>
                <w:kern w:val="0"/>
                <w:sz w:val="20"/>
                <w:szCs w:val="20"/>
              </w:rPr>
              <w:t>7</w:t>
            </w:r>
          </w:p>
        </w:tc>
        <w:tc>
          <w:tcPr>
            <w:tcW w:w="3011" w:type="dxa"/>
          </w:tcPr>
          <w:p w:rsidR="001171FB" w:rsidRPr="001171FB" w:rsidRDefault="001171FB" w:rsidP="001171FB">
            <w:pPr>
              <w:spacing w:after="0" w:line="240" w:lineRule="auto"/>
              <w:ind w:firstLine="567"/>
              <w:rPr>
                <w:rFonts w:ascii="Times New Roman" w:eastAsia="Times New Roman" w:hAnsi="Times New Roman"/>
                <w:kern w:val="0"/>
                <w:sz w:val="20"/>
                <w:szCs w:val="20"/>
              </w:rPr>
            </w:pPr>
            <w:r w:rsidRPr="001171FB">
              <w:rPr>
                <w:rFonts w:ascii="Times New Roman" w:eastAsia="Times New Roman" w:hAnsi="Times New Roman"/>
                <w:kern w:val="0"/>
                <w:sz w:val="20"/>
                <w:szCs w:val="20"/>
              </w:rPr>
              <w:t>Профессиональная и управленческая активность руководителя образовательного учреждения</w:t>
            </w:r>
          </w:p>
        </w:tc>
        <w:tc>
          <w:tcPr>
            <w:tcW w:w="4848" w:type="dxa"/>
          </w:tcPr>
          <w:p w:rsidR="001171FB" w:rsidRPr="001171FB" w:rsidRDefault="001171FB" w:rsidP="001171FB">
            <w:pPr>
              <w:spacing w:after="0" w:line="240" w:lineRule="auto"/>
              <w:ind w:firstLine="567"/>
              <w:rPr>
                <w:rFonts w:ascii="Times New Roman" w:hAnsi="Times New Roman"/>
                <w:kern w:val="0"/>
                <w:sz w:val="20"/>
                <w:szCs w:val="20"/>
              </w:rPr>
            </w:pPr>
            <w:r w:rsidRPr="001171FB">
              <w:rPr>
                <w:rFonts w:ascii="Times New Roman" w:hAnsi="Times New Roman"/>
                <w:kern w:val="0"/>
                <w:sz w:val="20"/>
                <w:szCs w:val="20"/>
              </w:rPr>
              <w:t>7.1. Участие руководителя в Комиссии по комплектованию воспитанниками образовательной организации, осуществляющей образовательную деятельность по реализации образовательных программ дошкольного образования</w:t>
            </w:r>
          </w:p>
          <w:p w:rsidR="001171FB" w:rsidRPr="001171FB" w:rsidRDefault="001171FB" w:rsidP="001171FB">
            <w:pPr>
              <w:spacing w:after="0" w:line="240" w:lineRule="auto"/>
              <w:ind w:firstLine="567"/>
              <w:rPr>
                <w:rFonts w:ascii="Times New Roman" w:hAnsi="Times New Roman"/>
                <w:kern w:val="0"/>
                <w:sz w:val="20"/>
                <w:szCs w:val="20"/>
              </w:rPr>
            </w:pPr>
            <w:r w:rsidRPr="001171FB">
              <w:rPr>
                <w:rFonts w:ascii="Times New Roman" w:hAnsi="Times New Roman"/>
                <w:kern w:val="0"/>
                <w:sz w:val="20"/>
                <w:szCs w:val="20"/>
              </w:rPr>
              <w:t>7.2. Организация и проведение на базе образовательного учреждения мероприятий районного, республиканского уровней</w:t>
            </w:r>
          </w:p>
          <w:p w:rsidR="001171FB" w:rsidRPr="001171FB" w:rsidRDefault="001171FB" w:rsidP="001171FB">
            <w:pPr>
              <w:spacing w:after="0" w:line="240" w:lineRule="auto"/>
              <w:ind w:firstLine="567"/>
              <w:rPr>
                <w:rFonts w:ascii="Times New Roman" w:hAnsi="Times New Roman"/>
                <w:kern w:val="0"/>
                <w:sz w:val="20"/>
                <w:szCs w:val="20"/>
              </w:rPr>
            </w:pPr>
            <w:r w:rsidRPr="001171FB">
              <w:rPr>
                <w:rFonts w:ascii="Times New Roman" w:hAnsi="Times New Roman"/>
                <w:kern w:val="0"/>
                <w:sz w:val="20"/>
                <w:szCs w:val="20"/>
              </w:rPr>
              <w:t>7.3. Участие руководителя образовательного учреждения в экспертных/ рабочих группах, жюри профессиональных конкурсов, комиссиях на районном и республиканском уровне</w:t>
            </w:r>
          </w:p>
          <w:p w:rsidR="001171FB" w:rsidRPr="001171FB" w:rsidRDefault="001171FB" w:rsidP="001171FB">
            <w:pPr>
              <w:spacing w:after="0" w:line="240" w:lineRule="auto"/>
              <w:ind w:firstLine="567"/>
              <w:rPr>
                <w:rFonts w:ascii="Times New Roman" w:hAnsi="Times New Roman"/>
                <w:kern w:val="0"/>
                <w:sz w:val="20"/>
                <w:szCs w:val="20"/>
              </w:rPr>
            </w:pPr>
            <w:r w:rsidRPr="001171FB">
              <w:rPr>
                <w:rFonts w:ascii="Times New Roman" w:hAnsi="Times New Roman"/>
                <w:kern w:val="0"/>
                <w:sz w:val="20"/>
                <w:szCs w:val="20"/>
              </w:rPr>
              <w:t>7.4. Выступление руководителя (по тематике мероприятия) на конференциях, семинарах, круглых столах</w:t>
            </w:r>
          </w:p>
        </w:tc>
        <w:tc>
          <w:tcPr>
            <w:tcW w:w="1701" w:type="dxa"/>
          </w:tcPr>
          <w:p w:rsidR="001171FB" w:rsidRPr="001171FB" w:rsidRDefault="001171FB" w:rsidP="001171FB">
            <w:pPr>
              <w:spacing w:after="0" w:line="240" w:lineRule="auto"/>
              <w:ind w:firstLine="567"/>
              <w:rPr>
                <w:rFonts w:ascii="Times New Roman" w:hAnsi="Times New Roman"/>
                <w:kern w:val="0"/>
                <w:sz w:val="20"/>
                <w:szCs w:val="20"/>
              </w:rPr>
            </w:pPr>
            <w:r w:rsidRPr="001171FB">
              <w:rPr>
                <w:rFonts w:ascii="Times New Roman" w:hAnsi="Times New Roman"/>
                <w:kern w:val="0"/>
                <w:sz w:val="20"/>
                <w:szCs w:val="20"/>
              </w:rPr>
              <w:t>20</w:t>
            </w:r>
          </w:p>
        </w:tc>
      </w:tr>
      <w:tr w:rsidR="001171FB" w:rsidRPr="001171FB" w:rsidTr="001171FB">
        <w:tc>
          <w:tcPr>
            <w:tcW w:w="675" w:type="dxa"/>
          </w:tcPr>
          <w:p w:rsidR="001171FB" w:rsidRPr="001171FB" w:rsidRDefault="001171FB" w:rsidP="001171FB">
            <w:pPr>
              <w:spacing w:after="0" w:line="240" w:lineRule="auto"/>
              <w:rPr>
                <w:rFonts w:ascii="Times New Roman" w:hAnsi="Times New Roman"/>
                <w:kern w:val="0"/>
                <w:sz w:val="20"/>
                <w:szCs w:val="20"/>
              </w:rPr>
            </w:pPr>
            <w:r w:rsidRPr="001171FB">
              <w:rPr>
                <w:rFonts w:ascii="Times New Roman" w:hAnsi="Times New Roman"/>
                <w:kern w:val="0"/>
                <w:sz w:val="20"/>
                <w:szCs w:val="20"/>
              </w:rPr>
              <w:t>8</w:t>
            </w:r>
          </w:p>
        </w:tc>
        <w:tc>
          <w:tcPr>
            <w:tcW w:w="3011" w:type="dxa"/>
          </w:tcPr>
          <w:p w:rsidR="001171FB" w:rsidRPr="001171FB" w:rsidRDefault="001171FB" w:rsidP="001171FB">
            <w:pPr>
              <w:spacing w:after="0" w:line="240" w:lineRule="auto"/>
              <w:ind w:firstLine="567"/>
              <w:rPr>
                <w:rFonts w:ascii="Times New Roman" w:eastAsia="Times New Roman" w:hAnsi="Times New Roman"/>
                <w:kern w:val="0"/>
                <w:sz w:val="20"/>
                <w:szCs w:val="20"/>
              </w:rPr>
            </w:pPr>
            <w:r w:rsidRPr="001171FB">
              <w:rPr>
                <w:rFonts w:ascii="Times New Roman" w:eastAsia="Times New Roman" w:hAnsi="Times New Roman"/>
                <w:kern w:val="0"/>
                <w:sz w:val="20"/>
                <w:szCs w:val="20"/>
              </w:rPr>
              <w:t>Информационная обеспеченность образовательного процесса</w:t>
            </w:r>
          </w:p>
        </w:tc>
        <w:tc>
          <w:tcPr>
            <w:tcW w:w="4848" w:type="dxa"/>
          </w:tcPr>
          <w:p w:rsidR="001171FB" w:rsidRPr="001171FB" w:rsidRDefault="001171FB" w:rsidP="001171FB">
            <w:pPr>
              <w:spacing w:after="0" w:line="240" w:lineRule="auto"/>
              <w:ind w:firstLine="567"/>
              <w:rPr>
                <w:rFonts w:ascii="Times New Roman" w:hAnsi="Times New Roman"/>
                <w:kern w:val="0"/>
                <w:sz w:val="20"/>
                <w:szCs w:val="20"/>
              </w:rPr>
            </w:pPr>
            <w:r w:rsidRPr="001171FB">
              <w:rPr>
                <w:rFonts w:ascii="Times New Roman" w:hAnsi="Times New Roman"/>
                <w:kern w:val="0"/>
                <w:sz w:val="20"/>
                <w:szCs w:val="20"/>
              </w:rPr>
              <w:t>8.1. Соответствие официального сайта образовательного учреждения требованиям законодательства</w:t>
            </w:r>
          </w:p>
          <w:p w:rsidR="001171FB" w:rsidRPr="001171FB" w:rsidRDefault="001171FB" w:rsidP="001171FB">
            <w:pPr>
              <w:spacing w:after="0" w:line="240" w:lineRule="auto"/>
              <w:ind w:firstLine="567"/>
              <w:rPr>
                <w:rFonts w:ascii="Times New Roman" w:hAnsi="Times New Roman"/>
                <w:kern w:val="0"/>
                <w:sz w:val="20"/>
                <w:szCs w:val="20"/>
              </w:rPr>
            </w:pPr>
            <w:r w:rsidRPr="001171FB">
              <w:rPr>
                <w:rFonts w:ascii="Times New Roman" w:hAnsi="Times New Roman"/>
                <w:kern w:val="0"/>
                <w:sz w:val="20"/>
                <w:szCs w:val="20"/>
              </w:rPr>
              <w:t>8.2. Регулярное и в полном объеме заполнение различных электронных баз (информационных систем) и работа с программами (СГО, СБИС, Меркурий, ПУ-6, Энергоэффективность и др.)</w:t>
            </w:r>
          </w:p>
          <w:p w:rsidR="001171FB" w:rsidRPr="001171FB" w:rsidRDefault="001171FB" w:rsidP="001171FB">
            <w:pPr>
              <w:spacing w:after="0" w:line="240" w:lineRule="auto"/>
              <w:ind w:firstLine="567"/>
              <w:rPr>
                <w:rFonts w:ascii="Times New Roman" w:hAnsi="Times New Roman"/>
                <w:kern w:val="0"/>
                <w:sz w:val="20"/>
                <w:szCs w:val="20"/>
              </w:rPr>
            </w:pPr>
            <w:r w:rsidRPr="001171FB">
              <w:rPr>
                <w:rFonts w:ascii="Times New Roman" w:hAnsi="Times New Roman"/>
                <w:kern w:val="0"/>
                <w:sz w:val="20"/>
                <w:szCs w:val="20"/>
              </w:rPr>
              <w:t>8.3. Регулярное и в полном объеме размещение актуальной информации о деятельности образовательного учреждения в официальной группе ВКонтакте, госпабликах</w:t>
            </w:r>
          </w:p>
        </w:tc>
        <w:tc>
          <w:tcPr>
            <w:tcW w:w="1701" w:type="dxa"/>
          </w:tcPr>
          <w:p w:rsidR="001171FB" w:rsidRPr="001171FB" w:rsidRDefault="001171FB" w:rsidP="001171FB">
            <w:pPr>
              <w:spacing w:after="0" w:line="240" w:lineRule="auto"/>
              <w:ind w:firstLine="567"/>
              <w:rPr>
                <w:rFonts w:ascii="Times New Roman" w:hAnsi="Times New Roman"/>
                <w:kern w:val="0"/>
                <w:sz w:val="20"/>
                <w:szCs w:val="20"/>
              </w:rPr>
            </w:pPr>
            <w:r w:rsidRPr="001171FB">
              <w:rPr>
                <w:rFonts w:ascii="Times New Roman" w:hAnsi="Times New Roman"/>
                <w:kern w:val="0"/>
                <w:sz w:val="20"/>
                <w:szCs w:val="20"/>
              </w:rPr>
              <w:t>9</w:t>
            </w:r>
          </w:p>
        </w:tc>
      </w:tr>
      <w:tr w:rsidR="001171FB" w:rsidRPr="001171FB" w:rsidTr="001171FB">
        <w:tc>
          <w:tcPr>
            <w:tcW w:w="675" w:type="dxa"/>
          </w:tcPr>
          <w:p w:rsidR="001171FB" w:rsidRPr="001171FB" w:rsidRDefault="001171FB" w:rsidP="001171FB">
            <w:pPr>
              <w:spacing w:after="0" w:line="240" w:lineRule="auto"/>
              <w:rPr>
                <w:rFonts w:ascii="Times New Roman" w:hAnsi="Times New Roman"/>
                <w:kern w:val="0"/>
                <w:sz w:val="20"/>
                <w:szCs w:val="20"/>
              </w:rPr>
            </w:pPr>
            <w:r w:rsidRPr="001171FB">
              <w:rPr>
                <w:rFonts w:ascii="Times New Roman" w:hAnsi="Times New Roman"/>
                <w:kern w:val="0"/>
                <w:sz w:val="20"/>
                <w:szCs w:val="20"/>
              </w:rPr>
              <w:t>9</w:t>
            </w:r>
          </w:p>
        </w:tc>
        <w:tc>
          <w:tcPr>
            <w:tcW w:w="3011" w:type="dxa"/>
          </w:tcPr>
          <w:p w:rsidR="001171FB" w:rsidRPr="001171FB" w:rsidRDefault="001171FB" w:rsidP="001171FB">
            <w:pPr>
              <w:spacing w:after="0" w:line="240" w:lineRule="auto"/>
              <w:ind w:firstLine="567"/>
              <w:rPr>
                <w:rFonts w:ascii="Times New Roman" w:eastAsia="Times New Roman" w:hAnsi="Times New Roman"/>
                <w:kern w:val="0"/>
                <w:sz w:val="20"/>
                <w:szCs w:val="20"/>
              </w:rPr>
            </w:pPr>
            <w:r w:rsidRPr="001171FB">
              <w:rPr>
                <w:rFonts w:ascii="Times New Roman" w:eastAsia="Times New Roman" w:hAnsi="Times New Roman"/>
                <w:kern w:val="0"/>
                <w:sz w:val="20"/>
                <w:szCs w:val="20"/>
              </w:rPr>
              <w:t>Развитие кадрового потенциала образовательного учреждения</w:t>
            </w:r>
          </w:p>
        </w:tc>
        <w:tc>
          <w:tcPr>
            <w:tcW w:w="4848" w:type="dxa"/>
          </w:tcPr>
          <w:p w:rsidR="001171FB" w:rsidRPr="001171FB" w:rsidRDefault="001171FB" w:rsidP="001171FB">
            <w:pPr>
              <w:spacing w:after="0" w:line="240" w:lineRule="auto"/>
              <w:ind w:firstLine="567"/>
              <w:rPr>
                <w:rFonts w:ascii="Times New Roman" w:hAnsi="Times New Roman"/>
                <w:kern w:val="0"/>
                <w:sz w:val="20"/>
                <w:szCs w:val="20"/>
              </w:rPr>
            </w:pPr>
            <w:r w:rsidRPr="001171FB">
              <w:rPr>
                <w:rFonts w:ascii="Times New Roman" w:hAnsi="Times New Roman"/>
                <w:kern w:val="0"/>
                <w:sz w:val="20"/>
                <w:szCs w:val="20"/>
              </w:rPr>
              <w:t>9.1. Участие педагогических работников в профессиональных конкурсах.</w:t>
            </w:r>
          </w:p>
          <w:p w:rsidR="001171FB" w:rsidRPr="001171FB" w:rsidRDefault="001171FB" w:rsidP="001171FB">
            <w:pPr>
              <w:spacing w:after="0" w:line="240" w:lineRule="auto"/>
              <w:ind w:firstLine="567"/>
              <w:rPr>
                <w:rFonts w:ascii="Times New Roman" w:hAnsi="Times New Roman"/>
                <w:kern w:val="0"/>
                <w:sz w:val="20"/>
                <w:szCs w:val="20"/>
              </w:rPr>
            </w:pPr>
            <w:r w:rsidRPr="001171FB">
              <w:rPr>
                <w:rFonts w:ascii="Times New Roman" w:hAnsi="Times New Roman"/>
                <w:kern w:val="0"/>
                <w:sz w:val="20"/>
                <w:szCs w:val="20"/>
              </w:rPr>
              <w:t xml:space="preserve">Наличие победителей, лауреатов, дипломантов </w:t>
            </w:r>
          </w:p>
          <w:p w:rsidR="001171FB" w:rsidRPr="001171FB" w:rsidRDefault="001171FB" w:rsidP="001171FB">
            <w:pPr>
              <w:spacing w:after="0" w:line="240" w:lineRule="auto"/>
              <w:ind w:firstLine="567"/>
              <w:rPr>
                <w:rFonts w:ascii="Times New Roman" w:hAnsi="Times New Roman"/>
                <w:kern w:val="0"/>
                <w:sz w:val="20"/>
                <w:szCs w:val="20"/>
              </w:rPr>
            </w:pPr>
            <w:r w:rsidRPr="001171FB">
              <w:rPr>
                <w:rFonts w:ascii="Times New Roman" w:hAnsi="Times New Roman"/>
                <w:kern w:val="0"/>
                <w:sz w:val="20"/>
                <w:szCs w:val="20"/>
              </w:rPr>
              <w:t xml:space="preserve">9.2. Проведение на базе образовательного </w:t>
            </w:r>
            <w:r w:rsidRPr="001171FB">
              <w:rPr>
                <w:rFonts w:ascii="Times New Roman" w:hAnsi="Times New Roman"/>
                <w:kern w:val="0"/>
                <w:sz w:val="20"/>
                <w:szCs w:val="20"/>
              </w:rPr>
              <w:lastRenderedPageBreak/>
              <w:t>учреждения практики студентов</w:t>
            </w:r>
          </w:p>
          <w:p w:rsidR="001171FB" w:rsidRPr="001171FB" w:rsidRDefault="001171FB" w:rsidP="001171FB">
            <w:pPr>
              <w:spacing w:after="0" w:line="240" w:lineRule="auto"/>
              <w:ind w:firstLine="567"/>
              <w:rPr>
                <w:rFonts w:ascii="Times New Roman" w:hAnsi="Times New Roman"/>
                <w:kern w:val="0"/>
                <w:sz w:val="20"/>
                <w:szCs w:val="20"/>
              </w:rPr>
            </w:pPr>
            <w:r w:rsidRPr="001171FB">
              <w:rPr>
                <w:rFonts w:ascii="Times New Roman" w:hAnsi="Times New Roman"/>
                <w:kern w:val="0"/>
                <w:sz w:val="20"/>
                <w:szCs w:val="20"/>
              </w:rPr>
              <w:t>9.3. Наличие победителей в конкурсах педагогических достижений района</w:t>
            </w:r>
          </w:p>
        </w:tc>
        <w:tc>
          <w:tcPr>
            <w:tcW w:w="1701" w:type="dxa"/>
          </w:tcPr>
          <w:p w:rsidR="001171FB" w:rsidRPr="001171FB" w:rsidRDefault="001171FB" w:rsidP="001171FB">
            <w:pPr>
              <w:spacing w:after="0" w:line="240" w:lineRule="auto"/>
              <w:ind w:firstLine="567"/>
              <w:rPr>
                <w:rFonts w:ascii="Times New Roman" w:hAnsi="Times New Roman"/>
                <w:kern w:val="0"/>
                <w:sz w:val="20"/>
                <w:szCs w:val="20"/>
              </w:rPr>
            </w:pPr>
            <w:r w:rsidRPr="001171FB">
              <w:rPr>
                <w:rFonts w:ascii="Times New Roman" w:hAnsi="Times New Roman"/>
                <w:kern w:val="0"/>
                <w:sz w:val="20"/>
                <w:szCs w:val="20"/>
              </w:rPr>
              <w:lastRenderedPageBreak/>
              <w:t>9</w:t>
            </w:r>
          </w:p>
        </w:tc>
      </w:tr>
      <w:tr w:rsidR="001171FB" w:rsidRPr="001171FB" w:rsidTr="001171FB">
        <w:tc>
          <w:tcPr>
            <w:tcW w:w="675" w:type="dxa"/>
          </w:tcPr>
          <w:p w:rsidR="001171FB" w:rsidRPr="001171FB" w:rsidRDefault="001171FB" w:rsidP="001171FB">
            <w:pPr>
              <w:spacing w:after="0" w:line="240" w:lineRule="auto"/>
              <w:rPr>
                <w:rFonts w:ascii="Times New Roman" w:hAnsi="Times New Roman"/>
                <w:kern w:val="0"/>
                <w:sz w:val="20"/>
                <w:szCs w:val="20"/>
              </w:rPr>
            </w:pPr>
            <w:r w:rsidRPr="001171FB">
              <w:rPr>
                <w:rFonts w:ascii="Times New Roman" w:hAnsi="Times New Roman"/>
                <w:kern w:val="0"/>
                <w:sz w:val="20"/>
                <w:szCs w:val="20"/>
              </w:rPr>
              <w:lastRenderedPageBreak/>
              <w:t>10</w:t>
            </w:r>
          </w:p>
        </w:tc>
        <w:tc>
          <w:tcPr>
            <w:tcW w:w="3011" w:type="dxa"/>
          </w:tcPr>
          <w:p w:rsidR="001171FB" w:rsidRPr="001171FB" w:rsidRDefault="001171FB" w:rsidP="001171FB">
            <w:pPr>
              <w:spacing w:after="0" w:line="240" w:lineRule="auto"/>
              <w:ind w:firstLine="567"/>
              <w:rPr>
                <w:rFonts w:ascii="Times New Roman" w:eastAsia="Times New Roman" w:hAnsi="Times New Roman"/>
                <w:kern w:val="0"/>
                <w:sz w:val="20"/>
                <w:szCs w:val="20"/>
              </w:rPr>
            </w:pPr>
            <w:r w:rsidRPr="001171FB">
              <w:rPr>
                <w:rFonts w:ascii="Times New Roman" w:eastAsia="Times New Roman" w:hAnsi="Times New Roman"/>
                <w:kern w:val="0"/>
                <w:sz w:val="20"/>
                <w:szCs w:val="20"/>
              </w:rPr>
              <w:t>Организация воспитательного процесса в образовательном учреждении</w:t>
            </w:r>
          </w:p>
        </w:tc>
        <w:tc>
          <w:tcPr>
            <w:tcW w:w="4848" w:type="dxa"/>
          </w:tcPr>
          <w:p w:rsidR="001171FB" w:rsidRPr="001171FB" w:rsidRDefault="001171FB" w:rsidP="001171FB">
            <w:pPr>
              <w:spacing w:after="0" w:line="240" w:lineRule="auto"/>
              <w:ind w:firstLine="567"/>
              <w:rPr>
                <w:rFonts w:ascii="Times New Roman" w:hAnsi="Times New Roman"/>
                <w:kern w:val="0"/>
                <w:sz w:val="20"/>
                <w:szCs w:val="20"/>
              </w:rPr>
            </w:pPr>
            <w:r w:rsidRPr="001171FB">
              <w:rPr>
                <w:rFonts w:ascii="Times New Roman" w:hAnsi="Times New Roman"/>
                <w:kern w:val="0"/>
                <w:sz w:val="20"/>
                <w:szCs w:val="20"/>
              </w:rPr>
              <w:t>10.1. Наличие участников районных, республиканских соревнований</w:t>
            </w:r>
          </w:p>
          <w:p w:rsidR="001171FB" w:rsidRPr="001171FB" w:rsidRDefault="001171FB" w:rsidP="001171FB">
            <w:pPr>
              <w:spacing w:after="0" w:line="240" w:lineRule="auto"/>
              <w:ind w:firstLine="567"/>
              <w:rPr>
                <w:rFonts w:ascii="Times New Roman" w:hAnsi="Times New Roman"/>
                <w:kern w:val="0"/>
                <w:sz w:val="20"/>
                <w:szCs w:val="20"/>
              </w:rPr>
            </w:pPr>
            <w:r w:rsidRPr="001171FB">
              <w:rPr>
                <w:rFonts w:ascii="Times New Roman" w:hAnsi="Times New Roman"/>
                <w:kern w:val="0"/>
                <w:sz w:val="20"/>
                <w:szCs w:val="20"/>
              </w:rPr>
              <w:t>10.2. Наличие победителей, призеров районных, республиканских соревнований</w:t>
            </w:r>
          </w:p>
          <w:p w:rsidR="001171FB" w:rsidRPr="001171FB" w:rsidRDefault="001171FB" w:rsidP="001171FB">
            <w:pPr>
              <w:spacing w:after="0" w:line="240" w:lineRule="auto"/>
              <w:ind w:firstLine="567"/>
              <w:rPr>
                <w:rFonts w:ascii="Times New Roman" w:hAnsi="Times New Roman"/>
                <w:kern w:val="0"/>
                <w:sz w:val="20"/>
                <w:szCs w:val="20"/>
              </w:rPr>
            </w:pPr>
            <w:r w:rsidRPr="001171FB">
              <w:rPr>
                <w:rFonts w:ascii="Times New Roman" w:hAnsi="Times New Roman"/>
                <w:kern w:val="0"/>
                <w:sz w:val="20"/>
                <w:szCs w:val="20"/>
              </w:rPr>
              <w:t>10.3. Отсутствие подтвержденных жалоб на организацию работы в летний период</w:t>
            </w:r>
          </w:p>
        </w:tc>
        <w:tc>
          <w:tcPr>
            <w:tcW w:w="1701" w:type="dxa"/>
          </w:tcPr>
          <w:p w:rsidR="001171FB" w:rsidRPr="001171FB" w:rsidRDefault="001171FB" w:rsidP="001171FB">
            <w:pPr>
              <w:spacing w:after="0" w:line="240" w:lineRule="auto"/>
              <w:ind w:firstLine="567"/>
              <w:rPr>
                <w:rFonts w:ascii="Times New Roman" w:hAnsi="Times New Roman"/>
                <w:kern w:val="0"/>
                <w:sz w:val="20"/>
                <w:szCs w:val="20"/>
              </w:rPr>
            </w:pPr>
            <w:r w:rsidRPr="001171FB">
              <w:rPr>
                <w:rFonts w:ascii="Times New Roman" w:hAnsi="Times New Roman"/>
                <w:kern w:val="0"/>
                <w:sz w:val="20"/>
                <w:szCs w:val="20"/>
              </w:rPr>
              <w:t>9</w:t>
            </w:r>
          </w:p>
        </w:tc>
      </w:tr>
      <w:tr w:rsidR="001171FB" w:rsidRPr="001171FB" w:rsidTr="001171FB">
        <w:tc>
          <w:tcPr>
            <w:tcW w:w="675" w:type="dxa"/>
          </w:tcPr>
          <w:p w:rsidR="001171FB" w:rsidRPr="001171FB" w:rsidRDefault="001171FB" w:rsidP="001171FB">
            <w:pPr>
              <w:spacing w:after="0" w:line="240" w:lineRule="auto"/>
              <w:rPr>
                <w:rFonts w:ascii="Times New Roman" w:hAnsi="Times New Roman"/>
                <w:kern w:val="0"/>
                <w:sz w:val="20"/>
                <w:szCs w:val="20"/>
              </w:rPr>
            </w:pPr>
            <w:r w:rsidRPr="001171FB">
              <w:rPr>
                <w:rFonts w:ascii="Times New Roman" w:hAnsi="Times New Roman"/>
                <w:kern w:val="0"/>
                <w:sz w:val="20"/>
                <w:szCs w:val="20"/>
              </w:rPr>
              <w:t>11</w:t>
            </w:r>
          </w:p>
        </w:tc>
        <w:tc>
          <w:tcPr>
            <w:tcW w:w="3011" w:type="dxa"/>
          </w:tcPr>
          <w:p w:rsidR="001171FB" w:rsidRPr="001171FB" w:rsidRDefault="001171FB" w:rsidP="001171FB">
            <w:pPr>
              <w:spacing w:after="0" w:line="240" w:lineRule="auto"/>
              <w:ind w:firstLine="567"/>
              <w:rPr>
                <w:rFonts w:ascii="Times New Roman" w:eastAsia="Times New Roman" w:hAnsi="Times New Roman"/>
                <w:kern w:val="0"/>
                <w:sz w:val="20"/>
                <w:szCs w:val="20"/>
              </w:rPr>
            </w:pPr>
            <w:r w:rsidRPr="001171FB">
              <w:rPr>
                <w:rFonts w:ascii="Times New Roman" w:eastAsia="Times New Roman" w:hAnsi="Times New Roman"/>
                <w:kern w:val="0"/>
                <w:sz w:val="20"/>
                <w:szCs w:val="20"/>
              </w:rPr>
              <w:t>Ведение образовательным учреждением финансово-хозяйственной деятельности</w:t>
            </w:r>
          </w:p>
        </w:tc>
        <w:tc>
          <w:tcPr>
            <w:tcW w:w="4848" w:type="dxa"/>
          </w:tcPr>
          <w:p w:rsidR="001171FB" w:rsidRPr="001171FB" w:rsidRDefault="001171FB" w:rsidP="001171FB">
            <w:pPr>
              <w:spacing w:after="0" w:line="240" w:lineRule="auto"/>
              <w:ind w:firstLine="567"/>
              <w:rPr>
                <w:rFonts w:ascii="Times New Roman" w:hAnsi="Times New Roman"/>
                <w:kern w:val="0"/>
                <w:sz w:val="20"/>
                <w:szCs w:val="20"/>
              </w:rPr>
            </w:pPr>
            <w:r w:rsidRPr="001171FB">
              <w:rPr>
                <w:rFonts w:ascii="Times New Roman" w:hAnsi="Times New Roman"/>
                <w:kern w:val="0"/>
                <w:sz w:val="20"/>
                <w:szCs w:val="20"/>
              </w:rPr>
              <w:t>11.1. Ведение без нарушений кадрового учета организации</w:t>
            </w:r>
          </w:p>
          <w:p w:rsidR="001171FB" w:rsidRPr="001171FB" w:rsidRDefault="001171FB" w:rsidP="001171FB">
            <w:pPr>
              <w:spacing w:after="0" w:line="240" w:lineRule="auto"/>
              <w:ind w:firstLine="567"/>
              <w:rPr>
                <w:rFonts w:ascii="Times New Roman" w:hAnsi="Times New Roman"/>
                <w:kern w:val="0"/>
                <w:sz w:val="20"/>
                <w:szCs w:val="20"/>
              </w:rPr>
            </w:pPr>
            <w:r w:rsidRPr="001171FB">
              <w:rPr>
                <w:rFonts w:ascii="Times New Roman" w:hAnsi="Times New Roman"/>
                <w:kern w:val="0"/>
                <w:sz w:val="20"/>
                <w:szCs w:val="20"/>
              </w:rPr>
              <w:t>11.2. Отсутствие замечаний по ведению финансово-хозяйственной деятельности</w:t>
            </w:r>
          </w:p>
          <w:p w:rsidR="001171FB" w:rsidRPr="001171FB" w:rsidRDefault="001171FB" w:rsidP="001171FB">
            <w:pPr>
              <w:spacing w:after="0" w:line="240" w:lineRule="auto"/>
              <w:ind w:firstLine="567"/>
              <w:rPr>
                <w:rFonts w:ascii="Times New Roman" w:hAnsi="Times New Roman"/>
                <w:kern w:val="0"/>
                <w:sz w:val="20"/>
                <w:szCs w:val="20"/>
              </w:rPr>
            </w:pPr>
            <w:r w:rsidRPr="001171FB">
              <w:rPr>
                <w:rFonts w:ascii="Times New Roman" w:hAnsi="Times New Roman"/>
                <w:kern w:val="0"/>
                <w:sz w:val="20"/>
                <w:szCs w:val="20"/>
              </w:rPr>
              <w:t>11.3. Отсутствие задолженности по оплате за детский сад за отчетный период</w:t>
            </w:r>
          </w:p>
        </w:tc>
        <w:tc>
          <w:tcPr>
            <w:tcW w:w="1701" w:type="dxa"/>
          </w:tcPr>
          <w:p w:rsidR="001171FB" w:rsidRPr="001171FB" w:rsidRDefault="001171FB" w:rsidP="001171FB">
            <w:pPr>
              <w:spacing w:after="0" w:line="240" w:lineRule="auto"/>
              <w:ind w:firstLine="567"/>
              <w:rPr>
                <w:rFonts w:ascii="Times New Roman" w:hAnsi="Times New Roman"/>
                <w:kern w:val="0"/>
                <w:sz w:val="20"/>
                <w:szCs w:val="20"/>
              </w:rPr>
            </w:pPr>
            <w:r w:rsidRPr="001171FB">
              <w:rPr>
                <w:rFonts w:ascii="Times New Roman" w:hAnsi="Times New Roman"/>
                <w:kern w:val="0"/>
                <w:sz w:val="20"/>
                <w:szCs w:val="20"/>
              </w:rPr>
              <w:t>9</w:t>
            </w:r>
          </w:p>
        </w:tc>
      </w:tr>
      <w:tr w:rsidR="001171FB" w:rsidRPr="001171FB" w:rsidTr="001171FB">
        <w:tc>
          <w:tcPr>
            <w:tcW w:w="675" w:type="dxa"/>
          </w:tcPr>
          <w:p w:rsidR="001171FB" w:rsidRPr="001171FB" w:rsidRDefault="001171FB" w:rsidP="001171FB">
            <w:pPr>
              <w:spacing w:after="0" w:line="240" w:lineRule="auto"/>
              <w:rPr>
                <w:rFonts w:ascii="Times New Roman" w:hAnsi="Times New Roman"/>
                <w:kern w:val="0"/>
                <w:sz w:val="20"/>
                <w:szCs w:val="20"/>
              </w:rPr>
            </w:pPr>
            <w:r w:rsidRPr="001171FB">
              <w:rPr>
                <w:rFonts w:ascii="Times New Roman" w:hAnsi="Times New Roman"/>
                <w:kern w:val="0"/>
                <w:sz w:val="20"/>
                <w:szCs w:val="20"/>
              </w:rPr>
              <w:t>12</w:t>
            </w:r>
          </w:p>
        </w:tc>
        <w:tc>
          <w:tcPr>
            <w:tcW w:w="3011" w:type="dxa"/>
          </w:tcPr>
          <w:p w:rsidR="001171FB" w:rsidRPr="001171FB" w:rsidRDefault="001171FB" w:rsidP="001171FB">
            <w:pPr>
              <w:spacing w:after="0" w:line="240" w:lineRule="auto"/>
              <w:ind w:firstLine="567"/>
              <w:rPr>
                <w:rFonts w:ascii="Times New Roman" w:eastAsia="Times New Roman" w:hAnsi="Times New Roman"/>
                <w:kern w:val="0"/>
                <w:sz w:val="20"/>
                <w:szCs w:val="20"/>
              </w:rPr>
            </w:pPr>
            <w:r w:rsidRPr="001171FB">
              <w:rPr>
                <w:rFonts w:ascii="Times New Roman" w:eastAsia="Times New Roman" w:hAnsi="Times New Roman"/>
                <w:kern w:val="0"/>
                <w:sz w:val="20"/>
                <w:szCs w:val="20"/>
              </w:rPr>
              <w:t>Организация питания в образовательном учреждении</w:t>
            </w:r>
          </w:p>
        </w:tc>
        <w:tc>
          <w:tcPr>
            <w:tcW w:w="4848" w:type="dxa"/>
          </w:tcPr>
          <w:p w:rsidR="001171FB" w:rsidRPr="001171FB" w:rsidRDefault="001171FB" w:rsidP="001171FB">
            <w:pPr>
              <w:spacing w:after="0" w:line="240" w:lineRule="auto"/>
              <w:ind w:firstLine="567"/>
              <w:rPr>
                <w:rFonts w:ascii="Times New Roman" w:hAnsi="Times New Roman"/>
                <w:kern w:val="0"/>
                <w:sz w:val="20"/>
                <w:szCs w:val="20"/>
              </w:rPr>
            </w:pPr>
            <w:r w:rsidRPr="001171FB">
              <w:rPr>
                <w:rFonts w:ascii="Times New Roman" w:hAnsi="Times New Roman"/>
                <w:kern w:val="0"/>
                <w:sz w:val="20"/>
                <w:szCs w:val="20"/>
              </w:rPr>
              <w:t>12.1. Организация питания детей в соответствии с меню-требованием</w:t>
            </w:r>
          </w:p>
          <w:p w:rsidR="001171FB" w:rsidRPr="001171FB" w:rsidRDefault="001171FB" w:rsidP="001171FB">
            <w:pPr>
              <w:spacing w:after="0" w:line="240" w:lineRule="auto"/>
              <w:ind w:firstLine="567"/>
              <w:rPr>
                <w:rFonts w:ascii="Times New Roman" w:hAnsi="Times New Roman"/>
                <w:kern w:val="0"/>
                <w:sz w:val="20"/>
                <w:szCs w:val="20"/>
              </w:rPr>
            </w:pPr>
            <w:r w:rsidRPr="001171FB">
              <w:rPr>
                <w:rFonts w:ascii="Times New Roman" w:hAnsi="Times New Roman"/>
                <w:kern w:val="0"/>
                <w:sz w:val="20"/>
                <w:szCs w:val="20"/>
              </w:rPr>
              <w:t>12.2. Отсутствие замечаний Роспотребнадзора при проверке организации питания в ДОО</w:t>
            </w:r>
          </w:p>
        </w:tc>
        <w:tc>
          <w:tcPr>
            <w:tcW w:w="1701" w:type="dxa"/>
          </w:tcPr>
          <w:p w:rsidR="001171FB" w:rsidRPr="001171FB" w:rsidRDefault="001171FB" w:rsidP="001171FB">
            <w:pPr>
              <w:spacing w:after="0" w:line="240" w:lineRule="auto"/>
              <w:ind w:firstLine="567"/>
              <w:rPr>
                <w:rFonts w:ascii="Times New Roman" w:hAnsi="Times New Roman"/>
                <w:kern w:val="0"/>
                <w:sz w:val="20"/>
                <w:szCs w:val="20"/>
              </w:rPr>
            </w:pPr>
            <w:r w:rsidRPr="001171FB">
              <w:rPr>
                <w:rFonts w:ascii="Times New Roman" w:hAnsi="Times New Roman"/>
                <w:kern w:val="0"/>
                <w:sz w:val="20"/>
                <w:szCs w:val="20"/>
              </w:rPr>
              <w:t>10</w:t>
            </w:r>
          </w:p>
        </w:tc>
      </w:tr>
      <w:tr w:rsidR="001171FB" w:rsidRPr="001171FB" w:rsidTr="001171FB">
        <w:tc>
          <w:tcPr>
            <w:tcW w:w="675" w:type="dxa"/>
          </w:tcPr>
          <w:p w:rsidR="001171FB" w:rsidRPr="001171FB" w:rsidRDefault="001171FB" w:rsidP="001171FB">
            <w:pPr>
              <w:spacing w:after="0" w:line="240" w:lineRule="auto"/>
              <w:rPr>
                <w:rFonts w:ascii="Times New Roman" w:hAnsi="Times New Roman"/>
                <w:kern w:val="0"/>
                <w:sz w:val="20"/>
                <w:szCs w:val="20"/>
              </w:rPr>
            </w:pPr>
            <w:r w:rsidRPr="001171FB">
              <w:rPr>
                <w:rFonts w:ascii="Times New Roman" w:hAnsi="Times New Roman"/>
                <w:kern w:val="0"/>
                <w:sz w:val="20"/>
                <w:szCs w:val="20"/>
              </w:rPr>
              <w:t>13</w:t>
            </w:r>
          </w:p>
        </w:tc>
        <w:tc>
          <w:tcPr>
            <w:tcW w:w="3011" w:type="dxa"/>
          </w:tcPr>
          <w:p w:rsidR="001171FB" w:rsidRPr="001171FB" w:rsidRDefault="001171FB" w:rsidP="001171FB">
            <w:pPr>
              <w:spacing w:after="0" w:line="240" w:lineRule="auto"/>
              <w:ind w:firstLine="567"/>
              <w:rPr>
                <w:rFonts w:ascii="Times New Roman" w:eastAsia="Times New Roman" w:hAnsi="Times New Roman"/>
                <w:kern w:val="0"/>
                <w:sz w:val="20"/>
                <w:szCs w:val="20"/>
              </w:rPr>
            </w:pPr>
            <w:r w:rsidRPr="001171FB">
              <w:rPr>
                <w:rFonts w:ascii="Times New Roman" w:eastAsia="Times New Roman" w:hAnsi="Times New Roman"/>
                <w:kern w:val="0"/>
                <w:sz w:val="20"/>
                <w:szCs w:val="20"/>
              </w:rPr>
              <w:t>Обеспечение реализации в образовательном учреждении инновационной деятельности</w:t>
            </w:r>
          </w:p>
        </w:tc>
        <w:tc>
          <w:tcPr>
            <w:tcW w:w="4848" w:type="dxa"/>
          </w:tcPr>
          <w:p w:rsidR="001171FB" w:rsidRPr="001171FB" w:rsidRDefault="001171FB" w:rsidP="001171FB">
            <w:pPr>
              <w:spacing w:after="0" w:line="240" w:lineRule="auto"/>
              <w:ind w:firstLine="567"/>
              <w:rPr>
                <w:rFonts w:ascii="Times New Roman" w:hAnsi="Times New Roman"/>
                <w:kern w:val="0"/>
                <w:sz w:val="20"/>
                <w:szCs w:val="20"/>
              </w:rPr>
            </w:pPr>
            <w:r w:rsidRPr="001171FB">
              <w:rPr>
                <w:rFonts w:ascii="Times New Roman" w:hAnsi="Times New Roman"/>
                <w:kern w:val="0"/>
                <w:sz w:val="20"/>
                <w:szCs w:val="20"/>
              </w:rPr>
              <w:t>13.1. Участие образовательного учреждения в конкурсах регионального и всероссийского уровней</w:t>
            </w:r>
          </w:p>
          <w:p w:rsidR="001171FB" w:rsidRPr="001171FB" w:rsidRDefault="001171FB" w:rsidP="001171FB">
            <w:pPr>
              <w:spacing w:after="0" w:line="240" w:lineRule="auto"/>
              <w:ind w:firstLine="567"/>
              <w:rPr>
                <w:rFonts w:ascii="Times New Roman" w:hAnsi="Times New Roman"/>
                <w:kern w:val="0"/>
                <w:sz w:val="20"/>
                <w:szCs w:val="20"/>
              </w:rPr>
            </w:pPr>
            <w:r w:rsidRPr="001171FB">
              <w:rPr>
                <w:rFonts w:ascii="Times New Roman" w:hAnsi="Times New Roman"/>
                <w:kern w:val="0"/>
                <w:sz w:val="20"/>
                <w:szCs w:val="20"/>
              </w:rPr>
              <w:t>13.2. Инновационная деятельность образовательного учреждения в статусе региональных площадок</w:t>
            </w:r>
          </w:p>
        </w:tc>
        <w:tc>
          <w:tcPr>
            <w:tcW w:w="1701" w:type="dxa"/>
          </w:tcPr>
          <w:p w:rsidR="001171FB" w:rsidRPr="001171FB" w:rsidRDefault="001171FB" w:rsidP="001171FB">
            <w:pPr>
              <w:spacing w:after="0" w:line="240" w:lineRule="auto"/>
              <w:ind w:firstLine="567"/>
              <w:rPr>
                <w:rFonts w:ascii="Times New Roman" w:hAnsi="Times New Roman"/>
                <w:kern w:val="0"/>
                <w:sz w:val="20"/>
                <w:szCs w:val="20"/>
              </w:rPr>
            </w:pPr>
            <w:r w:rsidRPr="001171FB">
              <w:rPr>
                <w:rFonts w:ascii="Times New Roman" w:hAnsi="Times New Roman"/>
                <w:kern w:val="0"/>
                <w:sz w:val="20"/>
                <w:szCs w:val="20"/>
              </w:rPr>
              <w:t>10</w:t>
            </w:r>
          </w:p>
        </w:tc>
      </w:tr>
      <w:tr w:rsidR="001171FB" w:rsidRPr="001171FB" w:rsidTr="001171FB">
        <w:tc>
          <w:tcPr>
            <w:tcW w:w="675" w:type="dxa"/>
          </w:tcPr>
          <w:p w:rsidR="001171FB" w:rsidRPr="001171FB" w:rsidRDefault="001171FB" w:rsidP="001171FB">
            <w:pPr>
              <w:spacing w:after="0" w:line="240" w:lineRule="auto"/>
              <w:rPr>
                <w:rFonts w:ascii="Times New Roman" w:hAnsi="Times New Roman"/>
                <w:kern w:val="0"/>
                <w:sz w:val="20"/>
                <w:szCs w:val="20"/>
              </w:rPr>
            </w:pPr>
            <w:r w:rsidRPr="001171FB">
              <w:rPr>
                <w:rFonts w:ascii="Times New Roman" w:hAnsi="Times New Roman"/>
                <w:kern w:val="0"/>
                <w:sz w:val="20"/>
                <w:szCs w:val="20"/>
              </w:rPr>
              <w:t>14</w:t>
            </w:r>
          </w:p>
        </w:tc>
        <w:tc>
          <w:tcPr>
            <w:tcW w:w="3011" w:type="dxa"/>
          </w:tcPr>
          <w:p w:rsidR="001171FB" w:rsidRPr="001171FB" w:rsidRDefault="001171FB" w:rsidP="001171FB">
            <w:pPr>
              <w:spacing w:after="0" w:line="240" w:lineRule="auto"/>
              <w:ind w:firstLine="567"/>
              <w:rPr>
                <w:rFonts w:ascii="Times New Roman" w:eastAsia="Times New Roman" w:hAnsi="Times New Roman"/>
                <w:kern w:val="0"/>
                <w:sz w:val="20"/>
                <w:szCs w:val="20"/>
              </w:rPr>
            </w:pPr>
            <w:r w:rsidRPr="001171FB">
              <w:rPr>
                <w:rFonts w:ascii="Times New Roman" w:eastAsia="Times New Roman" w:hAnsi="Times New Roman"/>
                <w:kern w:val="0"/>
                <w:sz w:val="20"/>
                <w:szCs w:val="20"/>
              </w:rPr>
              <w:t>Исполнительская дисциплина руководителя образовательного учреждения</w:t>
            </w:r>
          </w:p>
        </w:tc>
        <w:tc>
          <w:tcPr>
            <w:tcW w:w="4848" w:type="dxa"/>
          </w:tcPr>
          <w:p w:rsidR="001171FB" w:rsidRPr="001171FB" w:rsidRDefault="001171FB" w:rsidP="001171FB">
            <w:pPr>
              <w:spacing w:after="0" w:line="240" w:lineRule="auto"/>
              <w:ind w:firstLine="567"/>
              <w:rPr>
                <w:rFonts w:ascii="Times New Roman" w:hAnsi="Times New Roman"/>
                <w:kern w:val="0"/>
                <w:sz w:val="20"/>
                <w:szCs w:val="20"/>
              </w:rPr>
            </w:pPr>
            <w:r w:rsidRPr="001171FB">
              <w:rPr>
                <w:rFonts w:ascii="Times New Roman" w:hAnsi="Times New Roman"/>
                <w:kern w:val="0"/>
                <w:sz w:val="20"/>
                <w:szCs w:val="20"/>
              </w:rPr>
              <w:t>14.1. Своевременное и качественное предоставление информации о ЧС, по обращениям граждан, входящей корреспонденции и другим запросам из вышестоящих организаций</w:t>
            </w:r>
          </w:p>
          <w:p w:rsidR="001171FB" w:rsidRPr="001171FB" w:rsidRDefault="001171FB" w:rsidP="001171FB">
            <w:pPr>
              <w:spacing w:after="0" w:line="240" w:lineRule="auto"/>
              <w:ind w:firstLine="567"/>
              <w:rPr>
                <w:rFonts w:ascii="Times New Roman" w:hAnsi="Times New Roman"/>
                <w:kern w:val="0"/>
                <w:sz w:val="20"/>
                <w:szCs w:val="20"/>
              </w:rPr>
            </w:pPr>
            <w:r w:rsidRPr="001171FB">
              <w:rPr>
                <w:rFonts w:ascii="Times New Roman" w:hAnsi="Times New Roman"/>
                <w:kern w:val="0"/>
                <w:sz w:val="20"/>
                <w:szCs w:val="20"/>
              </w:rPr>
              <w:t>14.2. Предоставление в официальных формах отчетности, выполнение заданий, поручений, рекомендаций, указаний, данных администрацией района образовательному учреждению</w:t>
            </w:r>
          </w:p>
        </w:tc>
        <w:tc>
          <w:tcPr>
            <w:tcW w:w="1701" w:type="dxa"/>
          </w:tcPr>
          <w:p w:rsidR="001171FB" w:rsidRPr="001171FB" w:rsidRDefault="001171FB" w:rsidP="001171FB">
            <w:pPr>
              <w:spacing w:after="0" w:line="240" w:lineRule="auto"/>
              <w:ind w:firstLine="567"/>
              <w:rPr>
                <w:rFonts w:ascii="Times New Roman" w:hAnsi="Times New Roman"/>
                <w:kern w:val="0"/>
                <w:sz w:val="20"/>
                <w:szCs w:val="20"/>
              </w:rPr>
            </w:pPr>
            <w:r w:rsidRPr="001171FB">
              <w:rPr>
                <w:rFonts w:ascii="Times New Roman" w:hAnsi="Times New Roman"/>
                <w:kern w:val="0"/>
                <w:sz w:val="20"/>
                <w:szCs w:val="20"/>
              </w:rPr>
              <w:t>10</w:t>
            </w:r>
          </w:p>
        </w:tc>
      </w:tr>
      <w:tr w:rsidR="001171FB" w:rsidRPr="001171FB" w:rsidTr="001171FB">
        <w:tc>
          <w:tcPr>
            <w:tcW w:w="675" w:type="dxa"/>
          </w:tcPr>
          <w:p w:rsidR="001171FB" w:rsidRPr="001171FB" w:rsidRDefault="001171FB" w:rsidP="001171FB">
            <w:pPr>
              <w:spacing w:after="0" w:line="240" w:lineRule="auto"/>
              <w:rPr>
                <w:rFonts w:ascii="Times New Roman" w:hAnsi="Times New Roman"/>
                <w:kern w:val="0"/>
                <w:sz w:val="20"/>
                <w:szCs w:val="20"/>
              </w:rPr>
            </w:pPr>
          </w:p>
        </w:tc>
        <w:tc>
          <w:tcPr>
            <w:tcW w:w="3011" w:type="dxa"/>
          </w:tcPr>
          <w:p w:rsidR="001171FB" w:rsidRPr="001171FB" w:rsidRDefault="001171FB" w:rsidP="001171FB">
            <w:pPr>
              <w:spacing w:after="0" w:line="240" w:lineRule="auto"/>
              <w:ind w:firstLine="567"/>
              <w:rPr>
                <w:rFonts w:ascii="Times New Roman" w:eastAsia="Times New Roman" w:hAnsi="Times New Roman"/>
                <w:kern w:val="0"/>
                <w:sz w:val="20"/>
                <w:szCs w:val="20"/>
              </w:rPr>
            </w:pPr>
            <w:r w:rsidRPr="001171FB">
              <w:rPr>
                <w:rFonts w:ascii="Times New Roman" w:eastAsia="Times New Roman" w:hAnsi="Times New Roman"/>
                <w:kern w:val="0"/>
                <w:sz w:val="20"/>
                <w:szCs w:val="20"/>
              </w:rPr>
              <w:t>ИТОГО</w:t>
            </w:r>
          </w:p>
        </w:tc>
        <w:tc>
          <w:tcPr>
            <w:tcW w:w="4848" w:type="dxa"/>
          </w:tcPr>
          <w:p w:rsidR="001171FB" w:rsidRPr="001171FB" w:rsidRDefault="001171FB" w:rsidP="001171FB">
            <w:pPr>
              <w:spacing w:after="0" w:line="240" w:lineRule="auto"/>
              <w:ind w:firstLine="567"/>
              <w:rPr>
                <w:rFonts w:ascii="Times New Roman" w:hAnsi="Times New Roman"/>
                <w:kern w:val="0"/>
                <w:sz w:val="20"/>
                <w:szCs w:val="20"/>
              </w:rPr>
            </w:pPr>
          </w:p>
        </w:tc>
        <w:tc>
          <w:tcPr>
            <w:tcW w:w="1701" w:type="dxa"/>
          </w:tcPr>
          <w:p w:rsidR="001171FB" w:rsidRPr="001171FB" w:rsidRDefault="001171FB" w:rsidP="001171FB">
            <w:pPr>
              <w:spacing w:after="0" w:line="240" w:lineRule="auto"/>
              <w:ind w:firstLine="567"/>
              <w:rPr>
                <w:rFonts w:ascii="Times New Roman" w:hAnsi="Times New Roman"/>
                <w:kern w:val="0"/>
                <w:sz w:val="20"/>
                <w:szCs w:val="20"/>
              </w:rPr>
            </w:pPr>
            <w:r w:rsidRPr="001171FB">
              <w:rPr>
                <w:rFonts w:ascii="Times New Roman" w:hAnsi="Times New Roman"/>
                <w:kern w:val="0"/>
                <w:sz w:val="20"/>
                <w:szCs w:val="20"/>
              </w:rPr>
              <w:t>100</w:t>
            </w:r>
          </w:p>
        </w:tc>
      </w:tr>
    </w:tbl>
    <w:p w:rsidR="001171FB" w:rsidRPr="001171FB" w:rsidRDefault="001171FB" w:rsidP="001171FB">
      <w:pPr>
        <w:widowControl w:val="0"/>
        <w:autoSpaceDE w:val="0"/>
        <w:autoSpaceDN w:val="0"/>
        <w:adjustRightInd w:val="0"/>
        <w:spacing w:after="0" w:line="240" w:lineRule="auto"/>
        <w:rPr>
          <w:rFonts w:ascii="Times New Roman" w:eastAsia="Times New Roman" w:hAnsi="Times New Roman" w:cs="Arial"/>
          <w:kern w:val="0"/>
          <w:sz w:val="20"/>
          <w:szCs w:val="20"/>
          <w:lang w:eastAsia="ru-RU"/>
        </w:rPr>
      </w:pPr>
    </w:p>
    <w:p w:rsidR="001171FB" w:rsidRPr="001171FB" w:rsidRDefault="001171FB" w:rsidP="001171FB">
      <w:pPr>
        <w:spacing w:after="0" w:line="240" w:lineRule="auto"/>
        <w:jc w:val="both"/>
        <w:rPr>
          <w:rFonts w:ascii="Times New Roman" w:hAnsi="Times New Roman"/>
          <w:b/>
          <w:kern w:val="0"/>
          <w:sz w:val="20"/>
          <w:szCs w:val="20"/>
        </w:rPr>
      </w:pPr>
    </w:p>
    <w:p w:rsidR="00CD214E" w:rsidRDefault="00CD214E" w:rsidP="00CD214E">
      <w:pPr>
        <w:spacing w:after="0" w:line="240" w:lineRule="auto"/>
        <w:jc w:val="center"/>
        <w:rPr>
          <w:rFonts w:ascii="Times New Roman" w:eastAsia="Times New Roman" w:hAnsi="Times New Roman"/>
          <w:i/>
          <w:kern w:val="0"/>
          <w:sz w:val="20"/>
          <w:szCs w:val="20"/>
          <w:lang w:eastAsia="ru-RU"/>
        </w:rPr>
      </w:pPr>
      <w:r>
        <w:rPr>
          <w:rFonts w:ascii="Times New Roman" w:eastAsia="Times New Roman" w:hAnsi="Times New Roman"/>
          <w:i/>
          <w:kern w:val="0"/>
          <w:sz w:val="20"/>
          <w:szCs w:val="20"/>
          <w:lang w:eastAsia="ru-RU"/>
        </w:rPr>
        <w:t>РАЗДЕЛ ТРЕТИЙ</w:t>
      </w:r>
    </w:p>
    <w:p w:rsidR="00CD214E" w:rsidRDefault="00CD214E" w:rsidP="00CD214E">
      <w:pPr>
        <w:spacing w:after="0" w:line="240" w:lineRule="auto"/>
        <w:jc w:val="center"/>
        <w:rPr>
          <w:rFonts w:ascii="Times New Roman" w:eastAsia="Times New Roman" w:hAnsi="Times New Roman"/>
          <w:i/>
          <w:kern w:val="0"/>
          <w:sz w:val="20"/>
          <w:szCs w:val="20"/>
          <w:lang w:eastAsia="ru-RU"/>
        </w:rPr>
      </w:pPr>
      <w:r>
        <w:rPr>
          <w:rFonts w:ascii="Times New Roman" w:eastAsia="Times New Roman" w:hAnsi="Times New Roman"/>
          <w:i/>
          <w:kern w:val="0"/>
          <w:sz w:val="20"/>
          <w:szCs w:val="20"/>
          <w:lang w:eastAsia="ru-RU"/>
        </w:rPr>
        <w:t>__________________</w:t>
      </w:r>
    </w:p>
    <w:p w:rsidR="0028011E" w:rsidRDefault="0028011E" w:rsidP="00CD214E">
      <w:pPr>
        <w:spacing w:after="0" w:line="240" w:lineRule="auto"/>
        <w:jc w:val="center"/>
        <w:rPr>
          <w:rFonts w:ascii="Times New Roman" w:eastAsia="Times New Roman" w:hAnsi="Times New Roman"/>
          <w:i/>
          <w:kern w:val="0"/>
          <w:sz w:val="20"/>
          <w:szCs w:val="20"/>
          <w:lang w:eastAsia="ru-RU"/>
        </w:rPr>
      </w:pPr>
    </w:p>
    <w:p w:rsidR="0028011E" w:rsidRPr="0028011E" w:rsidRDefault="0028011E" w:rsidP="00E34DE5">
      <w:pPr>
        <w:pStyle w:val="aff0"/>
        <w:ind w:left="-284" w:firstLine="824"/>
        <w:jc w:val="center"/>
        <w:rPr>
          <w:rFonts w:ascii="Times New Roman" w:hAnsi="Times New Roman"/>
          <w:sz w:val="20"/>
          <w:szCs w:val="20"/>
        </w:rPr>
      </w:pPr>
    </w:p>
    <w:p w:rsidR="0028011E" w:rsidRPr="0028011E" w:rsidRDefault="006773BD" w:rsidP="006773BD">
      <w:pPr>
        <w:pStyle w:val="ac"/>
        <w:widowControl w:val="0"/>
        <w:spacing w:before="0" w:after="0" w:line="0" w:lineRule="atLeast"/>
        <w:rPr>
          <w:b/>
          <w:sz w:val="20"/>
          <w:szCs w:val="20"/>
        </w:rPr>
      </w:pPr>
      <w:r>
        <w:rPr>
          <w:b/>
          <w:sz w:val="20"/>
          <w:szCs w:val="20"/>
        </w:rPr>
        <w:t xml:space="preserve">116. </w:t>
      </w:r>
      <w:r w:rsidR="0028011E" w:rsidRPr="0028011E">
        <w:rPr>
          <w:b/>
          <w:sz w:val="20"/>
          <w:szCs w:val="20"/>
        </w:rPr>
        <w:t>Сообщение о возможном установлении публичного сервитута</w:t>
      </w:r>
    </w:p>
    <w:p w:rsidR="0028011E" w:rsidRPr="0028011E" w:rsidRDefault="0028011E" w:rsidP="0028011E">
      <w:pPr>
        <w:pStyle w:val="ac"/>
        <w:widowControl w:val="0"/>
        <w:spacing w:before="0" w:after="0" w:line="0" w:lineRule="atLeast"/>
        <w:jc w:val="center"/>
        <w:rPr>
          <w:b/>
          <w:sz w:val="20"/>
          <w:szCs w:val="20"/>
        </w:rPr>
      </w:pPr>
    </w:p>
    <w:p w:rsidR="0028011E" w:rsidRPr="0028011E" w:rsidRDefault="0028011E" w:rsidP="0028011E">
      <w:pPr>
        <w:jc w:val="both"/>
        <w:rPr>
          <w:rFonts w:ascii="Times New Roman" w:hAnsi="Times New Roman"/>
          <w:sz w:val="20"/>
          <w:szCs w:val="20"/>
        </w:rPr>
      </w:pPr>
      <w:r w:rsidRPr="0028011E">
        <w:rPr>
          <w:rFonts w:ascii="Times New Roman" w:hAnsi="Times New Roman"/>
          <w:sz w:val="20"/>
          <w:szCs w:val="20"/>
        </w:rPr>
        <w:t>Администрация Ельниковского муниципального района Республики Мордовия (уполномоченный орган, которым рассматривается ходатайство об установлении публичного сервитута) в соответствии со статьей 39.42 Земельного кодекса Российской Федерации информирует об установлении публичного сервитута сроком на 49 (сорок девять) лет по ходатайству ПАО «РОССЕТИ ВОЛГА» на части земельных участков. Цель установления публичного сервитута:</w:t>
      </w:r>
      <w:bookmarkStart w:id="49" w:name="OLE_LINK7"/>
      <w:bookmarkStart w:id="50" w:name="OLE_LINK8"/>
      <w:bookmarkStart w:id="51" w:name="OLE_LINK9"/>
      <w:r w:rsidRPr="0028011E">
        <w:rPr>
          <w:rFonts w:ascii="Times New Roman" w:hAnsi="Times New Roman"/>
          <w:sz w:val="20"/>
          <w:szCs w:val="20"/>
        </w:rPr>
        <w:t xml:space="preserve"> </w:t>
      </w:r>
      <w:r w:rsidRPr="0028011E">
        <w:rPr>
          <w:rFonts w:ascii="Times New Roman" w:hAnsi="Times New Roman"/>
          <w:i/>
          <w:sz w:val="20"/>
          <w:szCs w:val="20"/>
          <w:u w:val="single"/>
        </w:rPr>
        <w:t>эксплуатация объекта электросетевого хозяйства</w:t>
      </w:r>
      <w:bookmarkEnd w:id="49"/>
      <w:bookmarkEnd w:id="50"/>
      <w:bookmarkEnd w:id="51"/>
      <w:r w:rsidRPr="0028011E">
        <w:rPr>
          <w:rFonts w:ascii="Times New Roman" w:hAnsi="Times New Roman"/>
          <w:sz w:val="20"/>
          <w:szCs w:val="20"/>
        </w:rPr>
        <w:t xml:space="preserve">: </w:t>
      </w:r>
      <w:r w:rsidRPr="0028011E">
        <w:rPr>
          <w:rFonts w:ascii="Times New Roman" w:hAnsi="Times New Roman"/>
          <w:b/>
          <w:sz w:val="20"/>
          <w:szCs w:val="20"/>
        </w:rPr>
        <w:t xml:space="preserve">ВЛИ-0,4 кВ для электроснабжения малоэтажной жилой застройки, расположенной по адресу: РМ, Ельниковский район, с.Краснофлотец, ул. Лесная, дом №9. </w:t>
      </w:r>
      <w:r w:rsidRPr="0028011E">
        <w:rPr>
          <w:rFonts w:ascii="Times New Roman" w:hAnsi="Times New Roman"/>
          <w:sz w:val="20"/>
          <w:szCs w:val="20"/>
        </w:rPr>
        <w:t>Публичный сервитут устанавливается в отношении земельного участка и (или) земель, с кадастровыми номерами: 13:07:0314001:145.</w:t>
      </w:r>
    </w:p>
    <w:p w:rsidR="0028011E" w:rsidRPr="0028011E" w:rsidRDefault="0028011E" w:rsidP="0028011E">
      <w:pPr>
        <w:autoSpaceDE w:val="0"/>
        <w:autoSpaceDN w:val="0"/>
        <w:adjustRightInd w:val="0"/>
        <w:ind w:firstLine="567"/>
        <w:jc w:val="both"/>
        <w:rPr>
          <w:rFonts w:ascii="Times New Roman" w:hAnsi="Times New Roman"/>
          <w:sz w:val="20"/>
          <w:szCs w:val="20"/>
        </w:rPr>
      </w:pPr>
      <w:r w:rsidRPr="0028011E">
        <w:rPr>
          <w:rFonts w:ascii="Times New Roman" w:hAnsi="Times New Roman"/>
          <w:sz w:val="20"/>
          <w:szCs w:val="20"/>
        </w:rPr>
        <w:t>Ознакомиться с ходатайством об установлении публичного сервитута, описанием местоположения границ публичного сервитута и прилагаемой к нему схеме расположения границ публичного сервитута можно по адресу: Республика Мордовия, Ельниковский район, с.Ельники, ул. Ленина, д. 16 или на официальном сайте Администрации Ельниковского муниципального р-на Республики Мо</w:t>
      </w:r>
      <w:r w:rsidRPr="0028011E">
        <w:rPr>
          <w:rFonts w:ascii="Times New Roman" w:hAnsi="Times New Roman"/>
          <w:color w:val="000000"/>
          <w:sz w:val="20"/>
          <w:szCs w:val="20"/>
        </w:rPr>
        <w:t xml:space="preserve">рдовия – </w:t>
      </w:r>
      <w:r w:rsidRPr="0028011E">
        <w:rPr>
          <w:rFonts w:ascii="Times New Roman" w:hAnsi="Times New Roman"/>
          <w:color w:val="000000"/>
          <w:sz w:val="20"/>
          <w:szCs w:val="20"/>
          <w:lang w:val="en-US"/>
        </w:rPr>
        <w:t>https</w:t>
      </w:r>
      <w:r w:rsidRPr="0028011E">
        <w:rPr>
          <w:rFonts w:ascii="Times New Roman" w:hAnsi="Times New Roman"/>
          <w:color w:val="000000"/>
          <w:sz w:val="20"/>
          <w:szCs w:val="20"/>
        </w:rPr>
        <w:t>://</w:t>
      </w:r>
      <w:r w:rsidRPr="0028011E">
        <w:rPr>
          <w:rFonts w:ascii="Times New Roman" w:hAnsi="Times New Roman"/>
          <w:color w:val="000000"/>
          <w:sz w:val="20"/>
          <w:szCs w:val="20"/>
          <w:lang w:val="en-US"/>
        </w:rPr>
        <w:t>elniki</w:t>
      </w:r>
      <w:r w:rsidRPr="0028011E">
        <w:rPr>
          <w:rFonts w:ascii="Times New Roman" w:hAnsi="Times New Roman"/>
          <w:color w:val="000000"/>
          <w:sz w:val="20"/>
          <w:szCs w:val="20"/>
        </w:rPr>
        <w:t>-</w:t>
      </w:r>
      <w:r w:rsidRPr="0028011E">
        <w:rPr>
          <w:rFonts w:ascii="Times New Roman" w:hAnsi="Times New Roman"/>
          <w:color w:val="000000"/>
          <w:sz w:val="20"/>
          <w:szCs w:val="20"/>
          <w:lang w:val="en-US"/>
        </w:rPr>
        <w:t>rm</w:t>
      </w:r>
      <w:r w:rsidRPr="0028011E">
        <w:rPr>
          <w:rFonts w:ascii="Times New Roman" w:hAnsi="Times New Roman"/>
          <w:color w:val="000000"/>
          <w:sz w:val="20"/>
          <w:szCs w:val="20"/>
        </w:rPr>
        <w:t>.</w:t>
      </w:r>
      <w:r w:rsidRPr="0028011E">
        <w:rPr>
          <w:rFonts w:ascii="Times New Roman" w:hAnsi="Times New Roman"/>
          <w:color w:val="000000"/>
          <w:sz w:val="20"/>
          <w:szCs w:val="20"/>
          <w:lang w:val="en-US"/>
        </w:rPr>
        <w:t>ru</w:t>
      </w:r>
      <w:r w:rsidRPr="0028011E">
        <w:rPr>
          <w:rFonts w:ascii="Times New Roman" w:hAnsi="Times New Roman"/>
          <w:color w:val="000000"/>
          <w:sz w:val="20"/>
          <w:szCs w:val="20"/>
        </w:rPr>
        <w:t>/</w:t>
      </w:r>
    </w:p>
    <w:p w:rsidR="0028011E" w:rsidRPr="0028011E" w:rsidRDefault="0028011E" w:rsidP="0028011E">
      <w:pPr>
        <w:autoSpaceDE w:val="0"/>
        <w:autoSpaceDN w:val="0"/>
        <w:adjustRightInd w:val="0"/>
        <w:ind w:firstLine="567"/>
        <w:jc w:val="both"/>
        <w:rPr>
          <w:rFonts w:ascii="Times New Roman" w:hAnsi="Times New Roman"/>
          <w:sz w:val="20"/>
          <w:szCs w:val="20"/>
        </w:rPr>
      </w:pPr>
      <w:r w:rsidRPr="0028011E">
        <w:rPr>
          <w:rFonts w:ascii="Times New Roman" w:hAnsi="Times New Roman"/>
          <w:sz w:val="20"/>
          <w:szCs w:val="20"/>
        </w:rPr>
        <w:t>Правообладатели земельных участков, в отношении</w:t>
      </w:r>
      <w:r w:rsidRPr="0028011E">
        <w:rPr>
          <w:rFonts w:ascii="Times New Roman" w:hAnsi="Times New Roman"/>
          <w:color w:val="000000"/>
          <w:sz w:val="20"/>
          <w:szCs w:val="20"/>
        </w:rPr>
        <w:t xml:space="preserve"> которых испрашивается публичный сервитут, </w:t>
      </w:r>
      <w:r w:rsidRPr="0028011E">
        <w:rPr>
          <w:rFonts w:ascii="Times New Roman" w:hAnsi="Times New Roman"/>
          <w:sz w:val="20"/>
          <w:szCs w:val="20"/>
        </w:rPr>
        <w:t>если их права (обременения права) не зарегистрированы в Едином государственном реестре недвижимости, могут обратиться с заявлением об учете их прав на земельные участки с приложением копий документов, подтверждающих эти права в Администрацию Ельниковского муниципального р-на Республики Мордовия в рабочие дни с 8.30 до 16.40 ч. (перерыв на обед с 12.30 ч. до 14.00 ч.) по адресу: Республика Мордовия, Ельниковский р-н, с.Ельники, ул.</w:t>
      </w:r>
      <w:r>
        <w:rPr>
          <w:rFonts w:ascii="Times New Roman" w:hAnsi="Times New Roman"/>
          <w:sz w:val="20"/>
          <w:szCs w:val="20"/>
        </w:rPr>
        <w:t xml:space="preserve"> Л</w:t>
      </w:r>
      <w:r w:rsidRPr="0028011E">
        <w:rPr>
          <w:rFonts w:ascii="Times New Roman" w:hAnsi="Times New Roman"/>
          <w:sz w:val="20"/>
          <w:szCs w:val="20"/>
        </w:rPr>
        <w:t>енина, д.16, тел. (8-83444) 2-61-02.</w:t>
      </w:r>
    </w:p>
    <w:p w:rsidR="0028011E" w:rsidRPr="0028011E" w:rsidRDefault="0028011E" w:rsidP="0028011E">
      <w:pPr>
        <w:pStyle w:val="ac"/>
        <w:widowControl w:val="0"/>
        <w:spacing w:before="0" w:after="0" w:line="0" w:lineRule="atLeast"/>
        <w:ind w:firstLine="360"/>
        <w:jc w:val="both"/>
        <w:rPr>
          <w:sz w:val="20"/>
          <w:szCs w:val="20"/>
        </w:rPr>
      </w:pPr>
    </w:p>
    <w:p w:rsidR="0028011E" w:rsidRDefault="0028011E" w:rsidP="00E34DE5">
      <w:pPr>
        <w:pStyle w:val="aff0"/>
        <w:ind w:left="-284" w:firstLine="824"/>
        <w:jc w:val="center"/>
        <w:rPr>
          <w:rFonts w:ascii="Times New Roman" w:hAnsi="Times New Roman"/>
          <w:sz w:val="20"/>
          <w:szCs w:val="20"/>
        </w:rPr>
        <w:sectPr w:rsidR="0028011E" w:rsidSect="0028011E">
          <w:headerReference w:type="default" r:id="rId118"/>
          <w:pgSz w:w="11906" w:h="16838"/>
          <w:pgMar w:top="851" w:right="851" w:bottom="851" w:left="1418" w:header="709" w:footer="709" w:gutter="0"/>
          <w:cols w:space="708"/>
          <w:titlePg/>
          <w:docGrid w:linePitch="360"/>
        </w:sectPr>
      </w:pPr>
    </w:p>
    <w:p w:rsidR="0028011E" w:rsidRPr="0028011E" w:rsidRDefault="0028011E" w:rsidP="00E34DE5">
      <w:pPr>
        <w:pStyle w:val="aff0"/>
        <w:ind w:left="-284" w:firstLine="824"/>
        <w:jc w:val="center"/>
        <w:rPr>
          <w:rFonts w:ascii="Times New Roman" w:hAnsi="Times New Roman"/>
          <w:sz w:val="20"/>
          <w:szCs w:val="20"/>
        </w:rPr>
      </w:pPr>
      <w:r w:rsidRPr="0028011E">
        <w:rPr>
          <w:rFonts w:ascii="Times New Roman" w:hAnsi="Times New Roman"/>
          <w:sz w:val="20"/>
          <w:szCs w:val="20"/>
        </w:rPr>
        <w:object w:dxaOrig="12630" w:dyaOrig="892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31.5pt;height:446.25pt" o:ole="">
            <v:imagedata r:id="rId119" o:title=""/>
          </v:shape>
          <o:OLEObject Type="Embed" ProgID="AcroExch.Document.7" ShapeID="_x0000_i1025" DrawAspect="Content" ObjectID="_1823927994" r:id="rId120"/>
        </w:object>
      </w:r>
    </w:p>
    <w:p w:rsidR="0028011E" w:rsidRPr="0028011E" w:rsidRDefault="0028011E" w:rsidP="00E34DE5">
      <w:pPr>
        <w:pStyle w:val="aff0"/>
        <w:ind w:left="-284" w:firstLine="824"/>
        <w:jc w:val="center"/>
        <w:rPr>
          <w:rFonts w:ascii="Times New Roman" w:hAnsi="Times New Roman"/>
          <w:sz w:val="20"/>
          <w:szCs w:val="20"/>
        </w:rPr>
      </w:pPr>
    </w:p>
    <w:p w:rsidR="0028011E" w:rsidRPr="0028011E" w:rsidRDefault="0028011E" w:rsidP="00E34DE5">
      <w:pPr>
        <w:pStyle w:val="aff0"/>
        <w:ind w:left="-284" w:firstLine="824"/>
        <w:jc w:val="center"/>
        <w:rPr>
          <w:rFonts w:ascii="Times New Roman" w:hAnsi="Times New Roman"/>
          <w:sz w:val="20"/>
          <w:szCs w:val="20"/>
        </w:rPr>
      </w:pPr>
    </w:p>
    <w:p w:rsidR="0028011E" w:rsidRDefault="0028011E" w:rsidP="00E34DE5">
      <w:pPr>
        <w:pStyle w:val="aff0"/>
        <w:ind w:left="-284" w:firstLine="824"/>
        <w:jc w:val="center"/>
        <w:rPr>
          <w:rFonts w:ascii="Times New Roman" w:hAnsi="Times New Roman"/>
          <w:sz w:val="20"/>
          <w:szCs w:val="20"/>
        </w:rPr>
      </w:pPr>
    </w:p>
    <w:p w:rsidR="0028011E" w:rsidRDefault="0028011E" w:rsidP="00E34DE5">
      <w:pPr>
        <w:pStyle w:val="aff0"/>
        <w:ind w:left="-284" w:firstLine="824"/>
        <w:jc w:val="center"/>
        <w:rPr>
          <w:rFonts w:ascii="Times New Roman" w:hAnsi="Times New Roman"/>
          <w:sz w:val="20"/>
          <w:szCs w:val="20"/>
        </w:rPr>
      </w:pPr>
    </w:p>
    <w:p w:rsidR="00E34DE5" w:rsidRDefault="00E34DE5" w:rsidP="00E34DE5">
      <w:pPr>
        <w:pStyle w:val="aff0"/>
        <w:ind w:left="-284" w:firstLine="824"/>
        <w:jc w:val="center"/>
        <w:rPr>
          <w:rFonts w:ascii="Times New Roman" w:hAnsi="Times New Roman"/>
          <w:sz w:val="20"/>
          <w:szCs w:val="20"/>
        </w:rPr>
      </w:pPr>
    </w:p>
    <w:p w:rsidR="0028011E" w:rsidRDefault="0028011E" w:rsidP="00E34DE5">
      <w:pPr>
        <w:pStyle w:val="aff0"/>
        <w:ind w:left="-284" w:firstLine="824"/>
        <w:jc w:val="center"/>
        <w:rPr>
          <w:rFonts w:ascii="Times New Roman" w:hAnsi="Times New Roman"/>
          <w:sz w:val="20"/>
          <w:szCs w:val="20"/>
        </w:rPr>
        <w:sectPr w:rsidR="0028011E" w:rsidSect="0028011E">
          <w:pgSz w:w="16838" w:h="11906" w:orient="landscape"/>
          <w:pgMar w:top="851" w:right="1134" w:bottom="851" w:left="1134" w:header="709" w:footer="709" w:gutter="0"/>
          <w:cols w:space="708"/>
          <w:titlePg/>
          <w:docGrid w:linePitch="360"/>
        </w:sectPr>
      </w:pPr>
    </w:p>
    <w:p w:rsidR="0028011E" w:rsidRPr="0028011E" w:rsidRDefault="006773BD" w:rsidP="006773BD">
      <w:pPr>
        <w:pStyle w:val="ac"/>
        <w:widowControl w:val="0"/>
        <w:spacing w:before="0" w:after="0" w:line="0" w:lineRule="atLeast"/>
        <w:rPr>
          <w:b/>
          <w:sz w:val="20"/>
          <w:szCs w:val="20"/>
        </w:rPr>
      </w:pPr>
      <w:r>
        <w:rPr>
          <w:b/>
          <w:sz w:val="20"/>
          <w:szCs w:val="20"/>
        </w:rPr>
        <w:lastRenderedPageBreak/>
        <w:t xml:space="preserve">117. </w:t>
      </w:r>
      <w:r w:rsidR="0028011E" w:rsidRPr="0028011E">
        <w:rPr>
          <w:b/>
          <w:sz w:val="20"/>
          <w:szCs w:val="20"/>
        </w:rPr>
        <w:t>Сообщение о возможном установлении публичного сервитута</w:t>
      </w:r>
    </w:p>
    <w:p w:rsidR="0028011E" w:rsidRPr="0028011E" w:rsidRDefault="0028011E" w:rsidP="0028011E">
      <w:pPr>
        <w:pStyle w:val="ac"/>
        <w:widowControl w:val="0"/>
        <w:spacing w:before="0" w:after="0" w:line="0" w:lineRule="atLeast"/>
        <w:jc w:val="center"/>
        <w:rPr>
          <w:b/>
          <w:sz w:val="20"/>
          <w:szCs w:val="20"/>
        </w:rPr>
      </w:pPr>
    </w:p>
    <w:p w:rsidR="0028011E" w:rsidRPr="0028011E" w:rsidRDefault="0028011E" w:rsidP="0028011E">
      <w:pPr>
        <w:jc w:val="both"/>
        <w:rPr>
          <w:rFonts w:ascii="Times New Roman" w:hAnsi="Times New Roman"/>
          <w:sz w:val="20"/>
          <w:szCs w:val="20"/>
        </w:rPr>
      </w:pPr>
      <w:r w:rsidRPr="0028011E">
        <w:rPr>
          <w:rFonts w:ascii="Times New Roman" w:hAnsi="Times New Roman"/>
          <w:sz w:val="20"/>
          <w:szCs w:val="20"/>
        </w:rPr>
        <w:t xml:space="preserve">      Администрация Ельниковского муниципального района Республики Мордовия (уполномоченный орган, которым рассматривается ходатайство об установлении публичного сервитута) в соответствии со статьей 39.42 Земельного кодекса Российской Федерации информирует об установлении публичного сервитута сроком на 49 (сорок девять) лет по ходатайству ПАО «РОССЕТИ ВОЛГА» на части земельных участков. Цель установления публичного сервитута: </w:t>
      </w:r>
      <w:r w:rsidRPr="0028011E">
        <w:rPr>
          <w:rFonts w:ascii="Times New Roman" w:hAnsi="Times New Roman"/>
          <w:i/>
          <w:sz w:val="20"/>
          <w:szCs w:val="20"/>
          <w:u w:val="single"/>
        </w:rPr>
        <w:t>эксплуатация объекта электросетевого хозяйства</w:t>
      </w:r>
      <w:r w:rsidRPr="0028011E">
        <w:rPr>
          <w:rFonts w:ascii="Times New Roman" w:hAnsi="Times New Roman"/>
          <w:sz w:val="20"/>
          <w:szCs w:val="20"/>
        </w:rPr>
        <w:t xml:space="preserve">: </w:t>
      </w:r>
      <w:r w:rsidRPr="0028011E">
        <w:rPr>
          <w:rFonts w:ascii="Times New Roman" w:hAnsi="Times New Roman"/>
          <w:b/>
          <w:sz w:val="20"/>
          <w:szCs w:val="20"/>
        </w:rPr>
        <w:t xml:space="preserve">ВЛИ-0,4 кВ для электроснабжения постройки для садоводства, расположенной по адресу: РМ, Ельниковский район, д. Лепченка, ул. Лесная. </w:t>
      </w:r>
      <w:r w:rsidRPr="0028011E">
        <w:rPr>
          <w:rFonts w:ascii="Times New Roman" w:hAnsi="Times New Roman"/>
          <w:sz w:val="20"/>
          <w:szCs w:val="20"/>
        </w:rPr>
        <w:t>Публичный сервитут устанавливается в отношении земельного участка и (или) земель, с кадастровыми номерами: 13:07:0308005:78.</w:t>
      </w:r>
    </w:p>
    <w:p w:rsidR="0028011E" w:rsidRPr="0028011E" w:rsidRDefault="0028011E" w:rsidP="0028011E">
      <w:pPr>
        <w:autoSpaceDE w:val="0"/>
        <w:autoSpaceDN w:val="0"/>
        <w:adjustRightInd w:val="0"/>
        <w:ind w:firstLine="567"/>
        <w:jc w:val="both"/>
        <w:rPr>
          <w:rFonts w:ascii="Times New Roman" w:hAnsi="Times New Roman"/>
          <w:sz w:val="20"/>
          <w:szCs w:val="20"/>
        </w:rPr>
      </w:pPr>
      <w:r w:rsidRPr="0028011E">
        <w:rPr>
          <w:rFonts w:ascii="Times New Roman" w:hAnsi="Times New Roman"/>
          <w:sz w:val="20"/>
          <w:szCs w:val="20"/>
        </w:rPr>
        <w:t>Ознакомиться с ходатайством об установлении публичного сервитута, описанием местоположения границ публичного сервитута и прилагаемой к нему схеме расположения границ публичного сервитута можно по адресу: Республика Мордовия, Ельниковский район, с.Ельники, ул. Ленина, д. 16 или на официальном сайте Администрации Ельниковского муниципального р-на Республики Мо</w:t>
      </w:r>
      <w:r w:rsidRPr="0028011E">
        <w:rPr>
          <w:rFonts w:ascii="Times New Roman" w:hAnsi="Times New Roman"/>
          <w:color w:val="000000"/>
          <w:sz w:val="20"/>
          <w:szCs w:val="20"/>
        </w:rPr>
        <w:t xml:space="preserve">рдовия – </w:t>
      </w:r>
      <w:r w:rsidRPr="0028011E">
        <w:rPr>
          <w:rFonts w:ascii="Times New Roman" w:hAnsi="Times New Roman"/>
          <w:color w:val="000000"/>
          <w:sz w:val="20"/>
          <w:szCs w:val="20"/>
          <w:lang w:val="en-US"/>
        </w:rPr>
        <w:t>https</w:t>
      </w:r>
      <w:r w:rsidRPr="0028011E">
        <w:rPr>
          <w:rFonts w:ascii="Times New Roman" w:hAnsi="Times New Roman"/>
          <w:color w:val="000000"/>
          <w:sz w:val="20"/>
          <w:szCs w:val="20"/>
        </w:rPr>
        <w:t>://</w:t>
      </w:r>
      <w:r w:rsidRPr="0028011E">
        <w:rPr>
          <w:rFonts w:ascii="Times New Roman" w:hAnsi="Times New Roman"/>
          <w:color w:val="000000"/>
          <w:sz w:val="20"/>
          <w:szCs w:val="20"/>
          <w:lang w:val="en-US"/>
        </w:rPr>
        <w:t>elniki</w:t>
      </w:r>
      <w:r w:rsidRPr="0028011E">
        <w:rPr>
          <w:rFonts w:ascii="Times New Roman" w:hAnsi="Times New Roman"/>
          <w:color w:val="000000"/>
          <w:sz w:val="20"/>
          <w:szCs w:val="20"/>
        </w:rPr>
        <w:t>-</w:t>
      </w:r>
      <w:r w:rsidRPr="0028011E">
        <w:rPr>
          <w:rFonts w:ascii="Times New Roman" w:hAnsi="Times New Roman"/>
          <w:color w:val="000000"/>
          <w:sz w:val="20"/>
          <w:szCs w:val="20"/>
          <w:lang w:val="en-US"/>
        </w:rPr>
        <w:t>rm</w:t>
      </w:r>
      <w:r w:rsidRPr="0028011E">
        <w:rPr>
          <w:rFonts w:ascii="Times New Roman" w:hAnsi="Times New Roman"/>
          <w:color w:val="000000"/>
          <w:sz w:val="20"/>
          <w:szCs w:val="20"/>
        </w:rPr>
        <w:t>.</w:t>
      </w:r>
      <w:r w:rsidRPr="0028011E">
        <w:rPr>
          <w:rFonts w:ascii="Times New Roman" w:hAnsi="Times New Roman"/>
          <w:color w:val="000000"/>
          <w:sz w:val="20"/>
          <w:szCs w:val="20"/>
          <w:lang w:val="en-US"/>
        </w:rPr>
        <w:t>ru</w:t>
      </w:r>
      <w:r w:rsidRPr="0028011E">
        <w:rPr>
          <w:rFonts w:ascii="Times New Roman" w:hAnsi="Times New Roman"/>
          <w:color w:val="000000"/>
          <w:sz w:val="20"/>
          <w:szCs w:val="20"/>
        </w:rPr>
        <w:t>/</w:t>
      </w:r>
    </w:p>
    <w:p w:rsidR="0028011E" w:rsidRPr="0028011E" w:rsidRDefault="0028011E" w:rsidP="0028011E">
      <w:pPr>
        <w:autoSpaceDE w:val="0"/>
        <w:autoSpaceDN w:val="0"/>
        <w:adjustRightInd w:val="0"/>
        <w:ind w:firstLine="567"/>
        <w:jc w:val="both"/>
        <w:rPr>
          <w:rFonts w:ascii="Times New Roman" w:hAnsi="Times New Roman"/>
          <w:sz w:val="20"/>
          <w:szCs w:val="20"/>
        </w:rPr>
      </w:pPr>
      <w:r w:rsidRPr="0028011E">
        <w:rPr>
          <w:rFonts w:ascii="Times New Roman" w:hAnsi="Times New Roman"/>
          <w:sz w:val="20"/>
          <w:szCs w:val="20"/>
        </w:rPr>
        <w:t>Правообладатели земельных участков, в отношении</w:t>
      </w:r>
      <w:r w:rsidRPr="0028011E">
        <w:rPr>
          <w:rFonts w:ascii="Times New Roman" w:hAnsi="Times New Roman"/>
          <w:color w:val="000000"/>
          <w:sz w:val="20"/>
          <w:szCs w:val="20"/>
        </w:rPr>
        <w:t xml:space="preserve"> которых испрашивается публичный сервитут, </w:t>
      </w:r>
      <w:r w:rsidRPr="0028011E">
        <w:rPr>
          <w:rFonts w:ascii="Times New Roman" w:hAnsi="Times New Roman"/>
          <w:sz w:val="20"/>
          <w:szCs w:val="20"/>
        </w:rPr>
        <w:t>если их права (обременения права) не зарегистрированы в Едином государственном реестре недвижимости, могут обратиться с заявлением об учете их прав на земельные участки с приложением копий документов, подтверждающих эти права в Администрацию Ельниковского муниципального р-на Республики Мордовия в рабочие дни с 8.30 до 16.40 ч. (перерыв на обед с 12.30 ч. до 14.00 ч.) по адресу: Республика Мордовия, Ельниковский р-н, с.Ельники, ул.Ленина, д.16, тел. (8-83444) 2-61-02.</w:t>
      </w:r>
    </w:p>
    <w:p w:rsidR="0028011E" w:rsidRPr="0028011E" w:rsidRDefault="0028011E" w:rsidP="0028011E">
      <w:pPr>
        <w:pStyle w:val="ac"/>
        <w:widowControl w:val="0"/>
        <w:spacing w:before="0" w:after="0" w:line="0" w:lineRule="atLeast"/>
        <w:ind w:firstLine="360"/>
        <w:jc w:val="both"/>
        <w:rPr>
          <w:sz w:val="20"/>
          <w:szCs w:val="20"/>
        </w:rPr>
      </w:pPr>
    </w:p>
    <w:p w:rsidR="0028011E" w:rsidRPr="0028011E" w:rsidRDefault="0028011E" w:rsidP="0028011E">
      <w:pPr>
        <w:pStyle w:val="ac"/>
        <w:widowControl w:val="0"/>
        <w:spacing w:before="0" w:after="0" w:line="0" w:lineRule="atLeast"/>
        <w:ind w:firstLine="360"/>
        <w:jc w:val="both"/>
        <w:rPr>
          <w:sz w:val="20"/>
          <w:szCs w:val="20"/>
        </w:rPr>
      </w:pPr>
    </w:p>
    <w:p w:rsidR="0028011E" w:rsidRDefault="0028011E" w:rsidP="00E34DE5">
      <w:pPr>
        <w:pStyle w:val="aff0"/>
        <w:ind w:left="-284" w:firstLine="824"/>
        <w:jc w:val="center"/>
        <w:rPr>
          <w:rFonts w:ascii="Times New Roman" w:hAnsi="Times New Roman"/>
          <w:sz w:val="20"/>
          <w:szCs w:val="20"/>
        </w:rPr>
      </w:pPr>
    </w:p>
    <w:p w:rsidR="0028011E" w:rsidRDefault="0028011E" w:rsidP="00E34DE5">
      <w:pPr>
        <w:pStyle w:val="aff0"/>
        <w:ind w:left="-284" w:firstLine="824"/>
        <w:jc w:val="center"/>
        <w:rPr>
          <w:rFonts w:ascii="Times New Roman" w:hAnsi="Times New Roman"/>
          <w:sz w:val="20"/>
          <w:szCs w:val="20"/>
        </w:rPr>
      </w:pPr>
    </w:p>
    <w:p w:rsidR="0028011E" w:rsidRDefault="0028011E" w:rsidP="00E34DE5">
      <w:pPr>
        <w:pStyle w:val="aff0"/>
        <w:ind w:left="-284" w:firstLine="824"/>
        <w:jc w:val="center"/>
        <w:rPr>
          <w:rFonts w:ascii="Times New Roman" w:hAnsi="Times New Roman"/>
          <w:sz w:val="20"/>
          <w:szCs w:val="20"/>
        </w:rPr>
      </w:pPr>
    </w:p>
    <w:p w:rsidR="0028011E" w:rsidRDefault="0028011E" w:rsidP="00E34DE5">
      <w:pPr>
        <w:pStyle w:val="aff0"/>
        <w:ind w:left="-284" w:firstLine="824"/>
        <w:jc w:val="center"/>
        <w:rPr>
          <w:rFonts w:ascii="Times New Roman" w:hAnsi="Times New Roman"/>
          <w:sz w:val="20"/>
          <w:szCs w:val="20"/>
        </w:rPr>
        <w:sectPr w:rsidR="0028011E" w:rsidSect="0028011E">
          <w:pgSz w:w="11906" w:h="16838"/>
          <w:pgMar w:top="907" w:right="851" w:bottom="851" w:left="1418" w:header="709" w:footer="709" w:gutter="0"/>
          <w:cols w:space="708"/>
          <w:titlePg/>
          <w:docGrid w:linePitch="360"/>
        </w:sectPr>
      </w:pPr>
    </w:p>
    <w:p w:rsidR="0028011E" w:rsidRDefault="0028011E" w:rsidP="00E34DE5">
      <w:pPr>
        <w:pStyle w:val="aff0"/>
        <w:ind w:left="-284" w:firstLine="824"/>
        <w:jc w:val="center"/>
        <w:rPr>
          <w:rFonts w:ascii="Times New Roman" w:hAnsi="Times New Roman"/>
          <w:sz w:val="20"/>
          <w:szCs w:val="20"/>
        </w:rPr>
      </w:pPr>
      <w:r w:rsidRPr="0028011E">
        <w:rPr>
          <w:rFonts w:ascii="Times New Roman" w:hAnsi="Times New Roman"/>
          <w:sz w:val="20"/>
          <w:szCs w:val="20"/>
        </w:rPr>
        <w:object w:dxaOrig="8925" w:dyaOrig="12631">
          <v:shape id="_x0000_i1026" type="#_x0000_t75" style="width:446.25pt;height:631.5pt" o:ole="">
            <v:imagedata r:id="rId121" o:title=""/>
          </v:shape>
          <o:OLEObject Type="Embed" ProgID="AcroExch.Document.7" ShapeID="_x0000_i1026" DrawAspect="Content" ObjectID="_1823927995" r:id="rId122"/>
        </w:object>
      </w:r>
    </w:p>
    <w:p w:rsidR="0028011E" w:rsidRDefault="0028011E" w:rsidP="00E34DE5">
      <w:pPr>
        <w:pStyle w:val="aff0"/>
        <w:ind w:left="-284" w:firstLine="824"/>
        <w:jc w:val="center"/>
        <w:rPr>
          <w:rFonts w:ascii="Times New Roman" w:hAnsi="Times New Roman"/>
          <w:sz w:val="20"/>
          <w:szCs w:val="20"/>
        </w:rPr>
      </w:pPr>
    </w:p>
    <w:p w:rsidR="006773BD" w:rsidRDefault="006773BD" w:rsidP="00E34DE5">
      <w:pPr>
        <w:pStyle w:val="aff0"/>
        <w:ind w:left="-284" w:firstLine="824"/>
        <w:jc w:val="center"/>
        <w:rPr>
          <w:rFonts w:ascii="Times New Roman" w:hAnsi="Times New Roman"/>
          <w:sz w:val="20"/>
          <w:szCs w:val="20"/>
        </w:rPr>
      </w:pPr>
    </w:p>
    <w:p w:rsidR="006773BD" w:rsidRDefault="006773BD" w:rsidP="00E34DE5">
      <w:pPr>
        <w:pStyle w:val="aff0"/>
        <w:ind w:left="-284" w:firstLine="824"/>
        <w:jc w:val="center"/>
        <w:rPr>
          <w:rFonts w:ascii="Times New Roman" w:hAnsi="Times New Roman"/>
          <w:sz w:val="20"/>
          <w:szCs w:val="20"/>
        </w:rPr>
      </w:pPr>
    </w:p>
    <w:p w:rsidR="006773BD" w:rsidRDefault="006773BD" w:rsidP="00E34DE5">
      <w:pPr>
        <w:pStyle w:val="aff0"/>
        <w:ind w:left="-284" w:firstLine="824"/>
        <w:jc w:val="center"/>
        <w:rPr>
          <w:rFonts w:ascii="Times New Roman" w:hAnsi="Times New Roman"/>
          <w:sz w:val="20"/>
          <w:szCs w:val="20"/>
        </w:rPr>
      </w:pPr>
    </w:p>
    <w:p w:rsidR="006773BD" w:rsidRDefault="006773BD" w:rsidP="00E34DE5">
      <w:pPr>
        <w:pStyle w:val="aff0"/>
        <w:ind w:left="-284" w:firstLine="824"/>
        <w:jc w:val="center"/>
        <w:rPr>
          <w:rFonts w:ascii="Times New Roman" w:hAnsi="Times New Roman"/>
          <w:sz w:val="20"/>
          <w:szCs w:val="20"/>
        </w:rPr>
      </w:pPr>
    </w:p>
    <w:p w:rsidR="006773BD" w:rsidRDefault="006773BD" w:rsidP="00E34DE5">
      <w:pPr>
        <w:pStyle w:val="aff0"/>
        <w:ind w:left="-284" w:firstLine="824"/>
        <w:jc w:val="center"/>
        <w:rPr>
          <w:rFonts w:ascii="Times New Roman" w:hAnsi="Times New Roman"/>
          <w:sz w:val="20"/>
          <w:szCs w:val="20"/>
        </w:rPr>
      </w:pPr>
    </w:p>
    <w:p w:rsidR="006773BD" w:rsidRDefault="006773BD" w:rsidP="00E34DE5">
      <w:pPr>
        <w:pStyle w:val="aff0"/>
        <w:ind w:left="-284" w:firstLine="824"/>
        <w:jc w:val="center"/>
        <w:rPr>
          <w:rFonts w:ascii="Times New Roman" w:hAnsi="Times New Roman"/>
          <w:sz w:val="20"/>
          <w:szCs w:val="20"/>
        </w:rPr>
      </w:pPr>
    </w:p>
    <w:p w:rsidR="006773BD" w:rsidRDefault="006773BD" w:rsidP="00E34DE5">
      <w:pPr>
        <w:pStyle w:val="aff0"/>
        <w:ind w:left="-284" w:firstLine="824"/>
        <w:jc w:val="center"/>
        <w:rPr>
          <w:rFonts w:ascii="Times New Roman" w:hAnsi="Times New Roman"/>
          <w:sz w:val="20"/>
          <w:szCs w:val="20"/>
        </w:rPr>
      </w:pPr>
    </w:p>
    <w:p w:rsidR="006773BD" w:rsidRDefault="006773BD" w:rsidP="00E34DE5">
      <w:pPr>
        <w:pStyle w:val="aff0"/>
        <w:ind w:left="-284" w:firstLine="824"/>
        <w:jc w:val="center"/>
        <w:rPr>
          <w:rFonts w:ascii="Times New Roman" w:hAnsi="Times New Roman"/>
          <w:sz w:val="20"/>
          <w:szCs w:val="20"/>
        </w:rPr>
      </w:pPr>
    </w:p>
    <w:p w:rsidR="006773BD" w:rsidRDefault="006773BD" w:rsidP="00E34DE5">
      <w:pPr>
        <w:pStyle w:val="aff0"/>
        <w:ind w:left="-284" w:firstLine="824"/>
        <w:jc w:val="center"/>
        <w:rPr>
          <w:rFonts w:ascii="Times New Roman" w:hAnsi="Times New Roman"/>
          <w:sz w:val="20"/>
          <w:szCs w:val="20"/>
        </w:rPr>
      </w:pPr>
    </w:p>
    <w:p w:rsidR="006773BD" w:rsidRDefault="006773BD" w:rsidP="00E34DE5">
      <w:pPr>
        <w:pStyle w:val="aff0"/>
        <w:ind w:left="-284" w:firstLine="824"/>
        <w:jc w:val="center"/>
        <w:rPr>
          <w:rFonts w:ascii="Times New Roman" w:hAnsi="Times New Roman"/>
          <w:sz w:val="20"/>
          <w:szCs w:val="20"/>
        </w:rPr>
      </w:pPr>
    </w:p>
    <w:p w:rsidR="006773BD" w:rsidRDefault="006773BD" w:rsidP="00E34DE5">
      <w:pPr>
        <w:pStyle w:val="aff0"/>
        <w:ind w:left="-284" w:firstLine="824"/>
        <w:jc w:val="center"/>
        <w:rPr>
          <w:rFonts w:ascii="Times New Roman" w:hAnsi="Times New Roman"/>
          <w:sz w:val="20"/>
          <w:szCs w:val="20"/>
        </w:rPr>
      </w:pPr>
    </w:p>
    <w:p w:rsidR="0028011E" w:rsidRDefault="0028011E" w:rsidP="00E34DE5">
      <w:pPr>
        <w:pStyle w:val="aff0"/>
        <w:ind w:left="-284" w:firstLine="824"/>
        <w:jc w:val="center"/>
        <w:rPr>
          <w:rFonts w:ascii="Times New Roman" w:hAnsi="Times New Roman"/>
          <w:sz w:val="20"/>
          <w:szCs w:val="20"/>
        </w:rPr>
      </w:pPr>
    </w:p>
    <w:p w:rsidR="00E34DE5" w:rsidRDefault="00E34DE5" w:rsidP="00E34DE5">
      <w:pPr>
        <w:pStyle w:val="aff0"/>
        <w:ind w:left="-284" w:firstLine="824"/>
        <w:jc w:val="center"/>
        <w:rPr>
          <w:rFonts w:ascii="Times New Roman" w:hAnsi="Times New Roman"/>
          <w:sz w:val="20"/>
          <w:szCs w:val="20"/>
        </w:rPr>
      </w:pPr>
      <w:r>
        <w:rPr>
          <w:rFonts w:ascii="Times New Roman" w:hAnsi="Times New Roman"/>
          <w:sz w:val="20"/>
          <w:szCs w:val="20"/>
        </w:rPr>
        <w:t>Печатное средство массовой информации Ельниковского муниципального района</w:t>
      </w:r>
    </w:p>
    <w:p w:rsidR="00E34DE5" w:rsidRDefault="00E34DE5" w:rsidP="00E34DE5">
      <w:pPr>
        <w:pStyle w:val="aff0"/>
        <w:ind w:left="-284" w:firstLine="824"/>
        <w:jc w:val="center"/>
        <w:rPr>
          <w:rFonts w:ascii="Times New Roman" w:hAnsi="Times New Roman"/>
          <w:sz w:val="20"/>
          <w:szCs w:val="20"/>
        </w:rPr>
      </w:pPr>
      <w:r>
        <w:rPr>
          <w:rFonts w:ascii="Times New Roman" w:hAnsi="Times New Roman"/>
          <w:sz w:val="20"/>
          <w:szCs w:val="20"/>
        </w:rPr>
        <w:t>«Муниципальный вестник» № 1</w:t>
      </w:r>
      <w:r w:rsidR="00114431">
        <w:rPr>
          <w:rFonts w:ascii="Times New Roman" w:hAnsi="Times New Roman"/>
          <w:sz w:val="20"/>
          <w:szCs w:val="20"/>
        </w:rPr>
        <w:t>5</w:t>
      </w:r>
      <w:r>
        <w:rPr>
          <w:rFonts w:ascii="Times New Roman" w:hAnsi="Times New Roman"/>
          <w:sz w:val="20"/>
          <w:szCs w:val="20"/>
        </w:rPr>
        <w:t xml:space="preserve"> от </w:t>
      </w:r>
      <w:r w:rsidR="00114431">
        <w:rPr>
          <w:rFonts w:ascii="Times New Roman" w:hAnsi="Times New Roman"/>
          <w:sz w:val="20"/>
          <w:szCs w:val="20"/>
        </w:rPr>
        <w:t>22.09</w:t>
      </w:r>
      <w:r>
        <w:rPr>
          <w:rFonts w:ascii="Times New Roman" w:hAnsi="Times New Roman"/>
          <w:sz w:val="20"/>
          <w:szCs w:val="20"/>
        </w:rPr>
        <w:t>.2025</w:t>
      </w:r>
    </w:p>
    <w:p w:rsidR="00E34DE5" w:rsidRDefault="00E34DE5" w:rsidP="00E34DE5">
      <w:pPr>
        <w:pStyle w:val="aff0"/>
        <w:ind w:left="-284" w:firstLine="824"/>
        <w:jc w:val="center"/>
        <w:rPr>
          <w:rFonts w:ascii="Times New Roman" w:hAnsi="Times New Roman"/>
          <w:sz w:val="20"/>
          <w:szCs w:val="20"/>
        </w:rPr>
      </w:pPr>
      <w:r>
        <w:rPr>
          <w:rFonts w:ascii="Times New Roman" w:hAnsi="Times New Roman"/>
          <w:sz w:val="20"/>
          <w:szCs w:val="20"/>
        </w:rPr>
        <w:t>Учредитель: Совет депутатов Ельниковского муниципального района</w:t>
      </w:r>
    </w:p>
    <w:p w:rsidR="00E34DE5" w:rsidRDefault="00E34DE5" w:rsidP="00E34DE5">
      <w:pPr>
        <w:pStyle w:val="aff0"/>
        <w:ind w:left="-284" w:firstLine="824"/>
        <w:jc w:val="center"/>
        <w:rPr>
          <w:rFonts w:ascii="Times New Roman" w:hAnsi="Times New Roman"/>
          <w:sz w:val="20"/>
          <w:szCs w:val="20"/>
        </w:rPr>
      </w:pPr>
      <w:r>
        <w:rPr>
          <w:rFonts w:ascii="Times New Roman" w:hAnsi="Times New Roman"/>
          <w:sz w:val="20"/>
          <w:szCs w:val="20"/>
        </w:rPr>
        <w:t>Администрация Ельниковского муниципального района</w:t>
      </w:r>
    </w:p>
    <w:p w:rsidR="00E34DE5" w:rsidRDefault="00E34DE5" w:rsidP="00E34DE5">
      <w:pPr>
        <w:pStyle w:val="aff0"/>
        <w:ind w:left="-284" w:firstLine="824"/>
        <w:jc w:val="center"/>
      </w:pPr>
      <w:r>
        <w:rPr>
          <w:rFonts w:ascii="Times New Roman" w:hAnsi="Times New Roman"/>
          <w:sz w:val="20"/>
          <w:szCs w:val="20"/>
        </w:rPr>
        <w:t>431370, с. Ельники, ул. Ленина, д. 18</w:t>
      </w:r>
    </w:p>
    <w:p w:rsidR="00FD420B" w:rsidRPr="00334AF8" w:rsidRDefault="00FD420B" w:rsidP="00334AF8">
      <w:pPr>
        <w:rPr>
          <w:szCs w:val="20"/>
        </w:rPr>
      </w:pPr>
    </w:p>
    <w:sectPr w:rsidR="00FD420B" w:rsidRPr="00334AF8" w:rsidSect="0028011E">
      <w:pgSz w:w="16838" w:h="11906" w:orient="landscape"/>
      <w:pgMar w:top="851" w:right="1134" w:bottom="851" w:left="113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237E8" w:rsidRDefault="004237E8" w:rsidP="00E34DE5">
      <w:pPr>
        <w:spacing w:after="0" w:line="240" w:lineRule="auto"/>
      </w:pPr>
      <w:r>
        <w:separator/>
      </w:r>
    </w:p>
  </w:endnote>
  <w:endnote w:type="continuationSeparator" w:id="0">
    <w:p w:rsidR="004237E8" w:rsidRDefault="004237E8" w:rsidP="00E34DE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237E8" w:rsidRDefault="004237E8" w:rsidP="00E34DE5">
      <w:pPr>
        <w:spacing w:after="0" w:line="240" w:lineRule="auto"/>
      </w:pPr>
      <w:r>
        <w:separator/>
      </w:r>
    </w:p>
  </w:footnote>
  <w:footnote w:type="continuationSeparator" w:id="0">
    <w:p w:rsidR="004237E8" w:rsidRDefault="004237E8" w:rsidP="00E34DE5">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2369892"/>
      <w:docPartObj>
        <w:docPartGallery w:val="Page Numbers (Top of Page)"/>
        <w:docPartUnique/>
      </w:docPartObj>
    </w:sdtPr>
    <w:sdtContent>
      <w:p w:rsidR="001171FB" w:rsidRDefault="001171FB">
        <w:pPr>
          <w:pStyle w:val="af6"/>
          <w:jc w:val="center"/>
        </w:pPr>
        <w:fldSimple w:instr=" PAGE   \* MERGEFORMAT ">
          <w:r w:rsidR="00752D9C">
            <w:rPr>
              <w:noProof/>
            </w:rPr>
            <w:t>3</w:t>
          </w:r>
        </w:fldSimple>
      </w:p>
    </w:sdtContent>
  </w:sdt>
  <w:p w:rsidR="001171FB" w:rsidRDefault="001171FB">
    <w:pPr>
      <w:pStyle w:val="af6"/>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351E11"/>
    <w:multiLevelType w:val="hybridMultilevel"/>
    <w:tmpl w:val="43A2F74C"/>
    <w:lvl w:ilvl="0" w:tplc="0419000F">
      <w:start w:val="1"/>
      <w:numFmt w:val="decimal"/>
      <w:lvlText w:val="%1."/>
      <w:lvlJc w:val="left"/>
      <w:pPr>
        <w:ind w:left="72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
    <w:nsid w:val="00D356E3"/>
    <w:multiLevelType w:val="multilevel"/>
    <w:tmpl w:val="AFCEEB7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7"/>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00D93406"/>
    <w:multiLevelType w:val="multilevel"/>
    <w:tmpl w:val="59A4772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7"/>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08402B9C"/>
    <w:multiLevelType w:val="hybridMultilevel"/>
    <w:tmpl w:val="798A21CA"/>
    <w:lvl w:ilvl="0" w:tplc="4BF44150">
      <w:start w:val="2"/>
      <w:numFmt w:val="decimal"/>
      <w:lvlText w:val="%1."/>
      <w:lvlJc w:val="left"/>
      <w:pPr>
        <w:ind w:left="108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92F78D6"/>
    <w:multiLevelType w:val="multilevel"/>
    <w:tmpl w:val="C5E809E0"/>
    <w:lvl w:ilvl="0">
      <w:start w:val="2"/>
      <w:numFmt w:val="decimal"/>
      <w:lvlText w:val="%1."/>
      <w:lvlJc w:val="left"/>
      <w:pPr>
        <w:tabs>
          <w:tab w:val="num" w:pos="1065"/>
        </w:tabs>
        <w:ind w:left="1065" w:hanging="360"/>
      </w:pPr>
      <w:rPr>
        <w:sz w:val="20"/>
        <w:szCs w:val="28"/>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098D06B9"/>
    <w:multiLevelType w:val="multilevel"/>
    <w:tmpl w:val="60B4322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7"/>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0C0B2AF9"/>
    <w:multiLevelType w:val="hybridMultilevel"/>
    <w:tmpl w:val="E7EE5046"/>
    <w:lvl w:ilvl="0" w:tplc="8F6A7DCE">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7">
    <w:nsid w:val="19656573"/>
    <w:multiLevelType w:val="multilevel"/>
    <w:tmpl w:val="5878820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7"/>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21CE0152"/>
    <w:multiLevelType w:val="hybridMultilevel"/>
    <w:tmpl w:val="8938C75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2E4417C6"/>
    <w:multiLevelType w:val="multilevel"/>
    <w:tmpl w:val="145EE08E"/>
    <w:lvl w:ilvl="0">
      <w:start w:val="1"/>
      <w:numFmt w:val="decimal"/>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0"/>
        <w:szCs w:val="20"/>
        <w:u w:val="none"/>
        <w:effect w:val="none"/>
        <w:shd w:val="clear" w:color="auto" w:fill="FFFFFF"/>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0">
    <w:nsid w:val="32EC4EF5"/>
    <w:multiLevelType w:val="multilevel"/>
    <w:tmpl w:val="29D648CA"/>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pStyle w:val="3"/>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1">
    <w:nsid w:val="34141BE2"/>
    <w:multiLevelType w:val="multilevel"/>
    <w:tmpl w:val="35E4C4B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7"/>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nsid w:val="35820D02"/>
    <w:multiLevelType w:val="multilevel"/>
    <w:tmpl w:val="4C98B32A"/>
    <w:lvl w:ilvl="0">
      <w:start w:val="2"/>
      <w:numFmt w:val="upperRoman"/>
      <w:lvlText w:val="%1."/>
      <w:lvlJc w:val="left"/>
      <w:rPr>
        <w:rFonts w:ascii="Times New Roman" w:eastAsia="Times New Roman" w:hAnsi="Times New Roman" w:cs="Times New Roman"/>
        <w:b/>
        <w:bCs w:val="0"/>
        <w:i w:val="0"/>
        <w:iCs w:val="0"/>
        <w:smallCaps w:val="0"/>
        <w:strike w:val="0"/>
        <w:color w:val="000000"/>
        <w:spacing w:val="0"/>
        <w:w w:val="100"/>
        <w:position w:val="0"/>
        <w:sz w:val="20"/>
        <w:szCs w:val="20"/>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nsid w:val="3A2A255D"/>
    <w:multiLevelType w:val="multilevel"/>
    <w:tmpl w:val="71C4CC8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nsid w:val="43D15FAA"/>
    <w:multiLevelType w:val="multilevel"/>
    <w:tmpl w:val="145EE08E"/>
    <w:lvl w:ilvl="0">
      <w:start w:val="1"/>
      <w:numFmt w:val="decimal"/>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0"/>
        <w:szCs w:val="20"/>
        <w:u w:val="none"/>
        <w:effect w:val="none"/>
        <w:shd w:val="clear" w:color="auto" w:fill="FFFFFF"/>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5">
    <w:nsid w:val="46B1431E"/>
    <w:multiLevelType w:val="hybridMultilevel"/>
    <w:tmpl w:val="3244B0A4"/>
    <w:lvl w:ilvl="0" w:tplc="101AFD78">
      <w:start w:val="2"/>
      <w:numFmt w:val="decimal"/>
      <w:lvlText w:val="%1."/>
      <w:lvlJc w:val="left"/>
      <w:pPr>
        <w:ind w:left="108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494A707F"/>
    <w:multiLevelType w:val="multilevel"/>
    <w:tmpl w:val="43AEC3E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7"/>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nsid w:val="4A1832EC"/>
    <w:multiLevelType w:val="multilevel"/>
    <w:tmpl w:val="145EE08E"/>
    <w:lvl w:ilvl="0">
      <w:start w:val="1"/>
      <w:numFmt w:val="decimal"/>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0"/>
        <w:szCs w:val="20"/>
        <w:u w:val="none"/>
        <w:effect w:val="none"/>
        <w:shd w:val="clear" w:color="auto" w:fill="FFFFFF"/>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8">
    <w:nsid w:val="56D57353"/>
    <w:multiLevelType w:val="multilevel"/>
    <w:tmpl w:val="F2380F14"/>
    <w:lvl w:ilvl="0">
      <w:start w:val="3"/>
      <w:numFmt w:val="upperRoman"/>
      <w:lvlText w:val="%1."/>
      <w:lvlJc w:val="left"/>
      <w:rPr>
        <w:rFonts w:ascii="Times New Roman" w:eastAsia="Times New Roman" w:hAnsi="Times New Roman" w:cs="Times New Roman"/>
        <w:b/>
        <w:bCs w:val="0"/>
        <w:i w:val="0"/>
        <w:iCs w:val="0"/>
        <w:smallCaps w:val="0"/>
        <w:strike w:val="0"/>
        <w:color w:val="000000"/>
        <w:spacing w:val="0"/>
        <w:w w:val="100"/>
        <w:position w:val="0"/>
        <w:sz w:val="20"/>
        <w:szCs w:val="27"/>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nsid w:val="625642B7"/>
    <w:multiLevelType w:val="multilevel"/>
    <w:tmpl w:val="C6C2B4FC"/>
    <w:lvl w:ilvl="0">
      <w:start w:val="1"/>
      <w:numFmt w:val="decimal"/>
      <w:lvlText w:val="%1."/>
      <w:lvlJc w:val="left"/>
      <w:pPr>
        <w:tabs>
          <w:tab w:val="num" w:pos="720"/>
        </w:tabs>
        <w:ind w:left="720" w:hanging="360"/>
      </w:pPr>
      <w:rPr>
        <w:sz w:val="20"/>
        <w:szCs w:val="28"/>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nsid w:val="62E82759"/>
    <w:multiLevelType w:val="multilevel"/>
    <w:tmpl w:val="BCEE6A4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7"/>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nsid w:val="6CB771B6"/>
    <w:multiLevelType w:val="hybridMultilevel"/>
    <w:tmpl w:val="63B697C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6ED248E7"/>
    <w:multiLevelType w:val="hybridMultilevel"/>
    <w:tmpl w:val="FF120F58"/>
    <w:lvl w:ilvl="0" w:tplc="04190001">
      <w:start w:val="1"/>
      <w:numFmt w:val="bullet"/>
      <w:lvlText w:val=""/>
      <w:lvlJc w:val="left"/>
      <w:pPr>
        <w:ind w:left="720" w:hanging="360"/>
      </w:pPr>
      <w:rPr>
        <w:rFonts w:ascii="Symbol" w:hAnsi="Symbol"/>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3">
    <w:nsid w:val="6FDA41D5"/>
    <w:multiLevelType w:val="hybridMultilevel"/>
    <w:tmpl w:val="3D3A3830"/>
    <w:lvl w:ilvl="0" w:tplc="AA480536">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4">
    <w:nsid w:val="7990560A"/>
    <w:multiLevelType w:val="multilevel"/>
    <w:tmpl w:val="0C58E1E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7"/>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13"/>
  </w:num>
  <w:num w:numId="2">
    <w:abstractNumId w:val="12"/>
  </w:num>
  <w:num w:numId="3">
    <w:abstractNumId w:val="7"/>
  </w:num>
  <w:num w:numId="4">
    <w:abstractNumId w:val="5"/>
  </w:num>
  <w:num w:numId="5">
    <w:abstractNumId w:val="1"/>
  </w:num>
  <w:num w:numId="6">
    <w:abstractNumId w:val="24"/>
  </w:num>
  <w:num w:numId="7">
    <w:abstractNumId w:val="11"/>
  </w:num>
  <w:num w:numId="8">
    <w:abstractNumId w:val="18"/>
  </w:num>
  <w:num w:numId="9">
    <w:abstractNumId w:val="20"/>
  </w:num>
  <w:num w:numId="10">
    <w:abstractNumId w:val="16"/>
  </w:num>
  <w:num w:numId="11">
    <w:abstractNumId w:val="2"/>
  </w:num>
  <w:num w:numId="12">
    <w:abstractNumId w:val="10"/>
  </w:num>
  <w:num w:numId="13">
    <w:abstractNumId w:val="19"/>
  </w:num>
  <w:num w:numId="14">
    <w:abstractNumId w:val="4"/>
  </w:num>
  <w:num w:numId="15">
    <w:abstractNumId w:val="21"/>
  </w:num>
  <w:num w:numId="16">
    <w:abstractNumId w:val="8"/>
  </w:num>
  <w:num w:numId="17">
    <w:abstractNumId w:val="22"/>
  </w:num>
  <w:num w:numId="18">
    <w:abstractNumId w:val="23"/>
  </w:num>
  <w:num w:numId="19">
    <w:abstractNumId w:val="6"/>
  </w:num>
  <w:num w:numId="20">
    <w:abstractNumId w:val="15"/>
  </w:num>
  <w:num w:numId="21">
    <w:abstractNumId w:val="3"/>
  </w:num>
  <w:num w:numId="2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3"/>
    <w:lvlOverride w:ilvl="0">
      <w:startOverride w:val="1"/>
    </w:lvlOverride>
    <w:lvlOverride w:ilvl="1"/>
    <w:lvlOverride w:ilvl="2"/>
    <w:lvlOverride w:ilvl="3"/>
    <w:lvlOverride w:ilvl="4"/>
    <w:lvlOverride w:ilvl="5"/>
    <w:lvlOverride w:ilvl="6"/>
    <w:lvlOverride w:ilvl="7"/>
    <w:lvlOverride w:ilvl="8"/>
  </w:num>
  <w:num w:numId="24">
    <w:abstractNumId w:val="12"/>
    <w:lvlOverride w:ilvl="0">
      <w:startOverride w:val="2"/>
    </w:lvlOverride>
    <w:lvlOverride w:ilvl="1"/>
    <w:lvlOverride w:ilvl="2"/>
    <w:lvlOverride w:ilvl="3"/>
    <w:lvlOverride w:ilvl="4"/>
    <w:lvlOverride w:ilvl="5"/>
    <w:lvlOverride w:ilvl="6"/>
    <w:lvlOverride w:ilvl="7"/>
    <w:lvlOverride w:ilvl="8"/>
  </w:num>
  <w:num w:numId="25">
    <w:abstractNumId w:val="7"/>
    <w:lvlOverride w:ilvl="0">
      <w:startOverride w:val="1"/>
    </w:lvlOverride>
    <w:lvlOverride w:ilvl="1"/>
    <w:lvlOverride w:ilvl="2"/>
    <w:lvlOverride w:ilvl="3"/>
    <w:lvlOverride w:ilvl="4"/>
    <w:lvlOverride w:ilvl="5"/>
    <w:lvlOverride w:ilvl="6"/>
    <w:lvlOverride w:ilvl="7"/>
    <w:lvlOverride w:ilvl="8"/>
  </w:num>
  <w:num w:numId="26">
    <w:abstractNumId w:val="5"/>
    <w:lvlOverride w:ilvl="0">
      <w:startOverride w:val="1"/>
    </w:lvlOverride>
    <w:lvlOverride w:ilvl="1"/>
    <w:lvlOverride w:ilvl="2"/>
    <w:lvlOverride w:ilvl="3"/>
    <w:lvlOverride w:ilvl="4"/>
    <w:lvlOverride w:ilvl="5"/>
    <w:lvlOverride w:ilvl="6"/>
    <w:lvlOverride w:ilvl="7"/>
    <w:lvlOverride w:ilvl="8"/>
  </w:num>
  <w:num w:numId="27">
    <w:abstractNumId w:val="1"/>
    <w:lvlOverride w:ilvl="0">
      <w:startOverride w:val="1"/>
    </w:lvlOverride>
    <w:lvlOverride w:ilvl="1"/>
    <w:lvlOverride w:ilvl="2"/>
    <w:lvlOverride w:ilvl="3"/>
    <w:lvlOverride w:ilvl="4"/>
    <w:lvlOverride w:ilvl="5"/>
    <w:lvlOverride w:ilvl="6"/>
    <w:lvlOverride w:ilvl="7"/>
    <w:lvlOverride w:ilvl="8"/>
  </w:num>
  <w:num w:numId="28">
    <w:abstractNumId w:val="24"/>
    <w:lvlOverride w:ilvl="0">
      <w:startOverride w:val="1"/>
    </w:lvlOverride>
    <w:lvlOverride w:ilvl="1"/>
    <w:lvlOverride w:ilvl="2"/>
    <w:lvlOverride w:ilvl="3"/>
    <w:lvlOverride w:ilvl="4"/>
    <w:lvlOverride w:ilvl="5"/>
    <w:lvlOverride w:ilvl="6"/>
    <w:lvlOverride w:ilvl="7"/>
    <w:lvlOverride w:ilvl="8"/>
  </w:num>
  <w:num w:numId="29">
    <w:abstractNumId w:val="11"/>
    <w:lvlOverride w:ilvl="0">
      <w:startOverride w:val="1"/>
    </w:lvlOverride>
    <w:lvlOverride w:ilvl="1"/>
    <w:lvlOverride w:ilvl="2"/>
    <w:lvlOverride w:ilvl="3"/>
    <w:lvlOverride w:ilvl="4"/>
    <w:lvlOverride w:ilvl="5"/>
    <w:lvlOverride w:ilvl="6"/>
    <w:lvlOverride w:ilvl="7"/>
    <w:lvlOverride w:ilvl="8"/>
  </w:num>
  <w:num w:numId="30">
    <w:abstractNumId w:val="18"/>
    <w:lvlOverride w:ilvl="0">
      <w:startOverride w:val="3"/>
    </w:lvlOverride>
    <w:lvlOverride w:ilvl="1"/>
    <w:lvlOverride w:ilvl="2"/>
    <w:lvlOverride w:ilvl="3"/>
    <w:lvlOverride w:ilvl="4"/>
    <w:lvlOverride w:ilvl="5"/>
    <w:lvlOverride w:ilvl="6"/>
    <w:lvlOverride w:ilvl="7"/>
    <w:lvlOverride w:ilvl="8"/>
  </w:num>
  <w:num w:numId="31">
    <w:abstractNumId w:val="20"/>
    <w:lvlOverride w:ilvl="0">
      <w:startOverride w:val="1"/>
    </w:lvlOverride>
    <w:lvlOverride w:ilvl="1"/>
    <w:lvlOverride w:ilvl="2"/>
    <w:lvlOverride w:ilvl="3"/>
    <w:lvlOverride w:ilvl="4"/>
    <w:lvlOverride w:ilvl="5"/>
    <w:lvlOverride w:ilvl="6"/>
    <w:lvlOverride w:ilvl="7"/>
    <w:lvlOverride w:ilvl="8"/>
  </w:num>
  <w:num w:numId="32">
    <w:abstractNumId w:val="16"/>
    <w:lvlOverride w:ilvl="0">
      <w:startOverride w:val="1"/>
    </w:lvlOverride>
    <w:lvlOverride w:ilvl="1"/>
    <w:lvlOverride w:ilvl="2"/>
    <w:lvlOverride w:ilvl="3"/>
    <w:lvlOverride w:ilvl="4"/>
    <w:lvlOverride w:ilvl="5"/>
    <w:lvlOverride w:ilvl="6"/>
    <w:lvlOverride w:ilvl="7"/>
    <w:lvlOverride w:ilvl="8"/>
  </w:num>
  <w:num w:numId="33">
    <w:abstractNumId w:val="2"/>
    <w:lvlOverride w:ilvl="0">
      <w:startOverride w:val="1"/>
    </w:lvlOverride>
    <w:lvlOverride w:ilvl="1"/>
    <w:lvlOverride w:ilvl="2"/>
    <w:lvlOverride w:ilvl="3"/>
    <w:lvlOverride w:ilvl="4"/>
    <w:lvlOverride w:ilvl="5"/>
    <w:lvlOverride w:ilvl="6"/>
    <w:lvlOverride w:ilvl="7"/>
    <w:lvlOverride w:ilvl="8"/>
  </w:num>
  <w:num w:numId="34">
    <w:abstractNumId w:val="19"/>
    <w:lvlOverride w:ilvl="0">
      <w:startOverride w:val="1"/>
    </w:lvlOverride>
    <w:lvlOverride w:ilvl="1"/>
    <w:lvlOverride w:ilvl="2"/>
    <w:lvlOverride w:ilvl="3"/>
    <w:lvlOverride w:ilvl="4"/>
    <w:lvlOverride w:ilvl="5"/>
    <w:lvlOverride w:ilvl="6"/>
    <w:lvlOverride w:ilvl="7"/>
    <w:lvlOverride w:ilvl="8"/>
  </w:num>
  <w:num w:numId="35">
    <w:abstractNumId w:val="4"/>
    <w:lvlOverride w:ilvl="0">
      <w:startOverride w:val="2"/>
    </w:lvlOverride>
    <w:lvlOverride w:ilvl="1"/>
    <w:lvlOverride w:ilvl="2"/>
    <w:lvlOverride w:ilvl="3"/>
    <w:lvlOverride w:ilvl="4"/>
    <w:lvlOverride w:ilvl="5"/>
    <w:lvlOverride w:ilvl="6"/>
    <w:lvlOverride w:ilvl="7"/>
    <w:lvlOverride w:ilvl="8"/>
  </w:num>
  <w:num w:numId="36">
    <w:abstractNumId w:val="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4"/>
    <w:lvlOverride w:ilvl="0">
      <w:startOverride w:val="1"/>
    </w:lvlOverride>
    <w:lvlOverride w:ilvl="1"/>
    <w:lvlOverride w:ilvl="2"/>
    <w:lvlOverride w:ilvl="3"/>
    <w:lvlOverride w:ilvl="4"/>
    <w:lvlOverride w:ilvl="5"/>
    <w:lvlOverride w:ilvl="6"/>
    <w:lvlOverride w:ilvl="7"/>
    <w:lvlOverride w:ilvl="8"/>
  </w:num>
  <w:num w:numId="38">
    <w:abstractNumId w:val="9"/>
  </w:num>
  <w:num w:numId="39">
    <w:abstractNumId w:val="17"/>
  </w:num>
  <w:num w:numId="4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10"/>
  <w:displayHorizontalDrawingGridEvery w:val="2"/>
  <w:characterSpacingControl w:val="doNotCompress"/>
  <w:footnotePr>
    <w:footnote w:id="-1"/>
    <w:footnote w:id="0"/>
  </w:footnotePr>
  <w:endnotePr>
    <w:endnote w:id="-1"/>
    <w:endnote w:id="0"/>
  </w:endnotePr>
  <w:compat/>
  <w:rsids>
    <w:rsidRoot w:val="00344EAD"/>
    <w:rsid w:val="000B773C"/>
    <w:rsid w:val="00114431"/>
    <w:rsid w:val="001171FB"/>
    <w:rsid w:val="00132BF9"/>
    <w:rsid w:val="001A5C52"/>
    <w:rsid w:val="0028011E"/>
    <w:rsid w:val="00334AF8"/>
    <w:rsid w:val="00344EAD"/>
    <w:rsid w:val="0037196F"/>
    <w:rsid w:val="004237E8"/>
    <w:rsid w:val="005A051A"/>
    <w:rsid w:val="006773BD"/>
    <w:rsid w:val="006A7D58"/>
    <w:rsid w:val="006E30E5"/>
    <w:rsid w:val="00747CB7"/>
    <w:rsid w:val="00752D9C"/>
    <w:rsid w:val="00911C17"/>
    <w:rsid w:val="00977628"/>
    <w:rsid w:val="00A365EE"/>
    <w:rsid w:val="00BF6AA1"/>
    <w:rsid w:val="00CD214E"/>
    <w:rsid w:val="00D9757D"/>
    <w:rsid w:val="00E34DE5"/>
    <w:rsid w:val="00E92EF0"/>
    <w:rsid w:val="00FD420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qFormat="1"/>
    <w:lsdException w:name="footer" w:qFormat="1"/>
    <w:lsdException w:name="caption" w:uiPriority="35" w:qFormat="1"/>
    <w:lsdException w:name="List" w:qFormat="1"/>
    <w:lsdException w:name="Title" w:semiHidden="0" w:uiPriority="10" w:unhideWhenUsed="0" w:qFormat="1"/>
    <w:lsdException w:name="Default Paragraph Font" w:uiPriority="1"/>
    <w:lsdException w:name="Body Text" w:qFormat="1"/>
    <w:lsdException w:name="Body Text Indent" w:qFormat="1"/>
    <w:lsdException w:name="Subtitle" w:semiHidden="0" w:unhideWhenUsed="0" w:qFormat="1"/>
    <w:lsdException w:name="Body Text Indent 2" w:qFormat="1"/>
    <w:lsdException w:name="Strong" w:semiHidden="0" w:uiPriority="22" w:unhideWhenUsed="0" w:qFormat="1"/>
    <w:lsdException w:name="Emphasis" w:semiHidden="0" w:uiPriority="20" w:unhideWhenUsed="0" w:qFormat="1"/>
    <w:lsdException w:name="Normal (Web)" w:uiPriority="0" w:qFormat="1"/>
    <w:lsdException w:name="Balloon Text"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D420B"/>
    <w:pPr>
      <w:spacing w:after="160" w:line="256" w:lineRule="auto"/>
    </w:pPr>
    <w:rPr>
      <w:rFonts w:ascii="Calibri" w:eastAsia="Calibri" w:hAnsi="Calibri" w:cs="Times New Roman"/>
      <w:kern w:val="2"/>
    </w:rPr>
  </w:style>
  <w:style w:type="paragraph" w:styleId="1">
    <w:name w:val="heading 1"/>
    <w:basedOn w:val="a"/>
    <w:next w:val="a"/>
    <w:link w:val="10"/>
    <w:uiPriority w:val="9"/>
    <w:qFormat/>
    <w:rsid w:val="001A5C52"/>
    <w:pPr>
      <w:widowControl w:val="0"/>
      <w:autoSpaceDE w:val="0"/>
      <w:autoSpaceDN w:val="0"/>
      <w:adjustRightInd w:val="0"/>
      <w:spacing w:before="108" w:after="108" w:line="240" w:lineRule="auto"/>
      <w:jc w:val="center"/>
      <w:outlineLvl w:val="0"/>
    </w:pPr>
    <w:rPr>
      <w:rFonts w:ascii="Cambria" w:eastAsia="Times New Roman" w:hAnsi="Cambria"/>
      <w:b/>
      <w:bCs/>
      <w:kern w:val="32"/>
      <w:sz w:val="32"/>
      <w:szCs w:val="32"/>
      <w:lang w:eastAsia="ru-RU"/>
    </w:rPr>
  </w:style>
  <w:style w:type="paragraph" w:styleId="2">
    <w:name w:val="heading 2"/>
    <w:basedOn w:val="a"/>
    <w:link w:val="20"/>
    <w:uiPriority w:val="9"/>
    <w:qFormat/>
    <w:rsid w:val="001A5C52"/>
    <w:pPr>
      <w:spacing w:before="100" w:beforeAutospacing="1" w:after="100" w:afterAutospacing="1" w:line="240" w:lineRule="auto"/>
      <w:outlineLvl w:val="1"/>
    </w:pPr>
    <w:rPr>
      <w:rFonts w:ascii="Times New Roman" w:eastAsia="Times New Roman" w:hAnsi="Times New Roman"/>
      <w:b/>
      <w:bCs/>
      <w:kern w:val="0"/>
      <w:sz w:val="36"/>
      <w:szCs w:val="36"/>
      <w:lang w:eastAsia="ru-RU"/>
    </w:rPr>
  </w:style>
  <w:style w:type="paragraph" w:styleId="3">
    <w:name w:val="heading 3"/>
    <w:basedOn w:val="a"/>
    <w:next w:val="a0"/>
    <w:link w:val="30"/>
    <w:qFormat/>
    <w:rsid w:val="001A5C52"/>
    <w:pPr>
      <w:numPr>
        <w:ilvl w:val="2"/>
        <w:numId w:val="12"/>
      </w:numPr>
      <w:spacing w:before="280" w:after="280" w:line="240" w:lineRule="auto"/>
      <w:outlineLvl w:val="2"/>
    </w:pPr>
    <w:rPr>
      <w:rFonts w:ascii="Times New Roman" w:eastAsia="Times New Roman" w:hAnsi="Times New Roman"/>
      <w:b/>
      <w:bCs/>
      <w:kern w:val="0"/>
      <w:sz w:val="27"/>
      <w:szCs w:val="27"/>
      <w:lang w:eastAsia="zh-CN"/>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
    <w:rsid w:val="001A5C52"/>
    <w:rPr>
      <w:rFonts w:ascii="Cambria" w:eastAsia="Times New Roman" w:hAnsi="Cambria" w:cs="Times New Roman"/>
      <w:b/>
      <w:bCs/>
      <w:kern w:val="32"/>
      <w:sz w:val="32"/>
      <w:szCs w:val="32"/>
      <w:lang w:eastAsia="ru-RU"/>
    </w:rPr>
  </w:style>
  <w:style w:type="character" w:customStyle="1" w:styleId="20">
    <w:name w:val="Заголовок 2 Знак"/>
    <w:basedOn w:val="a1"/>
    <w:link w:val="2"/>
    <w:uiPriority w:val="9"/>
    <w:rsid w:val="001A5C52"/>
    <w:rPr>
      <w:rFonts w:ascii="Times New Roman" w:eastAsia="Times New Roman" w:hAnsi="Times New Roman" w:cs="Times New Roman"/>
      <w:b/>
      <w:bCs/>
      <w:sz w:val="36"/>
      <w:szCs w:val="36"/>
      <w:lang w:eastAsia="ru-RU"/>
    </w:rPr>
  </w:style>
  <w:style w:type="character" w:customStyle="1" w:styleId="30">
    <w:name w:val="Заголовок 3 Знак"/>
    <w:basedOn w:val="a1"/>
    <w:link w:val="3"/>
    <w:rsid w:val="001A5C52"/>
    <w:rPr>
      <w:rFonts w:ascii="Times New Roman" w:eastAsia="Times New Roman" w:hAnsi="Times New Roman" w:cs="Times New Roman"/>
      <w:b/>
      <w:bCs/>
      <w:sz w:val="27"/>
      <w:szCs w:val="27"/>
      <w:lang w:eastAsia="zh-CN"/>
    </w:rPr>
  </w:style>
  <w:style w:type="numbering" w:customStyle="1" w:styleId="11">
    <w:name w:val="Нет списка1"/>
    <w:next w:val="a3"/>
    <w:uiPriority w:val="99"/>
    <w:semiHidden/>
    <w:unhideWhenUsed/>
    <w:rsid w:val="001A5C52"/>
  </w:style>
  <w:style w:type="character" w:styleId="a4">
    <w:name w:val="Hyperlink"/>
    <w:basedOn w:val="a1"/>
    <w:uiPriority w:val="99"/>
    <w:unhideWhenUsed/>
    <w:rsid w:val="001A5C52"/>
    <w:rPr>
      <w:color w:val="0000FF"/>
      <w:u w:val="single"/>
    </w:rPr>
  </w:style>
  <w:style w:type="numbering" w:customStyle="1" w:styleId="110">
    <w:name w:val="Нет списка11"/>
    <w:next w:val="a3"/>
    <w:uiPriority w:val="99"/>
    <w:semiHidden/>
    <w:unhideWhenUsed/>
    <w:rsid w:val="001A5C52"/>
  </w:style>
  <w:style w:type="character" w:customStyle="1" w:styleId="WW8Num1z0">
    <w:name w:val="WW8Num1z0"/>
    <w:qFormat/>
    <w:rsid w:val="001A5C52"/>
  </w:style>
  <w:style w:type="character" w:customStyle="1" w:styleId="WW8Num1z1">
    <w:name w:val="WW8Num1z1"/>
    <w:qFormat/>
    <w:rsid w:val="001A5C52"/>
  </w:style>
  <w:style w:type="character" w:customStyle="1" w:styleId="WW8Num1z2">
    <w:name w:val="WW8Num1z2"/>
    <w:qFormat/>
    <w:rsid w:val="001A5C52"/>
  </w:style>
  <w:style w:type="character" w:customStyle="1" w:styleId="WW8Num1z3">
    <w:name w:val="WW8Num1z3"/>
    <w:qFormat/>
    <w:rsid w:val="001A5C52"/>
  </w:style>
  <w:style w:type="character" w:customStyle="1" w:styleId="WW8Num1z4">
    <w:name w:val="WW8Num1z4"/>
    <w:qFormat/>
    <w:rsid w:val="001A5C52"/>
  </w:style>
  <w:style w:type="character" w:customStyle="1" w:styleId="WW8Num1z5">
    <w:name w:val="WW8Num1z5"/>
    <w:qFormat/>
    <w:rsid w:val="001A5C52"/>
  </w:style>
  <w:style w:type="character" w:customStyle="1" w:styleId="WW8Num1z6">
    <w:name w:val="WW8Num1z6"/>
    <w:qFormat/>
    <w:rsid w:val="001A5C52"/>
  </w:style>
  <w:style w:type="character" w:customStyle="1" w:styleId="WW8Num1z7">
    <w:name w:val="WW8Num1z7"/>
    <w:qFormat/>
    <w:rsid w:val="001A5C52"/>
  </w:style>
  <w:style w:type="character" w:customStyle="1" w:styleId="WW8Num1z8">
    <w:name w:val="WW8Num1z8"/>
    <w:qFormat/>
    <w:rsid w:val="001A5C52"/>
  </w:style>
  <w:style w:type="character" w:customStyle="1" w:styleId="WW8Num2z0">
    <w:name w:val="WW8Num2z0"/>
    <w:qFormat/>
    <w:rsid w:val="001A5C52"/>
    <w:rPr>
      <w:sz w:val="28"/>
      <w:szCs w:val="28"/>
    </w:rPr>
  </w:style>
  <w:style w:type="character" w:customStyle="1" w:styleId="WW8Num2z1">
    <w:name w:val="WW8Num2z1"/>
    <w:qFormat/>
    <w:rsid w:val="001A5C52"/>
  </w:style>
  <w:style w:type="character" w:customStyle="1" w:styleId="WW8Num2z2">
    <w:name w:val="WW8Num2z2"/>
    <w:qFormat/>
    <w:rsid w:val="001A5C52"/>
  </w:style>
  <w:style w:type="character" w:customStyle="1" w:styleId="WW8Num2z3">
    <w:name w:val="WW8Num2z3"/>
    <w:qFormat/>
    <w:rsid w:val="001A5C52"/>
  </w:style>
  <w:style w:type="character" w:customStyle="1" w:styleId="WW8Num2z4">
    <w:name w:val="WW8Num2z4"/>
    <w:qFormat/>
    <w:rsid w:val="001A5C52"/>
  </w:style>
  <w:style w:type="character" w:customStyle="1" w:styleId="WW8Num2z5">
    <w:name w:val="WW8Num2z5"/>
    <w:qFormat/>
    <w:rsid w:val="001A5C52"/>
  </w:style>
  <w:style w:type="character" w:customStyle="1" w:styleId="WW8Num2z6">
    <w:name w:val="WW8Num2z6"/>
    <w:qFormat/>
    <w:rsid w:val="001A5C52"/>
  </w:style>
  <w:style w:type="character" w:customStyle="1" w:styleId="WW8Num2z7">
    <w:name w:val="WW8Num2z7"/>
    <w:qFormat/>
    <w:rsid w:val="001A5C52"/>
  </w:style>
  <w:style w:type="character" w:customStyle="1" w:styleId="WW8Num2z8">
    <w:name w:val="WW8Num2z8"/>
    <w:qFormat/>
    <w:rsid w:val="001A5C52"/>
  </w:style>
  <w:style w:type="character" w:customStyle="1" w:styleId="WW8Num3z0">
    <w:name w:val="WW8Num3z0"/>
    <w:qFormat/>
    <w:rsid w:val="001A5C52"/>
  </w:style>
  <w:style w:type="character" w:customStyle="1" w:styleId="WW8Num3z1">
    <w:name w:val="WW8Num3z1"/>
    <w:qFormat/>
    <w:rsid w:val="001A5C52"/>
  </w:style>
  <w:style w:type="character" w:customStyle="1" w:styleId="WW8Num3z2">
    <w:name w:val="WW8Num3z2"/>
    <w:qFormat/>
    <w:rsid w:val="001A5C52"/>
  </w:style>
  <w:style w:type="character" w:customStyle="1" w:styleId="WW8Num3z3">
    <w:name w:val="WW8Num3z3"/>
    <w:qFormat/>
    <w:rsid w:val="001A5C52"/>
  </w:style>
  <w:style w:type="character" w:customStyle="1" w:styleId="WW8Num3z4">
    <w:name w:val="WW8Num3z4"/>
    <w:qFormat/>
    <w:rsid w:val="001A5C52"/>
  </w:style>
  <w:style w:type="character" w:customStyle="1" w:styleId="WW8Num3z5">
    <w:name w:val="WW8Num3z5"/>
    <w:qFormat/>
    <w:rsid w:val="001A5C52"/>
  </w:style>
  <w:style w:type="character" w:customStyle="1" w:styleId="WW8Num3z6">
    <w:name w:val="WW8Num3z6"/>
    <w:qFormat/>
    <w:rsid w:val="001A5C52"/>
  </w:style>
  <w:style w:type="character" w:customStyle="1" w:styleId="WW8Num3z7">
    <w:name w:val="WW8Num3z7"/>
    <w:qFormat/>
    <w:rsid w:val="001A5C52"/>
  </w:style>
  <w:style w:type="character" w:customStyle="1" w:styleId="WW8Num3z8">
    <w:name w:val="WW8Num3z8"/>
    <w:qFormat/>
    <w:rsid w:val="001A5C52"/>
  </w:style>
  <w:style w:type="character" w:customStyle="1" w:styleId="WW8Num4z0">
    <w:name w:val="WW8Num4z0"/>
    <w:qFormat/>
    <w:rsid w:val="001A5C52"/>
  </w:style>
  <w:style w:type="character" w:customStyle="1" w:styleId="WW8Num4z1">
    <w:name w:val="WW8Num4z1"/>
    <w:qFormat/>
    <w:rsid w:val="001A5C52"/>
  </w:style>
  <w:style w:type="character" w:customStyle="1" w:styleId="WW8Num4z2">
    <w:name w:val="WW8Num4z2"/>
    <w:qFormat/>
    <w:rsid w:val="001A5C52"/>
  </w:style>
  <w:style w:type="character" w:customStyle="1" w:styleId="WW8Num4z3">
    <w:name w:val="WW8Num4z3"/>
    <w:qFormat/>
    <w:rsid w:val="001A5C52"/>
  </w:style>
  <w:style w:type="character" w:customStyle="1" w:styleId="WW8Num4z4">
    <w:name w:val="WW8Num4z4"/>
    <w:qFormat/>
    <w:rsid w:val="001A5C52"/>
  </w:style>
  <w:style w:type="character" w:customStyle="1" w:styleId="WW8Num4z5">
    <w:name w:val="WW8Num4z5"/>
    <w:qFormat/>
    <w:rsid w:val="001A5C52"/>
  </w:style>
  <w:style w:type="character" w:customStyle="1" w:styleId="WW8Num4z6">
    <w:name w:val="WW8Num4z6"/>
    <w:qFormat/>
    <w:rsid w:val="001A5C52"/>
  </w:style>
  <w:style w:type="character" w:customStyle="1" w:styleId="WW8Num4z7">
    <w:name w:val="WW8Num4z7"/>
    <w:qFormat/>
    <w:rsid w:val="001A5C52"/>
  </w:style>
  <w:style w:type="character" w:customStyle="1" w:styleId="WW8Num4z8">
    <w:name w:val="WW8Num4z8"/>
    <w:qFormat/>
    <w:rsid w:val="001A5C52"/>
  </w:style>
  <w:style w:type="character" w:customStyle="1" w:styleId="WW8Num5z0">
    <w:name w:val="WW8Num5z0"/>
    <w:qFormat/>
    <w:rsid w:val="001A5C52"/>
    <w:rPr>
      <w:rFonts w:ascii="Arial Unicode MS" w:hAnsi="Arial Unicode MS" w:cs="Arial Unicode MS"/>
    </w:rPr>
  </w:style>
  <w:style w:type="character" w:customStyle="1" w:styleId="WW8Num5z1">
    <w:name w:val="WW8Num5z1"/>
    <w:qFormat/>
    <w:rsid w:val="001A5C52"/>
  </w:style>
  <w:style w:type="character" w:customStyle="1" w:styleId="WW8Num5z2">
    <w:name w:val="WW8Num5z2"/>
    <w:qFormat/>
    <w:rsid w:val="001A5C52"/>
  </w:style>
  <w:style w:type="character" w:customStyle="1" w:styleId="WW8Num5z3">
    <w:name w:val="WW8Num5z3"/>
    <w:qFormat/>
    <w:rsid w:val="001A5C52"/>
  </w:style>
  <w:style w:type="character" w:customStyle="1" w:styleId="WW8Num5z4">
    <w:name w:val="WW8Num5z4"/>
    <w:qFormat/>
    <w:rsid w:val="001A5C52"/>
  </w:style>
  <w:style w:type="character" w:customStyle="1" w:styleId="WW8Num5z5">
    <w:name w:val="WW8Num5z5"/>
    <w:qFormat/>
    <w:rsid w:val="001A5C52"/>
  </w:style>
  <w:style w:type="character" w:customStyle="1" w:styleId="WW8Num5z6">
    <w:name w:val="WW8Num5z6"/>
    <w:qFormat/>
    <w:rsid w:val="001A5C52"/>
  </w:style>
  <w:style w:type="character" w:customStyle="1" w:styleId="WW8Num5z7">
    <w:name w:val="WW8Num5z7"/>
    <w:qFormat/>
    <w:rsid w:val="001A5C52"/>
  </w:style>
  <w:style w:type="character" w:customStyle="1" w:styleId="WW8Num5z8">
    <w:name w:val="WW8Num5z8"/>
    <w:qFormat/>
    <w:rsid w:val="001A5C52"/>
  </w:style>
  <w:style w:type="character" w:customStyle="1" w:styleId="WW8Num6z0">
    <w:name w:val="WW8Num6z0"/>
    <w:qFormat/>
    <w:rsid w:val="001A5C52"/>
  </w:style>
  <w:style w:type="character" w:customStyle="1" w:styleId="WW8Num6z1">
    <w:name w:val="WW8Num6z1"/>
    <w:qFormat/>
    <w:rsid w:val="001A5C52"/>
  </w:style>
  <w:style w:type="character" w:customStyle="1" w:styleId="WW8Num6z2">
    <w:name w:val="WW8Num6z2"/>
    <w:qFormat/>
    <w:rsid w:val="001A5C52"/>
  </w:style>
  <w:style w:type="character" w:customStyle="1" w:styleId="WW8Num6z3">
    <w:name w:val="WW8Num6z3"/>
    <w:qFormat/>
    <w:rsid w:val="001A5C52"/>
  </w:style>
  <w:style w:type="character" w:customStyle="1" w:styleId="WW8Num6z4">
    <w:name w:val="WW8Num6z4"/>
    <w:qFormat/>
    <w:rsid w:val="001A5C52"/>
  </w:style>
  <w:style w:type="character" w:customStyle="1" w:styleId="WW8Num6z5">
    <w:name w:val="WW8Num6z5"/>
    <w:qFormat/>
    <w:rsid w:val="001A5C52"/>
  </w:style>
  <w:style w:type="character" w:customStyle="1" w:styleId="WW8Num6z6">
    <w:name w:val="WW8Num6z6"/>
    <w:qFormat/>
    <w:rsid w:val="001A5C52"/>
  </w:style>
  <w:style w:type="character" w:customStyle="1" w:styleId="WW8Num6z7">
    <w:name w:val="WW8Num6z7"/>
    <w:qFormat/>
    <w:rsid w:val="001A5C52"/>
  </w:style>
  <w:style w:type="character" w:customStyle="1" w:styleId="WW8Num6z8">
    <w:name w:val="WW8Num6z8"/>
    <w:qFormat/>
    <w:rsid w:val="001A5C52"/>
  </w:style>
  <w:style w:type="character" w:customStyle="1" w:styleId="WW8Num7z0">
    <w:name w:val="WW8Num7z0"/>
    <w:qFormat/>
    <w:rsid w:val="001A5C52"/>
    <w:rPr>
      <w:rFonts w:ascii="Times New Roman" w:eastAsia="Times New Roman" w:hAnsi="Times New Roman" w:cs="Times New Roman"/>
      <w:b w:val="0"/>
      <w:color w:val="000000"/>
    </w:rPr>
  </w:style>
  <w:style w:type="character" w:customStyle="1" w:styleId="WW8Num7z1">
    <w:name w:val="WW8Num7z1"/>
    <w:qFormat/>
    <w:rsid w:val="001A5C52"/>
  </w:style>
  <w:style w:type="character" w:customStyle="1" w:styleId="WW8Num7z2">
    <w:name w:val="WW8Num7z2"/>
    <w:qFormat/>
    <w:rsid w:val="001A5C52"/>
  </w:style>
  <w:style w:type="character" w:customStyle="1" w:styleId="WW8Num7z3">
    <w:name w:val="WW8Num7z3"/>
    <w:qFormat/>
    <w:rsid w:val="001A5C52"/>
  </w:style>
  <w:style w:type="character" w:customStyle="1" w:styleId="WW8Num7z4">
    <w:name w:val="WW8Num7z4"/>
    <w:qFormat/>
    <w:rsid w:val="001A5C52"/>
  </w:style>
  <w:style w:type="character" w:customStyle="1" w:styleId="WW8Num7z5">
    <w:name w:val="WW8Num7z5"/>
    <w:qFormat/>
    <w:rsid w:val="001A5C52"/>
  </w:style>
  <w:style w:type="character" w:customStyle="1" w:styleId="WW8Num7z6">
    <w:name w:val="WW8Num7z6"/>
    <w:qFormat/>
    <w:rsid w:val="001A5C52"/>
  </w:style>
  <w:style w:type="character" w:customStyle="1" w:styleId="WW8Num7z7">
    <w:name w:val="WW8Num7z7"/>
    <w:qFormat/>
    <w:rsid w:val="001A5C52"/>
  </w:style>
  <w:style w:type="character" w:customStyle="1" w:styleId="WW8Num7z8">
    <w:name w:val="WW8Num7z8"/>
    <w:qFormat/>
    <w:rsid w:val="001A5C52"/>
  </w:style>
  <w:style w:type="character" w:customStyle="1" w:styleId="WW8Num8z0">
    <w:name w:val="WW8Num8z0"/>
    <w:qFormat/>
    <w:rsid w:val="001A5C52"/>
  </w:style>
  <w:style w:type="character" w:customStyle="1" w:styleId="WW8Num8z1">
    <w:name w:val="WW8Num8z1"/>
    <w:qFormat/>
    <w:rsid w:val="001A5C52"/>
  </w:style>
  <w:style w:type="character" w:customStyle="1" w:styleId="WW8Num8z2">
    <w:name w:val="WW8Num8z2"/>
    <w:qFormat/>
    <w:rsid w:val="001A5C52"/>
  </w:style>
  <w:style w:type="character" w:customStyle="1" w:styleId="WW8Num8z3">
    <w:name w:val="WW8Num8z3"/>
    <w:qFormat/>
    <w:rsid w:val="001A5C52"/>
  </w:style>
  <w:style w:type="character" w:customStyle="1" w:styleId="WW8Num8z4">
    <w:name w:val="WW8Num8z4"/>
    <w:qFormat/>
    <w:rsid w:val="001A5C52"/>
  </w:style>
  <w:style w:type="character" w:customStyle="1" w:styleId="WW8Num8z5">
    <w:name w:val="WW8Num8z5"/>
    <w:qFormat/>
    <w:rsid w:val="001A5C52"/>
  </w:style>
  <w:style w:type="character" w:customStyle="1" w:styleId="WW8Num8z6">
    <w:name w:val="WW8Num8z6"/>
    <w:qFormat/>
    <w:rsid w:val="001A5C52"/>
  </w:style>
  <w:style w:type="character" w:customStyle="1" w:styleId="WW8Num8z7">
    <w:name w:val="WW8Num8z7"/>
    <w:qFormat/>
    <w:rsid w:val="001A5C52"/>
  </w:style>
  <w:style w:type="character" w:customStyle="1" w:styleId="WW8Num8z8">
    <w:name w:val="WW8Num8z8"/>
    <w:qFormat/>
    <w:rsid w:val="001A5C52"/>
  </w:style>
  <w:style w:type="character" w:customStyle="1" w:styleId="WW8Num9z0">
    <w:name w:val="WW8Num9z0"/>
    <w:qFormat/>
    <w:rsid w:val="001A5C52"/>
    <w:rPr>
      <w:rFonts w:cs="Times New Roman"/>
    </w:rPr>
  </w:style>
  <w:style w:type="character" w:customStyle="1" w:styleId="WW8Num9z1">
    <w:name w:val="WW8Num9z1"/>
    <w:qFormat/>
    <w:rsid w:val="001A5C52"/>
    <w:rPr>
      <w:rFonts w:cs="Times New Roman"/>
    </w:rPr>
  </w:style>
  <w:style w:type="character" w:customStyle="1" w:styleId="WW8Num10z0">
    <w:name w:val="WW8Num10z0"/>
    <w:qFormat/>
    <w:rsid w:val="001A5C52"/>
  </w:style>
  <w:style w:type="character" w:customStyle="1" w:styleId="WW8Num10z1">
    <w:name w:val="WW8Num10z1"/>
    <w:qFormat/>
    <w:rsid w:val="001A5C52"/>
  </w:style>
  <w:style w:type="character" w:customStyle="1" w:styleId="WW8Num10z2">
    <w:name w:val="WW8Num10z2"/>
    <w:qFormat/>
    <w:rsid w:val="001A5C52"/>
  </w:style>
  <w:style w:type="character" w:customStyle="1" w:styleId="WW8Num10z3">
    <w:name w:val="WW8Num10z3"/>
    <w:qFormat/>
    <w:rsid w:val="001A5C52"/>
  </w:style>
  <w:style w:type="character" w:customStyle="1" w:styleId="WW8Num10z4">
    <w:name w:val="WW8Num10z4"/>
    <w:qFormat/>
    <w:rsid w:val="001A5C52"/>
  </w:style>
  <w:style w:type="character" w:customStyle="1" w:styleId="WW8Num10z5">
    <w:name w:val="WW8Num10z5"/>
    <w:qFormat/>
    <w:rsid w:val="001A5C52"/>
  </w:style>
  <w:style w:type="character" w:customStyle="1" w:styleId="WW8Num10z6">
    <w:name w:val="WW8Num10z6"/>
    <w:qFormat/>
    <w:rsid w:val="001A5C52"/>
  </w:style>
  <w:style w:type="character" w:customStyle="1" w:styleId="WW8Num10z7">
    <w:name w:val="WW8Num10z7"/>
    <w:qFormat/>
    <w:rsid w:val="001A5C52"/>
  </w:style>
  <w:style w:type="character" w:customStyle="1" w:styleId="WW8Num10z8">
    <w:name w:val="WW8Num10z8"/>
    <w:qFormat/>
    <w:rsid w:val="001A5C52"/>
  </w:style>
  <w:style w:type="character" w:customStyle="1" w:styleId="WW8Num11z0">
    <w:name w:val="WW8Num11z0"/>
    <w:qFormat/>
    <w:rsid w:val="001A5C52"/>
    <w:rPr>
      <w:sz w:val="28"/>
      <w:szCs w:val="28"/>
    </w:rPr>
  </w:style>
  <w:style w:type="character" w:customStyle="1" w:styleId="WW8Num11z1">
    <w:name w:val="WW8Num11z1"/>
    <w:qFormat/>
    <w:rsid w:val="001A5C52"/>
  </w:style>
  <w:style w:type="character" w:customStyle="1" w:styleId="WW8Num11z2">
    <w:name w:val="WW8Num11z2"/>
    <w:qFormat/>
    <w:rsid w:val="001A5C52"/>
  </w:style>
  <w:style w:type="character" w:customStyle="1" w:styleId="WW8Num11z3">
    <w:name w:val="WW8Num11z3"/>
    <w:qFormat/>
    <w:rsid w:val="001A5C52"/>
  </w:style>
  <w:style w:type="character" w:customStyle="1" w:styleId="WW8Num11z4">
    <w:name w:val="WW8Num11z4"/>
    <w:qFormat/>
    <w:rsid w:val="001A5C52"/>
  </w:style>
  <w:style w:type="character" w:customStyle="1" w:styleId="WW8Num11z5">
    <w:name w:val="WW8Num11z5"/>
    <w:qFormat/>
    <w:rsid w:val="001A5C52"/>
  </w:style>
  <w:style w:type="character" w:customStyle="1" w:styleId="WW8Num11z6">
    <w:name w:val="WW8Num11z6"/>
    <w:qFormat/>
    <w:rsid w:val="001A5C52"/>
  </w:style>
  <w:style w:type="character" w:customStyle="1" w:styleId="WW8Num11z7">
    <w:name w:val="WW8Num11z7"/>
    <w:qFormat/>
    <w:rsid w:val="001A5C52"/>
  </w:style>
  <w:style w:type="character" w:customStyle="1" w:styleId="WW8Num11z8">
    <w:name w:val="WW8Num11z8"/>
    <w:qFormat/>
    <w:rsid w:val="001A5C52"/>
  </w:style>
  <w:style w:type="character" w:customStyle="1" w:styleId="a5">
    <w:name w:val="Основной текст с отступом Знак"/>
    <w:qFormat/>
    <w:rsid w:val="001A5C52"/>
    <w:rPr>
      <w:rFonts w:eastAsia="Calibri"/>
      <w:sz w:val="24"/>
      <w:szCs w:val="24"/>
      <w:lang w:val="ru-RU" w:bidi="ar-SA"/>
    </w:rPr>
  </w:style>
  <w:style w:type="character" w:customStyle="1" w:styleId="a6">
    <w:name w:val="Текст выноски Знак"/>
    <w:uiPriority w:val="99"/>
    <w:qFormat/>
    <w:rsid w:val="001A5C52"/>
    <w:rPr>
      <w:rFonts w:ascii="Tahoma" w:eastAsia="Calibri" w:hAnsi="Tahoma" w:cs="Tahoma"/>
      <w:sz w:val="16"/>
      <w:szCs w:val="16"/>
    </w:rPr>
  </w:style>
  <w:style w:type="character" w:customStyle="1" w:styleId="a7">
    <w:name w:val="Название Знак"/>
    <w:basedOn w:val="a1"/>
    <w:qFormat/>
    <w:rsid w:val="001A5C52"/>
    <w:rPr>
      <w:b/>
      <w:bCs/>
      <w:sz w:val="40"/>
      <w:szCs w:val="24"/>
    </w:rPr>
  </w:style>
  <w:style w:type="character" w:customStyle="1" w:styleId="a8">
    <w:name w:val="Подзаголовок Знак"/>
    <w:basedOn w:val="a1"/>
    <w:qFormat/>
    <w:rsid w:val="001A5C52"/>
    <w:rPr>
      <w:b/>
      <w:sz w:val="24"/>
    </w:rPr>
  </w:style>
  <w:style w:type="character" w:customStyle="1" w:styleId="31">
    <w:name w:val="Основной текст (3)_"/>
    <w:basedOn w:val="a1"/>
    <w:qFormat/>
    <w:rsid w:val="001A5C52"/>
    <w:rPr>
      <w:rFonts w:ascii="Arial" w:hAnsi="Arial" w:cs="Arial"/>
      <w:sz w:val="22"/>
      <w:szCs w:val="22"/>
      <w:lang w:bidi="ar-SA"/>
    </w:rPr>
  </w:style>
  <w:style w:type="character" w:customStyle="1" w:styleId="21">
    <w:name w:val="Заголовок №2_"/>
    <w:basedOn w:val="a1"/>
    <w:qFormat/>
    <w:rsid w:val="001A5C52"/>
    <w:rPr>
      <w:rFonts w:ascii="Arial" w:hAnsi="Arial" w:cs="Arial"/>
      <w:spacing w:val="20"/>
      <w:sz w:val="34"/>
      <w:szCs w:val="34"/>
      <w:lang w:bidi="ar-SA"/>
    </w:rPr>
  </w:style>
  <w:style w:type="character" w:customStyle="1" w:styleId="4">
    <w:name w:val="Основной текст (4)_"/>
    <w:basedOn w:val="a1"/>
    <w:qFormat/>
    <w:rsid w:val="001A5C52"/>
    <w:rPr>
      <w:rFonts w:ascii="Arial" w:hAnsi="Arial" w:cs="Arial"/>
      <w:spacing w:val="-10"/>
      <w:sz w:val="32"/>
      <w:szCs w:val="32"/>
      <w:lang w:bidi="ar-SA"/>
    </w:rPr>
  </w:style>
  <w:style w:type="character" w:customStyle="1" w:styleId="12">
    <w:name w:val="Заголовок №1_"/>
    <w:basedOn w:val="a1"/>
    <w:qFormat/>
    <w:rsid w:val="001A5C52"/>
    <w:rPr>
      <w:rFonts w:ascii="Arial" w:hAnsi="Arial" w:cs="Arial"/>
      <w:b/>
      <w:bCs/>
      <w:sz w:val="44"/>
      <w:szCs w:val="44"/>
      <w:lang w:bidi="ar-SA"/>
    </w:rPr>
  </w:style>
  <w:style w:type="character" w:customStyle="1" w:styleId="22">
    <w:name w:val="Основной текст (2)_"/>
    <w:basedOn w:val="a1"/>
    <w:qFormat/>
    <w:rsid w:val="001A5C52"/>
    <w:rPr>
      <w:rFonts w:ascii="Arial" w:hAnsi="Arial" w:cs="Arial"/>
      <w:lang w:bidi="ar-SA"/>
    </w:rPr>
  </w:style>
  <w:style w:type="character" w:customStyle="1" w:styleId="5">
    <w:name w:val="Основной текст (5)_"/>
    <w:basedOn w:val="a1"/>
    <w:qFormat/>
    <w:rsid w:val="001A5C52"/>
    <w:rPr>
      <w:rFonts w:ascii="Arial" w:hAnsi="Arial" w:cs="Arial"/>
      <w:lang w:bidi="ar-SA"/>
    </w:rPr>
  </w:style>
  <w:style w:type="character" w:customStyle="1" w:styleId="32">
    <w:name w:val="Заголовок №3_"/>
    <w:basedOn w:val="a1"/>
    <w:qFormat/>
    <w:rsid w:val="001A5C52"/>
    <w:rPr>
      <w:rFonts w:ascii="Arial" w:hAnsi="Arial" w:cs="Arial"/>
      <w:sz w:val="30"/>
      <w:szCs w:val="30"/>
      <w:lang w:bidi="ar-SA"/>
    </w:rPr>
  </w:style>
  <w:style w:type="character" w:customStyle="1" w:styleId="113pt">
    <w:name w:val="Заголовок №1 + 13 pt"/>
    <w:basedOn w:val="12"/>
    <w:qFormat/>
    <w:rsid w:val="001A5C52"/>
    <w:rPr>
      <w:rFonts w:ascii="Arial" w:hAnsi="Arial" w:cs="Arial"/>
      <w:b/>
      <w:bCs/>
      <w:sz w:val="26"/>
      <w:szCs w:val="26"/>
      <w:lang w:bidi="ar-SA"/>
    </w:rPr>
  </w:style>
  <w:style w:type="character" w:customStyle="1" w:styleId="23">
    <w:name w:val="Основной текст (2) + Полужирный"/>
    <w:basedOn w:val="22"/>
    <w:qFormat/>
    <w:rsid w:val="001A5C52"/>
    <w:rPr>
      <w:rFonts w:ascii="Arial" w:hAnsi="Arial" w:cs="Arial"/>
      <w:b/>
      <w:bCs/>
      <w:lang w:bidi="ar-SA"/>
    </w:rPr>
  </w:style>
  <w:style w:type="character" w:customStyle="1" w:styleId="50">
    <w:name w:val="Основной текст (5) + Курсив"/>
    <w:basedOn w:val="5"/>
    <w:qFormat/>
    <w:rsid w:val="001A5C52"/>
    <w:rPr>
      <w:rFonts w:ascii="Arial" w:hAnsi="Arial" w:cs="Arial"/>
      <w:i/>
      <w:iCs/>
      <w:lang w:bidi="ar-SA"/>
    </w:rPr>
  </w:style>
  <w:style w:type="character" w:customStyle="1" w:styleId="54pt">
    <w:name w:val="Основной текст (5) + 4 pt"/>
    <w:basedOn w:val="5"/>
    <w:qFormat/>
    <w:rsid w:val="001A5C52"/>
    <w:rPr>
      <w:rFonts w:ascii="Arial" w:hAnsi="Arial" w:cs="Arial"/>
      <w:sz w:val="8"/>
      <w:szCs w:val="8"/>
      <w:lang w:bidi="ar-SA"/>
    </w:rPr>
  </w:style>
  <w:style w:type="character" w:customStyle="1" w:styleId="28">
    <w:name w:val="Основной текст (2) + 8"/>
    <w:basedOn w:val="22"/>
    <w:qFormat/>
    <w:rsid w:val="001A5C52"/>
    <w:rPr>
      <w:rFonts w:ascii="Arial" w:hAnsi="Arial" w:cs="Arial"/>
      <w:sz w:val="17"/>
      <w:szCs w:val="17"/>
      <w:lang w:bidi="ar-SA"/>
    </w:rPr>
  </w:style>
  <w:style w:type="character" w:customStyle="1" w:styleId="281">
    <w:name w:val="Основной текст (2) + 81"/>
    <w:basedOn w:val="22"/>
    <w:qFormat/>
    <w:rsid w:val="001A5C52"/>
    <w:rPr>
      <w:rFonts w:ascii="Arial" w:hAnsi="Arial" w:cs="Arial"/>
      <w:spacing w:val="30"/>
      <w:sz w:val="17"/>
      <w:szCs w:val="17"/>
      <w:lang w:bidi="ar-SA"/>
    </w:rPr>
  </w:style>
  <w:style w:type="character" w:customStyle="1" w:styleId="312pt">
    <w:name w:val="Заголовок №3 + 12 pt"/>
    <w:basedOn w:val="32"/>
    <w:qFormat/>
    <w:rsid w:val="001A5C52"/>
    <w:rPr>
      <w:rFonts w:ascii="Arial" w:hAnsi="Arial" w:cs="Arial"/>
      <w:sz w:val="24"/>
      <w:szCs w:val="24"/>
      <w:lang w:bidi="ar-SA"/>
    </w:rPr>
  </w:style>
  <w:style w:type="character" w:customStyle="1" w:styleId="22pt">
    <w:name w:val="Основной текст (2) + Интервал 2 pt"/>
    <w:basedOn w:val="22"/>
    <w:qFormat/>
    <w:rsid w:val="001A5C52"/>
    <w:rPr>
      <w:rFonts w:ascii="Arial" w:hAnsi="Arial" w:cs="Arial"/>
      <w:spacing w:val="50"/>
      <w:lang w:bidi="ar-SA"/>
    </w:rPr>
  </w:style>
  <w:style w:type="character" w:customStyle="1" w:styleId="29">
    <w:name w:val="Основной текст (2) + 9"/>
    <w:aliases w:val="5 pt2"/>
    <w:basedOn w:val="22"/>
    <w:qFormat/>
    <w:rsid w:val="001A5C52"/>
    <w:rPr>
      <w:rFonts w:ascii="Arial" w:hAnsi="Arial" w:cs="Arial"/>
      <w:sz w:val="19"/>
      <w:szCs w:val="19"/>
      <w:lang w:bidi="ar-SA"/>
    </w:rPr>
  </w:style>
  <w:style w:type="character" w:customStyle="1" w:styleId="24">
    <w:name w:val="Основной текст (2) + 4"/>
    <w:basedOn w:val="22"/>
    <w:qFormat/>
    <w:rsid w:val="001A5C52"/>
    <w:rPr>
      <w:rFonts w:ascii="Arial" w:hAnsi="Arial" w:cs="Arial"/>
      <w:sz w:val="9"/>
      <w:szCs w:val="9"/>
      <w:lang w:bidi="ar-SA"/>
    </w:rPr>
  </w:style>
  <w:style w:type="character" w:customStyle="1" w:styleId="24pt">
    <w:name w:val="Основной текст (2) + 4 pt"/>
    <w:basedOn w:val="22"/>
    <w:qFormat/>
    <w:rsid w:val="001A5C52"/>
    <w:rPr>
      <w:rFonts w:ascii="Arial" w:hAnsi="Arial" w:cs="Arial"/>
      <w:spacing w:val="0"/>
      <w:sz w:val="8"/>
      <w:szCs w:val="8"/>
      <w:lang w:bidi="ar-SA"/>
    </w:rPr>
  </w:style>
  <w:style w:type="character" w:customStyle="1" w:styleId="24pt1">
    <w:name w:val="Основной текст (2) + 4 pt1"/>
    <w:basedOn w:val="22"/>
    <w:qFormat/>
    <w:rsid w:val="001A5C52"/>
    <w:rPr>
      <w:rFonts w:ascii="Arial" w:hAnsi="Arial" w:cs="Arial"/>
      <w:sz w:val="8"/>
      <w:szCs w:val="8"/>
      <w:lang w:bidi="ar-SA"/>
    </w:rPr>
  </w:style>
  <w:style w:type="character" w:customStyle="1" w:styleId="26pt">
    <w:name w:val="Основной текст (2) + 6 pt"/>
    <w:basedOn w:val="22"/>
    <w:qFormat/>
    <w:rsid w:val="001A5C52"/>
    <w:rPr>
      <w:rFonts w:ascii="Arial" w:hAnsi="Arial" w:cs="Arial"/>
      <w:sz w:val="12"/>
      <w:szCs w:val="12"/>
      <w:lang w:bidi="ar-SA"/>
    </w:rPr>
  </w:style>
  <w:style w:type="character" w:customStyle="1" w:styleId="26pt1">
    <w:name w:val="Основной текст (2) + 6 pt1"/>
    <w:basedOn w:val="22"/>
    <w:qFormat/>
    <w:rsid w:val="001A5C52"/>
    <w:rPr>
      <w:rFonts w:ascii="Arial" w:hAnsi="Arial" w:cs="Arial"/>
      <w:sz w:val="12"/>
      <w:szCs w:val="12"/>
      <w:lang w:bidi="ar-SA"/>
    </w:rPr>
  </w:style>
  <w:style w:type="character" w:customStyle="1" w:styleId="InternetLink">
    <w:name w:val="Internet Link"/>
    <w:basedOn w:val="a1"/>
    <w:rsid w:val="001A5C52"/>
    <w:rPr>
      <w:color w:val="0000FF"/>
      <w:u w:val="single"/>
    </w:rPr>
  </w:style>
  <w:style w:type="character" w:customStyle="1" w:styleId="33">
    <w:name w:val="Знак Знак3"/>
    <w:basedOn w:val="a1"/>
    <w:qFormat/>
    <w:rsid w:val="001A5C52"/>
    <w:rPr>
      <w:sz w:val="28"/>
      <w:lang w:val="ru-RU" w:bidi="ar-SA"/>
    </w:rPr>
  </w:style>
  <w:style w:type="character" w:customStyle="1" w:styleId="25">
    <w:name w:val="Знак Знак2"/>
    <w:basedOn w:val="a1"/>
    <w:qFormat/>
    <w:rsid w:val="001A5C52"/>
    <w:rPr>
      <w:b/>
      <w:sz w:val="24"/>
      <w:lang w:val="ru-RU" w:bidi="ar-SA"/>
    </w:rPr>
  </w:style>
  <w:style w:type="paragraph" w:customStyle="1" w:styleId="Heading">
    <w:name w:val="Heading"/>
    <w:basedOn w:val="a"/>
    <w:next w:val="a0"/>
    <w:uiPriority w:val="99"/>
    <w:qFormat/>
    <w:rsid w:val="001A5C52"/>
    <w:pPr>
      <w:spacing w:after="0" w:line="240" w:lineRule="auto"/>
      <w:jc w:val="center"/>
    </w:pPr>
    <w:rPr>
      <w:rFonts w:ascii="Times New Roman" w:eastAsia="Times New Roman" w:hAnsi="Times New Roman"/>
      <w:b/>
      <w:bCs/>
      <w:kern w:val="0"/>
      <w:sz w:val="40"/>
      <w:szCs w:val="24"/>
      <w:lang w:eastAsia="zh-CN"/>
    </w:rPr>
  </w:style>
  <w:style w:type="paragraph" w:styleId="a0">
    <w:name w:val="Body Text"/>
    <w:basedOn w:val="a"/>
    <w:link w:val="a9"/>
    <w:uiPriority w:val="99"/>
    <w:qFormat/>
    <w:rsid w:val="001A5C52"/>
    <w:pPr>
      <w:spacing w:after="140" w:line="276" w:lineRule="auto"/>
    </w:pPr>
    <w:rPr>
      <w:rFonts w:ascii="Times New Roman" w:hAnsi="Times New Roman"/>
      <w:kern w:val="0"/>
      <w:sz w:val="24"/>
      <w:szCs w:val="24"/>
      <w:lang w:eastAsia="zh-CN"/>
    </w:rPr>
  </w:style>
  <w:style w:type="character" w:customStyle="1" w:styleId="a9">
    <w:name w:val="Основной текст Знак"/>
    <w:basedOn w:val="a1"/>
    <w:link w:val="a0"/>
    <w:uiPriority w:val="99"/>
    <w:rsid w:val="001A5C52"/>
    <w:rPr>
      <w:rFonts w:ascii="Times New Roman" w:eastAsia="Calibri" w:hAnsi="Times New Roman" w:cs="Times New Roman"/>
      <w:sz w:val="24"/>
      <w:szCs w:val="24"/>
      <w:lang w:eastAsia="zh-CN"/>
    </w:rPr>
  </w:style>
  <w:style w:type="paragraph" w:styleId="aa">
    <w:name w:val="List"/>
    <w:basedOn w:val="a0"/>
    <w:uiPriority w:val="99"/>
    <w:qFormat/>
    <w:rsid w:val="001A5C52"/>
  </w:style>
  <w:style w:type="paragraph" w:customStyle="1" w:styleId="13">
    <w:name w:val="Название объекта1"/>
    <w:basedOn w:val="a"/>
    <w:uiPriority w:val="99"/>
    <w:qFormat/>
    <w:rsid w:val="001A5C52"/>
    <w:pPr>
      <w:suppressLineNumbers/>
      <w:spacing w:before="120" w:after="120" w:line="240" w:lineRule="auto"/>
    </w:pPr>
    <w:rPr>
      <w:rFonts w:ascii="Times New Roman" w:hAnsi="Times New Roman"/>
      <w:i/>
      <w:iCs/>
      <w:kern w:val="0"/>
      <w:sz w:val="24"/>
      <w:szCs w:val="24"/>
      <w:lang w:eastAsia="zh-CN"/>
    </w:rPr>
  </w:style>
  <w:style w:type="paragraph" w:customStyle="1" w:styleId="Index">
    <w:name w:val="Index"/>
    <w:basedOn w:val="a"/>
    <w:uiPriority w:val="99"/>
    <w:qFormat/>
    <w:rsid w:val="001A5C52"/>
    <w:pPr>
      <w:suppressLineNumbers/>
      <w:spacing w:after="0" w:line="240" w:lineRule="auto"/>
    </w:pPr>
    <w:rPr>
      <w:rFonts w:ascii="Times New Roman" w:hAnsi="Times New Roman"/>
      <w:kern w:val="0"/>
      <w:sz w:val="24"/>
      <w:szCs w:val="24"/>
      <w:lang w:eastAsia="zh-CN"/>
    </w:rPr>
  </w:style>
  <w:style w:type="paragraph" w:customStyle="1" w:styleId="ConsPlusNormal">
    <w:name w:val="ConsPlusNormal"/>
    <w:uiPriority w:val="99"/>
    <w:qFormat/>
    <w:rsid w:val="001A5C52"/>
    <w:pPr>
      <w:widowControl w:val="0"/>
      <w:autoSpaceDE w:val="0"/>
      <w:spacing w:after="0" w:line="240" w:lineRule="auto"/>
      <w:ind w:firstLine="720"/>
    </w:pPr>
    <w:rPr>
      <w:rFonts w:ascii="Arial" w:eastAsia="Calibri" w:hAnsi="Arial" w:cs="Arial"/>
      <w:sz w:val="20"/>
      <w:szCs w:val="20"/>
      <w:lang w:eastAsia="zh-CN"/>
    </w:rPr>
  </w:style>
  <w:style w:type="paragraph" w:styleId="ab">
    <w:name w:val="Body Text Indent"/>
    <w:basedOn w:val="a"/>
    <w:link w:val="14"/>
    <w:uiPriority w:val="99"/>
    <w:qFormat/>
    <w:rsid w:val="001A5C52"/>
    <w:pPr>
      <w:spacing w:after="0" w:line="240" w:lineRule="auto"/>
      <w:ind w:firstLine="708"/>
      <w:jc w:val="both"/>
    </w:pPr>
    <w:rPr>
      <w:rFonts w:ascii="Times New Roman" w:hAnsi="Times New Roman"/>
      <w:kern w:val="0"/>
      <w:sz w:val="24"/>
      <w:szCs w:val="24"/>
      <w:lang w:eastAsia="zh-CN"/>
    </w:rPr>
  </w:style>
  <w:style w:type="character" w:customStyle="1" w:styleId="14">
    <w:name w:val="Основной текст с отступом Знак1"/>
    <w:basedOn w:val="a1"/>
    <w:link w:val="ab"/>
    <w:uiPriority w:val="99"/>
    <w:rsid w:val="001A5C52"/>
    <w:rPr>
      <w:rFonts w:ascii="Times New Roman" w:eastAsia="Calibri" w:hAnsi="Times New Roman" w:cs="Times New Roman"/>
      <w:sz w:val="24"/>
      <w:szCs w:val="24"/>
      <w:lang w:eastAsia="zh-CN"/>
    </w:rPr>
  </w:style>
  <w:style w:type="paragraph" w:styleId="26">
    <w:name w:val="Body Text Indent 2"/>
    <w:basedOn w:val="a"/>
    <w:link w:val="27"/>
    <w:uiPriority w:val="99"/>
    <w:qFormat/>
    <w:rsid w:val="001A5C52"/>
    <w:pPr>
      <w:spacing w:after="120" w:line="480" w:lineRule="auto"/>
      <w:ind w:left="283"/>
    </w:pPr>
    <w:rPr>
      <w:rFonts w:ascii="Times New Roman" w:eastAsia="Times New Roman" w:hAnsi="Times New Roman"/>
      <w:kern w:val="0"/>
      <w:sz w:val="24"/>
      <w:szCs w:val="24"/>
      <w:lang w:eastAsia="zh-CN"/>
    </w:rPr>
  </w:style>
  <w:style w:type="character" w:customStyle="1" w:styleId="27">
    <w:name w:val="Основной текст с отступом 2 Знак"/>
    <w:basedOn w:val="a1"/>
    <w:link w:val="26"/>
    <w:uiPriority w:val="99"/>
    <w:rsid w:val="001A5C52"/>
    <w:rPr>
      <w:rFonts w:ascii="Times New Roman" w:eastAsia="Times New Roman" w:hAnsi="Times New Roman" w:cs="Times New Roman"/>
      <w:sz w:val="24"/>
      <w:szCs w:val="24"/>
      <w:lang w:eastAsia="zh-CN"/>
    </w:rPr>
  </w:style>
  <w:style w:type="paragraph" w:customStyle="1" w:styleId="consplusnonformat">
    <w:name w:val="consplusnonformat"/>
    <w:basedOn w:val="a"/>
    <w:uiPriority w:val="99"/>
    <w:qFormat/>
    <w:rsid w:val="001A5C52"/>
    <w:pPr>
      <w:spacing w:before="280" w:after="280" w:line="240" w:lineRule="auto"/>
    </w:pPr>
    <w:rPr>
      <w:rFonts w:ascii="Times New Roman" w:hAnsi="Times New Roman"/>
      <w:kern w:val="0"/>
      <w:sz w:val="24"/>
      <w:szCs w:val="24"/>
      <w:lang w:eastAsia="zh-CN"/>
    </w:rPr>
  </w:style>
  <w:style w:type="paragraph" w:styleId="ac">
    <w:name w:val="Normal (Web)"/>
    <w:basedOn w:val="a"/>
    <w:qFormat/>
    <w:rsid w:val="001A5C52"/>
    <w:pPr>
      <w:spacing w:before="280" w:after="280" w:line="240" w:lineRule="auto"/>
    </w:pPr>
    <w:rPr>
      <w:rFonts w:ascii="Times New Roman" w:hAnsi="Times New Roman"/>
      <w:kern w:val="0"/>
      <w:sz w:val="24"/>
      <w:szCs w:val="24"/>
      <w:lang w:eastAsia="zh-CN"/>
    </w:rPr>
  </w:style>
  <w:style w:type="paragraph" w:styleId="ad">
    <w:name w:val="Balloon Text"/>
    <w:basedOn w:val="a"/>
    <w:link w:val="15"/>
    <w:uiPriority w:val="99"/>
    <w:qFormat/>
    <w:rsid w:val="001A5C52"/>
    <w:pPr>
      <w:spacing w:after="0" w:line="240" w:lineRule="auto"/>
    </w:pPr>
    <w:rPr>
      <w:rFonts w:ascii="Tahoma" w:hAnsi="Tahoma" w:cs="Tahoma"/>
      <w:kern w:val="0"/>
      <w:sz w:val="16"/>
      <w:szCs w:val="16"/>
      <w:lang w:val="en-US" w:eastAsia="zh-CN"/>
    </w:rPr>
  </w:style>
  <w:style w:type="character" w:customStyle="1" w:styleId="15">
    <w:name w:val="Текст выноски Знак1"/>
    <w:basedOn w:val="a1"/>
    <w:link w:val="ad"/>
    <w:uiPriority w:val="99"/>
    <w:rsid w:val="001A5C52"/>
    <w:rPr>
      <w:rFonts w:ascii="Tahoma" w:eastAsia="Calibri" w:hAnsi="Tahoma" w:cs="Tahoma"/>
      <w:sz w:val="16"/>
      <w:szCs w:val="16"/>
      <w:lang w:val="en-US" w:eastAsia="zh-CN"/>
    </w:rPr>
  </w:style>
  <w:style w:type="paragraph" w:styleId="ae">
    <w:name w:val="Subtitle"/>
    <w:basedOn w:val="a"/>
    <w:next w:val="a0"/>
    <w:link w:val="16"/>
    <w:uiPriority w:val="99"/>
    <w:qFormat/>
    <w:rsid w:val="001A5C52"/>
    <w:pPr>
      <w:spacing w:after="0" w:line="240" w:lineRule="auto"/>
      <w:jc w:val="center"/>
    </w:pPr>
    <w:rPr>
      <w:rFonts w:ascii="Times New Roman" w:eastAsia="Times New Roman" w:hAnsi="Times New Roman"/>
      <w:b/>
      <w:kern w:val="0"/>
      <w:sz w:val="24"/>
      <w:szCs w:val="20"/>
      <w:lang w:eastAsia="zh-CN"/>
    </w:rPr>
  </w:style>
  <w:style w:type="character" w:customStyle="1" w:styleId="16">
    <w:name w:val="Подзаголовок Знак1"/>
    <w:basedOn w:val="a1"/>
    <w:link w:val="ae"/>
    <w:uiPriority w:val="99"/>
    <w:rsid w:val="001A5C52"/>
    <w:rPr>
      <w:rFonts w:ascii="Times New Roman" w:eastAsia="Times New Roman" w:hAnsi="Times New Roman" w:cs="Times New Roman"/>
      <w:b/>
      <w:sz w:val="24"/>
      <w:szCs w:val="20"/>
      <w:lang w:eastAsia="zh-CN"/>
    </w:rPr>
  </w:style>
  <w:style w:type="paragraph" w:customStyle="1" w:styleId="34">
    <w:name w:val="Основной текст (3)"/>
    <w:basedOn w:val="a"/>
    <w:uiPriority w:val="99"/>
    <w:qFormat/>
    <w:rsid w:val="001A5C52"/>
    <w:pPr>
      <w:widowControl w:val="0"/>
      <w:shd w:val="clear" w:color="auto" w:fill="FFFFFF"/>
      <w:spacing w:after="0" w:line="240" w:lineRule="exact"/>
      <w:jc w:val="center"/>
    </w:pPr>
    <w:rPr>
      <w:rFonts w:ascii="Arial" w:eastAsia="Times New Roman" w:hAnsi="Arial" w:cs="Arial"/>
      <w:kern w:val="0"/>
      <w:lang w:val="en-US"/>
    </w:rPr>
  </w:style>
  <w:style w:type="paragraph" w:customStyle="1" w:styleId="2a">
    <w:name w:val="Заголовок №2"/>
    <w:basedOn w:val="a"/>
    <w:uiPriority w:val="99"/>
    <w:qFormat/>
    <w:rsid w:val="001A5C52"/>
    <w:pPr>
      <w:widowControl w:val="0"/>
      <w:shd w:val="clear" w:color="auto" w:fill="FFFFFF"/>
      <w:spacing w:before="120" w:after="0" w:line="979" w:lineRule="exact"/>
      <w:jc w:val="center"/>
      <w:outlineLvl w:val="1"/>
    </w:pPr>
    <w:rPr>
      <w:rFonts w:ascii="Arial" w:eastAsia="Times New Roman" w:hAnsi="Arial" w:cs="Arial"/>
      <w:spacing w:val="20"/>
      <w:kern w:val="0"/>
      <w:sz w:val="34"/>
      <w:szCs w:val="34"/>
      <w:lang w:val="en-US"/>
    </w:rPr>
  </w:style>
  <w:style w:type="paragraph" w:customStyle="1" w:styleId="40">
    <w:name w:val="Основной текст (4)"/>
    <w:basedOn w:val="a"/>
    <w:uiPriority w:val="99"/>
    <w:qFormat/>
    <w:rsid w:val="001A5C52"/>
    <w:pPr>
      <w:widowControl w:val="0"/>
      <w:shd w:val="clear" w:color="auto" w:fill="FFFFFF"/>
      <w:spacing w:after="0" w:line="979" w:lineRule="exact"/>
      <w:jc w:val="center"/>
    </w:pPr>
    <w:rPr>
      <w:rFonts w:ascii="Arial" w:eastAsia="Times New Roman" w:hAnsi="Arial" w:cs="Arial"/>
      <w:spacing w:val="-10"/>
      <w:kern w:val="0"/>
      <w:sz w:val="32"/>
      <w:szCs w:val="32"/>
      <w:lang w:val="en-US"/>
    </w:rPr>
  </w:style>
  <w:style w:type="paragraph" w:customStyle="1" w:styleId="17">
    <w:name w:val="Заголовок №1"/>
    <w:basedOn w:val="a"/>
    <w:uiPriority w:val="99"/>
    <w:qFormat/>
    <w:rsid w:val="001A5C52"/>
    <w:pPr>
      <w:widowControl w:val="0"/>
      <w:shd w:val="clear" w:color="auto" w:fill="FFFFFF"/>
      <w:spacing w:after="120" w:line="240" w:lineRule="atLeast"/>
      <w:jc w:val="both"/>
      <w:outlineLvl w:val="0"/>
    </w:pPr>
    <w:rPr>
      <w:rFonts w:ascii="Arial" w:eastAsia="Times New Roman" w:hAnsi="Arial" w:cs="Arial"/>
      <w:b/>
      <w:bCs/>
      <w:kern w:val="0"/>
      <w:sz w:val="44"/>
      <w:szCs w:val="44"/>
      <w:lang w:val="en-US"/>
    </w:rPr>
  </w:style>
  <w:style w:type="paragraph" w:customStyle="1" w:styleId="2b">
    <w:name w:val="Основной текст (2)"/>
    <w:basedOn w:val="a"/>
    <w:uiPriority w:val="99"/>
    <w:qFormat/>
    <w:rsid w:val="001A5C52"/>
    <w:pPr>
      <w:widowControl w:val="0"/>
      <w:shd w:val="clear" w:color="auto" w:fill="FFFFFF"/>
      <w:spacing w:before="120" w:after="420" w:line="240" w:lineRule="atLeast"/>
      <w:jc w:val="center"/>
    </w:pPr>
    <w:rPr>
      <w:rFonts w:ascii="Arial" w:eastAsia="Times New Roman" w:hAnsi="Arial" w:cs="Arial"/>
      <w:kern w:val="0"/>
      <w:sz w:val="20"/>
      <w:szCs w:val="20"/>
      <w:lang w:val="en-US"/>
    </w:rPr>
  </w:style>
  <w:style w:type="paragraph" w:customStyle="1" w:styleId="51">
    <w:name w:val="Основной текст (5)"/>
    <w:basedOn w:val="a"/>
    <w:uiPriority w:val="99"/>
    <w:qFormat/>
    <w:rsid w:val="001A5C52"/>
    <w:pPr>
      <w:widowControl w:val="0"/>
      <w:shd w:val="clear" w:color="auto" w:fill="FFFFFF"/>
      <w:spacing w:after="660" w:line="240" w:lineRule="atLeast"/>
      <w:jc w:val="both"/>
    </w:pPr>
    <w:rPr>
      <w:rFonts w:ascii="Arial" w:eastAsia="Times New Roman" w:hAnsi="Arial" w:cs="Arial"/>
      <w:kern w:val="0"/>
      <w:sz w:val="20"/>
      <w:szCs w:val="20"/>
      <w:lang w:val="en-US"/>
    </w:rPr>
  </w:style>
  <w:style w:type="paragraph" w:customStyle="1" w:styleId="35">
    <w:name w:val="Заголовок №3"/>
    <w:basedOn w:val="a"/>
    <w:uiPriority w:val="99"/>
    <w:qFormat/>
    <w:rsid w:val="001A5C52"/>
    <w:pPr>
      <w:widowControl w:val="0"/>
      <w:shd w:val="clear" w:color="auto" w:fill="FFFFFF"/>
      <w:spacing w:after="0" w:line="322" w:lineRule="exact"/>
      <w:outlineLvl w:val="2"/>
    </w:pPr>
    <w:rPr>
      <w:rFonts w:ascii="Arial" w:eastAsia="Times New Roman" w:hAnsi="Arial" w:cs="Arial"/>
      <w:kern w:val="0"/>
      <w:sz w:val="30"/>
      <w:szCs w:val="30"/>
      <w:lang w:val="en-US"/>
    </w:rPr>
  </w:style>
  <w:style w:type="paragraph" w:customStyle="1" w:styleId="formattexttopleveltext">
    <w:name w:val="formattext topleveltext"/>
    <w:basedOn w:val="a"/>
    <w:uiPriority w:val="99"/>
    <w:qFormat/>
    <w:rsid w:val="001A5C52"/>
    <w:pPr>
      <w:spacing w:before="280" w:after="280" w:line="240" w:lineRule="auto"/>
    </w:pPr>
    <w:rPr>
      <w:rFonts w:ascii="Times New Roman" w:eastAsia="Times New Roman" w:hAnsi="Times New Roman"/>
      <w:kern w:val="0"/>
      <w:sz w:val="24"/>
      <w:szCs w:val="24"/>
      <w:lang w:eastAsia="zh-CN"/>
    </w:rPr>
  </w:style>
  <w:style w:type="paragraph" w:customStyle="1" w:styleId="formattext">
    <w:name w:val="formattext"/>
    <w:basedOn w:val="a"/>
    <w:uiPriority w:val="99"/>
    <w:qFormat/>
    <w:rsid w:val="001A5C52"/>
    <w:pPr>
      <w:spacing w:before="280" w:after="280" w:line="240" w:lineRule="auto"/>
    </w:pPr>
    <w:rPr>
      <w:rFonts w:ascii="Times New Roman" w:eastAsia="Times New Roman" w:hAnsi="Times New Roman"/>
      <w:kern w:val="0"/>
      <w:sz w:val="24"/>
      <w:szCs w:val="24"/>
      <w:lang w:eastAsia="zh-CN"/>
    </w:rPr>
  </w:style>
  <w:style w:type="paragraph" w:customStyle="1" w:styleId="TableContents">
    <w:name w:val="Table Contents"/>
    <w:basedOn w:val="a"/>
    <w:uiPriority w:val="99"/>
    <w:qFormat/>
    <w:rsid w:val="001A5C52"/>
    <w:pPr>
      <w:suppressLineNumbers/>
      <w:spacing w:after="0" w:line="240" w:lineRule="auto"/>
    </w:pPr>
    <w:rPr>
      <w:rFonts w:ascii="Times New Roman" w:hAnsi="Times New Roman"/>
      <w:kern w:val="0"/>
      <w:sz w:val="24"/>
      <w:szCs w:val="24"/>
      <w:lang w:eastAsia="zh-CN"/>
    </w:rPr>
  </w:style>
  <w:style w:type="paragraph" w:customStyle="1" w:styleId="TableHeading">
    <w:name w:val="Table Heading"/>
    <w:basedOn w:val="TableContents"/>
    <w:uiPriority w:val="99"/>
    <w:qFormat/>
    <w:rsid w:val="001A5C52"/>
    <w:pPr>
      <w:jc w:val="center"/>
    </w:pPr>
    <w:rPr>
      <w:b/>
      <w:bCs/>
    </w:rPr>
  </w:style>
  <w:style w:type="numbering" w:customStyle="1" w:styleId="WW8Num1">
    <w:name w:val="WW8Num1"/>
    <w:qFormat/>
    <w:rsid w:val="001A5C52"/>
  </w:style>
  <w:style w:type="numbering" w:customStyle="1" w:styleId="WW8Num2">
    <w:name w:val="WW8Num2"/>
    <w:qFormat/>
    <w:rsid w:val="001A5C52"/>
  </w:style>
  <w:style w:type="numbering" w:customStyle="1" w:styleId="WW8Num3">
    <w:name w:val="WW8Num3"/>
    <w:qFormat/>
    <w:rsid w:val="001A5C52"/>
  </w:style>
  <w:style w:type="numbering" w:customStyle="1" w:styleId="WW8Num4">
    <w:name w:val="WW8Num4"/>
    <w:qFormat/>
    <w:rsid w:val="001A5C52"/>
  </w:style>
  <w:style w:type="numbering" w:customStyle="1" w:styleId="WW8Num5">
    <w:name w:val="WW8Num5"/>
    <w:qFormat/>
    <w:rsid w:val="001A5C52"/>
  </w:style>
  <w:style w:type="numbering" w:customStyle="1" w:styleId="WW8Num6">
    <w:name w:val="WW8Num6"/>
    <w:qFormat/>
    <w:rsid w:val="001A5C52"/>
  </w:style>
  <w:style w:type="numbering" w:customStyle="1" w:styleId="WW8Num7">
    <w:name w:val="WW8Num7"/>
    <w:qFormat/>
    <w:rsid w:val="001A5C52"/>
  </w:style>
  <w:style w:type="numbering" w:customStyle="1" w:styleId="WW8Num8">
    <w:name w:val="WW8Num8"/>
    <w:qFormat/>
    <w:rsid w:val="001A5C52"/>
  </w:style>
  <w:style w:type="numbering" w:customStyle="1" w:styleId="WW8Num9">
    <w:name w:val="WW8Num9"/>
    <w:qFormat/>
    <w:rsid w:val="001A5C52"/>
  </w:style>
  <w:style w:type="numbering" w:customStyle="1" w:styleId="WW8Num10">
    <w:name w:val="WW8Num10"/>
    <w:qFormat/>
    <w:rsid w:val="001A5C52"/>
  </w:style>
  <w:style w:type="numbering" w:customStyle="1" w:styleId="WW8Num11">
    <w:name w:val="WW8Num11"/>
    <w:qFormat/>
    <w:rsid w:val="001A5C52"/>
  </w:style>
  <w:style w:type="paragraph" w:styleId="af">
    <w:name w:val="List Paragraph"/>
    <w:basedOn w:val="a"/>
    <w:uiPriority w:val="34"/>
    <w:qFormat/>
    <w:rsid w:val="001A5C52"/>
    <w:pPr>
      <w:widowControl w:val="0"/>
      <w:autoSpaceDE w:val="0"/>
      <w:autoSpaceDN w:val="0"/>
      <w:adjustRightInd w:val="0"/>
      <w:spacing w:after="0" w:line="240" w:lineRule="auto"/>
      <w:ind w:left="720" w:firstLine="720"/>
      <w:contextualSpacing/>
      <w:jc w:val="both"/>
    </w:pPr>
    <w:rPr>
      <w:rFonts w:ascii="Times New Roman CYR" w:eastAsia="Times New Roman" w:hAnsi="Times New Roman CYR" w:cs="Times New Roman CYR"/>
      <w:kern w:val="0"/>
      <w:sz w:val="24"/>
      <w:szCs w:val="24"/>
      <w:lang w:eastAsia="ru-RU"/>
    </w:rPr>
  </w:style>
  <w:style w:type="paragraph" w:customStyle="1" w:styleId="Default">
    <w:name w:val="Default"/>
    <w:uiPriority w:val="99"/>
    <w:qFormat/>
    <w:rsid w:val="001A5C52"/>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af0">
    <w:name w:val="Цветовое выделение"/>
    <w:uiPriority w:val="99"/>
    <w:rsid w:val="001A5C52"/>
    <w:rPr>
      <w:b/>
      <w:color w:val="26282F"/>
    </w:rPr>
  </w:style>
  <w:style w:type="character" w:customStyle="1" w:styleId="af1">
    <w:name w:val="Гипертекстовая ссылка"/>
    <w:uiPriority w:val="99"/>
    <w:rsid w:val="001A5C52"/>
    <w:rPr>
      <w:rFonts w:cs="Times New Roman"/>
      <w:b/>
      <w:color w:val="106BBE"/>
    </w:rPr>
  </w:style>
  <w:style w:type="paragraph" w:customStyle="1" w:styleId="af2">
    <w:name w:val="Нормальный (таблица)"/>
    <w:basedOn w:val="a"/>
    <w:next w:val="a"/>
    <w:uiPriority w:val="99"/>
    <w:qFormat/>
    <w:rsid w:val="001A5C52"/>
    <w:pPr>
      <w:widowControl w:val="0"/>
      <w:autoSpaceDE w:val="0"/>
      <w:autoSpaceDN w:val="0"/>
      <w:adjustRightInd w:val="0"/>
      <w:spacing w:after="0" w:line="240" w:lineRule="auto"/>
      <w:jc w:val="both"/>
    </w:pPr>
    <w:rPr>
      <w:rFonts w:ascii="Times New Roman CYR" w:eastAsia="Times New Roman" w:hAnsi="Times New Roman CYR" w:cs="Times New Roman CYR"/>
      <w:kern w:val="0"/>
      <w:sz w:val="24"/>
      <w:szCs w:val="24"/>
      <w:lang w:eastAsia="ru-RU"/>
    </w:rPr>
  </w:style>
  <w:style w:type="paragraph" w:customStyle="1" w:styleId="af3">
    <w:name w:val="Таблицы (моноширинный)"/>
    <w:basedOn w:val="a"/>
    <w:next w:val="a"/>
    <w:uiPriority w:val="99"/>
    <w:qFormat/>
    <w:rsid w:val="001A5C52"/>
    <w:pPr>
      <w:widowControl w:val="0"/>
      <w:autoSpaceDE w:val="0"/>
      <w:autoSpaceDN w:val="0"/>
      <w:adjustRightInd w:val="0"/>
      <w:spacing w:after="0" w:line="240" w:lineRule="auto"/>
    </w:pPr>
    <w:rPr>
      <w:rFonts w:ascii="Courier New" w:eastAsia="Times New Roman" w:hAnsi="Courier New" w:cs="Courier New"/>
      <w:kern w:val="0"/>
      <w:sz w:val="24"/>
      <w:szCs w:val="24"/>
      <w:lang w:eastAsia="ru-RU"/>
    </w:rPr>
  </w:style>
  <w:style w:type="paragraph" w:customStyle="1" w:styleId="af4">
    <w:name w:val="Прижатый влево"/>
    <w:basedOn w:val="a"/>
    <w:next w:val="a"/>
    <w:uiPriority w:val="99"/>
    <w:qFormat/>
    <w:rsid w:val="001A5C52"/>
    <w:pPr>
      <w:widowControl w:val="0"/>
      <w:autoSpaceDE w:val="0"/>
      <w:autoSpaceDN w:val="0"/>
      <w:adjustRightInd w:val="0"/>
      <w:spacing w:after="0" w:line="240" w:lineRule="auto"/>
    </w:pPr>
    <w:rPr>
      <w:rFonts w:ascii="Times New Roman CYR" w:eastAsia="Times New Roman" w:hAnsi="Times New Roman CYR" w:cs="Times New Roman CYR"/>
      <w:kern w:val="0"/>
      <w:sz w:val="24"/>
      <w:szCs w:val="24"/>
      <w:lang w:eastAsia="ru-RU"/>
    </w:rPr>
  </w:style>
  <w:style w:type="character" w:customStyle="1" w:styleId="af5">
    <w:name w:val="Цветовое выделение для Текст"/>
    <w:uiPriority w:val="99"/>
    <w:rsid w:val="001A5C52"/>
    <w:rPr>
      <w:rFonts w:ascii="Times New Roman CYR" w:hAnsi="Times New Roman CYR"/>
    </w:rPr>
  </w:style>
  <w:style w:type="paragraph" w:styleId="af6">
    <w:name w:val="header"/>
    <w:basedOn w:val="a"/>
    <w:link w:val="af7"/>
    <w:uiPriority w:val="99"/>
    <w:unhideWhenUsed/>
    <w:qFormat/>
    <w:rsid w:val="001A5C52"/>
    <w:pPr>
      <w:widowControl w:val="0"/>
      <w:tabs>
        <w:tab w:val="center" w:pos="4677"/>
        <w:tab w:val="right" w:pos="9355"/>
      </w:tabs>
      <w:autoSpaceDE w:val="0"/>
      <w:autoSpaceDN w:val="0"/>
      <w:adjustRightInd w:val="0"/>
      <w:spacing w:after="0" w:line="240" w:lineRule="auto"/>
      <w:ind w:firstLine="720"/>
      <w:jc w:val="both"/>
    </w:pPr>
    <w:rPr>
      <w:rFonts w:ascii="Times New Roman CYR" w:eastAsia="Times New Roman" w:hAnsi="Times New Roman CYR"/>
      <w:kern w:val="0"/>
      <w:sz w:val="24"/>
      <w:szCs w:val="24"/>
      <w:lang w:eastAsia="ru-RU"/>
    </w:rPr>
  </w:style>
  <w:style w:type="character" w:customStyle="1" w:styleId="af7">
    <w:name w:val="Верхний колонтитул Знак"/>
    <w:basedOn w:val="a1"/>
    <w:link w:val="af6"/>
    <w:uiPriority w:val="99"/>
    <w:rsid w:val="001A5C52"/>
    <w:rPr>
      <w:rFonts w:ascii="Times New Roman CYR" w:eastAsia="Times New Roman" w:hAnsi="Times New Roman CYR" w:cs="Times New Roman"/>
      <w:sz w:val="24"/>
      <w:szCs w:val="24"/>
      <w:lang w:eastAsia="ru-RU"/>
    </w:rPr>
  </w:style>
  <w:style w:type="paragraph" w:styleId="af8">
    <w:name w:val="footer"/>
    <w:basedOn w:val="a"/>
    <w:link w:val="af9"/>
    <w:uiPriority w:val="99"/>
    <w:unhideWhenUsed/>
    <w:qFormat/>
    <w:rsid w:val="001A5C52"/>
    <w:pPr>
      <w:widowControl w:val="0"/>
      <w:tabs>
        <w:tab w:val="center" w:pos="4677"/>
        <w:tab w:val="right" w:pos="9355"/>
      </w:tabs>
      <w:autoSpaceDE w:val="0"/>
      <w:autoSpaceDN w:val="0"/>
      <w:adjustRightInd w:val="0"/>
      <w:spacing w:after="0" w:line="240" w:lineRule="auto"/>
      <w:ind w:firstLine="720"/>
      <w:jc w:val="both"/>
    </w:pPr>
    <w:rPr>
      <w:rFonts w:ascii="Times New Roman CYR" w:eastAsia="Times New Roman" w:hAnsi="Times New Roman CYR"/>
      <w:kern w:val="0"/>
      <w:sz w:val="24"/>
      <w:szCs w:val="24"/>
      <w:lang w:eastAsia="ru-RU"/>
    </w:rPr>
  </w:style>
  <w:style w:type="character" w:customStyle="1" w:styleId="af9">
    <w:name w:val="Нижний колонтитул Знак"/>
    <w:basedOn w:val="a1"/>
    <w:link w:val="af8"/>
    <w:uiPriority w:val="99"/>
    <w:rsid w:val="001A5C52"/>
    <w:rPr>
      <w:rFonts w:ascii="Times New Roman CYR" w:eastAsia="Times New Roman" w:hAnsi="Times New Roman CYR" w:cs="Times New Roman"/>
      <w:sz w:val="24"/>
      <w:szCs w:val="24"/>
      <w:lang w:eastAsia="ru-RU"/>
    </w:rPr>
  </w:style>
  <w:style w:type="character" w:customStyle="1" w:styleId="afa">
    <w:name w:val="Добавленный текст"/>
    <w:uiPriority w:val="99"/>
    <w:rsid w:val="001A5C52"/>
    <w:rPr>
      <w:color w:val="000000"/>
    </w:rPr>
  </w:style>
  <w:style w:type="table" w:styleId="afb">
    <w:name w:val="Table Grid"/>
    <w:basedOn w:val="a2"/>
    <w:uiPriority w:val="59"/>
    <w:rsid w:val="001A5C52"/>
    <w:pPr>
      <w:autoSpaceDE w:val="0"/>
      <w:autoSpaceDN w:val="0"/>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8">
    <w:name w:val="Сетка таблицы1"/>
    <w:basedOn w:val="a2"/>
    <w:next w:val="afb"/>
    <w:uiPriority w:val="99"/>
    <w:rsid w:val="001A5C52"/>
    <w:pPr>
      <w:autoSpaceDE w:val="0"/>
      <w:autoSpaceDN w:val="0"/>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c">
    <w:name w:val="Сетка таблицы2"/>
    <w:basedOn w:val="a2"/>
    <w:next w:val="afb"/>
    <w:uiPriority w:val="99"/>
    <w:rsid w:val="001A5C52"/>
    <w:pPr>
      <w:autoSpaceDE w:val="0"/>
      <w:autoSpaceDN w:val="0"/>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6">
    <w:name w:val="Сетка таблицы3"/>
    <w:basedOn w:val="a2"/>
    <w:next w:val="afb"/>
    <w:uiPriority w:val="99"/>
    <w:rsid w:val="001A5C52"/>
    <w:pPr>
      <w:autoSpaceDE w:val="0"/>
      <w:autoSpaceDN w:val="0"/>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eadertext">
    <w:name w:val="headertext"/>
    <w:basedOn w:val="a"/>
    <w:uiPriority w:val="99"/>
    <w:qFormat/>
    <w:rsid w:val="001A5C52"/>
    <w:pPr>
      <w:spacing w:before="100" w:beforeAutospacing="1" w:after="100" w:afterAutospacing="1" w:line="240" w:lineRule="auto"/>
    </w:pPr>
    <w:rPr>
      <w:rFonts w:ascii="Times New Roman" w:eastAsia="Times New Roman" w:hAnsi="Times New Roman"/>
      <w:kern w:val="0"/>
      <w:sz w:val="24"/>
      <w:szCs w:val="24"/>
      <w:lang w:eastAsia="ru-RU"/>
    </w:rPr>
  </w:style>
  <w:style w:type="paragraph" w:customStyle="1" w:styleId="unformattext">
    <w:name w:val="unformattext"/>
    <w:basedOn w:val="a"/>
    <w:uiPriority w:val="99"/>
    <w:qFormat/>
    <w:rsid w:val="001A5C52"/>
    <w:pPr>
      <w:spacing w:before="100" w:beforeAutospacing="1" w:after="100" w:afterAutospacing="1" w:line="240" w:lineRule="auto"/>
    </w:pPr>
    <w:rPr>
      <w:rFonts w:ascii="Times New Roman" w:eastAsia="Times New Roman" w:hAnsi="Times New Roman"/>
      <w:kern w:val="0"/>
      <w:sz w:val="24"/>
      <w:szCs w:val="24"/>
      <w:lang w:eastAsia="ru-RU"/>
    </w:rPr>
  </w:style>
  <w:style w:type="table" w:customStyle="1" w:styleId="41">
    <w:name w:val="Сетка таблицы4"/>
    <w:basedOn w:val="a2"/>
    <w:next w:val="afb"/>
    <w:uiPriority w:val="59"/>
    <w:rsid w:val="001A5C52"/>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c">
    <w:name w:val="Комментарий"/>
    <w:basedOn w:val="a"/>
    <w:next w:val="a"/>
    <w:uiPriority w:val="99"/>
    <w:qFormat/>
    <w:rsid w:val="001A5C52"/>
    <w:pPr>
      <w:widowControl w:val="0"/>
      <w:autoSpaceDE w:val="0"/>
      <w:autoSpaceDN w:val="0"/>
      <w:adjustRightInd w:val="0"/>
      <w:spacing w:before="75" w:after="0" w:line="240" w:lineRule="auto"/>
      <w:ind w:left="170"/>
      <w:jc w:val="both"/>
    </w:pPr>
    <w:rPr>
      <w:rFonts w:ascii="Times New Roman CYR" w:eastAsia="Times New Roman" w:hAnsi="Times New Roman CYR" w:cs="Times New Roman CYR"/>
      <w:color w:val="353842"/>
      <w:kern w:val="0"/>
      <w:sz w:val="24"/>
      <w:szCs w:val="24"/>
      <w:lang w:eastAsia="ru-RU"/>
    </w:rPr>
  </w:style>
  <w:style w:type="paragraph" w:customStyle="1" w:styleId="afd">
    <w:name w:val="Информация о версии"/>
    <w:basedOn w:val="afc"/>
    <w:next w:val="a"/>
    <w:uiPriority w:val="99"/>
    <w:qFormat/>
    <w:rsid w:val="001A5C52"/>
    <w:rPr>
      <w:i/>
      <w:iCs/>
    </w:rPr>
  </w:style>
  <w:style w:type="character" w:styleId="afe">
    <w:name w:val="FollowedHyperlink"/>
    <w:basedOn w:val="a1"/>
    <w:uiPriority w:val="99"/>
    <w:semiHidden/>
    <w:unhideWhenUsed/>
    <w:rsid w:val="00E34DE5"/>
    <w:rPr>
      <w:color w:val="800080" w:themeColor="followedHyperlink"/>
      <w:u w:val="single"/>
    </w:rPr>
  </w:style>
  <w:style w:type="character" w:customStyle="1" w:styleId="aff">
    <w:name w:val="Без интервала Знак"/>
    <w:link w:val="aff0"/>
    <w:uiPriority w:val="1"/>
    <w:locked/>
    <w:rsid w:val="00E34DE5"/>
    <w:rPr>
      <w:rFonts w:ascii="Calibri" w:eastAsia="Calibri" w:hAnsi="Calibri" w:cs="Times New Roman"/>
    </w:rPr>
  </w:style>
  <w:style w:type="paragraph" w:styleId="aff0">
    <w:name w:val="No Spacing"/>
    <w:link w:val="aff"/>
    <w:uiPriority w:val="1"/>
    <w:qFormat/>
    <w:rsid w:val="00E34DE5"/>
    <w:pPr>
      <w:spacing w:after="0" w:line="240" w:lineRule="auto"/>
    </w:pPr>
    <w:rPr>
      <w:rFonts w:ascii="Calibri" w:eastAsia="Calibri"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Indent 2" w:uiPriority="0" w:qFormat="1"/>
    <w:lsdException w:name="Strong" w:semiHidden="0" w:uiPriority="22" w:unhideWhenUsed="0" w:qFormat="1"/>
    <w:lsdException w:name="Emphasis" w:semiHidden="0" w:uiPriority="20" w:unhideWhenUsed="0" w:qFormat="1"/>
    <w:lsdException w:name="Normal (Web)" w:qFormat="1"/>
    <w:lsdException w:name="Balloon Text"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D420B"/>
    <w:pPr>
      <w:spacing w:after="160" w:line="256" w:lineRule="auto"/>
    </w:pPr>
    <w:rPr>
      <w:rFonts w:ascii="Calibri" w:eastAsia="Calibri" w:hAnsi="Calibri" w:cs="Times New Roman"/>
      <w:kern w:val="2"/>
      <w14:ligatures w14:val="standardContextual"/>
    </w:rPr>
  </w:style>
  <w:style w:type="paragraph" w:styleId="1">
    <w:name w:val="heading 1"/>
    <w:basedOn w:val="a"/>
    <w:next w:val="a"/>
    <w:link w:val="10"/>
    <w:uiPriority w:val="9"/>
    <w:qFormat/>
    <w:rsid w:val="001A5C52"/>
    <w:pPr>
      <w:widowControl w:val="0"/>
      <w:autoSpaceDE w:val="0"/>
      <w:autoSpaceDN w:val="0"/>
      <w:adjustRightInd w:val="0"/>
      <w:spacing w:before="108" w:after="108" w:line="240" w:lineRule="auto"/>
      <w:jc w:val="center"/>
      <w:outlineLvl w:val="0"/>
    </w:pPr>
    <w:rPr>
      <w:rFonts w:ascii="Cambria" w:eastAsia="Times New Roman" w:hAnsi="Cambria"/>
      <w:b/>
      <w:bCs/>
      <w:kern w:val="32"/>
      <w:sz w:val="32"/>
      <w:szCs w:val="32"/>
      <w:lang w:eastAsia="ru-RU"/>
      <w14:ligatures w14:val="none"/>
    </w:rPr>
  </w:style>
  <w:style w:type="paragraph" w:styleId="2">
    <w:name w:val="heading 2"/>
    <w:basedOn w:val="a"/>
    <w:link w:val="20"/>
    <w:uiPriority w:val="9"/>
    <w:qFormat/>
    <w:rsid w:val="001A5C52"/>
    <w:pPr>
      <w:spacing w:before="100" w:beforeAutospacing="1" w:after="100" w:afterAutospacing="1" w:line="240" w:lineRule="auto"/>
      <w:outlineLvl w:val="1"/>
    </w:pPr>
    <w:rPr>
      <w:rFonts w:ascii="Times New Roman" w:eastAsia="Times New Roman" w:hAnsi="Times New Roman"/>
      <w:b/>
      <w:bCs/>
      <w:kern w:val="0"/>
      <w:sz w:val="36"/>
      <w:szCs w:val="36"/>
      <w:lang w:eastAsia="ru-RU"/>
      <w14:ligatures w14:val="none"/>
    </w:rPr>
  </w:style>
  <w:style w:type="paragraph" w:styleId="3">
    <w:name w:val="heading 3"/>
    <w:basedOn w:val="a"/>
    <w:next w:val="a0"/>
    <w:link w:val="30"/>
    <w:qFormat/>
    <w:rsid w:val="001A5C52"/>
    <w:pPr>
      <w:numPr>
        <w:ilvl w:val="2"/>
        <w:numId w:val="12"/>
      </w:numPr>
      <w:spacing w:before="280" w:after="280" w:line="240" w:lineRule="auto"/>
      <w:outlineLvl w:val="2"/>
    </w:pPr>
    <w:rPr>
      <w:rFonts w:ascii="Times New Roman" w:eastAsia="Times New Roman" w:hAnsi="Times New Roman"/>
      <w:b/>
      <w:bCs/>
      <w:kern w:val="0"/>
      <w:sz w:val="27"/>
      <w:szCs w:val="27"/>
      <w:lang w:eastAsia="zh-CN"/>
      <w14:ligatures w14:val="none"/>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
    <w:rsid w:val="001A5C52"/>
    <w:rPr>
      <w:rFonts w:ascii="Cambria" w:eastAsia="Times New Roman" w:hAnsi="Cambria" w:cs="Times New Roman"/>
      <w:b/>
      <w:bCs/>
      <w:kern w:val="32"/>
      <w:sz w:val="32"/>
      <w:szCs w:val="32"/>
      <w:lang w:eastAsia="ru-RU"/>
    </w:rPr>
  </w:style>
  <w:style w:type="character" w:customStyle="1" w:styleId="20">
    <w:name w:val="Заголовок 2 Знак"/>
    <w:basedOn w:val="a1"/>
    <w:link w:val="2"/>
    <w:uiPriority w:val="9"/>
    <w:rsid w:val="001A5C52"/>
    <w:rPr>
      <w:rFonts w:ascii="Times New Roman" w:eastAsia="Times New Roman" w:hAnsi="Times New Roman" w:cs="Times New Roman"/>
      <w:b/>
      <w:bCs/>
      <w:sz w:val="36"/>
      <w:szCs w:val="36"/>
      <w:lang w:eastAsia="ru-RU"/>
    </w:rPr>
  </w:style>
  <w:style w:type="character" w:customStyle="1" w:styleId="30">
    <w:name w:val="Заголовок 3 Знак"/>
    <w:basedOn w:val="a1"/>
    <w:link w:val="3"/>
    <w:rsid w:val="001A5C52"/>
    <w:rPr>
      <w:rFonts w:ascii="Times New Roman" w:eastAsia="Times New Roman" w:hAnsi="Times New Roman" w:cs="Times New Roman"/>
      <w:b/>
      <w:bCs/>
      <w:sz w:val="27"/>
      <w:szCs w:val="27"/>
      <w:lang w:eastAsia="zh-CN"/>
    </w:rPr>
  </w:style>
  <w:style w:type="numbering" w:customStyle="1" w:styleId="11">
    <w:name w:val="Нет списка1"/>
    <w:next w:val="a3"/>
    <w:uiPriority w:val="99"/>
    <w:semiHidden/>
    <w:unhideWhenUsed/>
    <w:rsid w:val="001A5C52"/>
  </w:style>
  <w:style w:type="character" w:styleId="a4">
    <w:name w:val="Hyperlink"/>
    <w:basedOn w:val="a1"/>
    <w:uiPriority w:val="99"/>
    <w:unhideWhenUsed/>
    <w:rsid w:val="001A5C52"/>
    <w:rPr>
      <w:color w:val="0000FF"/>
      <w:u w:val="single"/>
    </w:rPr>
  </w:style>
  <w:style w:type="numbering" w:customStyle="1" w:styleId="110">
    <w:name w:val="Нет списка11"/>
    <w:next w:val="a3"/>
    <w:uiPriority w:val="99"/>
    <w:semiHidden/>
    <w:unhideWhenUsed/>
    <w:rsid w:val="001A5C52"/>
  </w:style>
  <w:style w:type="character" w:customStyle="1" w:styleId="WW8Num1z0">
    <w:name w:val="WW8Num1z0"/>
    <w:qFormat/>
    <w:rsid w:val="001A5C52"/>
  </w:style>
  <w:style w:type="character" w:customStyle="1" w:styleId="WW8Num1z1">
    <w:name w:val="WW8Num1z1"/>
    <w:qFormat/>
    <w:rsid w:val="001A5C52"/>
  </w:style>
  <w:style w:type="character" w:customStyle="1" w:styleId="WW8Num1z2">
    <w:name w:val="WW8Num1z2"/>
    <w:qFormat/>
    <w:rsid w:val="001A5C52"/>
  </w:style>
  <w:style w:type="character" w:customStyle="1" w:styleId="WW8Num1z3">
    <w:name w:val="WW8Num1z3"/>
    <w:qFormat/>
    <w:rsid w:val="001A5C52"/>
  </w:style>
  <w:style w:type="character" w:customStyle="1" w:styleId="WW8Num1z4">
    <w:name w:val="WW8Num1z4"/>
    <w:qFormat/>
    <w:rsid w:val="001A5C52"/>
  </w:style>
  <w:style w:type="character" w:customStyle="1" w:styleId="WW8Num1z5">
    <w:name w:val="WW8Num1z5"/>
    <w:qFormat/>
    <w:rsid w:val="001A5C52"/>
  </w:style>
  <w:style w:type="character" w:customStyle="1" w:styleId="WW8Num1z6">
    <w:name w:val="WW8Num1z6"/>
    <w:qFormat/>
    <w:rsid w:val="001A5C52"/>
  </w:style>
  <w:style w:type="character" w:customStyle="1" w:styleId="WW8Num1z7">
    <w:name w:val="WW8Num1z7"/>
    <w:qFormat/>
    <w:rsid w:val="001A5C52"/>
  </w:style>
  <w:style w:type="character" w:customStyle="1" w:styleId="WW8Num1z8">
    <w:name w:val="WW8Num1z8"/>
    <w:qFormat/>
    <w:rsid w:val="001A5C52"/>
  </w:style>
  <w:style w:type="character" w:customStyle="1" w:styleId="WW8Num2z0">
    <w:name w:val="WW8Num2z0"/>
    <w:qFormat/>
    <w:rsid w:val="001A5C52"/>
    <w:rPr>
      <w:sz w:val="28"/>
      <w:szCs w:val="28"/>
    </w:rPr>
  </w:style>
  <w:style w:type="character" w:customStyle="1" w:styleId="WW8Num2z1">
    <w:name w:val="WW8Num2z1"/>
    <w:qFormat/>
    <w:rsid w:val="001A5C52"/>
  </w:style>
  <w:style w:type="character" w:customStyle="1" w:styleId="WW8Num2z2">
    <w:name w:val="WW8Num2z2"/>
    <w:qFormat/>
    <w:rsid w:val="001A5C52"/>
  </w:style>
  <w:style w:type="character" w:customStyle="1" w:styleId="WW8Num2z3">
    <w:name w:val="WW8Num2z3"/>
    <w:qFormat/>
    <w:rsid w:val="001A5C52"/>
  </w:style>
  <w:style w:type="character" w:customStyle="1" w:styleId="WW8Num2z4">
    <w:name w:val="WW8Num2z4"/>
    <w:qFormat/>
    <w:rsid w:val="001A5C52"/>
  </w:style>
  <w:style w:type="character" w:customStyle="1" w:styleId="WW8Num2z5">
    <w:name w:val="WW8Num2z5"/>
    <w:qFormat/>
    <w:rsid w:val="001A5C52"/>
  </w:style>
  <w:style w:type="character" w:customStyle="1" w:styleId="WW8Num2z6">
    <w:name w:val="WW8Num2z6"/>
    <w:qFormat/>
    <w:rsid w:val="001A5C52"/>
  </w:style>
  <w:style w:type="character" w:customStyle="1" w:styleId="WW8Num2z7">
    <w:name w:val="WW8Num2z7"/>
    <w:qFormat/>
    <w:rsid w:val="001A5C52"/>
  </w:style>
  <w:style w:type="character" w:customStyle="1" w:styleId="WW8Num2z8">
    <w:name w:val="WW8Num2z8"/>
    <w:qFormat/>
    <w:rsid w:val="001A5C52"/>
  </w:style>
  <w:style w:type="character" w:customStyle="1" w:styleId="WW8Num3z0">
    <w:name w:val="WW8Num3z0"/>
    <w:qFormat/>
    <w:rsid w:val="001A5C52"/>
  </w:style>
  <w:style w:type="character" w:customStyle="1" w:styleId="WW8Num3z1">
    <w:name w:val="WW8Num3z1"/>
    <w:qFormat/>
    <w:rsid w:val="001A5C52"/>
  </w:style>
  <w:style w:type="character" w:customStyle="1" w:styleId="WW8Num3z2">
    <w:name w:val="WW8Num3z2"/>
    <w:qFormat/>
    <w:rsid w:val="001A5C52"/>
  </w:style>
  <w:style w:type="character" w:customStyle="1" w:styleId="WW8Num3z3">
    <w:name w:val="WW8Num3z3"/>
    <w:qFormat/>
    <w:rsid w:val="001A5C52"/>
  </w:style>
  <w:style w:type="character" w:customStyle="1" w:styleId="WW8Num3z4">
    <w:name w:val="WW8Num3z4"/>
    <w:qFormat/>
    <w:rsid w:val="001A5C52"/>
  </w:style>
  <w:style w:type="character" w:customStyle="1" w:styleId="WW8Num3z5">
    <w:name w:val="WW8Num3z5"/>
    <w:qFormat/>
    <w:rsid w:val="001A5C52"/>
  </w:style>
  <w:style w:type="character" w:customStyle="1" w:styleId="WW8Num3z6">
    <w:name w:val="WW8Num3z6"/>
    <w:qFormat/>
    <w:rsid w:val="001A5C52"/>
  </w:style>
  <w:style w:type="character" w:customStyle="1" w:styleId="WW8Num3z7">
    <w:name w:val="WW8Num3z7"/>
    <w:qFormat/>
    <w:rsid w:val="001A5C52"/>
  </w:style>
  <w:style w:type="character" w:customStyle="1" w:styleId="WW8Num3z8">
    <w:name w:val="WW8Num3z8"/>
    <w:qFormat/>
    <w:rsid w:val="001A5C52"/>
  </w:style>
  <w:style w:type="character" w:customStyle="1" w:styleId="WW8Num4z0">
    <w:name w:val="WW8Num4z0"/>
    <w:qFormat/>
    <w:rsid w:val="001A5C52"/>
  </w:style>
  <w:style w:type="character" w:customStyle="1" w:styleId="WW8Num4z1">
    <w:name w:val="WW8Num4z1"/>
    <w:qFormat/>
    <w:rsid w:val="001A5C52"/>
  </w:style>
  <w:style w:type="character" w:customStyle="1" w:styleId="WW8Num4z2">
    <w:name w:val="WW8Num4z2"/>
    <w:qFormat/>
    <w:rsid w:val="001A5C52"/>
  </w:style>
  <w:style w:type="character" w:customStyle="1" w:styleId="WW8Num4z3">
    <w:name w:val="WW8Num4z3"/>
    <w:qFormat/>
    <w:rsid w:val="001A5C52"/>
  </w:style>
  <w:style w:type="character" w:customStyle="1" w:styleId="WW8Num4z4">
    <w:name w:val="WW8Num4z4"/>
    <w:qFormat/>
    <w:rsid w:val="001A5C52"/>
  </w:style>
  <w:style w:type="character" w:customStyle="1" w:styleId="WW8Num4z5">
    <w:name w:val="WW8Num4z5"/>
    <w:qFormat/>
    <w:rsid w:val="001A5C52"/>
  </w:style>
  <w:style w:type="character" w:customStyle="1" w:styleId="WW8Num4z6">
    <w:name w:val="WW8Num4z6"/>
    <w:qFormat/>
    <w:rsid w:val="001A5C52"/>
  </w:style>
  <w:style w:type="character" w:customStyle="1" w:styleId="WW8Num4z7">
    <w:name w:val="WW8Num4z7"/>
    <w:qFormat/>
    <w:rsid w:val="001A5C52"/>
  </w:style>
  <w:style w:type="character" w:customStyle="1" w:styleId="WW8Num4z8">
    <w:name w:val="WW8Num4z8"/>
    <w:qFormat/>
    <w:rsid w:val="001A5C52"/>
  </w:style>
  <w:style w:type="character" w:customStyle="1" w:styleId="WW8Num5z0">
    <w:name w:val="WW8Num5z0"/>
    <w:qFormat/>
    <w:rsid w:val="001A5C52"/>
    <w:rPr>
      <w:rFonts w:ascii="Arial Unicode MS" w:hAnsi="Arial Unicode MS" w:cs="Arial Unicode MS"/>
    </w:rPr>
  </w:style>
  <w:style w:type="character" w:customStyle="1" w:styleId="WW8Num5z1">
    <w:name w:val="WW8Num5z1"/>
    <w:qFormat/>
    <w:rsid w:val="001A5C52"/>
  </w:style>
  <w:style w:type="character" w:customStyle="1" w:styleId="WW8Num5z2">
    <w:name w:val="WW8Num5z2"/>
    <w:qFormat/>
    <w:rsid w:val="001A5C52"/>
  </w:style>
  <w:style w:type="character" w:customStyle="1" w:styleId="WW8Num5z3">
    <w:name w:val="WW8Num5z3"/>
    <w:qFormat/>
    <w:rsid w:val="001A5C52"/>
  </w:style>
  <w:style w:type="character" w:customStyle="1" w:styleId="WW8Num5z4">
    <w:name w:val="WW8Num5z4"/>
    <w:qFormat/>
    <w:rsid w:val="001A5C52"/>
  </w:style>
  <w:style w:type="character" w:customStyle="1" w:styleId="WW8Num5z5">
    <w:name w:val="WW8Num5z5"/>
    <w:qFormat/>
    <w:rsid w:val="001A5C52"/>
  </w:style>
  <w:style w:type="character" w:customStyle="1" w:styleId="WW8Num5z6">
    <w:name w:val="WW8Num5z6"/>
    <w:qFormat/>
    <w:rsid w:val="001A5C52"/>
  </w:style>
  <w:style w:type="character" w:customStyle="1" w:styleId="WW8Num5z7">
    <w:name w:val="WW8Num5z7"/>
    <w:qFormat/>
    <w:rsid w:val="001A5C52"/>
  </w:style>
  <w:style w:type="character" w:customStyle="1" w:styleId="WW8Num5z8">
    <w:name w:val="WW8Num5z8"/>
    <w:qFormat/>
    <w:rsid w:val="001A5C52"/>
  </w:style>
  <w:style w:type="character" w:customStyle="1" w:styleId="WW8Num6z0">
    <w:name w:val="WW8Num6z0"/>
    <w:qFormat/>
    <w:rsid w:val="001A5C52"/>
  </w:style>
  <w:style w:type="character" w:customStyle="1" w:styleId="WW8Num6z1">
    <w:name w:val="WW8Num6z1"/>
    <w:qFormat/>
    <w:rsid w:val="001A5C52"/>
  </w:style>
  <w:style w:type="character" w:customStyle="1" w:styleId="WW8Num6z2">
    <w:name w:val="WW8Num6z2"/>
    <w:qFormat/>
    <w:rsid w:val="001A5C52"/>
  </w:style>
  <w:style w:type="character" w:customStyle="1" w:styleId="WW8Num6z3">
    <w:name w:val="WW8Num6z3"/>
    <w:qFormat/>
    <w:rsid w:val="001A5C52"/>
  </w:style>
  <w:style w:type="character" w:customStyle="1" w:styleId="WW8Num6z4">
    <w:name w:val="WW8Num6z4"/>
    <w:qFormat/>
    <w:rsid w:val="001A5C52"/>
  </w:style>
  <w:style w:type="character" w:customStyle="1" w:styleId="WW8Num6z5">
    <w:name w:val="WW8Num6z5"/>
    <w:qFormat/>
    <w:rsid w:val="001A5C52"/>
  </w:style>
  <w:style w:type="character" w:customStyle="1" w:styleId="WW8Num6z6">
    <w:name w:val="WW8Num6z6"/>
    <w:qFormat/>
    <w:rsid w:val="001A5C52"/>
  </w:style>
  <w:style w:type="character" w:customStyle="1" w:styleId="WW8Num6z7">
    <w:name w:val="WW8Num6z7"/>
    <w:qFormat/>
    <w:rsid w:val="001A5C52"/>
  </w:style>
  <w:style w:type="character" w:customStyle="1" w:styleId="WW8Num6z8">
    <w:name w:val="WW8Num6z8"/>
    <w:qFormat/>
    <w:rsid w:val="001A5C52"/>
  </w:style>
  <w:style w:type="character" w:customStyle="1" w:styleId="WW8Num7z0">
    <w:name w:val="WW8Num7z0"/>
    <w:qFormat/>
    <w:rsid w:val="001A5C52"/>
    <w:rPr>
      <w:rFonts w:ascii="Times New Roman" w:eastAsia="Times New Roman" w:hAnsi="Times New Roman" w:cs="Times New Roman"/>
      <w:b w:val="0"/>
      <w:color w:val="000000"/>
    </w:rPr>
  </w:style>
  <w:style w:type="character" w:customStyle="1" w:styleId="WW8Num7z1">
    <w:name w:val="WW8Num7z1"/>
    <w:qFormat/>
    <w:rsid w:val="001A5C52"/>
  </w:style>
  <w:style w:type="character" w:customStyle="1" w:styleId="WW8Num7z2">
    <w:name w:val="WW8Num7z2"/>
    <w:qFormat/>
    <w:rsid w:val="001A5C52"/>
  </w:style>
  <w:style w:type="character" w:customStyle="1" w:styleId="WW8Num7z3">
    <w:name w:val="WW8Num7z3"/>
    <w:qFormat/>
    <w:rsid w:val="001A5C52"/>
  </w:style>
  <w:style w:type="character" w:customStyle="1" w:styleId="WW8Num7z4">
    <w:name w:val="WW8Num7z4"/>
    <w:qFormat/>
    <w:rsid w:val="001A5C52"/>
  </w:style>
  <w:style w:type="character" w:customStyle="1" w:styleId="WW8Num7z5">
    <w:name w:val="WW8Num7z5"/>
    <w:qFormat/>
    <w:rsid w:val="001A5C52"/>
  </w:style>
  <w:style w:type="character" w:customStyle="1" w:styleId="WW8Num7z6">
    <w:name w:val="WW8Num7z6"/>
    <w:qFormat/>
    <w:rsid w:val="001A5C52"/>
  </w:style>
  <w:style w:type="character" w:customStyle="1" w:styleId="WW8Num7z7">
    <w:name w:val="WW8Num7z7"/>
    <w:qFormat/>
    <w:rsid w:val="001A5C52"/>
  </w:style>
  <w:style w:type="character" w:customStyle="1" w:styleId="WW8Num7z8">
    <w:name w:val="WW8Num7z8"/>
    <w:qFormat/>
    <w:rsid w:val="001A5C52"/>
  </w:style>
  <w:style w:type="character" w:customStyle="1" w:styleId="WW8Num8z0">
    <w:name w:val="WW8Num8z0"/>
    <w:qFormat/>
    <w:rsid w:val="001A5C52"/>
  </w:style>
  <w:style w:type="character" w:customStyle="1" w:styleId="WW8Num8z1">
    <w:name w:val="WW8Num8z1"/>
    <w:qFormat/>
    <w:rsid w:val="001A5C52"/>
  </w:style>
  <w:style w:type="character" w:customStyle="1" w:styleId="WW8Num8z2">
    <w:name w:val="WW8Num8z2"/>
    <w:qFormat/>
    <w:rsid w:val="001A5C52"/>
  </w:style>
  <w:style w:type="character" w:customStyle="1" w:styleId="WW8Num8z3">
    <w:name w:val="WW8Num8z3"/>
    <w:qFormat/>
    <w:rsid w:val="001A5C52"/>
  </w:style>
  <w:style w:type="character" w:customStyle="1" w:styleId="WW8Num8z4">
    <w:name w:val="WW8Num8z4"/>
    <w:qFormat/>
    <w:rsid w:val="001A5C52"/>
  </w:style>
  <w:style w:type="character" w:customStyle="1" w:styleId="WW8Num8z5">
    <w:name w:val="WW8Num8z5"/>
    <w:qFormat/>
    <w:rsid w:val="001A5C52"/>
  </w:style>
  <w:style w:type="character" w:customStyle="1" w:styleId="WW8Num8z6">
    <w:name w:val="WW8Num8z6"/>
    <w:qFormat/>
    <w:rsid w:val="001A5C52"/>
  </w:style>
  <w:style w:type="character" w:customStyle="1" w:styleId="WW8Num8z7">
    <w:name w:val="WW8Num8z7"/>
    <w:qFormat/>
    <w:rsid w:val="001A5C52"/>
  </w:style>
  <w:style w:type="character" w:customStyle="1" w:styleId="WW8Num8z8">
    <w:name w:val="WW8Num8z8"/>
    <w:qFormat/>
    <w:rsid w:val="001A5C52"/>
  </w:style>
  <w:style w:type="character" w:customStyle="1" w:styleId="WW8Num9z0">
    <w:name w:val="WW8Num9z0"/>
    <w:qFormat/>
    <w:rsid w:val="001A5C52"/>
    <w:rPr>
      <w:rFonts w:cs="Times New Roman"/>
    </w:rPr>
  </w:style>
  <w:style w:type="character" w:customStyle="1" w:styleId="WW8Num9z1">
    <w:name w:val="WW8Num9z1"/>
    <w:qFormat/>
    <w:rsid w:val="001A5C52"/>
    <w:rPr>
      <w:rFonts w:cs="Times New Roman"/>
    </w:rPr>
  </w:style>
  <w:style w:type="character" w:customStyle="1" w:styleId="WW8Num10z0">
    <w:name w:val="WW8Num10z0"/>
    <w:qFormat/>
    <w:rsid w:val="001A5C52"/>
  </w:style>
  <w:style w:type="character" w:customStyle="1" w:styleId="WW8Num10z1">
    <w:name w:val="WW8Num10z1"/>
    <w:qFormat/>
    <w:rsid w:val="001A5C52"/>
  </w:style>
  <w:style w:type="character" w:customStyle="1" w:styleId="WW8Num10z2">
    <w:name w:val="WW8Num10z2"/>
    <w:qFormat/>
    <w:rsid w:val="001A5C52"/>
  </w:style>
  <w:style w:type="character" w:customStyle="1" w:styleId="WW8Num10z3">
    <w:name w:val="WW8Num10z3"/>
    <w:qFormat/>
    <w:rsid w:val="001A5C52"/>
  </w:style>
  <w:style w:type="character" w:customStyle="1" w:styleId="WW8Num10z4">
    <w:name w:val="WW8Num10z4"/>
    <w:qFormat/>
    <w:rsid w:val="001A5C52"/>
  </w:style>
  <w:style w:type="character" w:customStyle="1" w:styleId="WW8Num10z5">
    <w:name w:val="WW8Num10z5"/>
    <w:qFormat/>
    <w:rsid w:val="001A5C52"/>
  </w:style>
  <w:style w:type="character" w:customStyle="1" w:styleId="WW8Num10z6">
    <w:name w:val="WW8Num10z6"/>
    <w:qFormat/>
    <w:rsid w:val="001A5C52"/>
  </w:style>
  <w:style w:type="character" w:customStyle="1" w:styleId="WW8Num10z7">
    <w:name w:val="WW8Num10z7"/>
    <w:qFormat/>
    <w:rsid w:val="001A5C52"/>
  </w:style>
  <w:style w:type="character" w:customStyle="1" w:styleId="WW8Num10z8">
    <w:name w:val="WW8Num10z8"/>
    <w:qFormat/>
    <w:rsid w:val="001A5C52"/>
  </w:style>
  <w:style w:type="character" w:customStyle="1" w:styleId="WW8Num11z0">
    <w:name w:val="WW8Num11z0"/>
    <w:qFormat/>
    <w:rsid w:val="001A5C52"/>
    <w:rPr>
      <w:sz w:val="28"/>
      <w:szCs w:val="28"/>
    </w:rPr>
  </w:style>
  <w:style w:type="character" w:customStyle="1" w:styleId="WW8Num11z1">
    <w:name w:val="WW8Num11z1"/>
    <w:qFormat/>
    <w:rsid w:val="001A5C52"/>
  </w:style>
  <w:style w:type="character" w:customStyle="1" w:styleId="WW8Num11z2">
    <w:name w:val="WW8Num11z2"/>
    <w:qFormat/>
    <w:rsid w:val="001A5C52"/>
  </w:style>
  <w:style w:type="character" w:customStyle="1" w:styleId="WW8Num11z3">
    <w:name w:val="WW8Num11z3"/>
    <w:qFormat/>
    <w:rsid w:val="001A5C52"/>
  </w:style>
  <w:style w:type="character" w:customStyle="1" w:styleId="WW8Num11z4">
    <w:name w:val="WW8Num11z4"/>
    <w:qFormat/>
    <w:rsid w:val="001A5C52"/>
  </w:style>
  <w:style w:type="character" w:customStyle="1" w:styleId="WW8Num11z5">
    <w:name w:val="WW8Num11z5"/>
    <w:qFormat/>
    <w:rsid w:val="001A5C52"/>
  </w:style>
  <w:style w:type="character" w:customStyle="1" w:styleId="WW8Num11z6">
    <w:name w:val="WW8Num11z6"/>
    <w:qFormat/>
    <w:rsid w:val="001A5C52"/>
  </w:style>
  <w:style w:type="character" w:customStyle="1" w:styleId="WW8Num11z7">
    <w:name w:val="WW8Num11z7"/>
    <w:qFormat/>
    <w:rsid w:val="001A5C52"/>
  </w:style>
  <w:style w:type="character" w:customStyle="1" w:styleId="WW8Num11z8">
    <w:name w:val="WW8Num11z8"/>
    <w:qFormat/>
    <w:rsid w:val="001A5C52"/>
  </w:style>
  <w:style w:type="character" w:customStyle="1" w:styleId="a5">
    <w:name w:val="Основной текст с отступом Знак"/>
    <w:qFormat/>
    <w:rsid w:val="001A5C52"/>
    <w:rPr>
      <w:rFonts w:eastAsia="Calibri"/>
      <w:sz w:val="24"/>
      <w:szCs w:val="24"/>
      <w:lang w:val="ru-RU" w:bidi="ar-SA"/>
    </w:rPr>
  </w:style>
  <w:style w:type="character" w:customStyle="1" w:styleId="a6">
    <w:name w:val="Текст выноски Знак"/>
    <w:uiPriority w:val="99"/>
    <w:qFormat/>
    <w:rsid w:val="001A5C52"/>
    <w:rPr>
      <w:rFonts w:ascii="Tahoma" w:eastAsia="Calibri" w:hAnsi="Tahoma" w:cs="Tahoma"/>
      <w:sz w:val="16"/>
      <w:szCs w:val="16"/>
    </w:rPr>
  </w:style>
  <w:style w:type="character" w:customStyle="1" w:styleId="a7">
    <w:name w:val="Название Знак"/>
    <w:basedOn w:val="a1"/>
    <w:qFormat/>
    <w:rsid w:val="001A5C52"/>
    <w:rPr>
      <w:b/>
      <w:bCs/>
      <w:sz w:val="40"/>
      <w:szCs w:val="24"/>
    </w:rPr>
  </w:style>
  <w:style w:type="character" w:customStyle="1" w:styleId="a8">
    <w:name w:val="Подзаголовок Знак"/>
    <w:basedOn w:val="a1"/>
    <w:qFormat/>
    <w:rsid w:val="001A5C52"/>
    <w:rPr>
      <w:b/>
      <w:sz w:val="24"/>
    </w:rPr>
  </w:style>
  <w:style w:type="character" w:customStyle="1" w:styleId="31">
    <w:name w:val="Основной текст (3)_"/>
    <w:basedOn w:val="a1"/>
    <w:qFormat/>
    <w:rsid w:val="001A5C52"/>
    <w:rPr>
      <w:rFonts w:ascii="Arial" w:hAnsi="Arial" w:cs="Arial"/>
      <w:sz w:val="22"/>
      <w:szCs w:val="22"/>
      <w:lang w:bidi="ar-SA"/>
    </w:rPr>
  </w:style>
  <w:style w:type="character" w:customStyle="1" w:styleId="21">
    <w:name w:val="Заголовок №2_"/>
    <w:basedOn w:val="a1"/>
    <w:qFormat/>
    <w:rsid w:val="001A5C52"/>
    <w:rPr>
      <w:rFonts w:ascii="Arial" w:hAnsi="Arial" w:cs="Arial"/>
      <w:spacing w:val="20"/>
      <w:sz w:val="34"/>
      <w:szCs w:val="34"/>
      <w:lang w:bidi="ar-SA"/>
    </w:rPr>
  </w:style>
  <w:style w:type="character" w:customStyle="1" w:styleId="4">
    <w:name w:val="Основной текст (4)_"/>
    <w:basedOn w:val="a1"/>
    <w:qFormat/>
    <w:rsid w:val="001A5C52"/>
    <w:rPr>
      <w:rFonts w:ascii="Arial" w:hAnsi="Arial" w:cs="Arial"/>
      <w:spacing w:val="-10"/>
      <w:sz w:val="32"/>
      <w:szCs w:val="32"/>
      <w:lang w:bidi="ar-SA"/>
    </w:rPr>
  </w:style>
  <w:style w:type="character" w:customStyle="1" w:styleId="12">
    <w:name w:val="Заголовок №1_"/>
    <w:basedOn w:val="a1"/>
    <w:qFormat/>
    <w:rsid w:val="001A5C52"/>
    <w:rPr>
      <w:rFonts w:ascii="Arial" w:hAnsi="Arial" w:cs="Arial"/>
      <w:b/>
      <w:bCs/>
      <w:sz w:val="44"/>
      <w:szCs w:val="44"/>
      <w:lang w:bidi="ar-SA"/>
    </w:rPr>
  </w:style>
  <w:style w:type="character" w:customStyle="1" w:styleId="22">
    <w:name w:val="Основной текст (2)_"/>
    <w:basedOn w:val="a1"/>
    <w:qFormat/>
    <w:rsid w:val="001A5C52"/>
    <w:rPr>
      <w:rFonts w:ascii="Arial" w:hAnsi="Arial" w:cs="Arial"/>
      <w:lang w:bidi="ar-SA"/>
    </w:rPr>
  </w:style>
  <w:style w:type="character" w:customStyle="1" w:styleId="5">
    <w:name w:val="Основной текст (5)_"/>
    <w:basedOn w:val="a1"/>
    <w:qFormat/>
    <w:rsid w:val="001A5C52"/>
    <w:rPr>
      <w:rFonts w:ascii="Arial" w:hAnsi="Arial" w:cs="Arial"/>
      <w:lang w:bidi="ar-SA"/>
    </w:rPr>
  </w:style>
  <w:style w:type="character" w:customStyle="1" w:styleId="32">
    <w:name w:val="Заголовок №3_"/>
    <w:basedOn w:val="a1"/>
    <w:qFormat/>
    <w:rsid w:val="001A5C52"/>
    <w:rPr>
      <w:rFonts w:ascii="Arial" w:hAnsi="Arial" w:cs="Arial"/>
      <w:sz w:val="30"/>
      <w:szCs w:val="30"/>
      <w:lang w:bidi="ar-SA"/>
    </w:rPr>
  </w:style>
  <w:style w:type="character" w:customStyle="1" w:styleId="113pt">
    <w:name w:val="Заголовок №1 + 13 pt"/>
    <w:basedOn w:val="12"/>
    <w:qFormat/>
    <w:rsid w:val="001A5C52"/>
    <w:rPr>
      <w:rFonts w:ascii="Arial" w:hAnsi="Arial" w:cs="Arial"/>
      <w:b/>
      <w:bCs/>
      <w:sz w:val="26"/>
      <w:szCs w:val="26"/>
      <w:lang w:bidi="ar-SA"/>
    </w:rPr>
  </w:style>
  <w:style w:type="character" w:customStyle="1" w:styleId="23">
    <w:name w:val="Основной текст (2) + Полужирный"/>
    <w:basedOn w:val="22"/>
    <w:qFormat/>
    <w:rsid w:val="001A5C52"/>
    <w:rPr>
      <w:rFonts w:ascii="Arial" w:hAnsi="Arial" w:cs="Arial"/>
      <w:b/>
      <w:bCs/>
      <w:lang w:bidi="ar-SA"/>
    </w:rPr>
  </w:style>
  <w:style w:type="character" w:customStyle="1" w:styleId="50">
    <w:name w:val="Основной текст (5) + Курсив"/>
    <w:basedOn w:val="5"/>
    <w:qFormat/>
    <w:rsid w:val="001A5C52"/>
    <w:rPr>
      <w:rFonts w:ascii="Arial" w:hAnsi="Arial" w:cs="Arial"/>
      <w:i/>
      <w:iCs/>
      <w:lang w:bidi="ar-SA"/>
    </w:rPr>
  </w:style>
  <w:style w:type="character" w:customStyle="1" w:styleId="54pt">
    <w:name w:val="Основной текст (5) + 4 pt"/>
    <w:basedOn w:val="5"/>
    <w:qFormat/>
    <w:rsid w:val="001A5C52"/>
    <w:rPr>
      <w:rFonts w:ascii="Arial" w:hAnsi="Arial" w:cs="Arial"/>
      <w:sz w:val="8"/>
      <w:szCs w:val="8"/>
      <w:lang w:bidi="ar-SA"/>
    </w:rPr>
  </w:style>
  <w:style w:type="character" w:customStyle="1" w:styleId="28">
    <w:name w:val="Основной текст (2) + 8"/>
    <w:basedOn w:val="22"/>
    <w:qFormat/>
    <w:rsid w:val="001A5C52"/>
    <w:rPr>
      <w:rFonts w:ascii="Arial" w:hAnsi="Arial" w:cs="Arial"/>
      <w:sz w:val="17"/>
      <w:szCs w:val="17"/>
      <w:lang w:bidi="ar-SA"/>
    </w:rPr>
  </w:style>
  <w:style w:type="character" w:customStyle="1" w:styleId="281">
    <w:name w:val="Основной текст (2) + 81"/>
    <w:basedOn w:val="22"/>
    <w:qFormat/>
    <w:rsid w:val="001A5C52"/>
    <w:rPr>
      <w:rFonts w:ascii="Arial" w:hAnsi="Arial" w:cs="Arial"/>
      <w:spacing w:val="30"/>
      <w:sz w:val="17"/>
      <w:szCs w:val="17"/>
      <w:lang w:bidi="ar-SA"/>
    </w:rPr>
  </w:style>
  <w:style w:type="character" w:customStyle="1" w:styleId="312pt">
    <w:name w:val="Заголовок №3 + 12 pt"/>
    <w:basedOn w:val="32"/>
    <w:qFormat/>
    <w:rsid w:val="001A5C52"/>
    <w:rPr>
      <w:rFonts w:ascii="Arial" w:hAnsi="Arial" w:cs="Arial"/>
      <w:sz w:val="24"/>
      <w:szCs w:val="24"/>
      <w:lang w:bidi="ar-SA"/>
    </w:rPr>
  </w:style>
  <w:style w:type="character" w:customStyle="1" w:styleId="22pt">
    <w:name w:val="Основной текст (2) + Интервал 2 pt"/>
    <w:basedOn w:val="22"/>
    <w:qFormat/>
    <w:rsid w:val="001A5C52"/>
    <w:rPr>
      <w:rFonts w:ascii="Arial" w:hAnsi="Arial" w:cs="Arial"/>
      <w:spacing w:val="50"/>
      <w:lang w:bidi="ar-SA"/>
    </w:rPr>
  </w:style>
  <w:style w:type="character" w:customStyle="1" w:styleId="29">
    <w:name w:val="Основной текст (2) + 9"/>
    <w:aliases w:val="5 pt2"/>
    <w:basedOn w:val="22"/>
    <w:qFormat/>
    <w:rsid w:val="001A5C52"/>
    <w:rPr>
      <w:rFonts w:ascii="Arial" w:hAnsi="Arial" w:cs="Arial"/>
      <w:sz w:val="19"/>
      <w:szCs w:val="19"/>
      <w:lang w:bidi="ar-SA"/>
    </w:rPr>
  </w:style>
  <w:style w:type="character" w:customStyle="1" w:styleId="24">
    <w:name w:val="Основной текст (2) + 4"/>
    <w:basedOn w:val="22"/>
    <w:qFormat/>
    <w:rsid w:val="001A5C52"/>
    <w:rPr>
      <w:rFonts w:ascii="Arial" w:hAnsi="Arial" w:cs="Arial"/>
      <w:sz w:val="9"/>
      <w:szCs w:val="9"/>
      <w:lang w:bidi="ar-SA"/>
    </w:rPr>
  </w:style>
  <w:style w:type="character" w:customStyle="1" w:styleId="24pt">
    <w:name w:val="Основной текст (2) + 4 pt"/>
    <w:basedOn w:val="22"/>
    <w:qFormat/>
    <w:rsid w:val="001A5C52"/>
    <w:rPr>
      <w:rFonts w:ascii="Arial" w:hAnsi="Arial" w:cs="Arial"/>
      <w:spacing w:val="0"/>
      <w:sz w:val="8"/>
      <w:szCs w:val="8"/>
      <w:lang w:bidi="ar-SA"/>
    </w:rPr>
  </w:style>
  <w:style w:type="character" w:customStyle="1" w:styleId="24pt1">
    <w:name w:val="Основной текст (2) + 4 pt1"/>
    <w:basedOn w:val="22"/>
    <w:qFormat/>
    <w:rsid w:val="001A5C52"/>
    <w:rPr>
      <w:rFonts w:ascii="Arial" w:hAnsi="Arial" w:cs="Arial"/>
      <w:sz w:val="8"/>
      <w:szCs w:val="8"/>
      <w:lang w:bidi="ar-SA"/>
    </w:rPr>
  </w:style>
  <w:style w:type="character" w:customStyle="1" w:styleId="26pt">
    <w:name w:val="Основной текст (2) + 6 pt"/>
    <w:basedOn w:val="22"/>
    <w:qFormat/>
    <w:rsid w:val="001A5C52"/>
    <w:rPr>
      <w:rFonts w:ascii="Arial" w:hAnsi="Arial" w:cs="Arial"/>
      <w:sz w:val="12"/>
      <w:szCs w:val="12"/>
      <w:lang w:bidi="ar-SA"/>
    </w:rPr>
  </w:style>
  <w:style w:type="character" w:customStyle="1" w:styleId="26pt1">
    <w:name w:val="Основной текст (2) + 6 pt1"/>
    <w:basedOn w:val="22"/>
    <w:qFormat/>
    <w:rsid w:val="001A5C52"/>
    <w:rPr>
      <w:rFonts w:ascii="Arial" w:hAnsi="Arial" w:cs="Arial"/>
      <w:sz w:val="12"/>
      <w:szCs w:val="12"/>
      <w:lang w:bidi="ar-SA"/>
    </w:rPr>
  </w:style>
  <w:style w:type="character" w:customStyle="1" w:styleId="InternetLink">
    <w:name w:val="Internet Link"/>
    <w:basedOn w:val="a1"/>
    <w:rsid w:val="001A5C52"/>
    <w:rPr>
      <w:color w:val="0000FF"/>
      <w:u w:val="single"/>
    </w:rPr>
  </w:style>
  <w:style w:type="character" w:customStyle="1" w:styleId="33">
    <w:name w:val="Знак Знак3"/>
    <w:basedOn w:val="a1"/>
    <w:qFormat/>
    <w:rsid w:val="001A5C52"/>
    <w:rPr>
      <w:sz w:val="28"/>
      <w:lang w:val="ru-RU" w:bidi="ar-SA"/>
    </w:rPr>
  </w:style>
  <w:style w:type="character" w:customStyle="1" w:styleId="25">
    <w:name w:val="Знак Знак2"/>
    <w:basedOn w:val="a1"/>
    <w:qFormat/>
    <w:rsid w:val="001A5C52"/>
    <w:rPr>
      <w:b/>
      <w:sz w:val="24"/>
      <w:lang w:val="ru-RU" w:bidi="ar-SA"/>
    </w:rPr>
  </w:style>
  <w:style w:type="paragraph" w:customStyle="1" w:styleId="Heading">
    <w:name w:val="Heading"/>
    <w:basedOn w:val="a"/>
    <w:next w:val="a0"/>
    <w:qFormat/>
    <w:rsid w:val="001A5C52"/>
    <w:pPr>
      <w:spacing w:after="0" w:line="240" w:lineRule="auto"/>
      <w:jc w:val="center"/>
    </w:pPr>
    <w:rPr>
      <w:rFonts w:ascii="Times New Roman" w:eastAsia="Times New Roman" w:hAnsi="Times New Roman"/>
      <w:b/>
      <w:bCs/>
      <w:kern w:val="0"/>
      <w:sz w:val="40"/>
      <w:szCs w:val="24"/>
      <w:lang w:eastAsia="zh-CN"/>
      <w14:ligatures w14:val="none"/>
    </w:rPr>
  </w:style>
  <w:style w:type="paragraph" w:styleId="a0">
    <w:name w:val="Body Text"/>
    <w:basedOn w:val="a"/>
    <w:link w:val="a9"/>
    <w:rsid w:val="001A5C52"/>
    <w:pPr>
      <w:spacing w:after="140" w:line="276" w:lineRule="auto"/>
    </w:pPr>
    <w:rPr>
      <w:rFonts w:ascii="Times New Roman" w:hAnsi="Times New Roman"/>
      <w:kern w:val="0"/>
      <w:sz w:val="24"/>
      <w:szCs w:val="24"/>
      <w:lang w:eastAsia="zh-CN"/>
      <w14:ligatures w14:val="none"/>
    </w:rPr>
  </w:style>
  <w:style w:type="character" w:customStyle="1" w:styleId="a9">
    <w:name w:val="Основной текст Знак"/>
    <w:basedOn w:val="a1"/>
    <w:link w:val="a0"/>
    <w:rsid w:val="001A5C52"/>
    <w:rPr>
      <w:rFonts w:ascii="Times New Roman" w:eastAsia="Calibri" w:hAnsi="Times New Roman" w:cs="Times New Roman"/>
      <w:sz w:val="24"/>
      <w:szCs w:val="24"/>
      <w:lang w:eastAsia="zh-CN"/>
    </w:rPr>
  </w:style>
  <w:style w:type="paragraph" w:styleId="aa">
    <w:name w:val="List"/>
    <w:basedOn w:val="a0"/>
    <w:rsid w:val="001A5C52"/>
  </w:style>
  <w:style w:type="paragraph" w:customStyle="1" w:styleId="13">
    <w:name w:val="Название объекта1"/>
    <w:basedOn w:val="a"/>
    <w:qFormat/>
    <w:rsid w:val="001A5C52"/>
    <w:pPr>
      <w:suppressLineNumbers/>
      <w:spacing w:before="120" w:after="120" w:line="240" w:lineRule="auto"/>
    </w:pPr>
    <w:rPr>
      <w:rFonts w:ascii="Times New Roman" w:hAnsi="Times New Roman"/>
      <w:i/>
      <w:iCs/>
      <w:kern w:val="0"/>
      <w:sz w:val="24"/>
      <w:szCs w:val="24"/>
      <w:lang w:eastAsia="zh-CN"/>
      <w14:ligatures w14:val="none"/>
    </w:rPr>
  </w:style>
  <w:style w:type="paragraph" w:customStyle="1" w:styleId="Index">
    <w:name w:val="Index"/>
    <w:basedOn w:val="a"/>
    <w:qFormat/>
    <w:rsid w:val="001A5C52"/>
    <w:pPr>
      <w:suppressLineNumbers/>
      <w:spacing w:after="0" w:line="240" w:lineRule="auto"/>
    </w:pPr>
    <w:rPr>
      <w:rFonts w:ascii="Times New Roman" w:hAnsi="Times New Roman"/>
      <w:kern w:val="0"/>
      <w:sz w:val="24"/>
      <w:szCs w:val="24"/>
      <w:lang w:eastAsia="zh-CN"/>
      <w14:ligatures w14:val="none"/>
    </w:rPr>
  </w:style>
  <w:style w:type="paragraph" w:customStyle="1" w:styleId="ConsPlusNormal">
    <w:name w:val="ConsPlusNormal"/>
    <w:qFormat/>
    <w:rsid w:val="001A5C52"/>
    <w:pPr>
      <w:widowControl w:val="0"/>
      <w:autoSpaceDE w:val="0"/>
      <w:spacing w:after="0" w:line="240" w:lineRule="auto"/>
      <w:ind w:firstLine="720"/>
    </w:pPr>
    <w:rPr>
      <w:rFonts w:ascii="Arial" w:eastAsia="Calibri" w:hAnsi="Arial" w:cs="Arial"/>
      <w:sz w:val="20"/>
      <w:szCs w:val="20"/>
      <w:lang w:eastAsia="zh-CN"/>
    </w:rPr>
  </w:style>
  <w:style w:type="paragraph" w:styleId="ab">
    <w:name w:val="Body Text Indent"/>
    <w:basedOn w:val="a"/>
    <w:link w:val="14"/>
    <w:rsid w:val="001A5C52"/>
    <w:pPr>
      <w:spacing w:after="0" w:line="240" w:lineRule="auto"/>
      <w:ind w:firstLine="708"/>
      <w:jc w:val="both"/>
    </w:pPr>
    <w:rPr>
      <w:rFonts w:ascii="Times New Roman" w:hAnsi="Times New Roman"/>
      <w:kern w:val="0"/>
      <w:sz w:val="24"/>
      <w:szCs w:val="24"/>
      <w:lang w:eastAsia="zh-CN"/>
      <w14:ligatures w14:val="none"/>
    </w:rPr>
  </w:style>
  <w:style w:type="character" w:customStyle="1" w:styleId="14">
    <w:name w:val="Основной текст с отступом Знак1"/>
    <w:basedOn w:val="a1"/>
    <w:link w:val="ab"/>
    <w:rsid w:val="001A5C52"/>
    <w:rPr>
      <w:rFonts w:ascii="Times New Roman" w:eastAsia="Calibri" w:hAnsi="Times New Roman" w:cs="Times New Roman"/>
      <w:sz w:val="24"/>
      <w:szCs w:val="24"/>
      <w:lang w:eastAsia="zh-CN"/>
    </w:rPr>
  </w:style>
  <w:style w:type="paragraph" w:styleId="26">
    <w:name w:val="Body Text Indent 2"/>
    <w:basedOn w:val="a"/>
    <w:link w:val="27"/>
    <w:qFormat/>
    <w:rsid w:val="001A5C52"/>
    <w:pPr>
      <w:spacing w:after="120" w:line="480" w:lineRule="auto"/>
      <w:ind w:left="283"/>
    </w:pPr>
    <w:rPr>
      <w:rFonts w:ascii="Times New Roman" w:eastAsia="Times New Roman" w:hAnsi="Times New Roman"/>
      <w:kern w:val="0"/>
      <w:sz w:val="24"/>
      <w:szCs w:val="24"/>
      <w:lang w:eastAsia="zh-CN"/>
      <w14:ligatures w14:val="none"/>
    </w:rPr>
  </w:style>
  <w:style w:type="character" w:customStyle="1" w:styleId="27">
    <w:name w:val="Основной текст с отступом 2 Знак"/>
    <w:basedOn w:val="a1"/>
    <w:link w:val="26"/>
    <w:rsid w:val="001A5C52"/>
    <w:rPr>
      <w:rFonts w:ascii="Times New Roman" w:eastAsia="Times New Roman" w:hAnsi="Times New Roman" w:cs="Times New Roman"/>
      <w:sz w:val="24"/>
      <w:szCs w:val="24"/>
      <w:lang w:eastAsia="zh-CN"/>
    </w:rPr>
  </w:style>
  <w:style w:type="paragraph" w:customStyle="1" w:styleId="consplusnonformat">
    <w:name w:val="consplusnonformat"/>
    <w:basedOn w:val="a"/>
    <w:qFormat/>
    <w:rsid w:val="001A5C52"/>
    <w:pPr>
      <w:spacing w:before="280" w:after="280" w:line="240" w:lineRule="auto"/>
    </w:pPr>
    <w:rPr>
      <w:rFonts w:ascii="Times New Roman" w:hAnsi="Times New Roman"/>
      <w:kern w:val="0"/>
      <w:sz w:val="24"/>
      <w:szCs w:val="24"/>
      <w:lang w:eastAsia="zh-CN"/>
      <w14:ligatures w14:val="none"/>
    </w:rPr>
  </w:style>
  <w:style w:type="paragraph" w:styleId="ac">
    <w:name w:val="Normal (Web)"/>
    <w:basedOn w:val="a"/>
    <w:uiPriority w:val="99"/>
    <w:qFormat/>
    <w:rsid w:val="001A5C52"/>
    <w:pPr>
      <w:spacing w:before="280" w:after="280" w:line="240" w:lineRule="auto"/>
    </w:pPr>
    <w:rPr>
      <w:rFonts w:ascii="Times New Roman" w:hAnsi="Times New Roman"/>
      <w:kern w:val="0"/>
      <w:sz w:val="24"/>
      <w:szCs w:val="24"/>
      <w:lang w:eastAsia="zh-CN"/>
      <w14:ligatures w14:val="none"/>
    </w:rPr>
  </w:style>
  <w:style w:type="paragraph" w:styleId="ad">
    <w:name w:val="Balloon Text"/>
    <w:basedOn w:val="a"/>
    <w:link w:val="15"/>
    <w:uiPriority w:val="99"/>
    <w:qFormat/>
    <w:rsid w:val="001A5C52"/>
    <w:pPr>
      <w:spacing w:after="0" w:line="240" w:lineRule="auto"/>
    </w:pPr>
    <w:rPr>
      <w:rFonts w:ascii="Tahoma" w:hAnsi="Tahoma" w:cs="Tahoma"/>
      <w:kern w:val="0"/>
      <w:sz w:val="16"/>
      <w:szCs w:val="16"/>
      <w:lang w:val="en-US" w:eastAsia="zh-CN"/>
      <w14:ligatures w14:val="none"/>
    </w:rPr>
  </w:style>
  <w:style w:type="character" w:customStyle="1" w:styleId="15">
    <w:name w:val="Текст выноски Знак1"/>
    <w:basedOn w:val="a1"/>
    <w:link w:val="ad"/>
    <w:uiPriority w:val="99"/>
    <w:rsid w:val="001A5C52"/>
    <w:rPr>
      <w:rFonts w:ascii="Tahoma" w:eastAsia="Calibri" w:hAnsi="Tahoma" w:cs="Tahoma"/>
      <w:sz w:val="16"/>
      <w:szCs w:val="16"/>
      <w:lang w:val="en-US" w:eastAsia="zh-CN"/>
    </w:rPr>
  </w:style>
  <w:style w:type="paragraph" w:styleId="ae">
    <w:name w:val="Subtitle"/>
    <w:basedOn w:val="a"/>
    <w:next w:val="a0"/>
    <w:link w:val="16"/>
    <w:qFormat/>
    <w:rsid w:val="001A5C52"/>
    <w:pPr>
      <w:spacing w:after="0" w:line="240" w:lineRule="auto"/>
      <w:jc w:val="center"/>
    </w:pPr>
    <w:rPr>
      <w:rFonts w:ascii="Times New Roman" w:eastAsia="Times New Roman" w:hAnsi="Times New Roman"/>
      <w:b/>
      <w:kern w:val="0"/>
      <w:sz w:val="24"/>
      <w:szCs w:val="20"/>
      <w:lang w:eastAsia="zh-CN"/>
      <w14:ligatures w14:val="none"/>
    </w:rPr>
  </w:style>
  <w:style w:type="character" w:customStyle="1" w:styleId="16">
    <w:name w:val="Подзаголовок Знак1"/>
    <w:basedOn w:val="a1"/>
    <w:link w:val="ae"/>
    <w:rsid w:val="001A5C52"/>
    <w:rPr>
      <w:rFonts w:ascii="Times New Roman" w:eastAsia="Times New Roman" w:hAnsi="Times New Roman" w:cs="Times New Roman"/>
      <w:b/>
      <w:sz w:val="24"/>
      <w:szCs w:val="20"/>
      <w:lang w:eastAsia="zh-CN"/>
    </w:rPr>
  </w:style>
  <w:style w:type="paragraph" w:customStyle="1" w:styleId="34">
    <w:name w:val="Основной текст (3)"/>
    <w:basedOn w:val="a"/>
    <w:qFormat/>
    <w:rsid w:val="001A5C52"/>
    <w:pPr>
      <w:widowControl w:val="0"/>
      <w:shd w:val="clear" w:color="auto" w:fill="FFFFFF"/>
      <w:spacing w:after="0" w:line="240" w:lineRule="exact"/>
      <w:jc w:val="center"/>
    </w:pPr>
    <w:rPr>
      <w:rFonts w:ascii="Arial" w:eastAsia="Times New Roman" w:hAnsi="Arial" w:cs="Arial"/>
      <w:kern w:val="0"/>
      <w:lang w:val="en-US"/>
      <w14:ligatures w14:val="none"/>
    </w:rPr>
  </w:style>
  <w:style w:type="paragraph" w:customStyle="1" w:styleId="2a">
    <w:name w:val="Заголовок №2"/>
    <w:basedOn w:val="a"/>
    <w:qFormat/>
    <w:rsid w:val="001A5C52"/>
    <w:pPr>
      <w:widowControl w:val="0"/>
      <w:shd w:val="clear" w:color="auto" w:fill="FFFFFF"/>
      <w:spacing w:before="120" w:after="0" w:line="979" w:lineRule="exact"/>
      <w:jc w:val="center"/>
      <w:outlineLvl w:val="1"/>
    </w:pPr>
    <w:rPr>
      <w:rFonts w:ascii="Arial" w:eastAsia="Times New Roman" w:hAnsi="Arial" w:cs="Arial"/>
      <w:spacing w:val="20"/>
      <w:kern w:val="0"/>
      <w:sz w:val="34"/>
      <w:szCs w:val="34"/>
      <w:lang w:val="en-US"/>
      <w14:ligatures w14:val="none"/>
    </w:rPr>
  </w:style>
  <w:style w:type="paragraph" w:customStyle="1" w:styleId="40">
    <w:name w:val="Основной текст (4)"/>
    <w:basedOn w:val="a"/>
    <w:qFormat/>
    <w:rsid w:val="001A5C52"/>
    <w:pPr>
      <w:widowControl w:val="0"/>
      <w:shd w:val="clear" w:color="auto" w:fill="FFFFFF"/>
      <w:spacing w:after="0" w:line="979" w:lineRule="exact"/>
      <w:jc w:val="center"/>
    </w:pPr>
    <w:rPr>
      <w:rFonts w:ascii="Arial" w:eastAsia="Times New Roman" w:hAnsi="Arial" w:cs="Arial"/>
      <w:spacing w:val="-10"/>
      <w:kern w:val="0"/>
      <w:sz w:val="32"/>
      <w:szCs w:val="32"/>
      <w:lang w:val="en-US"/>
      <w14:ligatures w14:val="none"/>
    </w:rPr>
  </w:style>
  <w:style w:type="paragraph" w:customStyle="1" w:styleId="17">
    <w:name w:val="Заголовок №1"/>
    <w:basedOn w:val="a"/>
    <w:qFormat/>
    <w:rsid w:val="001A5C52"/>
    <w:pPr>
      <w:widowControl w:val="0"/>
      <w:shd w:val="clear" w:color="auto" w:fill="FFFFFF"/>
      <w:spacing w:after="120" w:line="240" w:lineRule="atLeast"/>
      <w:jc w:val="both"/>
      <w:outlineLvl w:val="0"/>
    </w:pPr>
    <w:rPr>
      <w:rFonts w:ascii="Arial" w:eastAsia="Times New Roman" w:hAnsi="Arial" w:cs="Arial"/>
      <w:b/>
      <w:bCs/>
      <w:kern w:val="0"/>
      <w:sz w:val="44"/>
      <w:szCs w:val="44"/>
      <w:lang w:val="en-US"/>
      <w14:ligatures w14:val="none"/>
    </w:rPr>
  </w:style>
  <w:style w:type="paragraph" w:customStyle="1" w:styleId="2b">
    <w:name w:val="Основной текст (2)"/>
    <w:basedOn w:val="a"/>
    <w:qFormat/>
    <w:rsid w:val="001A5C52"/>
    <w:pPr>
      <w:widowControl w:val="0"/>
      <w:shd w:val="clear" w:color="auto" w:fill="FFFFFF"/>
      <w:spacing w:before="120" w:after="420" w:line="240" w:lineRule="atLeast"/>
      <w:jc w:val="center"/>
    </w:pPr>
    <w:rPr>
      <w:rFonts w:ascii="Arial" w:eastAsia="Times New Roman" w:hAnsi="Arial" w:cs="Arial"/>
      <w:kern w:val="0"/>
      <w:sz w:val="20"/>
      <w:szCs w:val="20"/>
      <w:lang w:val="en-US"/>
      <w14:ligatures w14:val="none"/>
    </w:rPr>
  </w:style>
  <w:style w:type="paragraph" w:customStyle="1" w:styleId="51">
    <w:name w:val="Основной текст (5)"/>
    <w:basedOn w:val="a"/>
    <w:qFormat/>
    <w:rsid w:val="001A5C52"/>
    <w:pPr>
      <w:widowControl w:val="0"/>
      <w:shd w:val="clear" w:color="auto" w:fill="FFFFFF"/>
      <w:spacing w:after="660" w:line="240" w:lineRule="atLeast"/>
      <w:jc w:val="both"/>
    </w:pPr>
    <w:rPr>
      <w:rFonts w:ascii="Arial" w:eastAsia="Times New Roman" w:hAnsi="Arial" w:cs="Arial"/>
      <w:kern w:val="0"/>
      <w:sz w:val="20"/>
      <w:szCs w:val="20"/>
      <w:lang w:val="en-US"/>
      <w14:ligatures w14:val="none"/>
    </w:rPr>
  </w:style>
  <w:style w:type="paragraph" w:customStyle="1" w:styleId="35">
    <w:name w:val="Заголовок №3"/>
    <w:basedOn w:val="a"/>
    <w:qFormat/>
    <w:rsid w:val="001A5C52"/>
    <w:pPr>
      <w:widowControl w:val="0"/>
      <w:shd w:val="clear" w:color="auto" w:fill="FFFFFF"/>
      <w:spacing w:after="0" w:line="322" w:lineRule="exact"/>
      <w:outlineLvl w:val="2"/>
    </w:pPr>
    <w:rPr>
      <w:rFonts w:ascii="Arial" w:eastAsia="Times New Roman" w:hAnsi="Arial" w:cs="Arial"/>
      <w:kern w:val="0"/>
      <w:sz w:val="30"/>
      <w:szCs w:val="30"/>
      <w:lang w:val="en-US"/>
      <w14:ligatures w14:val="none"/>
    </w:rPr>
  </w:style>
  <w:style w:type="paragraph" w:customStyle="1" w:styleId="formattexttopleveltext">
    <w:name w:val="formattext topleveltext"/>
    <w:basedOn w:val="a"/>
    <w:qFormat/>
    <w:rsid w:val="001A5C52"/>
    <w:pPr>
      <w:spacing w:before="280" w:after="280" w:line="240" w:lineRule="auto"/>
    </w:pPr>
    <w:rPr>
      <w:rFonts w:ascii="Times New Roman" w:eastAsia="Times New Roman" w:hAnsi="Times New Roman"/>
      <w:kern w:val="0"/>
      <w:sz w:val="24"/>
      <w:szCs w:val="24"/>
      <w:lang w:eastAsia="zh-CN"/>
      <w14:ligatures w14:val="none"/>
    </w:rPr>
  </w:style>
  <w:style w:type="paragraph" w:customStyle="1" w:styleId="formattext">
    <w:name w:val="formattext"/>
    <w:basedOn w:val="a"/>
    <w:qFormat/>
    <w:rsid w:val="001A5C52"/>
    <w:pPr>
      <w:spacing w:before="280" w:after="280" w:line="240" w:lineRule="auto"/>
    </w:pPr>
    <w:rPr>
      <w:rFonts w:ascii="Times New Roman" w:eastAsia="Times New Roman" w:hAnsi="Times New Roman"/>
      <w:kern w:val="0"/>
      <w:sz w:val="24"/>
      <w:szCs w:val="24"/>
      <w:lang w:eastAsia="zh-CN"/>
      <w14:ligatures w14:val="none"/>
    </w:rPr>
  </w:style>
  <w:style w:type="paragraph" w:customStyle="1" w:styleId="TableContents">
    <w:name w:val="Table Contents"/>
    <w:basedOn w:val="a"/>
    <w:qFormat/>
    <w:rsid w:val="001A5C52"/>
    <w:pPr>
      <w:suppressLineNumbers/>
      <w:spacing w:after="0" w:line="240" w:lineRule="auto"/>
    </w:pPr>
    <w:rPr>
      <w:rFonts w:ascii="Times New Roman" w:hAnsi="Times New Roman"/>
      <w:kern w:val="0"/>
      <w:sz w:val="24"/>
      <w:szCs w:val="24"/>
      <w:lang w:eastAsia="zh-CN"/>
      <w14:ligatures w14:val="none"/>
    </w:rPr>
  </w:style>
  <w:style w:type="paragraph" w:customStyle="1" w:styleId="TableHeading">
    <w:name w:val="Table Heading"/>
    <w:basedOn w:val="TableContents"/>
    <w:qFormat/>
    <w:rsid w:val="001A5C52"/>
    <w:pPr>
      <w:jc w:val="center"/>
    </w:pPr>
    <w:rPr>
      <w:b/>
      <w:bCs/>
    </w:rPr>
  </w:style>
  <w:style w:type="numbering" w:customStyle="1" w:styleId="WW8Num1">
    <w:name w:val="WW8Num1"/>
    <w:qFormat/>
    <w:rsid w:val="001A5C52"/>
  </w:style>
  <w:style w:type="numbering" w:customStyle="1" w:styleId="WW8Num2">
    <w:name w:val="WW8Num2"/>
    <w:qFormat/>
    <w:rsid w:val="001A5C52"/>
  </w:style>
  <w:style w:type="numbering" w:customStyle="1" w:styleId="WW8Num3">
    <w:name w:val="WW8Num3"/>
    <w:qFormat/>
    <w:rsid w:val="001A5C52"/>
  </w:style>
  <w:style w:type="numbering" w:customStyle="1" w:styleId="WW8Num4">
    <w:name w:val="WW8Num4"/>
    <w:qFormat/>
    <w:rsid w:val="001A5C52"/>
  </w:style>
  <w:style w:type="numbering" w:customStyle="1" w:styleId="WW8Num5">
    <w:name w:val="WW8Num5"/>
    <w:qFormat/>
    <w:rsid w:val="001A5C52"/>
  </w:style>
  <w:style w:type="numbering" w:customStyle="1" w:styleId="WW8Num6">
    <w:name w:val="WW8Num6"/>
    <w:qFormat/>
    <w:rsid w:val="001A5C52"/>
  </w:style>
  <w:style w:type="numbering" w:customStyle="1" w:styleId="WW8Num7">
    <w:name w:val="WW8Num7"/>
    <w:qFormat/>
    <w:rsid w:val="001A5C52"/>
  </w:style>
  <w:style w:type="numbering" w:customStyle="1" w:styleId="WW8Num8">
    <w:name w:val="WW8Num8"/>
    <w:qFormat/>
    <w:rsid w:val="001A5C52"/>
  </w:style>
  <w:style w:type="numbering" w:customStyle="1" w:styleId="WW8Num9">
    <w:name w:val="WW8Num9"/>
    <w:qFormat/>
    <w:rsid w:val="001A5C52"/>
  </w:style>
  <w:style w:type="numbering" w:customStyle="1" w:styleId="WW8Num10">
    <w:name w:val="WW8Num10"/>
    <w:qFormat/>
    <w:rsid w:val="001A5C52"/>
  </w:style>
  <w:style w:type="numbering" w:customStyle="1" w:styleId="WW8Num11">
    <w:name w:val="WW8Num11"/>
    <w:qFormat/>
    <w:rsid w:val="001A5C52"/>
  </w:style>
  <w:style w:type="paragraph" w:styleId="af">
    <w:name w:val="List Paragraph"/>
    <w:basedOn w:val="a"/>
    <w:uiPriority w:val="34"/>
    <w:qFormat/>
    <w:rsid w:val="001A5C52"/>
    <w:pPr>
      <w:widowControl w:val="0"/>
      <w:autoSpaceDE w:val="0"/>
      <w:autoSpaceDN w:val="0"/>
      <w:adjustRightInd w:val="0"/>
      <w:spacing w:after="0" w:line="240" w:lineRule="auto"/>
      <w:ind w:left="720" w:firstLine="720"/>
      <w:contextualSpacing/>
      <w:jc w:val="both"/>
    </w:pPr>
    <w:rPr>
      <w:rFonts w:ascii="Times New Roman CYR" w:eastAsia="Times New Roman" w:hAnsi="Times New Roman CYR" w:cs="Times New Roman CYR"/>
      <w:kern w:val="0"/>
      <w:sz w:val="24"/>
      <w:szCs w:val="24"/>
      <w:lang w:eastAsia="ru-RU"/>
      <w14:ligatures w14:val="none"/>
    </w:rPr>
  </w:style>
  <w:style w:type="paragraph" w:customStyle="1" w:styleId="Default">
    <w:name w:val="Default"/>
    <w:rsid w:val="001A5C52"/>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af0">
    <w:name w:val="Цветовое выделение"/>
    <w:uiPriority w:val="99"/>
    <w:rsid w:val="001A5C52"/>
    <w:rPr>
      <w:b/>
      <w:color w:val="26282F"/>
    </w:rPr>
  </w:style>
  <w:style w:type="character" w:customStyle="1" w:styleId="af1">
    <w:name w:val="Гипертекстовая ссылка"/>
    <w:uiPriority w:val="99"/>
    <w:rsid w:val="001A5C52"/>
    <w:rPr>
      <w:rFonts w:cs="Times New Roman"/>
      <w:b/>
      <w:color w:val="106BBE"/>
    </w:rPr>
  </w:style>
  <w:style w:type="paragraph" w:customStyle="1" w:styleId="af2">
    <w:name w:val="Нормальный (таблица)"/>
    <w:basedOn w:val="a"/>
    <w:next w:val="a"/>
    <w:uiPriority w:val="99"/>
    <w:rsid w:val="001A5C52"/>
    <w:pPr>
      <w:widowControl w:val="0"/>
      <w:autoSpaceDE w:val="0"/>
      <w:autoSpaceDN w:val="0"/>
      <w:adjustRightInd w:val="0"/>
      <w:spacing w:after="0" w:line="240" w:lineRule="auto"/>
      <w:jc w:val="both"/>
    </w:pPr>
    <w:rPr>
      <w:rFonts w:ascii="Times New Roman CYR" w:eastAsia="Times New Roman" w:hAnsi="Times New Roman CYR" w:cs="Times New Roman CYR"/>
      <w:kern w:val="0"/>
      <w:sz w:val="24"/>
      <w:szCs w:val="24"/>
      <w:lang w:eastAsia="ru-RU"/>
      <w14:ligatures w14:val="none"/>
    </w:rPr>
  </w:style>
  <w:style w:type="paragraph" w:customStyle="1" w:styleId="af3">
    <w:name w:val="Таблицы (моноширинный)"/>
    <w:basedOn w:val="a"/>
    <w:next w:val="a"/>
    <w:uiPriority w:val="99"/>
    <w:rsid w:val="001A5C52"/>
    <w:pPr>
      <w:widowControl w:val="0"/>
      <w:autoSpaceDE w:val="0"/>
      <w:autoSpaceDN w:val="0"/>
      <w:adjustRightInd w:val="0"/>
      <w:spacing w:after="0" w:line="240" w:lineRule="auto"/>
    </w:pPr>
    <w:rPr>
      <w:rFonts w:ascii="Courier New" w:eastAsia="Times New Roman" w:hAnsi="Courier New" w:cs="Courier New"/>
      <w:kern w:val="0"/>
      <w:sz w:val="24"/>
      <w:szCs w:val="24"/>
      <w:lang w:eastAsia="ru-RU"/>
      <w14:ligatures w14:val="none"/>
    </w:rPr>
  </w:style>
  <w:style w:type="paragraph" w:customStyle="1" w:styleId="af4">
    <w:name w:val="Прижатый влево"/>
    <w:basedOn w:val="a"/>
    <w:next w:val="a"/>
    <w:uiPriority w:val="99"/>
    <w:rsid w:val="001A5C52"/>
    <w:pPr>
      <w:widowControl w:val="0"/>
      <w:autoSpaceDE w:val="0"/>
      <w:autoSpaceDN w:val="0"/>
      <w:adjustRightInd w:val="0"/>
      <w:spacing w:after="0" w:line="240" w:lineRule="auto"/>
    </w:pPr>
    <w:rPr>
      <w:rFonts w:ascii="Times New Roman CYR" w:eastAsia="Times New Roman" w:hAnsi="Times New Roman CYR" w:cs="Times New Roman CYR"/>
      <w:kern w:val="0"/>
      <w:sz w:val="24"/>
      <w:szCs w:val="24"/>
      <w:lang w:eastAsia="ru-RU"/>
      <w14:ligatures w14:val="none"/>
    </w:rPr>
  </w:style>
  <w:style w:type="character" w:customStyle="1" w:styleId="af5">
    <w:name w:val="Цветовое выделение для Текст"/>
    <w:uiPriority w:val="99"/>
    <w:rsid w:val="001A5C52"/>
    <w:rPr>
      <w:rFonts w:ascii="Times New Roman CYR" w:hAnsi="Times New Roman CYR"/>
    </w:rPr>
  </w:style>
  <w:style w:type="paragraph" w:styleId="af6">
    <w:name w:val="header"/>
    <w:basedOn w:val="a"/>
    <w:link w:val="af7"/>
    <w:uiPriority w:val="99"/>
    <w:unhideWhenUsed/>
    <w:rsid w:val="001A5C52"/>
    <w:pPr>
      <w:widowControl w:val="0"/>
      <w:tabs>
        <w:tab w:val="center" w:pos="4677"/>
        <w:tab w:val="right" w:pos="9355"/>
      </w:tabs>
      <w:autoSpaceDE w:val="0"/>
      <w:autoSpaceDN w:val="0"/>
      <w:adjustRightInd w:val="0"/>
      <w:spacing w:after="0" w:line="240" w:lineRule="auto"/>
      <w:ind w:firstLine="720"/>
      <w:jc w:val="both"/>
    </w:pPr>
    <w:rPr>
      <w:rFonts w:ascii="Times New Roman CYR" w:eastAsia="Times New Roman" w:hAnsi="Times New Roman CYR"/>
      <w:kern w:val="0"/>
      <w:sz w:val="24"/>
      <w:szCs w:val="24"/>
      <w:lang w:eastAsia="ru-RU"/>
      <w14:ligatures w14:val="none"/>
    </w:rPr>
  </w:style>
  <w:style w:type="character" w:customStyle="1" w:styleId="af7">
    <w:name w:val="Верхний колонтитул Знак"/>
    <w:basedOn w:val="a1"/>
    <w:link w:val="af6"/>
    <w:uiPriority w:val="99"/>
    <w:rsid w:val="001A5C52"/>
    <w:rPr>
      <w:rFonts w:ascii="Times New Roman CYR" w:eastAsia="Times New Roman" w:hAnsi="Times New Roman CYR" w:cs="Times New Roman"/>
      <w:sz w:val="24"/>
      <w:szCs w:val="24"/>
      <w:lang w:eastAsia="ru-RU"/>
    </w:rPr>
  </w:style>
  <w:style w:type="paragraph" w:styleId="af8">
    <w:name w:val="footer"/>
    <w:basedOn w:val="a"/>
    <w:link w:val="af9"/>
    <w:uiPriority w:val="99"/>
    <w:unhideWhenUsed/>
    <w:rsid w:val="001A5C52"/>
    <w:pPr>
      <w:widowControl w:val="0"/>
      <w:tabs>
        <w:tab w:val="center" w:pos="4677"/>
        <w:tab w:val="right" w:pos="9355"/>
      </w:tabs>
      <w:autoSpaceDE w:val="0"/>
      <w:autoSpaceDN w:val="0"/>
      <w:adjustRightInd w:val="0"/>
      <w:spacing w:after="0" w:line="240" w:lineRule="auto"/>
      <w:ind w:firstLine="720"/>
      <w:jc w:val="both"/>
    </w:pPr>
    <w:rPr>
      <w:rFonts w:ascii="Times New Roman CYR" w:eastAsia="Times New Roman" w:hAnsi="Times New Roman CYR"/>
      <w:kern w:val="0"/>
      <w:sz w:val="24"/>
      <w:szCs w:val="24"/>
      <w:lang w:eastAsia="ru-RU"/>
      <w14:ligatures w14:val="none"/>
    </w:rPr>
  </w:style>
  <w:style w:type="character" w:customStyle="1" w:styleId="af9">
    <w:name w:val="Нижний колонтитул Знак"/>
    <w:basedOn w:val="a1"/>
    <w:link w:val="af8"/>
    <w:uiPriority w:val="99"/>
    <w:rsid w:val="001A5C52"/>
    <w:rPr>
      <w:rFonts w:ascii="Times New Roman CYR" w:eastAsia="Times New Roman" w:hAnsi="Times New Roman CYR" w:cs="Times New Roman"/>
      <w:sz w:val="24"/>
      <w:szCs w:val="24"/>
      <w:lang w:eastAsia="ru-RU"/>
    </w:rPr>
  </w:style>
  <w:style w:type="character" w:customStyle="1" w:styleId="afa">
    <w:name w:val="Добавленный текст"/>
    <w:uiPriority w:val="99"/>
    <w:rsid w:val="001A5C52"/>
    <w:rPr>
      <w:color w:val="000000"/>
    </w:rPr>
  </w:style>
  <w:style w:type="table" w:styleId="afb">
    <w:name w:val="Table Grid"/>
    <w:basedOn w:val="a2"/>
    <w:uiPriority w:val="59"/>
    <w:rsid w:val="001A5C52"/>
    <w:pPr>
      <w:autoSpaceDE w:val="0"/>
      <w:autoSpaceDN w:val="0"/>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8">
    <w:name w:val="Сетка таблицы1"/>
    <w:basedOn w:val="a2"/>
    <w:next w:val="afb"/>
    <w:uiPriority w:val="99"/>
    <w:rsid w:val="001A5C52"/>
    <w:pPr>
      <w:autoSpaceDE w:val="0"/>
      <w:autoSpaceDN w:val="0"/>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c">
    <w:name w:val="Сетка таблицы2"/>
    <w:basedOn w:val="a2"/>
    <w:next w:val="afb"/>
    <w:uiPriority w:val="99"/>
    <w:rsid w:val="001A5C52"/>
    <w:pPr>
      <w:autoSpaceDE w:val="0"/>
      <w:autoSpaceDN w:val="0"/>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6">
    <w:name w:val="Сетка таблицы3"/>
    <w:basedOn w:val="a2"/>
    <w:next w:val="afb"/>
    <w:uiPriority w:val="99"/>
    <w:rsid w:val="001A5C52"/>
    <w:pPr>
      <w:autoSpaceDE w:val="0"/>
      <w:autoSpaceDN w:val="0"/>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eadertext">
    <w:name w:val="headertext"/>
    <w:basedOn w:val="a"/>
    <w:rsid w:val="001A5C52"/>
    <w:pPr>
      <w:spacing w:before="100" w:beforeAutospacing="1" w:after="100" w:afterAutospacing="1" w:line="240" w:lineRule="auto"/>
    </w:pPr>
    <w:rPr>
      <w:rFonts w:ascii="Times New Roman" w:eastAsia="Times New Roman" w:hAnsi="Times New Roman"/>
      <w:kern w:val="0"/>
      <w:sz w:val="24"/>
      <w:szCs w:val="24"/>
      <w:lang w:eastAsia="ru-RU"/>
      <w14:ligatures w14:val="none"/>
    </w:rPr>
  </w:style>
  <w:style w:type="paragraph" w:customStyle="1" w:styleId="unformattext">
    <w:name w:val="unformattext"/>
    <w:basedOn w:val="a"/>
    <w:rsid w:val="001A5C52"/>
    <w:pPr>
      <w:spacing w:before="100" w:beforeAutospacing="1" w:after="100" w:afterAutospacing="1" w:line="240" w:lineRule="auto"/>
    </w:pPr>
    <w:rPr>
      <w:rFonts w:ascii="Times New Roman" w:eastAsia="Times New Roman" w:hAnsi="Times New Roman"/>
      <w:kern w:val="0"/>
      <w:sz w:val="24"/>
      <w:szCs w:val="24"/>
      <w:lang w:eastAsia="ru-RU"/>
      <w14:ligatures w14:val="none"/>
    </w:rPr>
  </w:style>
  <w:style w:type="table" w:customStyle="1" w:styleId="41">
    <w:name w:val="Сетка таблицы4"/>
    <w:basedOn w:val="a2"/>
    <w:next w:val="afb"/>
    <w:uiPriority w:val="59"/>
    <w:rsid w:val="001A5C52"/>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c">
    <w:name w:val="Комментарий"/>
    <w:basedOn w:val="a"/>
    <w:next w:val="a"/>
    <w:uiPriority w:val="99"/>
    <w:rsid w:val="001A5C52"/>
    <w:pPr>
      <w:widowControl w:val="0"/>
      <w:autoSpaceDE w:val="0"/>
      <w:autoSpaceDN w:val="0"/>
      <w:adjustRightInd w:val="0"/>
      <w:spacing w:before="75" w:after="0" w:line="240" w:lineRule="auto"/>
      <w:ind w:left="170"/>
      <w:jc w:val="both"/>
    </w:pPr>
    <w:rPr>
      <w:rFonts w:ascii="Times New Roman CYR" w:eastAsia="Times New Roman" w:hAnsi="Times New Roman CYR" w:cs="Times New Roman CYR"/>
      <w:color w:val="353842"/>
      <w:kern w:val="0"/>
      <w:sz w:val="24"/>
      <w:szCs w:val="24"/>
      <w:lang w:eastAsia="ru-RU"/>
      <w14:ligatures w14:val="none"/>
    </w:rPr>
  </w:style>
  <w:style w:type="paragraph" w:customStyle="1" w:styleId="afd">
    <w:name w:val="Информация о версии"/>
    <w:basedOn w:val="afc"/>
    <w:next w:val="a"/>
    <w:uiPriority w:val="99"/>
    <w:rsid w:val="001A5C52"/>
    <w:rPr>
      <w:i/>
      <w:iCs/>
    </w:rPr>
  </w:style>
</w:styles>
</file>

<file path=word/webSettings.xml><?xml version="1.0" encoding="utf-8"?>
<w:webSettings xmlns:r="http://schemas.openxmlformats.org/officeDocument/2006/relationships" xmlns:w="http://schemas.openxmlformats.org/wordprocessingml/2006/main">
  <w:divs>
    <w:div w:id="19667404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20.jpeg"/><Relationship Id="rId117" Type="http://schemas.openxmlformats.org/officeDocument/2006/relationships/hyperlink" Target="https://internet.garant.ru/document/redirect/10102673/600" TargetMode="External"/><Relationship Id="rId21" Type="http://schemas.openxmlformats.org/officeDocument/2006/relationships/image" Target="media/image15.jpeg"/><Relationship Id="rId42" Type="http://schemas.openxmlformats.org/officeDocument/2006/relationships/image" Target="media/image36.jpeg"/><Relationship Id="rId47" Type="http://schemas.openxmlformats.org/officeDocument/2006/relationships/image" Target="media/image41.jpeg"/><Relationship Id="rId63" Type="http://schemas.openxmlformats.org/officeDocument/2006/relationships/image" Target="media/image57.jpeg"/><Relationship Id="rId68" Type="http://schemas.openxmlformats.org/officeDocument/2006/relationships/image" Target="media/image62.jpeg"/><Relationship Id="rId84" Type="http://schemas.openxmlformats.org/officeDocument/2006/relationships/image" Target="media/image78.jpeg"/><Relationship Id="rId89" Type="http://schemas.openxmlformats.org/officeDocument/2006/relationships/image" Target="media/image83.jpeg"/><Relationship Id="rId112" Type="http://schemas.openxmlformats.org/officeDocument/2006/relationships/hyperlink" Target="https://internet.garant.ru/document/redirect/72275618/11000" TargetMode="External"/><Relationship Id="rId16" Type="http://schemas.openxmlformats.org/officeDocument/2006/relationships/image" Target="media/image10.jpeg"/><Relationship Id="rId107" Type="http://schemas.openxmlformats.org/officeDocument/2006/relationships/hyperlink" Target="https://internet.garant.ru/document/redirect/12112604/20001" TargetMode="External"/><Relationship Id="rId11" Type="http://schemas.openxmlformats.org/officeDocument/2006/relationships/image" Target="media/image5.jpeg"/><Relationship Id="rId32" Type="http://schemas.openxmlformats.org/officeDocument/2006/relationships/image" Target="media/image26.jpeg"/><Relationship Id="rId37" Type="http://schemas.openxmlformats.org/officeDocument/2006/relationships/image" Target="media/image31.jpeg"/><Relationship Id="rId53" Type="http://schemas.openxmlformats.org/officeDocument/2006/relationships/image" Target="media/image47.jpeg"/><Relationship Id="rId58" Type="http://schemas.openxmlformats.org/officeDocument/2006/relationships/image" Target="media/image52.jpeg"/><Relationship Id="rId74" Type="http://schemas.openxmlformats.org/officeDocument/2006/relationships/image" Target="media/image68.jpeg"/><Relationship Id="rId79" Type="http://schemas.openxmlformats.org/officeDocument/2006/relationships/image" Target="media/image73.jpeg"/><Relationship Id="rId102" Type="http://schemas.openxmlformats.org/officeDocument/2006/relationships/hyperlink" Target="https://internet.garant.ru/document/redirect/12112604/80" TargetMode="External"/><Relationship Id="rId123" Type="http://schemas.openxmlformats.org/officeDocument/2006/relationships/fontTable" Target="fontTable.xml"/><Relationship Id="rId5" Type="http://schemas.openxmlformats.org/officeDocument/2006/relationships/footnotes" Target="footnotes.xml"/><Relationship Id="rId61" Type="http://schemas.openxmlformats.org/officeDocument/2006/relationships/image" Target="media/image55.jpeg"/><Relationship Id="rId82" Type="http://schemas.openxmlformats.org/officeDocument/2006/relationships/image" Target="media/image76.jpeg"/><Relationship Id="rId90" Type="http://schemas.openxmlformats.org/officeDocument/2006/relationships/image" Target="media/image84.jpeg"/><Relationship Id="rId95" Type="http://schemas.openxmlformats.org/officeDocument/2006/relationships/image" Target="media/image89.jpeg"/><Relationship Id="rId19" Type="http://schemas.openxmlformats.org/officeDocument/2006/relationships/image" Target="media/image13.jpeg"/><Relationship Id="rId14" Type="http://schemas.openxmlformats.org/officeDocument/2006/relationships/image" Target="media/image8.jpeg"/><Relationship Id="rId22" Type="http://schemas.openxmlformats.org/officeDocument/2006/relationships/image" Target="media/image16.jpeg"/><Relationship Id="rId27" Type="http://schemas.openxmlformats.org/officeDocument/2006/relationships/image" Target="media/image21.jpeg"/><Relationship Id="rId30" Type="http://schemas.openxmlformats.org/officeDocument/2006/relationships/image" Target="media/image24.jpeg"/><Relationship Id="rId35" Type="http://schemas.openxmlformats.org/officeDocument/2006/relationships/image" Target="media/image29.jpeg"/><Relationship Id="rId43" Type="http://schemas.openxmlformats.org/officeDocument/2006/relationships/image" Target="media/image37.jpeg"/><Relationship Id="rId48" Type="http://schemas.openxmlformats.org/officeDocument/2006/relationships/image" Target="media/image42.jpeg"/><Relationship Id="rId56" Type="http://schemas.openxmlformats.org/officeDocument/2006/relationships/image" Target="media/image50.jpeg"/><Relationship Id="rId64" Type="http://schemas.openxmlformats.org/officeDocument/2006/relationships/image" Target="media/image58.jpeg"/><Relationship Id="rId69" Type="http://schemas.openxmlformats.org/officeDocument/2006/relationships/image" Target="media/image63.jpeg"/><Relationship Id="rId77" Type="http://schemas.openxmlformats.org/officeDocument/2006/relationships/image" Target="media/image71.jpeg"/><Relationship Id="rId100" Type="http://schemas.openxmlformats.org/officeDocument/2006/relationships/hyperlink" Target="https://internet.garant.ru/document/redirect/70523096/1000" TargetMode="External"/><Relationship Id="rId105" Type="http://schemas.openxmlformats.org/officeDocument/2006/relationships/hyperlink" Target="https://internet.garant.ru/document/redirect/72275618/11000" TargetMode="External"/><Relationship Id="rId113" Type="http://schemas.openxmlformats.org/officeDocument/2006/relationships/hyperlink" Target="https://internet.garant.ru/document/redirect/400852084/1106" TargetMode="External"/><Relationship Id="rId118" Type="http://schemas.openxmlformats.org/officeDocument/2006/relationships/header" Target="header1.xml"/><Relationship Id="rId8" Type="http://schemas.openxmlformats.org/officeDocument/2006/relationships/image" Target="media/image2.jpeg"/><Relationship Id="rId51" Type="http://schemas.openxmlformats.org/officeDocument/2006/relationships/image" Target="media/image45.jpeg"/><Relationship Id="rId72" Type="http://schemas.openxmlformats.org/officeDocument/2006/relationships/image" Target="media/image66.jpeg"/><Relationship Id="rId80" Type="http://schemas.openxmlformats.org/officeDocument/2006/relationships/image" Target="media/image74.jpeg"/><Relationship Id="rId85" Type="http://schemas.openxmlformats.org/officeDocument/2006/relationships/image" Target="media/image79.jpeg"/><Relationship Id="rId93" Type="http://schemas.openxmlformats.org/officeDocument/2006/relationships/image" Target="media/image87.jpeg"/><Relationship Id="rId98" Type="http://schemas.openxmlformats.org/officeDocument/2006/relationships/hyperlink" Target="https://internet.garant.ru/document/redirect/12122754/0" TargetMode="External"/><Relationship Id="rId121" Type="http://schemas.openxmlformats.org/officeDocument/2006/relationships/image" Target="media/image91.emf"/><Relationship Id="rId3" Type="http://schemas.openxmlformats.org/officeDocument/2006/relationships/settings" Target="settings.xml"/><Relationship Id="rId12" Type="http://schemas.openxmlformats.org/officeDocument/2006/relationships/image" Target="media/image6.jpeg"/><Relationship Id="rId17" Type="http://schemas.openxmlformats.org/officeDocument/2006/relationships/image" Target="media/image11.jpeg"/><Relationship Id="rId25" Type="http://schemas.openxmlformats.org/officeDocument/2006/relationships/image" Target="media/image19.jpeg"/><Relationship Id="rId33" Type="http://schemas.openxmlformats.org/officeDocument/2006/relationships/image" Target="media/image27.jpeg"/><Relationship Id="rId38" Type="http://schemas.openxmlformats.org/officeDocument/2006/relationships/image" Target="media/image32.jpeg"/><Relationship Id="rId46" Type="http://schemas.openxmlformats.org/officeDocument/2006/relationships/image" Target="media/image40.jpeg"/><Relationship Id="rId59" Type="http://schemas.openxmlformats.org/officeDocument/2006/relationships/image" Target="media/image53.jpeg"/><Relationship Id="rId67" Type="http://schemas.openxmlformats.org/officeDocument/2006/relationships/image" Target="media/image61.jpeg"/><Relationship Id="rId103" Type="http://schemas.openxmlformats.org/officeDocument/2006/relationships/hyperlink" Target="https://internet.garant.ru/document/redirect/400852084/1103" TargetMode="External"/><Relationship Id="rId108" Type="http://schemas.openxmlformats.org/officeDocument/2006/relationships/hyperlink" Target="https://internet.garant.ru/document/redirect/70353464/2" TargetMode="External"/><Relationship Id="rId116" Type="http://schemas.openxmlformats.org/officeDocument/2006/relationships/hyperlink" Target="https://internet.garant.ru/document/redirect/74997341/0" TargetMode="External"/><Relationship Id="rId124" Type="http://schemas.openxmlformats.org/officeDocument/2006/relationships/theme" Target="theme/theme1.xml"/><Relationship Id="rId20" Type="http://schemas.openxmlformats.org/officeDocument/2006/relationships/image" Target="media/image14.jpeg"/><Relationship Id="rId41" Type="http://schemas.openxmlformats.org/officeDocument/2006/relationships/image" Target="media/image35.jpeg"/><Relationship Id="rId54" Type="http://schemas.openxmlformats.org/officeDocument/2006/relationships/image" Target="media/image48.jpeg"/><Relationship Id="rId62" Type="http://schemas.openxmlformats.org/officeDocument/2006/relationships/image" Target="media/image56.jpeg"/><Relationship Id="rId70" Type="http://schemas.openxmlformats.org/officeDocument/2006/relationships/image" Target="media/image64.jpeg"/><Relationship Id="rId75" Type="http://schemas.openxmlformats.org/officeDocument/2006/relationships/image" Target="media/image69.jpeg"/><Relationship Id="rId83" Type="http://schemas.openxmlformats.org/officeDocument/2006/relationships/image" Target="media/image77.jpeg"/><Relationship Id="rId88" Type="http://schemas.openxmlformats.org/officeDocument/2006/relationships/image" Target="media/image82.jpeg"/><Relationship Id="rId91" Type="http://schemas.openxmlformats.org/officeDocument/2006/relationships/image" Target="media/image85.jpeg"/><Relationship Id="rId96" Type="http://schemas.openxmlformats.org/officeDocument/2006/relationships/hyperlink" Target="https://internet.garant.ru/document/redirect/12112604/220109" TargetMode="External"/><Relationship Id="rId111" Type="http://schemas.openxmlformats.org/officeDocument/2006/relationships/hyperlink" Target="https://internet.garant.ru/document/redirect/72275618/11000"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image" Target="media/image9.jpeg"/><Relationship Id="rId23" Type="http://schemas.openxmlformats.org/officeDocument/2006/relationships/image" Target="media/image17.jpeg"/><Relationship Id="rId28" Type="http://schemas.openxmlformats.org/officeDocument/2006/relationships/image" Target="media/image22.jpeg"/><Relationship Id="rId36" Type="http://schemas.openxmlformats.org/officeDocument/2006/relationships/image" Target="media/image30.jpeg"/><Relationship Id="rId49" Type="http://schemas.openxmlformats.org/officeDocument/2006/relationships/image" Target="media/image43.jpeg"/><Relationship Id="rId57" Type="http://schemas.openxmlformats.org/officeDocument/2006/relationships/image" Target="media/image51.jpeg"/><Relationship Id="rId106" Type="http://schemas.openxmlformats.org/officeDocument/2006/relationships/hyperlink" Target="https://internet.garant.ru/document/redirect/12112604/1803" TargetMode="External"/><Relationship Id="rId114" Type="http://schemas.openxmlformats.org/officeDocument/2006/relationships/hyperlink" Target="https://internet.garant.ru/document/redirect/12112604/242075" TargetMode="External"/><Relationship Id="rId119" Type="http://schemas.openxmlformats.org/officeDocument/2006/relationships/image" Target="media/image90.emf"/><Relationship Id="rId10" Type="http://schemas.openxmlformats.org/officeDocument/2006/relationships/image" Target="media/image4.jpeg"/><Relationship Id="rId31" Type="http://schemas.openxmlformats.org/officeDocument/2006/relationships/image" Target="media/image25.jpeg"/><Relationship Id="rId44" Type="http://schemas.openxmlformats.org/officeDocument/2006/relationships/image" Target="media/image38.jpeg"/><Relationship Id="rId52" Type="http://schemas.openxmlformats.org/officeDocument/2006/relationships/image" Target="media/image46.jpeg"/><Relationship Id="rId60" Type="http://schemas.openxmlformats.org/officeDocument/2006/relationships/image" Target="media/image54.jpeg"/><Relationship Id="rId65" Type="http://schemas.openxmlformats.org/officeDocument/2006/relationships/image" Target="media/image59.jpeg"/><Relationship Id="rId73" Type="http://schemas.openxmlformats.org/officeDocument/2006/relationships/image" Target="media/image67.jpeg"/><Relationship Id="rId78" Type="http://schemas.openxmlformats.org/officeDocument/2006/relationships/image" Target="media/image72.jpeg"/><Relationship Id="rId81" Type="http://schemas.openxmlformats.org/officeDocument/2006/relationships/image" Target="media/image75.jpeg"/><Relationship Id="rId86" Type="http://schemas.openxmlformats.org/officeDocument/2006/relationships/image" Target="media/image80.jpeg"/><Relationship Id="rId94" Type="http://schemas.openxmlformats.org/officeDocument/2006/relationships/image" Target="media/image88.jpeg"/><Relationship Id="rId99" Type="http://schemas.openxmlformats.org/officeDocument/2006/relationships/hyperlink" Target="https://internet.garant.ru/document/redirect/107917/0" TargetMode="External"/><Relationship Id="rId101" Type="http://schemas.openxmlformats.org/officeDocument/2006/relationships/hyperlink" Target="https://internet.garant.ru/document/redirect/10900200/457" TargetMode="External"/><Relationship Id="rId122" Type="http://schemas.openxmlformats.org/officeDocument/2006/relationships/oleObject" Target="embeddings/oleObject2.bin"/><Relationship Id="rId4" Type="http://schemas.openxmlformats.org/officeDocument/2006/relationships/webSettings" Target="webSettings.xml"/><Relationship Id="rId9" Type="http://schemas.openxmlformats.org/officeDocument/2006/relationships/image" Target="media/image3.jpeg"/><Relationship Id="rId13" Type="http://schemas.openxmlformats.org/officeDocument/2006/relationships/image" Target="media/image7.jpeg"/><Relationship Id="rId18" Type="http://schemas.openxmlformats.org/officeDocument/2006/relationships/image" Target="media/image12.jpeg"/><Relationship Id="rId39" Type="http://schemas.openxmlformats.org/officeDocument/2006/relationships/image" Target="media/image33.jpeg"/><Relationship Id="rId109" Type="http://schemas.openxmlformats.org/officeDocument/2006/relationships/hyperlink" Target="https://internet.garant.ru/document/redirect/72275618/11000" TargetMode="External"/><Relationship Id="rId34" Type="http://schemas.openxmlformats.org/officeDocument/2006/relationships/image" Target="media/image28.jpeg"/><Relationship Id="rId50" Type="http://schemas.openxmlformats.org/officeDocument/2006/relationships/image" Target="media/image44.jpeg"/><Relationship Id="rId55" Type="http://schemas.openxmlformats.org/officeDocument/2006/relationships/image" Target="media/image49.jpeg"/><Relationship Id="rId76" Type="http://schemas.openxmlformats.org/officeDocument/2006/relationships/image" Target="media/image70.jpeg"/><Relationship Id="rId97" Type="http://schemas.openxmlformats.org/officeDocument/2006/relationships/hyperlink" Target="https://internet.garant.ru/document/redirect/12112604/165030" TargetMode="External"/><Relationship Id="rId104" Type="http://schemas.openxmlformats.org/officeDocument/2006/relationships/hyperlink" Target="https://internet.garant.ru/document/redirect/72275618/11000" TargetMode="External"/><Relationship Id="rId120" Type="http://schemas.openxmlformats.org/officeDocument/2006/relationships/oleObject" Target="embeddings/oleObject1.bin"/><Relationship Id="rId125" Type="http://schemas.microsoft.com/office/2007/relationships/stylesWithEffects" Target="stylesWithEffects.xml"/><Relationship Id="rId7" Type="http://schemas.openxmlformats.org/officeDocument/2006/relationships/image" Target="media/image1.jpeg"/><Relationship Id="rId71" Type="http://schemas.openxmlformats.org/officeDocument/2006/relationships/image" Target="media/image65.jpeg"/><Relationship Id="rId92" Type="http://schemas.openxmlformats.org/officeDocument/2006/relationships/image" Target="media/image86.jpeg"/><Relationship Id="rId2" Type="http://schemas.openxmlformats.org/officeDocument/2006/relationships/styles" Target="styles.xml"/><Relationship Id="rId29" Type="http://schemas.openxmlformats.org/officeDocument/2006/relationships/image" Target="media/image23.jpeg"/><Relationship Id="rId24" Type="http://schemas.openxmlformats.org/officeDocument/2006/relationships/image" Target="media/image18.jpeg"/><Relationship Id="rId40" Type="http://schemas.openxmlformats.org/officeDocument/2006/relationships/image" Target="media/image34.jpeg"/><Relationship Id="rId45" Type="http://schemas.openxmlformats.org/officeDocument/2006/relationships/image" Target="media/image39.jpeg"/><Relationship Id="rId66" Type="http://schemas.openxmlformats.org/officeDocument/2006/relationships/image" Target="media/image60.jpeg"/><Relationship Id="rId87" Type="http://schemas.openxmlformats.org/officeDocument/2006/relationships/image" Target="media/image81.jpeg"/><Relationship Id="rId110" Type="http://schemas.openxmlformats.org/officeDocument/2006/relationships/hyperlink" Target="https://internet.garant.ru/document/redirect/72275618/11000" TargetMode="External"/><Relationship Id="rId115" Type="http://schemas.openxmlformats.org/officeDocument/2006/relationships/hyperlink" Target="https://internet.garant.ru/document/redirect/74997341/150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97</TotalTime>
  <Pages>42</Pages>
  <Words>9844</Words>
  <Characters>56117</Characters>
  <Application>Microsoft Office Word</Application>
  <DocSecurity>0</DocSecurity>
  <Lines>467</Lines>
  <Paragraphs>131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65830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sog</cp:lastModifiedBy>
  <cp:revision>11</cp:revision>
  <dcterms:created xsi:type="dcterms:W3CDTF">2025-09-11T12:59:00Z</dcterms:created>
  <dcterms:modified xsi:type="dcterms:W3CDTF">2025-11-06T06:53:00Z</dcterms:modified>
</cp:coreProperties>
</file>