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6431" w:rsidRPr="00971E86" w:rsidRDefault="00536431" w:rsidP="00536431">
      <w:pPr>
        <w:spacing w:after="0" w:line="240" w:lineRule="auto"/>
        <w:ind w:firstLine="540"/>
        <w:jc w:val="center"/>
        <w:rPr>
          <w:rFonts w:ascii="Times New Roman" w:eastAsia="Times New Roman" w:hAnsi="Times New Roman"/>
          <w:kern w:val="2"/>
          <w:sz w:val="32"/>
          <w:szCs w:val="32"/>
          <w:lang w:eastAsia="ru-RU"/>
        </w:rPr>
      </w:pPr>
      <w:r w:rsidRPr="00971E86">
        <w:rPr>
          <w:rFonts w:ascii="Times New Roman" w:eastAsia="Times New Roman" w:hAnsi="Times New Roman"/>
          <w:sz w:val="32"/>
          <w:szCs w:val="32"/>
          <w:lang w:eastAsia="ru-RU"/>
        </w:rPr>
        <w:t>Республика Мордовия</w:t>
      </w:r>
    </w:p>
    <w:p w:rsidR="00536431" w:rsidRPr="00971E86" w:rsidRDefault="00536431" w:rsidP="00536431">
      <w:pPr>
        <w:spacing w:after="0" w:line="240" w:lineRule="auto"/>
        <w:ind w:firstLine="540"/>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Ельниковский муниципальный район</w:t>
      </w:r>
    </w:p>
    <w:p w:rsidR="00536431" w:rsidRPr="00C10E16" w:rsidRDefault="00536431" w:rsidP="00536431">
      <w:pPr>
        <w:spacing w:after="0" w:line="240" w:lineRule="auto"/>
        <w:jc w:val="center"/>
        <w:rPr>
          <w:rFonts w:ascii="Times New Roman" w:eastAsia="Times New Roman" w:hAnsi="Times New Roman"/>
          <w:b/>
          <w:i/>
          <w:sz w:val="32"/>
          <w:szCs w:val="32"/>
          <w:u w:val="single"/>
          <w:lang w:eastAsia="ru-RU"/>
        </w:rPr>
      </w:pPr>
      <w:r w:rsidRPr="00C10E16">
        <w:rPr>
          <w:rFonts w:ascii="Times New Roman" w:eastAsia="Times New Roman" w:hAnsi="Times New Roman"/>
          <w:b/>
          <w:i/>
          <w:sz w:val="32"/>
          <w:szCs w:val="32"/>
          <w:u w:val="single"/>
          <w:lang w:eastAsia="ru-RU"/>
        </w:rPr>
        <w:t>Муниципальный вестник</w:t>
      </w:r>
    </w:p>
    <w:p w:rsidR="00536431" w:rsidRPr="00971E86" w:rsidRDefault="00536431" w:rsidP="00536431">
      <w:pPr>
        <w:spacing w:after="0" w:line="240" w:lineRule="auto"/>
        <w:jc w:val="center"/>
        <w:rPr>
          <w:rFonts w:ascii="Times New Roman" w:eastAsia="Times New Roman" w:hAnsi="Times New Roman"/>
          <w:sz w:val="32"/>
          <w:szCs w:val="32"/>
          <w:lang w:eastAsia="ru-RU"/>
        </w:rPr>
      </w:pPr>
    </w:p>
    <w:p w:rsidR="00536431" w:rsidRPr="00971E86" w:rsidRDefault="00536431" w:rsidP="00536431">
      <w:pPr>
        <w:spacing w:after="0" w:line="240" w:lineRule="auto"/>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Официальное печатное  средство массовой информации</w:t>
      </w:r>
    </w:p>
    <w:p w:rsidR="00536431" w:rsidRPr="00971E86" w:rsidRDefault="00536431" w:rsidP="00536431">
      <w:pPr>
        <w:spacing w:after="0" w:line="240" w:lineRule="auto"/>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Ельниковского муниципального района</w:t>
      </w:r>
    </w:p>
    <w:p w:rsidR="00536431" w:rsidRPr="0007755A" w:rsidRDefault="00536431" w:rsidP="00536431">
      <w:pPr>
        <w:spacing w:after="0" w:line="240" w:lineRule="auto"/>
        <w:jc w:val="center"/>
        <w:rPr>
          <w:rFonts w:ascii="Times New Roman" w:eastAsia="Times New Roman" w:hAnsi="Times New Roman"/>
          <w:sz w:val="20"/>
          <w:szCs w:val="20"/>
          <w:lang w:eastAsia="ru-RU"/>
        </w:rPr>
      </w:pPr>
    </w:p>
    <w:p w:rsidR="00536431" w:rsidRPr="0007755A" w:rsidRDefault="00536431" w:rsidP="00536431">
      <w:pPr>
        <w:spacing w:after="0" w:line="240" w:lineRule="auto"/>
        <w:jc w:val="center"/>
        <w:rPr>
          <w:rFonts w:ascii="Times New Roman" w:eastAsia="Times New Roman" w:hAnsi="Times New Roman"/>
          <w:sz w:val="20"/>
          <w:szCs w:val="20"/>
          <w:lang w:eastAsia="ru-RU"/>
        </w:rPr>
      </w:pPr>
    </w:p>
    <w:p w:rsidR="00536431" w:rsidRPr="00971E86" w:rsidRDefault="00536431" w:rsidP="00536431">
      <w:pPr>
        <w:spacing w:after="0" w:line="240" w:lineRule="auto"/>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 1</w:t>
      </w:r>
    </w:p>
    <w:p w:rsidR="00536431" w:rsidRPr="00971E86" w:rsidRDefault="00536431" w:rsidP="00536431">
      <w:pPr>
        <w:spacing w:after="0" w:line="240" w:lineRule="auto"/>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30</w:t>
      </w:r>
      <w:r w:rsidRPr="00971E86">
        <w:rPr>
          <w:rFonts w:ascii="Times New Roman" w:eastAsia="Times New Roman" w:hAnsi="Times New Roman"/>
          <w:sz w:val="36"/>
          <w:szCs w:val="36"/>
          <w:lang w:eastAsia="ru-RU"/>
        </w:rPr>
        <w:t xml:space="preserve"> </w:t>
      </w:r>
      <w:r>
        <w:rPr>
          <w:rFonts w:ascii="Times New Roman" w:eastAsia="Times New Roman" w:hAnsi="Times New Roman"/>
          <w:sz w:val="36"/>
          <w:szCs w:val="36"/>
          <w:lang w:eastAsia="ru-RU"/>
        </w:rPr>
        <w:t>января</w:t>
      </w:r>
      <w:r w:rsidRPr="00971E86">
        <w:rPr>
          <w:rFonts w:ascii="Times New Roman" w:eastAsia="Times New Roman" w:hAnsi="Times New Roman"/>
          <w:sz w:val="36"/>
          <w:szCs w:val="36"/>
          <w:lang w:eastAsia="ru-RU"/>
        </w:rPr>
        <w:t xml:space="preserve">  202</w:t>
      </w:r>
      <w:r>
        <w:rPr>
          <w:rFonts w:ascii="Times New Roman" w:eastAsia="Times New Roman" w:hAnsi="Times New Roman"/>
          <w:sz w:val="36"/>
          <w:szCs w:val="36"/>
          <w:lang w:eastAsia="ru-RU"/>
        </w:rPr>
        <w:t>5</w:t>
      </w:r>
      <w:r w:rsidRPr="00971E86">
        <w:rPr>
          <w:rFonts w:ascii="Times New Roman" w:eastAsia="Times New Roman" w:hAnsi="Times New Roman"/>
          <w:sz w:val="36"/>
          <w:szCs w:val="36"/>
          <w:lang w:eastAsia="ru-RU"/>
        </w:rPr>
        <w:t xml:space="preserve"> года</w:t>
      </w:r>
    </w:p>
    <w:p w:rsidR="00536431" w:rsidRPr="0007755A" w:rsidRDefault="00536431" w:rsidP="00536431">
      <w:pPr>
        <w:spacing w:after="0" w:line="240" w:lineRule="auto"/>
        <w:jc w:val="center"/>
        <w:rPr>
          <w:rFonts w:ascii="Times New Roman" w:eastAsia="Times New Roman" w:hAnsi="Times New Roman"/>
          <w:sz w:val="20"/>
          <w:szCs w:val="20"/>
          <w:lang w:eastAsia="ru-RU"/>
        </w:rPr>
      </w:pPr>
    </w:p>
    <w:p w:rsidR="00536431" w:rsidRPr="0007755A" w:rsidRDefault="00536431" w:rsidP="00536431">
      <w:pPr>
        <w:spacing w:after="0" w:line="240" w:lineRule="auto"/>
        <w:jc w:val="center"/>
        <w:rPr>
          <w:rFonts w:ascii="Times New Roman" w:eastAsia="Times New Roman" w:hAnsi="Times New Roman"/>
          <w:i/>
          <w:sz w:val="20"/>
          <w:szCs w:val="20"/>
          <w:lang w:eastAsia="ru-RU"/>
        </w:rPr>
      </w:pPr>
    </w:p>
    <w:p w:rsidR="00536431" w:rsidRPr="0007755A" w:rsidRDefault="00536431" w:rsidP="00536431">
      <w:pPr>
        <w:spacing w:after="0" w:line="240" w:lineRule="auto"/>
        <w:jc w:val="center"/>
        <w:rPr>
          <w:rFonts w:ascii="Times New Roman" w:eastAsia="Times New Roman" w:hAnsi="Times New Roman"/>
          <w:i/>
          <w:sz w:val="20"/>
          <w:szCs w:val="20"/>
          <w:lang w:eastAsia="ru-RU"/>
        </w:rPr>
      </w:pPr>
    </w:p>
    <w:p w:rsidR="00536431" w:rsidRPr="0007755A" w:rsidRDefault="00536431" w:rsidP="00536431">
      <w:pPr>
        <w:spacing w:after="0" w:line="240" w:lineRule="auto"/>
        <w:jc w:val="center"/>
        <w:rPr>
          <w:rFonts w:ascii="Times New Roman" w:eastAsia="Times New Roman" w:hAnsi="Times New Roman"/>
          <w:i/>
          <w:sz w:val="20"/>
          <w:szCs w:val="20"/>
          <w:lang w:eastAsia="ru-RU"/>
        </w:rPr>
      </w:pPr>
    </w:p>
    <w:p w:rsidR="00536431" w:rsidRPr="0007755A" w:rsidRDefault="00536431" w:rsidP="00536431">
      <w:pPr>
        <w:spacing w:after="0" w:line="240" w:lineRule="auto"/>
        <w:jc w:val="center"/>
        <w:rPr>
          <w:rFonts w:ascii="Times New Roman" w:eastAsia="Times New Roman" w:hAnsi="Times New Roman"/>
          <w:i/>
          <w:sz w:val="20"/>
          <w:szCs w:val="20"/>
          <w:lang w:eastAsia="ru-RU"/>
        </w:rPr>
      </w:pPr>
    </w:p>
    <w:p w:rsidR="00536431" w:rsidRPr="00971E86" w:rsidRDefault="00536431" w:rsidP="00536431">
      <w:pPr>
        <w:spacing w:after="0" w:line="240" w:lineRule="auto"/>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536431" w:rsidRPr="00971E86" w:rsidRDefault="00536431" w:rsidP="00536431">
      <w:pPr>
        <w:spacing w:after="0" w:line="240" w:lineRule="auto"/>
        <w:jc w:val="center"/>
        <w:rPr>
          <w:rFonts w:ascii="Times New Roman" w:eastAsia="Times New Roman" w:hAnsi="Times New Roman"/>
          <w:i/>
          <w:sz w:val="28"/>
          <w:szCs w:val="28"/>
          <w:lang w:eastAsia="ru-RU"/>
        </w:rPr>
      </w:pPr>
    </w:p>
    <w:p w:rsidR="00536431" w:rsidRPr="00971E86" w:rsidRDefault="00536431" w:rsidP="00536431">
      <w:pPr>
        <w:spacing w:after="0" w:line="240" w:lineRule="auto"/>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536431" w:rsidRPr="00971E86" w:rsidRDefault="00536431" w:rsidP="00536431">
      <w:pPr>
        <w:spacing w:after="0" w:line="240" w:lineRule="auto"/>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в первом разделе публикуются решения Совета депутатов Ельниковского муниципального района Республики Мордовия;</w:t>
      </w:r>
    </w:p>
    <w:p w:rsidR="00536431" w:rsidRPr="00971E86" w:rsidRDefault="00536431" w:rsidP="00536431">
      <w:pPr>
        <w:spacing w:after="0" w:line="240" w:lineRule="auto"/>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во втором разделе публикуются постановления администрации Ельниковского муниципального района Республики Мордовия.</w:t>
      </w:r>
    </w:p>
    <w:p w:rsidR="00536431" w:rsidRPr="00971E86" w:rsidRDefault="00536431" w:rsidP="00536431">
      <w:pPr>
        <w:spacing w:after="0" w:line="240" w:lineRule="auto"/>
        <w:jc w:val="center"/>
        <w:rPr>
          <w:rFonts w:ascii="Times New Roman" w:eastAsia="Times New Roman" w:hAnsi="Times New Roman"/>
          <w:i/>
          <w:sz w:val="28"/>
          <w:szCs w:val="28"/>
          <w:lang w:eastAsia="ru-RU"/>
        </w:rPr>
      </w:pPr>
    </w:p>
    <w:p w:rsidR="00536431" w:rsidRPr="0007755A" w:rsidRDefault="00536431" w:rsidP="00536431">
      <w:pPr>
        <w:spacing w:line="240" w:lineRule="auto"/>
        <w:rPr>
          <w:rFonts w:ascii="Times New Roman" w:hAnsi="Times New Roman"/>
          <w:sz w:val="20"/>
          <w:szCs w:val="20"/>
        </w:rPr>
      </w:pPr>
    </w:p>
    <w:p w:rsidR="00536431" w:rsidRPr="0007755A" w:rsidRDefault="00536431" w:rsidP="00536431">
      <w:pPr>
        <w:spacing w:line="240" w:lineRule="auto"/>
        <w:rPr>
          <w:rFonts w:ascii="Times New Roman" w:hAnsi="Times New Roman"/>
          <w:sz w:val="20"/>
          <w:szCs w:val="20"/>
        </w:rPr>
      </w:pPr>
      <w:r w:rsidRPr="0007755A">
        <w:rPr>
          <w:rFonts w:ascii="Times New Roman" w:hAnsi="Times New Roman"/>
          <w:sz w:val="20"/>
          <w:szCs w:val="20"/>
        </w:rPr>
        <w:br w:type="page"/>
      </w:r>
    </w:p>
    <w:p w:rsidR="00536431" w:rsidRPr="0007755A" w:rsidRDefault="00536431" w:rsidP="00536431">
      <w:pPr>
        <w:spacing w:after="0" w:line="240" w:lineRule="auto"/>
        <w:jc w:val="center"/>
        <w:rPr>
          <w:rFonts w:ascii="Times New Roman" w:eastAsia="Times New Roman" w:hAnsi="Times New Roman"/>
          <w:sz w:val="20"/>
          <w:szCs w:val="20"/>
          <w:lang w:eastAsia="ru-RU"/>
        </w:rPr>
      </w:pPr>
      <w:r w:rsidRPr="0007755A">
        <w:rPr>
          <w:rFonts w:ascii="Times New Roman" w:eastAsia="Times New Roman" w:hAnsi="Times New Roman"/>
          <w:sz w:val="20"/>
          <w:szCs w:val="20"/>
          <w:lang w:eastAsia="ru-RU"/>
        </w:rPr>
        <w:lastRenderedPageBreak/>
        <w:t>С О Д Е Р Ж А Н И Е</w:t>
      </w:r>
    </w:p>
    <w:p w:rsidR="00536431" w:rsidRPr="0007755A" w:rsidRDefault="00536431" w:rsidP="00536431">
      <w:pPr>
        <w:spacing w:after="0" w:line="240" w:lineRule="auto"/>
        <w:jc w:val="both"/>
        <w:rPr>
          <w:rFonts w:ascii="Times New Roman" w:eastAsia="Times New Roman" w:hAnsi="Times New Roman"/>
          <w:sz w:val="20"/>
          <w:szCs w:val="20"/>
          <w:lang w:eastAsia="ru-RU"/>
        </w:rPr>
      </w:pPr>
    </w:p>
    <w:p w:rsidR="00536431" w:rsidRPr="0007755A" w:rsidRDefault="00536431" w:rsidP="00536431">
      <w:pPr>
        <w:spacing w:after="0" w:line="240" w:lineRule="auto"/>
        <w:jc w:val="both"/>
        <w:rPr>
          <w:rFonts w:ascii="Times New Roman" w:eastAsia="Times New Roman" w:hAnsi="Times New Roman"/>
          <w:sz w:val="20"/>
          <w:szCs w:val="20"/>
          <w:lang w:eastAsia="ru-RU"/>
        </w:rPr>
      </w:pPr>
    </w:p>
    <w:tbl>
      <w:tblPr>
        <w:tblpPr w:leftFromText="180" w:rightFromText="180" w:vertAnchor="text" w:tblpY="1"/>
        <w:tblOverlap w:val="never"/>
        <w:tblW w:w="9498" w:type="dxa"/>
        <w:tblInd w:w="108" w:type="dxa"/>
        <w:tblLayout w:type="fixed"/>
        <w:tblLook w:val="01E0"/>
      </w:tblPr>
      <w:tblGrid>
        <w:gridCol w:w="709"/>
        <w:gridCol w:w="7938"/>
        <w:gridCol w:w="851"/>
      </w:tblGrid>
      <w:tr w:rsidR="00536431" w:rsidRPr="00971E86" w:rsidTr="00243C39">
        <w:trPr>
          <w:trHeight w:val="81"/>
        </w:trPr>
        <w:tc>
          <w:tcPr>
            <w:tcW w:w="709" w:type="dxa"/>
            <w:tcBorders>
              <w:top w:val="single" w:sz="4" w:space="0" w:color="auto"/>
              <w:left w:val="single" w:sz="4" w:space="0" w:color="auto"/>
              <w:bottom w:val="single" w:sz="4" w:space="0" w:color="auto"/>
              <w:right w:val="single" w:sz="4" w:space="0" w:color="auto"/>
            </w:tcBorders>
          </w:tcPr>
          <w:p w:rsidR="00536431" w:rsidRPr="00971E86" w:rsidRDefault="00536431"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 п/п</w:t>
            </w:r>
          </w:p>
        </w:tc>
        <w:tc>
          <w:tcPr>
            <w:tcW w:w="7938" w:type="dxa"/>
            <w:tcBorders>
              <w:top w:val="single" w:sz="4" w:space="0" w:color="auto"/>
              <w:left w:val="single" w:sz="4" w:space="0" w:color="auto"/>
              <w:bottom w:val="single" w:sz="4" w:space="0" w:color="auto"/>
              <w:right w:val="single" w:sz="4" w:space="0" w:color="auto"/>
            </w:tcBorders>
          </w:tcPr>
          <w:p w:rsidR="00536431" w:rsidRPr="00971E86" w:rsidRDefault="00536431" w:rsidP="0053643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Наименование</w:t>
            </w:r>
          </w:p>
        </w:tc>
        <w:tc>
          <w:tcPr>
            <w:tcW w:w="851" w:type="dxa"/>
            <w:tcBorders>
              <w:top w:val="single" w:sz="4" w:space="0" w:color="auto"/>
              <w:left w:val="single" w:sz="4" w:space="0" w:color="auto"/>
              <w:bottom w:val="single" w:sz="4" w:space="0" w:color="auto"/>
              <w:right w:val="single" w:sz="4" w:space="0" w:color="auto"/>
            </w:tcBorders>
          </w:tcPr>
          <w:p w:rsidR="00536431" w:rsidRPr="00971E86" w:rsidRDefault="00536431"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Стр.</w:t>
            </w:r>
          </w:p>
        </w:tc>
      </w:tr>
      <w:tr w:rsidR="00536431" w:rsidRPr="00971E86" w:rsidTr="00243C39">
        <w:tc>
          <w:tcPr>
            <w:tcW w:w="709" w:type="dxa"/>
            <w:tcBorders>
              <w:top w:val="single" w:sz="4" w:space="0" w:color="auto"/>
              <w:left w:val="single" w:sz="4" w:space="0" w:color="auto"/>
              <w:bottom w:val="single" w:sz="4" w:space="0" w:color="auto"/>
              <w:right w:val="single" w:sz="4" w:space="0" w:color="auto"/>
            </w:tcBorders>
          </w:tcPr>
          <w:p w:rsidR="00536431" w:rsidRPr="00971E86" w:rsidRDefault="00536431"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rsidR="00536431" w:rsidRPr="00971E86" w:rsidRDefault="00536431" w:rsidP="0053643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i/>
                <w:sz w:val="20"/>
                <w:szCs w:val="20"/>
                <w:lang w:eastAsia="ru-RU"/>
              </w:rPr>
              <w:t>РАЗДЕЛ ПЕРВЫЙ</w:t>
            </w:r>
          </w:p>
        </w:tc>
        <w:tc>
          <w:tcPr>
            <w:tcW w:w="851" w:type="dxa"/>
            <w:tcBorders>
              <w:top w:val="single" w:sz="4" w:space="0" w:color="auto"/>
              <w:left w:val="single" w:sz="4" w:space="0" w:color="auto"/>
              <w:bottom w:val="single" w:sz="4" w:space="0" w:color="auto"/>
              <w:right w:val="single" w:sz="4" w:space="0" w:color="auto"/>
            </w:tcBorders>
          </w:tcPr>
          <w:p w:rsidR="00536431" w:rsidRPr="00971E86" w:rsidRDefault="00536431"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536431" w:rsidRPr="00971E86" w:rsidTr="00243C39">
        <w:tc>
          <w:tcPr>
            <w:tcW w:w="709" w:type="dxa"/>
            <w:tcBorders>
              <w:top w:val="single" w:sz="4" w:space="0" w:color="auto"/>
              <w:left w:val="single" w:sz="4" w:space="0" w:color="auto"/>
              <w:bottom w:val="single" w:sz="4" w:space="0" w:color="auto"/>
              <w:right w:val="single" w:sz="4" w:space="0" w:color="auto"/>
            </w:tcBorders>
          </w:tcPr>
          <w:p w:rsidR="00536431" w:rsidRPr="00971E86" w:rsidRDefault="00536431"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rsidR="00536431" w:rsidRPr="00971E86" w:rsidRDefault="00536431" w:rsidP="00536431">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536431" w:rsidRPr="00971E86" w:rsidRDefault="00536431"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536431" w:rsidRPr="00971E86" w:rsidTr="00243C39">
        <w:trPr>
          <w:trHeight w:val="262"/>
        </w:trPr>
        <w:tc>
          <w:tcPr>
            <w:tcW w:w="709" w:type="dxa"/>
            <w:tcBorders>
              <w:top w:val="single" w:sz="4" w:space="0" w:color="auto"/>
              <w:left w:val="single" w:sz="4" w:space="0" w:color="auto"/>
              <w:bottom w:val="single" w:sz="4" w:space="0" w:color="auto"/>
              <w:right w:val="single" w:sz="4" w:space="0" w:color="auto"/>
            </w:tcBorders>
          </w:tcPr>
          <w:p w:rsidR="00536431" w:rsidRPr="00971E86" w:rsidRDefault="00536431"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rsidR="00536431" w:rsidRPr="00971E86" w:rsidRDefault="00536431" w:rsidP="00536431">
            <w:pPr>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i/>
                <w:sz w:val="20"/>
                <w:szCs w:val="20"/>
                <w:lang w:eastAsia="ru-RU"/>
              </w:rPr>
              <w:t>РАЗДЕЛ ВТОРОЙ</w:t>
            </w:r>
          </w:p>
        </w:tc>
        <w:tc>
          <w:tcPr>
            <w:tcW w:w="851" w:type="dxa"/>
            <w:tcBorders>
              <w:top w:val="single" w:sz="4" w:space="0" w:color="auto"/>
              <w:left w:val="single" w:sz="4" w:space="0" w:color="auto"/>
              <w:bottom w:val="single" w:sz="4" w:space="0" w:color="auto"/>
              <w:right w:val="single" w:sz="4" w:space="0" w:color="auto"/>
            </w:tcBorders>
          </w:tcPr>
          <w:p w:rsidR="00536431" w:rsidRPr="00971E86" w:rsidRDefault="00536431"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536431" w:rsidRPr="00971E86" w:rsidTr="00243C39">
        <w:trPr>
          <w:trHeight w:val="104"/>
        </w:trPr>
        <w:tc>
          <w:tcPr>
            <w:tcW w:w="709" w:type="dxa"/>
            <w:tcBorders>
              <w:top w:val="single" w:sz="4" w:space="0" w:color="auto"/>
              <w:left w:val="single" w:sz="4" w:space="0" w:color="auto"/>
              <w:bottom w:val="single" w:sz="4" w:space="0" w:color="auto"/>
              <w:right w:val="single" w:sz="4" w:space="0" w:color="auto"/>
            </w:tcBorders>
          </w:tcPr>
          <w:p w:rsidR="00536431" w:rsidRDefault="0086285D"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w:t>
            </w:r>
          </w:p>
        </w:tc>
        <w:tc>
          <w:tcPr>
            <w:tcW w:w="7938" w:type="dxa"/>
            <w:tcBorders>
              <w:top w:val="single" w:sz="4" w:space="0" w:color="auto"/>
              <w:left w:val="single" w:sz="4" w:space="0" w:color="auto"/>
              <w:bottom w:val="single" w:sz="4" w:space="0" w:color="auto"/>
              <w:right w:val="single" w:sz="4" w:space="0" w:color="auto"/>
            </w:tcBorders>
          </w:tcPr>
          <w:p w:rsidR="00536431" w:rsidRPr="00971E86" w:rsidRDefault="00536431" w:rsidP="00536431">
            <w:pPr>
              <w:spacing w:after="0" w:line="240" w:lineRule="auto"/>
              <w:jc w:val="both"/>
              <w:rPr>
                <w:rFonts w:ascii="Times New Roman" w:eastAsia="Times New Roman" w:hAnsi="Times New Roman"/>
                <w:sz w:val="20"/>
                <w:szCs w:val="20"/>
              </w:rPr>
            </w:pPr>
            <w:r w:rsidRPr="00971E86">
              <w:rPr>
                <w:rFonts w:ascii="Times New Roman" w:eastAsia="Times New Roman" w:hAnsi="Times New Roman"/>
                <w:sz w:val="20"/>
                <w:szCs w:val="20"/>
              </w:rPr>
              <w:t>Постановление администрации Ельниковского муниципал</w:t>
            </w:r>
            <w:r>
              <w:rPr>
                <w:rFonts w:ascii="Times New Roman" w:eastAsia="Times New Roman" w:hAnsi="Times New Roman"/>
                <w:sz w:val="20"/>
                <w:szCs w:val="20"/>
              </w:rPr>
              <w:t xml:space="preserve">ьного района от 10.01.2025 № 4 </w:t>
            </w:r>
            <w:r>
              <w:t>«</w:t>
            </w:r>
            <w:r w:rsidRPr="00536431">
              <w:rPr>
                <w:rFonts w:ascii="Times New Roman" w:eastAsia="Times New Roman" w:hAnsi="Times New Roman"/>
                <w:sz w:val="20"/>
                <w:szCs w:val="20"/>
              </w:rPr>
              <w:t>О мерах по реализации решения Совета депутатов Ельниковского сельского поселения Ельниковского муниципального района Республики Мордовия от 26 декабря 2024 г. № 124 «О бюджете Ельниковского сельского поселения Ельниковского муниципального района Республики Мордовия на 2025 год и на плановый период 2026 и 2027 годов»</w:t>
            </w:r>
          </w:p>
        </w:tc>
        <w:tc>
          <w:tcPr>
            <w:tcW w:w="851" w:type="dxa"/>
            <w:tcBorders>
              <w:top w:val="single" w:sz="4" w:space="0" w:color="auto"/>
              <w:left w:val="single" w:sz="4" w:space="0" w:color="auto"/>
              <w:bottom w:val="single" w:sz="4" w:space="0" w:color="auto"/>
              <w:right w:val="single" w:sz="4" w:space="0" w:color="auto"/>
            </w:tcBorders>
          </w:tcPr>
          <w:p w:rsidR="00536431" w:rsidRPr="00971E86" w:rsidRDefault="00282408" w:rsidP="00243C39">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w:t>
            </w:r>
          </w:p>
        </w:tc>
      </w:tr>
      <w:tr w:rsidR="00536431" w:rsidRPr="00971E86" w:rsidTr="00243C39">
        <w:trPr>
          <w:trHeight w:val="104"/>
        </w:trPr>
        <w:tc>
          <w:tcPr>
            <w:tcW w:w="709" w:type="dxa"/>
            <w:tcBorders>
              <w:top w:val="single" w:sz="4" w:space="0" w:color="auto"/>
              <w:left w:val="single" w:sz="4" w:space="0" w:color="auto"/>
              <w:bottom w:val="single" w:sz="4" w:space="0" w:color="auto"/>
              <w:right w:val="single" w:sz="4" w:space="0" w:color="auto"/>
            </w:tcBorders>
          </w:tcPr>
          <w:p w:rsidR="00536431" w:rsidRDefault="0086285D"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w:t>
            </w:r>
          </w:p>
        </w:tc>
        <w:tc>
          <w:tcPr>
            <w:tcW w:w="7938" w:type="dxa"/>
            <w:tcBorders>
              <w:top w:val="single" w:sz="4" w:space="0" w:color="auto"/>
              <w:left w:val="single" w:sz="4" w:space="0" w:color="auto"/>
              <w:bottom w:val="single" w:sz="4" w:space="0" w:color="auto"/>
              <w:right w:val="single" w:sz="4" w:space="0" w:color="auto"/>
            </w:tcBorders>
          </w:tcPr>
          <w:p w:rsidR="00536431" w:rsidRPr="00971E86" w:rsidRDefault="00536431" w:rsidP="00243C39">
            <w:pPr>
              <w:spacing w:after="0" w:line="240" w:lineRule="auto"/>
              <w:jc w:val="both"/>
              <w:rPr>
                <w:rFonts w:ascii="Times New Roman" w:eastAsia="Times New Roman" w:hAnsi="Times New Roman"/>
                <w:sz w:val="20"/>
                <w:szCs w:val="20"/>
              </w:rPr>
            </w:pPr>
            <w:r w:rsidRPr="00971E86">
              <w:rPr>
                <w:rFonts w:ascii="Times New Roman" w:eastAsia="Times New Roman" w:hAnsi="Times New Roman"/>
                <w:sz w:val="20"/>
                <w:szCs w:val="20"/>
              </w:rPr>
              <w:t>Постановление администрации Ельниковского муниципал</w:t>
            </w:r>
            <w:r>
              <w:rPr>
                <w:rFonts w:ascii="Times New Roman" w:eastAsia="Times New Roman" w:hAnsi="Times New Roman"/>
                <w:sz w:val="20"/>
                <w:szCs w:val="20"/>
              </w:rPr>
              <w:t xml:space="preserve">ьного района от 15.01.2025 № 12 </w:t>
            </w:r>
            <w:r w:rsidRPr="006244D3">
              <w:rPr>
                <w:rFonts w:ascii="Times New Roman" w:hAnsi="Times New Roman"/>
                <w:sz w:val="20"/>
                <w:szCs w:val="20"/>
              </w:rPr>
              <w:t>«</w:t>
            </w:r>
            <w:r w:rsidR="006244D3" w:rsidRPr="006244D3">
              <w:rPr>
                <w:rFonts w:ascii="Times New Roman" w:eastAsia="Times New Roman" w:hAnsi="Times New Roman"/>
                <w:sz w:val="20"/>
                <w:szCs w:val="20"/>
              </w:rPr>
              <w:t>О мерах по реализации решения Совета депутатов Ельниковского муниципального района Республики Мордовия от 24 декабря 2024 г. № 176 "О бюджете Ельниковского муниципального района на 2025 год и на плановый период 2026 и 2027 годов</w:t>
            </w:r>
            <w:r>
              <w:rPr>
                <w:rFonts w:ascii="Times New Roman" w:eastAsia="Times New Roman" w:hAnsi="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536431" w:rsidRPr="00971E86" w:rsidRDefault="00282408" w:rsidP="00243C39">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w:t>
            </w:r>
          </w:p>
        </w:tc>
      </w:tr>
      <w:tr w:rsidR="00536431" w:rsidRPr="00971E86" w:rsidTr="00243C39">
        <w:trPr>
          <w:trHeight w:val="104"/>
        </w:trPr>
        <w:tc>
          <w:tcPr>
            <w:tcW w:w="709" w:type="dxa"/>
            <w:tcBorders>
              <w:top w:val="single" w:sz="4" w:space="0" w:color="auto"/>
              <w:left w:val="single" w:sz="4" w:space="0" w:color="auto"/>
              <w:bottom w:val="single" w:sz="4" w:space="0" w:color="auto"/>
              <w:right w:val="single" w:sz="4" w:space="0" w:color="auto"/>
            </w:tcBorders>
          </w:tcPr>
          <w:p w:rsidR="00536431" w:rsidRPr="00971E86" w:rsidRDefault="0086285D"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w:t>
            </w:r>
          </w:p>
        </w:tc>
        <w:tc>
          <w:tcPr>
            <w:tcW w:w="7938" w:type="dxa"/>
            <w:tcBorders>
              <w:top w:val="single" w:sz="4" w:space="0" w:color="auto"/>
              <w:left w:val="single" w:sz="4" w:space="0" w:color="auto"/>
              <w:bottom w:val="single" w:sz="4" w:space="0" w:color="auto"/>
              <w:right w:val="single" w:sz="4" w:space="0" w:color="auto"/>
            </w:tcBorders>
          </w:tcPr>
          <w:p w:rsidR="00536431" w:rsidRPr="00971E86" w:rsidRDefault="00536431" w:rsidP="006244D3">
            <w:pPr>
              <w:spacing w:after="0" w:line="240" w:lineRule="auto"/>
              <w:jc w:val="both"/>
              <w:rPr>
                <w:rFonts w:ascii="Times New Roman" w:eastAsia="Times New Roman" w:hAnsi="Times New Roman"/>
                <w:sz w:val="20"/>
                <w:szCs w:val="20"/>
              </w:rPr>
            </w:pPr>
            <w:r w:rsidRPr="00971E86">
              <w:rPr>
                <w:rFonts w:ascii="Times New Roman" w:eastAsia="Times New Roman" w:hAnsi="Times New Roman"/>
                <w:sz w:val="20"/>
                <w:szCs w:val="20"/>
              </w:rPr>
              <w:t>Постановление администрации Ельниковского муниципал</w:t>
            </w:r>
            <w:r>
              <w:rPr>
                <w:rFonts w:ascii="Times New Roman" w:eastAsia="Times New Roman" w:hAnsi="Times New Roman"/>
                <w:sz w:val="20"/>
                <w:szCs w:val="20"/>
              </w:rPr>
              <w:t>ьного района от 20.01.2025 № 17 «</w:t>
            </w:r>
            <w:r w:rsidR="006244D3" w:rsidRPr="006244D3">
              <w:rPr>
                <w:rFonts w:ascii="Times New Roman" w:eastAsia="Times New Roman" w:hAnsi="Times New Roman"/>
                <w:sz w:val="20"/>
                <w:szCs w:val="20"/>
              </w:rPr>
              <w:t xml:space="preserve">О внесении </w:t>
            </w:r>
            <w:r w:rsidR="006244D3">
              <w:rPr>
                <w:rFonts w:ascii="Times New Roman" w:eastAsia="Times New Roman" w:hAnsi="Times New Roman"/>
                <w:sz w:val="20"/>
                <w:szCs w:val="20"/>
              </w:rPr>
              <w:t xml:space="preserve">изменений </w:t>
            </w:r>
            <w:r w:rsidR="006244D3" w:rsidRPr="006244D3">
              <w:rPr>
                <w:rFonts w:ascii="Times New Roman" w:eastAsia="Times New Roman" w:hAnsi="Times New Roman"/>
                <w:sz w:val="20"/>
                <w:szCs w:val="20"/>
              </w:rPr>
              <w:t>в приложение 6 к муниципальной программе «Развитие культуры и туризма» Ельниковского муниципального района на 2018-2030 годы</w:t>
            </w:r>
            <w:r>
              <w:rPr>
                <w:rFonts w:ascii="Times New Roman" w:eastAsia="Times New Roman" w:hAnsi="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536431" w:rsidRPr="00971E86" w:rsidRDefault="00282408" w:rsidP="00243C39">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w:t>
            </w:r>
          </w:p>
        </w:tc>
      </w:tr>
      <w:tr w:rsidR="00536431" w:rsidRPr="00971E86" w:rsidTr="00243C39">
        <w:trPr>
          <w:trHeight w:val="104"/>
        </w:trPr>
        <w:tc>
          <w:tcPr>
            <w:tcW w:w="709" w:type="dxa"/>
            <w:tcBorders>
              <w:top w:val="single" w:sz="4" w:space="0" w:color="auto"/>
              <w:left w:val="single" w:sz="4" w:space="0" w:color="auto"/>
              <w:bottom w:val="single" w:sz="4" w:space="0" w:color="auto"/>
              <w:right w:val="single" w:sz="4" w:space="0" w:color="auto"/>
            </w:tcBorders>
          </w:tcPr>
          <w:p w:rsidR="00536431" w:rsidRPr="00971E86" w:rsidRDefault="0086285D"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w:t>
            </w:r>
          </w:p>
        </w:tc>
        <w:tc>
          <w:tcPr>
            <w:tcW w:w="7938" w:type="dxa"/>
            <w:tcBorders>
              <w:top w:val="single" w:sz="4" w:space="0" w:color="auto"/>
              <w:left w:val="single" w:sz="4" w:space="0" w:color="auto"/>
              <w:bottom w:val="single" w:sz="4" w:space="0" w:color="auto"/>
              <w:right w:val="single" w:sz="4" w:space="0" w:color="auto"/>
            </w:tcBorders>
          </w:tcPr>
          <w:p w:rsidR="00536431" w:rsidRPr="00971E86" w:rsidRDefault="00536431" w:rsidP="00536431">
            <w:pPr>
              <w:spacing w:after="0" w:line="240" w:lineRule="auto"/>
              <w:jc w:val="both"/>
              <w:rPr>
                <w:rFonts w:ascii="Times New Roman" w:eastAsia="Times New Roman" w:hAnsi="Times New Roman"/>
                <w:sz w:val="20"/>
                <w:szCs w:val="20"/>
              </w:rPr>
            </w:pPr>
            <w:r w:rsidRPr="00971E86">
              <w:rPr>
                <w:rFonts w:ascii="Times New Roman" w:eastAsia="Times New Roman" w:hAnsi="Times New Roman"/>
                <w:sz w:val="20"/>
                <w:szCs w:val="20"/>
              </w:rPr>
              <w:t>Постановление администрации Ельниковского муниципал</w:t>
            </w:r>
            <w:r>
              <w:rPr>
                <w:rFonts w:ascii="Times New Roman" w:eastAsia="Times New Roman" w:hAnsi="Times New Roman"/>
                <w:sz w:val="20"/>
                <w:szCs w:val="20"/>
              </w:rPr>
              <w:t>ьного района от 22.01.2025 № 24</w:t>
            </w:r>
            <w:r>
              <w:t xml:space="preserve"> </w:t>
            </w:r>
            <w:r w:rsidRPr="006244D3">
              <w:rPr>
                <w:rFonts w:ascii="Times New Roman" w:hAnsi="Times New Roman"/>
                <w:sz w:val="20"/>
                <w:szCs w:val="20"/>
              </w:rPr>
              <w:t>«</w:t>
            </w:r>
            <w:r w:rsidR="006244D3" w:rsidRPr="006244D3">
              <w:rPr>
                <w:rFonts w:ascii="Times New Roman" w:eastAsia="Times New Roman" w:hAnsi="Times New Roman"/>
                <w:sz w:val="20"/>
                <w:szCs w:val="20"/>
              </w:rPr>
              <w:t xml:space="preserve">О внесении изменений в реестр мест (площадок) накопления твердых коммунальных отходов, расположенных на территории Ельниковского муниципального района </w:t>
            </w:r>
            <w:r w:rsidRPr="002E3BF2">
              <w:rPr>
                <w:rFonts w:ascii="Times New Roman" w:eastAsia="Times New Roman" w:hAnsi="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536431" w:rsidRPr="00971E86" w:rsidRDefault="00282408" w:rsidP="00243C39">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8</w:t>
            </w:r>
          </w:p>
        </w:tc>
      </w:tr>
      <w:tr w:rsidR="00536431" w:rsidRPr="00971E86" w:rsidTr="00243C39">
        <w:trPr>
          <w:trHeight w:val="104"/>
        </w:trPr>
        <w:tc>
          <w:tcPr>
            <w:tcW w:w="709" w:type="dxa"/>
            <w:tcBorders>
              <w:top w:val="single" w:sz="4" w:space="0" w:color="auto"/>
              <w:left w:val="single" w:sz="4" w:space="0" w:color="auto"/>
              <w:bottom w:val="single" w:sz="4" w:space="0" w:color="auto"/>
              <w:right w:val="single" w:sz="4" w:space="0" w:color="auto"/>
            </w:tcBorders>
          </w:tcPr>
          <w:p w:rsidR="00536431" w:rsidRPr="00971E86" w:rsidRDefault="0086285D"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w:t>
            </w:r>
          </w:p>
        </w:tc>
        <w:tc>
          <w:tcPr>
            <w:tcW w:w="7938" w:type="dxa"/>
            <w:tcBorders>
              <w:top w:val="single" w:sz="4" w:space="0" w:color="auto"/>
              <w:left w:val="single" w:sz="4" w:space="0" w:color="auto"/>
              <w:bottom w:val="single" w:sz="4" w:space="0" w:color="auto"/>
              <w:right w:val="single" w:sz="4" w:space="0" w:color="auto"/>
            </w:tcBorders>
          </w:tcPr>
          <w:p w:rsidR="00536431" w:rsidRPr="00971E86" w:rsidRDefault="00536431" w:rsidP="006244D3">
            <w:pPr>
              <w:spacing w:after="0" w:line="240" w:lineRule="auto"/>
              <w:jc w:val="both"/>
              <w:rPr>
                <w:rFonts w:ascii="Times New Roman" w:eastAsia="Times New Roman" w:hAnsi="Times New Roman"/>
                <w:sz w:val="20"/>
                <w:szCs w:val="20"/>
              </w:rPr>
            </w:pPr>
            <w:r w:rsidRPr="00971E86">
              <w:rPr>
                <w:rFonts w:ascii="Times New Roman" w:eastAsia="Times New Roman" w:hAnsi="Times New Roman"/>
                <w:sz w:val="20"/>
                <w:szCs w:val="20"/>
              </w:rPr>
              <w:t>Постановление администрации Ельниковского муниципал</w:t>
            </w:r>
            <w:r>
              <w:rPr>
                <w:rFonts w:ascii="Times New Roman" w:eastAsia="Times New Roman" w:hAnsi="Times New Roman"/>
                <w:sz w:val="20"/>
                <w:szCs w:val="20"/>
              </w:rPr>
              <w:t>ьного района от 23.01.2025 № 26</w:t>
            </w:r>
            <w:r>
              <w:t xml:space="preserve"> «</w:t>
            </w:r>
            <w:r w:rsidR="006244D3" w:rsidRPr="006244D3">
              <w:rPr>
                <w:rFonts w:ascii="Times New Roman" w:eastAsia="Times New Roman" w:hAnsi="Times New Roman"/>
                <w:sz w:val="20"/>
                <w:szCs w:val="20"/>
              </w:rPr>
              <w:t xml:space="preserve">Об утверждении карты комплаенс - рисков, Плана мероприятий («дорожной карты») по снижению комплаенс - рисков и ключевых показателей эффективности антимонопольного законодательства администрации Ельниковского муниципального района Республики Мордовия </w:t>
            </w:r>
            <w:r w:rsidRPr="002E3BF2">
              <w:rPr>
                <w:rFonts w:ascii="Times New Roman" w:eastAsia="Times New Roman" w:hAnsi="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536431" w:rsidRPr="00971E86" w:rsidRDefault="00282408" w:rsidP="00243C39">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42</w:t>
            </w:r>
          </w:p>
        </w:tc>
      </w:tr>
      <w:tr w:rsidR="00536431" w:rsidRPr="00971E86" w:rsidTr="00243C39">
        <w:trPr>
          <w:trHeight w:val="104"/>
        </w:trPr>
        <w:tc>
          <w:tcPr>
            <w:tcW w:w="709" w:type="dxa"/>
            <w:tcBorders>
              <w:top w:val="single" w:sz="4" w:space="0" w:color="auto"/>
              <w:left w:val="single" w:sz="4" w:space="0" w:color="auto"/>
              <w:bottom w:val="single" w:sz="4" w:space="0" w:color="auto"/>
              <w:right w:val="single" w:sz="4" w:space="0" w:color="auto"/>
            </w:tcBorders>
          </w:tcPr>
          <w:p w:rsidR="00536431" w:rsidRPr="00971E86" w:rsidRDefault="0086285D"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w:t>
            </w:r>
          </w:p>
        </w:tc>
        <w:tc>
          <w:tcPr>
            <w:tcW w:w="7938" w:type="dxa"/>
            <w:tcBorders>
              <w:top w:val="single" w:sz="4" w:space="0" w:color="auto"/>
              <w:left w:val="single" w:sz="4" w:space="0" w:color="auto"/>
              <w:bottom w:val="single" w:sz="4" w:space="0" w:color="auto"/>
              <w:right w:val="single" w:sz="4" w:space="0" w:color="auto"/>
            </w:tcBorders>
          </w:tcPr>
          <w:p w:rsidR="00536431" w:rsidRPr="00971E86" w:rsidRDefault="00536431" w:rsidP="00154E37">
            <w:pPr>
              <w:spacing w:after="0" w:line="240" w:lineRule="auto"/>
              <w:jc w:val="both"/>
              <w:rPr>
                <w:rFonts w:ascii="Times New Roman" w:eastAsia="Times New Roman" w:hAnsi="Times New Roman"/>
                <w:sz w:val="20"/>
                <w:szCs w:val="20"/>
              </w:rPr>
            </w:pPr>
            <w:r w:rsidRPr="00971E86">
              <w:rPr>
                <w:rFonts w:ascii="Times New Roman" w:eastAsia="Times New Roman" w:hAnsi="Times New Roman"/>
                <w:sz w:val="20"/>
                <w:szCs w:val="20"/>
              </w:rPr>
              <w:t>Постановление администрации Ельниковского муниципал</w:t>
            </w:r>
            <w:r>
              <w:rPr>
                <w:rFonts w:ascii="Times New Roman" w:eastAsia="Times New Roman" w:hAnsi="Times New Roman"/>
                <w:sz w:val="20"/>
                <w:szCs w:val="20"/>
              </w:rPr>
              <w:t>ьного района от 24.01.2025 № 30</w:t>
            </w:r>
            <w:r>
              <w:t xml:space="preserve"> «</w:t>
            </w:r>
            <w:r w:rsidR="006244D3" w:rsidRPr="006244D3">
              <w:rPr>
                <w:rFonts w:ascii="Times New Roman" w:eastAsia="Times New Roman" w:hAnsi="Times New Roman"/>
                <w:sz w:val="20"/>
                <w:szCs w:val="20"/>
              </w:rPr>
              <w:t>О внесении изменений в постановление администрации Ельниковского муниципального района от 04.12.2014 № 929 «Об утвер</w:t>
            </w:r>
            <w:r w:rsidR="006244D3">
              <w:rPr>
                <w:rFonts w:ascii="Times New Roman" w:eastAsia="Times New Roman" w:hAnsi="Times New Roman"/>
                <w:sz w:val="20"/>
                <w:szCs w:val="20"/>
              </w:rPr>
              <w:t xml:space="preserve">ждении муниципальной программы </w:t>
            </w:r>
            <w:r w:rsidR="006244D3" w:rsidRPr="006244D3">
              <w:rPr>
                <w:rFonts w:ascii="Times New Roman" w:eastAsia="Times New Roman" w:hAnsi="Times New Roman"/>
                <w:sz w:val="20"/>
                <w:szCs w:val="20"/>
              </w:rPr>
              <w:t>повышения эффективности управления муниципальн</w:t>
            </w:r>
            <w:r w:rsidR="006244D3">
              <w:rPr>
                <w:rFonts w:ascii="Times New Roman" w:eastAsia="Times New Roman" w:hAnsi="Times New Roman"/>
                <w:sz w:val="20"/>
                <w:szCs w:val="20"/>
              </w:rPr>
              <w:t xml:space="preserve">ыми финансами в Ельниковском муниципальном </w:t>
            </w:r>
            <w:r w:rsidR="006244D3" w:rsidRPr="006244D3">
              <w:rPr>
                <w:rFonts w:ascii="Times New Roman" w:eastAsia="Times New Roman" w:hAnsi="Times New Roman"/>
                <w:sz w:val="20"/>
                <w:szCs w:val="20"/>
              </w:rPr>
              <w:t xml:space="preserve">районе Республики </w:t>
            </w:r>
            <w:r w:rsidR="006244D3">
              <w:rPr>
                <w:rFonts w:ascii="Times New Roman" w:eastAsia="Times New Roman" w:hAnsi="Times New Roman"/>
                <w:sz w:val="20"/>
                <w:szCs w:val="20"/>
              </w:rPr>
              <w:t xml:space="preserve">Мордовия на период </w:t>
            </w:r>
            <w:r w:rsidR="006244D3" w:rsidRPr="006244D3">
              <w:rPr>
                <w:rFonts w:ascii="Times New Roman" w:eastAsia="Times New Roman" w:hAnsi="Times New Roman"/>
                <w:sz w:val="20"/>
                <w:szCs w:val="20"/>
              </w:rPr>
              <w:t>до 2018 года</w:t>
            </w:r>
            <w:r w:rsidRPr="00824863">
              <w:rPr>
                <w:rFonts w:ascii="Times New Roman" w:eastAsia="Times New Roman" w:hAnsi="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536431" w:rsidRPr="00971E86" w:rsidRDefault="00282408" w:rsidP="00243C39">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51</w:t>
            </w:r>
          </w:p>
        </w:tc>
      </w:tr>
      <w:tr w:rsidR="00536431" w:rsidRPr="00971E86" w:rsidTr="00243C39">
        <w:trPr>
          <w:trHeight w:val="104"/>
        </w:trPr>
        <w:tc>
          <w:tcPr>
            <w:tcW w:w="709" w:type="dxa"/>
            <w:tcBorders>
              <w:top w:val="single" w:sz="4" w:space="0" w:color="auto"/>
              <w:left w:val="single" w:sz="4" w:space="0" w:color="auto"/>
              <w:bottom w:val="single" w:sz="4" w:space="0" w:color="auto"/>
              <w:right w:val="single" w:sz="4" w:space="0" w:color="auto"/>
            </w:tcBorders>
          </w:tcPr>
          <w:p w:rsidR="00536431" w:rsidRPr="00971E86" w:rsidRDefault="0086285D"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w:t>
            </w:r>
          </w:p>
        </w:tc>
        <w:tc>
          <w:tcPr>
            <w:tcW w:w="7938" w:type="dxa"/>
            <w:tcBorders>
              <w:top w:val="single" w:sz="4" w:space="0" w:color="auto"/>
              <w:left w:val="single" w:sz="4" w:space="0" w:color="auto"/>
              <w:bottom w:val="single" w:sz="4" w:space="0" w:color="auto"/>
              <w:right w:val="single" w:sz="4" w:space="0" w:color="auto"/>
            </w:tcBorders>
          </w:tcPr>
          <w:p w:rsidR="00536431" w:rsidRPr="00971E86" w:rsidRDefault="00536431" w:rsidP="006244D3">
            <w:pPr>
              <w:spacing w:after="0" w:line="240" w:lineRule="auto"/>
              <w:jc w:val="both"/>
              <w:rPr>
                <w:rFonts w:ascii="Times New Roman" w:eastAsia="Times New Roman" w:hAnsi="Times New Roman"/>
                <w:sz w:val="20"/>
                <w:szCs w:val="20"/>
              </w:rPr>
            </w:pPr>
            <w:r w:rsidRPr="00971E86">
              <w:rPr>
                <w:rFonts w:ascii="Times New Roman" w:eastAsia="Times New Roman" w:hAnsi="Times New Roman"/>
                <w:sz w:val="20"/>
                <w:szCs w:val="20"/>
              </w:rPr>
              <w:t>Постановление администрации Ельниковского муниципал</w:t>
            </w:r>
            <w:r>
              <w:rPr>
                <w:rFonts w:ascii="Times New Roman" w:eastAsia="Times New Roman" w:hAnsi="Times New Roman"/>
                <w:sz w:val="20"/>
                <w:szCs w:val="20"/>
              </w:rPr>
              <w:t>ьного района от 27.01.2025 № 32</w:t>
            </w:r>
            <w:r>
              <w:t xml:space="preserve"> «</w:t>
            </w:r>
            <w:r w:rsidR="006244D3" w:rsidRPr="006244D3">
              <w:rPr>
                <w:rFonts w:ascii="Times New Roman" w:eastAsia="Times New Roman" w:hAnsi="Times New Roman"/>
                <w:sz w:val="20"/>
                <w:szCs w:val="20"/>
              </w:rPr>
              <w:t xml:space="preserve">Об утверждении Бюджетного прогноза Ельниковского муниципального района Республики Мордовия на период до 2030 года </w:t>
            </w:r>
            <w:r w:rsidRPr="00824863">
              <w:rPr>
                <w:rFonts w:ascii="Times New Roman" w:eastAsia="Times New Roman" w:hAnsi="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536431" w:rsidRPr="00971E86" w:rsidRDefault="00282408" w:rsidP="00243C39">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68</w:t>
            </w:r>
          </w:p>
        </w:tc>
      </w:tr>
      <w:tr w:rsidR="00536431" w:rsidRPr="00971E86" w:rsidTr="00243C39">
        <w:trPr>
          <w:trHeight w:val="104"/>
        </w:trPr>
        <w:tc>
          <w:tcPr>
            <w:tcW w:w="709" w:type="dxa"/>
            <w:tcBorders>
              <w:top w:val="single" w:sz="4" w:space="0" w:color="auto"/>
              <w:left w:val="single" w:sz="4" w:space="0" w:color="auto"/>
              <w:bottom w:val="single" w:sz="4" w:space="0" w:color="auto"/>
              <w:right w:val="single" w:sz="4" w:space="0" w:color="auto"/>
            </w:tcBorders>
          </w:tcPr>
          <w:p w:rsidR="00536431" w:rsidRPr="00971E86" w:rsidRDefault="0086285D"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8</w:t>
            </w:r>
          </w:p>
        </w:tc>
        <w:tc>
          <w:tcPr>
            <w:tcW w:w="7938" w:type="dxa"/>
            <w:tcBorders>
              <w:top w:val="single" w:sz="4" w:space="0" w:color="auto"/>
              <w:left w:val="single" w:sz="4" w:space="0" w:color="auto"/>
              <w:bottom w:val="single" w:sz="4" w:space="0" w:color="auto"/>
              <w:right w:val="single" w:sz="4" w:space="0" w:color="auto"/>
            </w:tcBorders>
          </w:tcPr>
          <w:p w:rsidR="00536431" w:rsidRPr="00971E86" w:rsidRDefault="00536431" w:rsidP="006244D3">
            <w:pPr>
              <w:spacing w:after="0" w:line="240" w:lineRule="auto"/>
              <w:jc w:val="both"/>
              <w:rPr>
                <w:rFonts w:ascii="Times New Roman" w:eastAsia="Times New Roman" w:hAnsi="Times New Roman"/>
                <w:sz w:val="20"/>
                <w:szCs w:val="20"/>
              </w:rPr>
            </w:pPr>
            <w:r w:rsidRPr="00971E86">
              <w:rPr>
                <w:rFonts w:ascii="Times New Roman" w:eastAsia="Times New Roman" w:hAnsi="Times New Roman"/>
                <w:sz w:val="20"/>
                <w:szCs w:val="20"/>
              </w:rPr>
              <w:t>Постановление администрации Ельниковского муниципал</w:t>
            </w:r>
            <w:r>
              <w:rPr>
                <w:rFonts w:ascii="Times New Roman" w:eastAsia="Times New Roman" w:hAnsi="Times New Roman"/>
                <w:sz w:val="20"/>
                <w:szCs w:val="20"/>
              </w:rPr>
              <w:t>ьного района от 27.01.2025 № 41</w:t>
            </w:r>
            <w:r>
              <w:t xml:space="preserve"> «</w:t>
            </w:r>
            <w:r w:rsidR="006244D3" w:rsidRPr="006244D3">
              <w:rPr>
                <w:rFonts w:ascii="Times New Roman" w:eastAsia="Times New Roman" w:hAnsi="Times New Roman"/>
                <w:sz w:val="20"/>
                <w:szCs w:val="20"/>
              </w:rPr>
              <w:t>О внесении изменений в приложение 6 к районной муниципальной программе «Развитие культуры и туризма» Ельниковского муниципального района на 2018-2030 годы</w:t>
            </w:r>
            <w:r w:rsidR="006244D3">
              <w:rPr>
                <w:rFonts w:ascii="Times New Roman" w:eastAsia="Times New Roman" w:hAnsi="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536431" w:rsidRPr="00971E86" w:rsidRDefault="00282408" w:rsidP="00243C39">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76</w:t>
            </w:r>
          </w:p>
        </w:tc>
      </w:tr>
      <w:tr w:rsidR="00536431" w:rsidRPr="00971E86" w:rsidTr="00243C39">
        <w:trPr>
          <w:trHeight w:val="104"/>
        </w:trPr>
        <w:tc>
          <w:tcPr>
            <w:tcW w:w="709" w:type="dxa"/>
            <w:tcBorders>
              <w:top w:val="single" w:sz="4" w:space="0" w:color="auto"/>
              <w:left w:val="single" w:sz="4" w:space="0" w:color="auto"/>
              <w:bottom w:val="single" w:sz="4" w:space="0" w:color="auto"/>
              <w:right w:val="single" w:sz="4" w:space="0" w:color="auto"/>
            </w:tcBorders>
          </w:tcPr>
          <w:p w:rsidR="00536431" w:rsidRPr="00971E86" w:rsidRDefault="0086285D"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9</w:t>
            </w:r>
          </w:p>
        </w:tc>
        <w:tc>
          <w:tcPr>
            <w:tcW w:w="7938" w:type="dxa"/>
            <w:tcBorders>
              <w:top w:val="single" w:sz="4" w:space="0" w:color="auto"/>
              <w:left w:val="single" w:sz="4" w:space="0" w:color="auto"/>
              <w:bottom w:val="single" w:sz="4" w:space="0" w:color="auto"/>
              <w:right w:val="single" w:sz="4" w:space="0" w:color="auto"/>
            </w:tcBorders>
          </w:tcPr>
          <w:p w:rsidR="00536431" w:rsidRPr="00971E86" w:rsidRDefault="00536431" w:rsidP="006244D3">
            <w:pPr>
              <w:spacing w:after="0" w:line="240" w:lineRule="auto"/>
              <w:jc w:val="both"/>
              <w:rPr>
                <w:rFonts w:ascii="Times New Roman" w:eastAsia="Times New Roman" w:hAnsi="Times New Roman"/>
                <w:sz w:val="20"/>
                <w:szCs w:val="20"/>
              </w:rPr>
            </w:pPr>
            <w:r w:rsidRPr="00971E86">
              <w:rPr>
                <w:rFonts w:ascii="Times New Roman" w:eastAsia="Times New Roman" w:hAnsi="Times New Roman"/>
                <w:sz w:val="20"/>
                <w:szCs w:val="20"/>
              </w:rPr>
              <w:t>Постановление администрации Ельниковского муниципал</w:t>
            </w:r>
            <w:r>
              <w:rPr>
                <w:rFonts w:ascii="Times New Roman" w:eastAsia="Times New Roman" w:hAnsi="Times New Roman"/>
                <w:sz w:val="20"/>
                <w:szCs w:val="20"/>
              </w:rPr>
              <w:t>ьного района от 28.01.2025 № 42</w:t>
            </w:r>
            <w:r w:rsidR="006244D3">
              <w:t xml:space="preserve"> </w:t>
            </w:r>
            <w:r w:rsidR="006244D3" w:rsidRPr="006244D3">
              <w:rPr>
                <w:rFonts w:ascii="Times New Roman" w:hAnsi="Times New Roman"/>
                <w:sz w:val="20"/>
                <w:szCs w:val="20"/>
              </w:rPr>
              <w:t>«</w:t>
            </w:r>
            <w:r w:rsidR="006244D3" w:rsidRPr="006244D3">
              <w:rPr>
                <w:rFonts w:ascii="Times New Roman" w:eastAsia="Times New Roman" w:hAnsi="Times New Roman"/>
                <w:sz w:val="20"/>
                <w:szCs w:val="20"/>
              </w:rPr>
              <w:t>О Совете по межнациональным и</w:t>
            </w:r>
            <w:r w:rsidR="006244D3">
              <w:rPr>
                <w:rFonts w:ascii="Times New Roman" w:eastAsia="Times New Roman" w:hAnsi="Times New Roman"/>
                <w:sz w:val="20"/>
                <w:szCs w:val="20"/>
              </w:rPr>
              <w:t xml:space="preserve"> </w:t>
            </w:r>
            <w:r w:rsidR="006244D3" w:rsidRPr="006244D3">
              <w:rPr>
                <w:rFonts w:ascii="Times New Roman" w:eastAsia="Times New Roman" w:hAnsi="Times New Roman"/>
                <w:sz w:val="20"/>
                <w:szCs w:val="20"/>
              </w:rPr>
              <w:t>межконфессиональным отношениям при администрации Ельниковского муниципального района Республики</w:t>
            </w:r>
            <w:r w:rsidR="006244D3">
              <w:rPr>
                <w:rFonts w:ascii="Times New Roman" w:eastAsia="Times New Roman" w:hAnsi="Times New Roman"/>
                <w:sz w:val="20"/>
                <w:szCs w:val="20"/>
              </w:rPr>
              <w:t xml:space="preserve"> </w:t>
            </w:r>
            <w:r w:rsidR="00E626D5">
              <w:rPr>
                <w:rFonts w:ascii="Times New Roman" w:eastAsia="Times New Roman" w:hAnsi="Times New Roman"/>
                <w:sz w:val="20"/>
                <w:szCs w:val="20"/>
              </w:rPr>
              <w:t>Мордовия</w:t>
            </w:r>
            <w:r w:rsidRPr="00824863">
              <w:rPr>
                <w:rFonts w:ascii="Times New Roman" w:eastAsia="Times New Roman" w:hAnsi="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536431" w:rsidRPr="00971E86" w:rsidRDefault="00282408" w:rsidP="00243C39">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77</w:t>
            </w:r>
          </w:p>
        </w:tc>
      </w:tr>
      <w:tr w:rsidR="00536431" w:rsidRPr="00971E86" w:rsidTr="00243C39">
        <w:trPr>
          <w:trHeight w:val="104"/>
        </w:trPr>
        <w:tc>
          <w:tcPr>
            <w:tcW w:w="709" w:type="dxa"/>
            <w:tcBorders>
              <w:top w:val="single" w:sz="4" w:space="0" w:color="auto"/>
              <w:left w:val="single" w:sz="4" w:space="0" w:color="auto"/>
              <w:bottom w:val="single" w:sz="4" w:space="0" w:color="auto"/>
              <w:right w:val="single" w:sz="4" w:space="0" w:color="auto"/>
            </w:tcBorders>
          </w:tcPr>
          <w:p w:rsidR="00536431" w:rsidRPr="00971E86" w:rsidRDefault="0086285D"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10</w:t>
            </w:r>
          </w:p>
        </w:tc>
        <w:tc>
          <w:tcPr>
            <w:tcW w:w="7938" w:type="dxa"/>
            <w:tcBorders>
              <w:top w:val="single" w:sz="4" w:space="0" w:color="auto"/>
              <w:left w:val="single" w:sz="4" w:space="0" w:color="auto"/>
              <w:bottom w:val="single" w:sz="4" w:space="0" w:color="auto"/>
              <w:right w:val="single" w:sz="4" w:space="0" w:color="auto"/>
            </w:tcBorders>
          </w:tcPr>
          <w:p w:rsidR="00536431" w:rsidRPr="00971E86" w:rsidRDefault="00536431" w:rsidP="00243C39">
            <w:pPr>
              <w:spacing w:after="0" w:line="240" w:lineRule="auto"/>
              <w:jc w:val="both"/>
              <w:rPr>
                <w:rFonts w:ascii="Times New Roman" w:eastAsia="Times New Roman" w:hAnsi="Times New Roman"/>
                <w:sz w:val="20"/>
                <w:szCs w:val="20"/>
              </w:rPr>
            </w:pPr>
            <w:r w:rsidRPr="00971E86">
              <w:rPr>
                <w:rFonts w:ascii="Times New Roman" w:eastAsia="Times New Roman" w:hAnsi="Times New Roman"/>
                <w:sz w:val="20"/>
                <w:szCs w:val="20"/>
              </w:rPr>
              <w:t>Постановление администрации Ельниковского муниципал</w:t>
            </w:r>
            <w:r>
              <w:rPr>
                <w:rFonts w:ascii="Times New Roman" w:eastAsia="Times New Roman" w:hAnsi="Times New Roman"/>
                <w:sz w:val="20"/>
                <w:szCs w:val="20"/>
              </w:rPr>
              <w:t>ьного района от 30.01.2025 № 44 «</w:t>
            </w:r>
            <w:r w:rsidR="00243C39" w:rsidRPr="00243C39">
              <w:rPr>
                <w:rFonts w:ascii="Times New Roman" w:eastAsia="Times New Roman" w:hAnsi="Times New Roman"/>
                <w:sz w:val="20"/>
                <w:szCs w:val="20"/>
              </w:rPr>
              <w:t>О внесении изменений в постановление</w:t>
            </w:r>
            <w:r w:rsidR="00243C39">
              <w:rPr>
                <w:rFonts w:ascii="Times New Roman" w:eastAsia="Times New Roman" w:hAnsi="Times New Roman"/>
                <w:sz w:val="20"/>
                <w:szCs w:val="20"/>
              </w:rPr>
              <w:t xml:space="preserve"> </w:t>
            </w:r>
            <w:r w:rsidR="00243C39" w:rsidRPr="00243C39">
              <w:rPr>
                <w:rFonts w:ascii="Times New Roman" w:eastAsia="Times New Roman" w:hAnsi="Times New Roman"/>
                <w:sz w:val="20"/>
                <w:szCs w:val="20"/>
              </w:rPr>
              <w:t>администрации Ельниковского муниципального</w:t>
            </w:r>
            <w:r w:rsidR="00243C39">
              <w:rPr>
                <w:rFonts w:ascii="Times New Roman" w:eastAsia="Times New Roman" w:hAnsi="Times New Roman"/>
                <w:sz w:val="20"/>
                <w:szCs w:val="20"/>
              </w:rPr>
              <w:t xml:space="preserve"> </w:t>
            </w:r>
            <w:r w:rsidR="00243C39" w:rsidRPr="00243C39">
              <w:rPr>
                <w:rFonts w:ascii="Times New Roman" w:eastAsia="Times New Roman" w:hAnsi="Times New Roman"/>
                <w:sz w:val="20"/>
                <w:szCs w:val="20"/>
              </w:rPr>
              <w:t>района Республики Мордовия от 14.01.2020 № 7</w:t>
            </w:r>
            <w:r w:rsidR="00243C39">
              <w:rPr>
                <w:rFonts w:ascii="Times New Roman" w:eastAsia="Times New Roman" w:hAnsi="Times New Roman"/>
                <w:sz w:val="20"/>
                <w:szCs w:val="20"/>
              </w:rPr>
              <w:t xml:space="preserve"> </w:t>
            </w:r>
            <w:r w:rsidR="00243C39" w:rsidRPr="00243C39">
              <w:rPr>
                <w:rFonts w:ascii="Times New Roman" w:eastAsia="Times New Roman" w:hAnsi="Times New Roman"/>
                <w:sz w:val="20"/>
                <w:szCs w:val="20"/>
              </w:rPr>
              <w:t>«О Комиссии по</w:t>
            </w:r>
            <w:r w:rsidR="00243C39">
              <w:rPr>
                <w:rFonts w:ascii="Times New Roman" w:eastAsia="Times New Roman" w:hAnsi="Times New Roman"/>
                <w:sz w:val="20"/>
                <w:szCs w:val="20"/>
              </w:rPr>
              <w:t xml:space="preserve"> предупреждению и </w:t>
            </w:r>
            <w:r w:rsidR="00243C39" w:rsidRPr="00243C39">
              <w:rPr>
                <w:rFonts w:ascii="Times New Roman" w:eastAsia="Times New Roman" w:hAnsi="Times New Roman"/>
                <w:sz w:val="20"/>
                <w:szCs w:val="20"/>
              </w:rPr>
              <w:t>ликвидации</w:t>
            </w:r>
            <w:r w:rsidR="00243C39">
              <w:rPr>
                <w:rFonts w:ascii="Times New Roman" w:eastAsia="Times New Roman" w:hAnsi="Times New Roman"/>
                <w:sz w:val="20"/>
                <w:szCs w:val="20"/>
              </w:rPr>
              <w:t xml:space="preserve"> </w:t>
            </w:r>
            <w:r w:rsidR="00243C39" w:rsidRPr="00243C39">
              <w:rPr>
                <w:rFonts w:ascii="Times New Roman" w:eastAsia="Times New Roman" w:hAnsi="Times New Roman"/>
                <w:sz w:val="20"/>
                <w:szCs w:val="20"/>
              </w:rPr>
              <w:t>чрезвычайных ситуаций и обеспечению пожарной</w:t>
            </w:r>
            <w:r w:rsidR="00243C39">
              <w:rPr>
                <w:rFonts w:ascii="Times New Roman" w:eastAsia="Times New Roman" w:hAnsi="Times New Roman"/>
                <w:sz w:val="20"/>
                <w:szCs w:val="20"/>
              </w:rPr>
              <w:t xml:space="preserve"> безопасности</w:t>
            </w:r>
            <w:r w:rsidR="00243C39" w:rsidRPr="00243C39">
              <w:rPr>
                <w:rFonts w:ascii="Times New Roman" w:eastAsia="Times New Roman" w:hAnsi="Times New Roman"/>
                <w:sz w:val="20"/>
                <w:szCs w:val="20"/>
              </w:rPr>
              <w:t xml:space="preserve"> при администрации Ельниковского</w:t>
            </w:r>
            <w:r w:rsidR="00243C39">
              <w:rPr>
                <w:rFonts w:ascii="Times New Roman" w:eastAsia="Times New Roman" w:hAnsi="Times New Roman"/>
                <w:sz w:val="20"/>
                <w:szCs w:val="20"/>
              </w:rPr>
              <w:t xml:space="preserve"> </w:t>
            </w:r>
            <w:r w:rsidR="00243C39" w:rsidRPr="00243C39">
              <w:rPr>
                <w:rFonts w:ascii="Times New Roman" w:eastAsia="Times New Roman" w:hAnsi="Times New Roman"/>
                <w:sz w:val="20"/>
                <w:szCs w:val="20"/>
              </w:rPr>
              <w:t>муниципального района»</w:t>
            </w:r>
          </w:p>
        </w:tc>
        <w:tc>
          <w:tcPr>
            <w:tcW w:w="851" w:type="dxa"/>
            <w:tcBorders>
              <w:top w:val="single" w:sz="4" w:space="0" w:color="auto"/>
              <w:left w:val="single" w:sz="4" w:space="0" w:color="auto"/>
              <w:bottom w:val="single" w:sz="4" w:space="0" w:color="auto"/>
              <w:right w:val="single" w:sz="4" w:space="0" w:color="auto"/>
            </w:tcBorders>
          </w:tcPr>
          <w:p w:rsidR="00536431" w:rsidRPr="00971E86" w:rsidRDefault="00282408" w:rsidP="00243C39">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80</w:t>
            </w:r>
          </w:p>
        </w:tc>
      </w:tr>
      <w:tr w:rsidR="00536431" w:rsidRPr="00971E86" w:rsidTr="00243C39">
        <w:trPr>
          <w:trHeight w:val="186"/>
        </w:trPr>
        <w:tc>
          <w:tcPr>
            <w:tcW w:w="709" w:type="dxa"/>
            <w:tcBorders>
              <w:top w:val="single" w:sz="4" w:space="0" w:color="auto"/>
              <w:left w:val="single" w:sz="4" w:space="0" w:color="auto"/>
              <w:bottom w:val="single" w:sz="4" w:space="0" w:color="auto"/>
              <w:right w:val="single" w:sz="4" w:space="0" w:color="auto"/>
            </w:tcBorders>
          </w:tcPr>
          <w:p w:rsidR="00536431" w:rsidRPr="00971E86" w:rsidRDefault="00536431"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rsidR="00536431" w:rsidRPr="00971E86" w:rsidRDefault="00536431" w:rsidP="00536431">
            <w:pPr>
              <w:spacing w:after="0" w:line="240" w:lineRule="auto"/>
              <w:jc w:val="center"/>
              <w:rPr>
                <w:rFonts w:ascii="Times New Roman" w:eastAsia="Times New Roman" w:hAnsi="Times New Roman"/>
                <w:sz w:val="20"/>
                <w:szCs w:val="20"/>
              </w:rPr>
            </w:pPr>
            <w:r w:rsidRPr="00971E86">
              <w:rPr>
                <w:rFonts w:ascii="Times New Roman" w:eastAsia="Times New Roman" w:hAnsi="Times New Roman"/>
                <w:i/>
                <w:sz w:val="20"/>
                <w:szCs w:val="20"/>
                <w:lang w:eastAsia="ru-RU"/>
              </w:rPr>
              <w:t>РАЗДЕЛ ТРЕТИЙ</w:t>
            </w:r>
          </w:p>
        </w:tc>
        <w:tc>
          <w:tcPr>
            <w:tcW w:w="851" w:type="dxa"/>
            <w:tcBorders>
              <w:top w:val="single" w:sz="4" w:space="0" w:color="auto"/>
              <w:left w:val="single" w:sz="4" w:space="0" w:color="auto"/>
              <w:bottom w:val="single" w:sz="4" w:space="0" w:color="auto"/>
              <w:right w:val="single" w:sz="4" w:space="0" w:color="auto"/>
            </w:tcBorders>
          </w:tcPr>
          <w:p w:rsidR="00536431" w:rsidRPr="00971E86" w:rsidRDefault="00536431" w:rsidP="00243C39">
            <w:pPr>
              <w:spacing w:after="0" w:line="240" w:lineRule="auto"/>
              <w:jc w:val="center"/>
              <w:rPr>
                <w:rFonts w:ascii="Times New Roman" w:eastAsia="Times New Roman" w:hAnsi="Times New Roman"/>
                <w:sz w:val="20"/>
                <w:szCs w:val="20"/>
                <w:lang w:eastAsia="ru-RU"/>
              </w:rPr>
            </w:pPr>
          </w:p>
        </w:tc>
      </w:tr>
      <w:tr w:rsidR="00536431" w:rsidRPr="00971E86" w:rsidTr="00243C39">
        <w:trPr>
          <w:trHeight w:val="186"/>
        </w:trPr>
        <w:tc>
          <w:tcPr>
            <w:tcW w:w="709" w:type="dxa"/>
            <w:tcBorders>
              <w:top w:val="single" w:sz="4" w:space="0" w:color="auto"/>
              <w:left w:val="single" w:sz="4" w:space="0" w:color="auto"/>
              <w:bottom w:val="single" w:sz="4" w:space="0" w:color="auto"/>
              <w:right w:val="single" w:sz="4" w:space="0" w:color="auto"/>
            </w:tcBorders>
          </w:tcPr>
          <w:p w:rsidR="00536431" w:rsidRPr="00971E86" w:rsidRDefault="0086285D"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11</w:t>
            </w:r>
          </w:p>
        </w:tc>
        <w:tc>
          <w:tcPr>
            <w:tcW w:w="7938" w:type="dxa"/>
            <w:tcBorders>
              <w:top w:val="single" w:sz="4" w:space="0" w:color="auto"/>
              <w:left w:val="single" w:sz="4" w:space="0" w:color="auto"/>
              <w:bottom w:val="single" w:sz="4" w:space="0" w:color="auto"/>
              <w:right w:val="single" w:sz="4" w:space="0" w:color="auto"/>
            </w:tcBorders>
          </w:tcPr>
          <w:p w:rsidR="0086285D" w:rsidRPr="00A11A98" w:rsidRDefault="0086285D" w:rsidP="0086285D">
            <w:pPr>
              <w:pStyle w:val="af8"/>
              <w:jc w:val="both"/>
              <w:rPr>
                <w:rFonts w:ascii="Times New Roman" w:hAnsi="Times New Roman"/>
                <w:sz w:val="20"/>
                <w:szCs w:val="20"/>
              </w:rPr>
            </w:pPr>
            <w:r w:rsidRPr="00A11A98">
              <w:rPr>
                <w:rFonts w:ascii="Times New Roman" w:hAnsi="Times New Roman"/>
                <w:sz w:val="20"/>
                <w:szCs w:val="20"/>
              </w:rPr>
              <w:t xml:space="preserve">Информационное сообщение о проведении открытого аукциона в электронной форме по продаже права на заключение договора аренды земельных участков </w:t>
            </w:r>
            <w:r>
              <w:rPr>
                <w:rFonts w:ascii="Times New Roman" w:hAnsi="Times New Roman"/>
                <w:sz w:val="20"/>
                <w:szCs w:val="20"/>
              </w:rPr>
              <w:t>от 29.01.2025 № 1</w:t>
            </w:r>
          </w:p>
          <w:p w:rsidR="00536431" w:rsidRPr="000C60AC" w:rsidRDefault="00536431" w:rsidP="00536431">
            <w:pPr>
              <w:spacing w:after="0" w:line="240" w:lineRule="auto"/>
              <w:jc w:val="both"/>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536431" w:rsidRPr="00971E86" w:rsidRDefault="00282408" w:rsidP="00243C39">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81</w:t>
            </w:r>
          </w:p>
        </w:tc>
      </w:tr>
      <w:tr w:rsidR="0086285D" w:rsidRPr="00971E86" w:rsidTr="00243C39">
        <w:trPr>
          <w:trHeight w:val="186"/>
        </w:trPr>
        <w:tc>
          <w:tcPr>
            <w:tcW w:w="709" w:type="dxa"/>
            <w:tcBorders>
              <w:top w:val="single" w:sz="4" w:space="0" w:color="auto"/>
              <w:left w:val="single" w:sz="4" w:space="0" w:color="auto"/>
              <w:bottom w:val="single" w:sz="4" w:space="0" w:color="auto"/>
              <w:right w:val="single" w:sz="4" w:space="0" w:color="auto"/>
            </w:tcBorders>
          </w:tcPr>
          <w:p w:rsidR="0086285D" w:rsidRPr="00971E86" w:rsidRDefault="0086285D"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rsidR="0086285D" w:rsidRPr="000C60AC" w:rsidRDefault="0086285D" w:rsidP="00536431">
            <w:pPr>
              <w:spacing w:after="0" w:line="240" w:lineRule="auto"/>
              <w:jc w:val="both"/>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86285D" w:rsidRPr="00971E86" w:rsidRDefault="0086285D" w:rsidP="00243C39">
            <w:pPr>
              <w:spacing w:after="0" w:line="240" w:lineRule="auto"/>
              <w:jc w:val="center"/>
              <w:rPr>
                <w:rFonts w:ascii="Times New Roman" w:eastAsia="Times New Roman" w:hAnsi="Times New Roman"/>
                <w:sz w:val="20"/>
                <w:szCs w:val="20"/>
                <w:lang w:eastAsia="ru-RU"/>
              </w:rPr>
            </w:pPr>
          </w:p>
        </w:tc>
      </w:tr>
    </w:tbl>
    <w:p w:rsidR="00536431" w:rsidRDefault="00536431" w:rsidP="00536431">
      <w:pPr>
        <w:spacing w:after="0" w:line="240" w:lineRule="auto"/>
        <w:jc w:val="center"/>
        <w:rPr>
          <w:rFonts w:ascii="Times New Roman" w:eastAsia="Times New Roman" w:hAnsi="Times New Roman"/>
          <w:i/>
          <w:sz w:val="20"/>
          <w:szCs w:val="20"/>
          <w:lang w:eastAsia="ru-RU"/>
        </w:rPr>
      </w:pPr>
    </w:p>
    <w:p w:rsidR="00243C39" w:rsidRDefault="00243C39" w:rsidP="00536431">
      <w:pPr>
        <w:spacing w:after="0" w:line="240" w:lineRule="auto"/>
        <w:jc w:val="center"/>
        <w:rPr>
          <w:rFonts w:ascii="Times New Roman" w:eastAsia="Times New Roman" w:hAnsi="Times New Roman"/>
          <w:i/>
          <w:sz w:val="20"/>
          <w:szCs w:val="20"/>
          <w:lang w:eastAsia="ru-RU"/>
        </w:rPr>
      </w:pPr>
    </w:p>
    <w:p w:rsidR="00243C39" w:rsidRDefault="00243C39" w:rsidP="00536431">
      <w:pPr>
        <w:spacing w:after="0" w:line="240" w:lineRule="auto"/>
        <w:jc w:val="center"/>
        <w:rPr>
          <w:rFonts w:ascii="Times New Roman" w:eastAsia="Times New Roman" w:hAnsi="Times New Roman"/>
          <w:i/>
          <w:sz w:val="20"/>
          <w:szCs w:val="20"/>
          <w:lang w:eastAsia="ru-RU"/>
        </w:rPr>
      </w:pPr>
    </w:p>
    <w:p w:rsidR="00243C39" w:rsidRDefault="00243C39" w:rsidP="00536431">
      <w:pPr>
        <w:spacing w:after="0" w:line="240" w:lineRule="auto"/>
        <w:jc w:val="center"/>
        <w:rPr>
          <w:rFonts w:ascii="Times New Roman" w:eastAsia="Times New Roman" w:hAnsi="Times New Roman"/>
          <w:i/>
          <w:sz w:val="20"/>
          <w:szCs w:val="20"/>
          <w:lang w:eastAsia="ru-RU"/>
        </w:rPr>
      </w:pPr>
    </w:p>
    <w:p w:rsidR="00243C39" w:rsidRDefault="00243C39" w:rsidP="00536431">
      <w:pPr>
        <w:spacing w:after="0" w:line="240" w:lineRule="auto"/>
        <w:jc w:val="center"/>
        <w:rPr>
          <w:rFonts w:ascii="Times New Roman" w:eastAsia="Times New Roman" w:hAnsi="Times New Roman"/>
          <w:i/>
          <w:sz w:val="20"/>
          <w:szCs w:val="20"/>
          <w:lang w:eastAsia="ru-RU"/>
        </w:rPr>
      </w:pPr>
    </w:p>
    <w:p w:rsidR="00243C39" w:rsidRDefault="00243C39" w:rsidP="00536431">
      <w:pPr>
        <w:spacing w:after="0" w:line="240" w:lineRule="auto"/>
        <w:jc w:val="center"/>
        <w:rPr>
          <w:rFonts w:ascii="Times New Roman" w:eastAsia="Times New Roman" w:hAnsi="Times New Roman"/>
          <w:i/>
          <w:sz w:val="20"/>
          <w:szCs w:val="20"/>
          <w:lang w:eastAsia="ru-RU"/>
        </w:rPr>
      </w:pPr>
    </w:p>
    <w:p w:rsidR="00243C39" w:rsidRDefault="00243C39" w:rsidP="00536431">
      <w:pPr>
        <w:spacing w:after="0" w:line="240" w:lineRule="auto"/>
        <w:jc w:val="center"/>
        <w:rPr>
          <w:rFonts w:ascii="Times New Roman" w:eastAsia="Times New Roman" w:hAnsi="Times New Roman"/>
          <w:i/>
          <w:sz w:val="20"/>
          <w:szCs w:val="20"/>
          <w:lang w:eastAsia="ru-RU"/>
        </w:rPr>
      </w:pPr>
    </w:p>
    <w:p w:rsidR="00243C39" w:rsidRDefault="00243C39" w:rsidP="00536431">
      <w:pPr>
        <w:spacing w:after="0" w:line="240" w:lineRule="auto"/>
        <w:jc w:val="center"/>
        <w:rPr>
          <w:rFonts w:ascii="Times New Roman" w:eastAsia="Times New Roman" w:hAnsi="Times New Roman"/>
          <w:i/>
          <w:sz w:val="20"/>
          <w:szCs w:val="20"/>
          <w:lang w:eastAsia="ru-RU"/>
        </w:rPr>
      </w:pPr>
    </w:p>
    <w:p w:rsidR="00536431" w:rsidRPr="0007755A" w:rsidRDefault="00536431" w:rsidP="00536431">
      <w:pPr>
        <w:spacing w:after="0" w:line="240" w:lineRule="auto"/>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lastRenderedPageBreak/>
        <w:t>РАЗДЕЛ ПЕРВЫЙ</w:t>
      </w:r>
    </w:p>
    <w:p w:rsidR="00536431" w:rsidRPr="0007755A" w:rsidRDefault="00536431" w:rsidP="00536431">
      <w:pPr>
        <w:spacing w:after="0" w:line="240" w:lineRule="auto"/>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t>__________</w:t>
      </w:r>
    </w:p>
    <w:p w:rsidR="00536431" w:rsidRPr="0007755A" w:rsidRDefault="00536431" w:rsidP="00536431">
      <w:pPr>
        <w:spacing w:after="0" w:line="240" w:lineRule="auto"/>
        <w:jc w:val="center"/>
        <w:rPr>
          <w:rFonts w:ascii="Times New Roman" w:eastAsia="Times New Roman" w:hAnsi="Times New Roman"/>
          <w:i/>
          <w:sz w:val="20"/>
          <w:szCs w:val="20"/>
          <w:lang w:eastAsia="ru-RU"/>
        </w:rPr>
      </w:pPr>
    </w:p>
    <w:p w:rsidR="00536431" w:rsidRDefault="00536431" w:rsidP="00536431">
      <w:pPr>
        <w:spacing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t>РАЗДЕЛ ВТОРОЙ</w:t>
      </w:r>
    </w:p>
    <w:p w:rsidR="0086285D" w:rsidRDefault="0086285D" w:rsidP="00536431">
      <w:pPr>
        <w:spacing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t>___________________</w:t>
      </w:r>
    </w:p>
    <w:p w:rsidR="00536431" w:rsidRDefault="0086285D" w:rsidP="00536431">
      <w:pPr>
        <w:spacing w:after="0"/>
        <w:jc w:val="both"/>
        <w:rPr>
          <w:rFonts w:ascii="Times New Roman" w:hAnsi="Times New Roman"/>
          <w:b/>
          <w:sz w:val="20"/>
          <w:szCs w:val="20"/>
        </w:rPr>
      </w:pPr>
      <w:r>
        <w:rPr>
          <w:rFonts w:ascii="Times New Roman" w:hAnsi="Times New Roman"/>
          <w:b/>
          <w:sz w:val="20"/>
          <w:szCs w:val="20"/>
        </w:rPr>
        <w:t xml:space="preserve">1.  </w:t>
      </w:r>
      <w:r w:rsidR="00536431" w:rsidRPr="00536431">
        <w:rPr>
          <w:rFonts w:ascii="Times New Roman" w:hAnsi="Times New Roman"/>
          <w:b/>
          <w:sz w:val="20"/>
          <w:szCs w:val="20"/>
        </w:rPr>
        <w:t>Постановление администрации Ельниковского муниципального района от 10.01.2025 № 4 «О мерах по реализации решения Совета депутатов Ельниковского сельского поселения Ельниковского муниципального района Республики Мордовия от 26 декабря 2024 г. № 124 «О бюджете Ельниковского сельского поселения Ельниковского муниципального района Республики Мордовия на 2025 год и на плановый период 2026 и 2027 годов»</w:t>
      </w:r>
    </w:p>
    <w:p w:rsidR="00536431" w:rsidRDefault="00536431" w:rsidP="00536431">
      <w:pPr>
        <w:spacing w:after="0"/>
        <w:jc w:val="both"/>
        <w:rPr>
          <w:rFonts w:ascii="Times New Roman" w:hAnsi="Times New Roman"/>
          <w:b/>
          <w:sz w:val="20"/>
          <w:szCs w:val="20"/>
        </w:rPr>
      </w:pPr>
    </w:p>
    <w:p w:rsidR="00536431" w:rsidRPr="00536431" w:rsidRDefault="00536431" w:rsidP="0053643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536431">
        <w:rPr>
          <w:rFonts w:ascii="Times New Roman" w:eastAsia="Times New Roman" w:hAnsi="Times New Roman"/>
          <w:sz w:val="20"/>
          <w:szCs w:val="20"/>
          <w:lang w:eastAsia="ru-RU"/>
        </w:rPr>
        <w:t>В целях реализации Решения Совета депутатов Ельниковского</w:t>
      </w:r>
      <w:r w:rsidRPr="00536431">
        <w:rPr>
          <w:rFonts w:ascii="Times New Roman" w:eastAsia="Times New Roman" w:hAnsi="Times New Roman"/>
          <w:sz w:val="20"/>
          <w:szCs w:val="20"/>
          <w:u w:val="single"/>
          <w:lang w:eastAsia="ru-RU"/>
        </w:rPr>
        <w:t xml:space="preserve"> </w:t>
      </w:r>
      <w:r w:rsidRPr="00536431">
        <w:rPr>
          <w:rFonts w:ascii="Times New Roman" w:eastAsia="Times New Roman" w:hAnsi="Times New Roman"/>
          <w:sz w:val="20"/>
          <w:szCs w:val="20"/>
          <w:lang w:eastAsia="ru-RU"/>
        </w:rPr>
        <w:t xml:space="preserve">сельского поселения Ельниковского муниципального района Республики Мордовия от 26 декабря 2024 г. № 124 «О бюджете Ельниковского сельского поселения Ельниковского муниципального района Республики Мордовия на 2025 год и на плановый период 2026 и 2027 годов», администрация Ельниковского муниципального района Республики Мордовия </w:t>
      </w:r>
      <w:r w:rsidRPr="00536431">
        <w:rPr>
          <w:rFonts w:ascii="Times New Roman" w:eastAsia="Times New Roman" w:hAnsi="Times New Roman"/>
          <w:b/>
          <w:sz w:val="20"/>
          <w:szCs w:val="20"/>
          <w:lang w:eastAsia="ru-RU"/>
        </w:rPr>
        <w:t>п о с т а н о в л я е т</w:t>
      </w:r>
      <w:r w:rsidRPr="00536431">
        <w:rPr>
          <w:rFonts w:ascii="Times New Roman" w:eastAsia="Times New Roman" w:hAnsi="Times New Roman"/>
          <w:sz w:val="20"/>
          <w:szCs w:val="20"/>
          <w:lang w:eastAsia="ru-RU"/>
        </w:rPr>
        <w:t>:</w:t>
      </w:r>
    </w:p>
    <w:p w:rsidR="00536431" w:rsidRPr="00536431" w:rsidRDefault="00536431" w:rsidP="00536431">
      <w:pPr>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536431">
        <w:rPr>
          <w:rFonts w:ascii="Times New Roman" w:eastAsia="Times New Roman" w:hAnsi="Times New Roman"/>
          <w:sz w:val="20"/>
          <w:szCs w:val="20"/>
          <w:lang w:eastAsia="ru-RU"/>
        </w:rPr>
        <w:t xml:space="preserve">1. Органу местного самоуправления Ельниковского сельского поселения Ельниковского муниципального района Республики Мордовия:  </w:t>
      </w:r>
    </w:p>
    <w:p w:rsidR="00536431" w:rsidRPr="00536431" w:rsidRDefault="00536431" w:rsidP="00536431">
      <w:pPr>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536431">
        <w:rPr>
          <w:rFonts w:ascii="Times New Roman" w:eastAsia="Times New Roman" w:hAnsi="Times New Roman"/>
          <w:sz w:val="20"/>
          <w:szCs w:val="20"/>
          <w:lang w:eastAsia="ru-RU"/>
        </w:rPr>
        <w:t>обеспечить качественное исполнение бюджета Ельниковского сельского поселения Ельниковского муниципального района Республики Мордовия на 2025 год и на плановый период 2026 и 2027 годов (далее – бюджет сельского поселения;</w:t>
      </w:r>
    </w:p>
    <w:p w:rsidR="00536431" w:rsidRPr="00536431" w:rsidRDefault="00536431" w:rsidP="00536431">
      <w:pPr>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536431">
        <w:rPr>
          <w:rFonts w:ascii="Times New Roman" w:eastAsia="Times New Roman" w:hAnsi="Times New Roman"/>
          <w:sz w:val="20"/>
          <w:szCs w:val="20"/>
          <w:lang w:eastAsia="ru-RU"/>
        </w:rPr>
        <w:t>осуществлять мониторинг финансового обеспечения социально значимых и первоочередных расходов местного бюджета, гарантирующих реализацию возложенных на органы местного самоуправления поселения полномочий;</w:t>
      </w:r>
    </w:p>
    <w:p w:rsidR="00536431" w:rsidRPr="00536431" w:rsidRDefault="00536431" w:rsidP="00536431">
      <w:pPr>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536431">
        <w:rPr>
          <w:rFonts w:ascii="Times New Roman" w:eastAsia="Times New Roman" w:hAnsi="Times New Roman"/>
          <w:sz w:val="20"/>
          <w:szCs w:val="20"/>
          <w:lang w:eastAsia="ru-RU"/>
        </w:rPr>
        <w:t>обеспечить достижение в 2025 году утвержденных показателей (индикаторов) соответствующих муниципальных программ Ельниковского сельского поселения Ельниковского муниципального района Республики Мордовия.</w:t>
      </w:r>
    </w:p>
    <w:p w:rsidR="00536431" w:rsidRPr="00536431" w:rsidRDefault="00536431" w:rsidP="0053643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bookmarkStart w:id="0" w:name="sub_2"/>
      <w:r w:rsidRPr="00536431">
        <w:rPr>
          <w:rFonts w:ascii="Times New Roman" w:eastAsia="Times New Roman" w:hAnsi="Times New Roman"/>
          <w:sz w:val="20"/>
          <w:szCs w:val="20"/>
          <w:lang w:eastAsia="ru-RU"/>
        </w:rPr>
        <w:t>2. Главным администраторам доходов бюджета:</w:t>
      </w:r>
    </w:p>
    <w:bookmarkEnd w:id="0"/>
    <w:p w:rsidR="00536431" w:rsidRPr="00536431" w:rsidRDefault="00536431" w:rsidP="0053643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536431">
        <w:rPr>
          <w:rFonts w:ascii="Times New Roman" w:eastAsia="Times New Roman" w:hAnsi="Times New Roman"/>
          <w:sz w:val="20"/>
          <w:szCs w:val="20"/>
          <w:lang w:eastAsia="ru-RU"/>
        </w:rPr>
        <w:tab/>
        <w:t>принять меры по обеспечению поступления налогов, сборов и других обязательных платежей в бюджет сельского поселения, а также по сокращению задолженности по их уплате и осуществлению мероприятий, препятствующих ее возникновению;</w:t>
      </w:r>
    </w:p>
    <w:p w:rsidR="00536431" w:rsidRPr="00536431" w:rsidRDefault="00536431" w:rsidP="00536431">
      <w:pPr>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536431">
        <w:rPr>
          <w:rFonts w:ascii="Times New Roman" w:eastAsia="Times New Roman" w:hAnsi="Times New Roman"/>
          <w:sz w:val="20"/>
          <w:szCs w:val="20"/>
          <w:lang w:eastAsia="ru-RU"/>
        </w:rPr>
        <w:t>осуществлять постоянный контроль за правильностью начисления, полнотой и своевременностью уплаты платежей в бюджет поселения, а также начисление, учет, взыскание и принятие решений о возврате излишне уплаченных (взысканных) платежей в бюджет поселения, пеней и штрафов;</w:t>
      </w:r>
    </w:p>
    <w:p w:rsidR="00536431" w:rsidRPr="00536431" w:rsidRDefault="00536431" w:rsidP="0053643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bookmarkStart w:id="1" w:name="sub_3"/>
      <w:r w:rsidRPr="00536431">
        <w:rPr>
          <w:rFonts w:ascii="Times New Roman" w:eastAsia="Times New Roman" w:hAnsi="Times New Roman"/>
          <w:sz w:val="20"/>
          <w:szCs w:val="20"/>
          <w:lang w:eastAsia="ru-RU"/>
        </w:rPr>
        <w:t>3. Главным распорядителям средств бюджета обеспечить:</w:t>
      </w:r>
    </w:p>
    <w:bookmarkEnd w:id="1"/>
    <w:p w:rsidR="00536431" w:rsidRPr="00536431" w:rsidRDefault="00536431" w:rsidP="0053643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536431">
        <w:rPr>
          <w:rFonts w:ascii="Times New Roman" w:eastAsia="Times New Roman" w:hAnsi="Times New Roman"/>
          <w:sz w:val="20"/>
          <w:szCs w:val="20"/>
          <w:lang w:eastAsia="ru-RU"/>
        </w:rPr>
        <w:tab/>
        <w:t>1) в пределах утвержденных им лимитов бюджетных обязательств распределение в полном объеме;</w:t>
      </w:r>
    </w:p>
    <w:p w:rsidR="00536431" w:rsidRPr="00536431" w:rsidRDefault="00536431" w:rsidP="0053643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536431">
        <w:rPr>
          <w:rFonts w:ascii="Times New Roman" w:eastAsia="Times New Roman" w:hAnsi="Times New Roman"/>
          <w:sz w:val="20"/>
          <w:szCs w:val="20"/>
          <w:lang w:eastAsia="ru-RU"/>
        </w:rPr>
        <w:tab/>
        <w:t>2) контроль за принятием, учетом и исполнением бюджетных обязательств;</w:t>
      </w:r>
    </w:p>
    <w:p w:rsidR="00536431" w:rsidRPr="00536431" w:rsidRDefault="00536431" w:rsidP="00536431">
      <w:pPr>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536431">
        <w:rPr>
          <w:rFonts w:ascii="Times New Roman" w:eastAsia="Times New Roman" w:hAnsi="Times New Roman"/>
          <w:sz w:val="20"/>
          <w:szCs w:val="20"/>
          <w:lang w:eastAsia="ru-RU"/>
        </w:rPr>
        <w:t>3) в срок, установленный пунктом 2 статьей 179 Бюджетного кодекса Российской Федерации, приведение муниципальных программ Ельниковского сельского поселения Ельниковского муниципального района Республики Мордовия в соответствие с Решением о бюджете.</w:t>
      </w:r>
    </w:p>
    <w:p w:rsidR="00536431" w:rsidRPr="00536431" w:rsidRDefault="00536431" w:rsidP="0053643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536431">
        <w:rPr>
          <w:rFonts w:ascii="Times New Roman" w:eastAsia="Times New Roman" w:hAnsi="Times New Roman"/>
          <w:sz w:val="20"/>
          <w:szCs w:val="20"/>
          <w:lang w:eastAsia="ru-RU"/>
        </w:rPr>
        <w:t>4. Установить, что инициативы и предложения органа местного самоуправления Ельниковского сельского поселения Ельниковского муниципального района Республики Мордовия о выделении бюджетных ассигнований на принятие новых расходных обязательств или увеличении бюджетных ассигнований на исполнение действующих расходных обязательств Ельниковского сельского поселения  Ельниковского муниципального района Республики Мордовия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бюджет и (или) при сокращении бюджетных ассигнований по отдельным статьям расходов  бюджета.</w:t>
      </w:r>
    </w:p>
    <w:p w:rsidR="00536431" w:rsidRPr="00536431" w:rsidRDefault="00536431" w:rsidP="00536431">
      <w:pPr>
        <w:autoSpaceDE w:val="0"/>
        <w:autoSpaceDN w:val="0"/>
        <w:adjustRightInd w:val="0"/>
        <w:spacing w:after="0" w:line="240" w:lineRule="auto"/>
        <w:ind w:firstLine="567"/>
        <w:jc w:val="both"/>
        <w:rPr>
          <w:rFonts w:ascii="Times New Roman" w:eastAsia="Times New Roman" w:hAnsi="Times New Roman"/>
          <w:sz w:val="20"/>
          <w:szCs w:val="20"/>
          <w:lang w:eastAsia="ru-RU"/>
        </w:rPr>
      </w:pPr>
      <w:bookmarkStart w:id="2" w:name="Par15"/>
      <w:bookmarkEnd w:id="2"/>
      <w:r w:rsidRPr="00536431">
        <w:rPr>
          <w:rFonts w:ascii="Times New Roman" w:eastAsia="Times New Roman" w:hAnsi="Times New Roman"/>
          <w:sz w:val="20"/>
          <w:szCs w:val="20"/>
          <w:lang w:eastAsia="ru-RU"/>
        </w:rPr>
        <w:t>5. Установить, что Администрация Ельниковского  муниципального района Республики Мордовия вправе предусматривать в заключаемых муниципальных контрактах (договорах) о поставке товаров, выполнении работ, об оказании услуг, подлежащих оплате за счет средств бюджета сельского поселения, авансовые платежи в размере и порядке, которые установлены подпунктами 1 – 4 части первой настоящего пункта,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иными нормативными правовыми актами Правительства Республики Мордовия, настоящим постановлением или нормативными правовыми актами Администрации Ельниковского муниципального района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536431" w:rsidRPr="00536431" w:rsidRDefault="00536431" w:rsidP="00536431">
      <w:pPr>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536431">
        <w:rPr>
          <w:rFonts w:ascii="Times New Roman" w:eastAsia="Times New Roman" w:hAnsi="Times New Roman"/>
          <w:sz w:val="20"/>
          <w:szCs w:val="20"/>
          <w:lang w:eastAsia="ru-RU"/>
        </w:rPr>
        <w:t xml:space="preserve">1) в размере, не превышающем 50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sidRPr="00536431">
        <w:rPr>
          <w:rFonts w:ascii="Times New Roman" w:eastAsia="Times New Roman" w:hAnsi="Times New Roman"/>
          <w:sz w:val="20"/>
          <w:szCs w:val="20"/>
          <w:lang w:eastAsia="ru-RU"/>
        </w:rPr>
        <w:lastRenderedPageBreak/>
        <w:t>выполнении работ по строительству, реконструкции и капитальному ремонту объектов капитального строительства муниципальной собственности Ельниковского  сельского поселения Ельниковского  муниципального района Республики Мордовия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сроки выполнения которых полностью или частично совпадают);</w:t>
      </w:r>
    </w:p>
    <w:p w:rsidR="00536431" w:rsidRPr="00536431" w:rsidRDefault="00536431" w:rsidP="0053643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536431">
        <w:rPr>
          <w:rFonts w:ascii="Times New Roman" w:eastAsia="Times New Roman" w:hAnsi="Times New Roman"/>
          <w:sz w:val="20"/>
          <w:szCs w:val="20"/>
          <w:lang w:eastAsia="ru-RU"/>
        </w:rPr>
        <w:t xml:space="preserve">    </w:t>
      </w:r>
      <w:r w:rsidRPr="00536431">
        <w:rPr>
          <w:rFonts w:ascii="Times New Roman" w:eastAsia="Times New Roman" w:hAnsi="Times New Roman"/>
          <w:sz w:val="20"/>
          <w:szCs w:val="20"/>
          <w:lang w:eastAsia="ru-RU"/>
        </w:rPr>
        <w:tab/>
        <w:t>2) в размере, не превышающем 50 процентов суммы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Ельниковского  сельского поселения Ельниковского  муниципального района Республики Мордовия, заключаемого на сумму, превышающую 100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(муниципального контракта);</w:t>
      </w:r>
    </w:p>
    <w:p w:rsidR="00536431" w:rsidRPr="00536431" w:rsidRDefault="00536431" w:rsidP="00536431">
      <w:pPr>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536431">
        <w:rPr>
          <w:rFonts w:ascii="Times New Roman" w:eastAsia="Times New Roman" w:hAnsi="Times New Roman"/>
          <w:sz w:val="20"/>
          <w:szCs w:val="20"/>
          <w:lang w:eastAsia="ru-RU"/>
        </w:rPr>
        <w:t>3) до 100 процентов суммы муниципального контракта (договора) – по муниципальным контрактам (договорам) об оказании услуг связи, о подписке на печатные издания и об их 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 о проведении государственной экспертизы проектной документации, включающей проверку достоверности определения сметной стоимости строительства, реконструкции, капитального ремонта объектов капитального строительства в случаях, установленных частью 2 статьи 8.3 Градостроительного кодекса Российской Федерации, и результатов инженерных изысканий,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проведении мероприятий по тушению пожаров, по договорам обязательного страхования гражданской ответственности владельцев транспортных средств, по договорам обязательного страхования гражданской ответственности владельца опасного объекта за причинение вреда в результате аварии на опасном объекте, по муниципальным контрактам (договорам) о поставке товаров, выполнении работ, оказании услуг в целях профилактики, предупреждения, ликвидации последствий распространения коронавирусной инфекции,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536431" w:rsidRPr="00536431" w:rsidRDefault="00536431" w:rsidP="00536431">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536431">
        <w:rPr>
          <w:rFonts w:ascii="Times New Roman" w:eastAsia="Times New Roman" w:hAnsi="Times New Roman"/>
          <w:sz w:val="20"/>
          <w:szCs w:val="20"/>
          <w:lang w:eastAsia="ru-RU"/>
        </w:rPr>
        <w:t xml:space="preserve">    4) в размере, не превышающем 70 процентов суммы муниципального контракта (договора) -  по муниципальным контрактам (договорам) об оказании коммунальных услуг.</w:t>
      </w:r>
    </w:p>
    <w:p w:rsidR="00536431" w:rsidRPr="00536431" w:rsidRDefault="00536431" w:rsidP="00536431">
      <w:pPr>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536431">
        <w:rPr>
          <w:rFonts w:ascii="Times New Roman" w:eastAsia="Times New Roman" w:hAnsi="Times New Roman"/>
          <w:sz w:val="20"/>
          <w:szCs w:val="20"/>
          <w:lang w:eastAsia="ru-RU"/>
        </w:rPr>
        <w:t>Получатели средств бюджета сельского поселения при заключении муниципальных контрактов (договоров), указанных в подпунктах 1 и 2 части первой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 нормативными правовыми актами Администрации Ельниковского  муниципального района Республики Мордовия.</w:t>
      </w:r>
    </w:p>
    <w:p w:rsidR="00536431" w:rsidRPr="00536431" w:rsidRDefault="00536431" w:rsidP="00536431">
      <w:pPr>
        <w:widowControl w:val="0"/>
        <w:spacing w:after="0" w:line="240" w:lineRule="auto"/>
        <w:ind w:right="-8" w:firstLine="567"/>
        <w:jc w:val="both"/>
        <w:rPr>
          <w:rFonts w:ascii="Times New Roman" w:eastAsia="Times New Roman" w:hAnsi="Times New Roman"/>
          <w:color w:val="000000"/>
          <w:sz w:val="20"/>
          <w:szCs w:val="20"/>
          <w:lang w:eastAsia="ru-RU"/>
        </w:rPr>
      </w:pPr>
      <w:r w:rsidRPr="00536431">
        <w:rPr>
          <w:rFonts w:ascii="Times New Roman" w:eastAsiaTheme="minorHAnsi" w:hAnsi="Times New Roman"/>
          <w:color w:val="000000"/>
          <w:sz w:val="20"/>
          <w:szCs w:val="20"/>
        </w:rPr>
        <w:t xml:space="preserve">6. </w:t>
      </w:r>
      <w:r w:rsidRPr="00536431">
        <w:rPr>
          <w:rFonts w:ascii="Times New Roman" w:eastAsiaTheme="minorHAnsi" w:hAnsi="Times New Roman"/>
          <w:sz w:val="20"/>
          <w:szCs w:val="20"/>
        </w:rPr>
        <w:t xml:space="preserve">Установить, что получатели средств  бюджета обязаны предусматривать в заключаемых ими в 2025 году муниципальных контрактах на  поставку товаров (выполнение работ, оказание услуг), </w:t>
      </w:r>
      <w:r w:rsidRPr="00536431">
        <w:rPr>
          <w:rFonts w:ascii="Times New Roman" w:eastAsiaTheme="minorHAnsi" w:hAnsi="Times New Roman"/>
          <w:color w:val="000000"/>
          <w:sz w:val="20"/>
          <w:szCs w:val="20"/>
          <w:shd w:val="clear" w:color="auto" w:fill="FFFFFF"/>
          <w:lang/>
        </w:rPr>
        <w:t xml:space="preserve">заключаемых в целях реализации принятых в установленном порядке решений об осуществлении капитальных вложений в объекты капитального строительства муниципальной собственности Ельниковского муниципального района Республики Мордовия, источником финансового обеспечения которых являются субсидии (иные межбюджетные трансферты) из </w:t>
      </w:r>
      <w:r w:rsidRPr="00536431">
        <w:rPr>
          <w:rFonts w:ascii="Times New Roman" w:eastAsiaTheme="minorHAnsi" w:hAnsi="Times New Roman"/>
          <w:color w:val="FF0000"/>
          <w:sz w:val="20"/>
          <w:szCs w:val="20"/>
          <w:shd w:val="clear" w:color="auto" w:fill="FFFFFF"/>
          <w:lang/>
        </w:rPr>
        <w:t xml:space="preserve">  </w:t>
      </w:r>
      <w:r w:rsidRPr="00536431">
        <w:rPr>
          <w:rFonts w:ascii="Times New Roman" w:eastAsiaTheme="minorHAnsi" w:hAnsi="Times New Roman"/>
          <w:color w:val="000000"/>
          <w:sz w:val="20"/>
          <w:szCs w:val="20"/>
          <w:shd w:val="clear" w:color="auto" w:fill="FFFFFF"/>
          <w:lang/>
        </w:rPr>
        <w:t xml:space="preserve">республиканского бюджета в целях софинансирования расходных обязательств Ельниковского муниципального района Республики Мордовия, возникающих из таких муниципальных контрактов, авансовые платежи в размере от 30 до 50 процентов суммы соответствующего муниципального контракта в случае осуществления казначейского сопровождения указанных авансовых платежей, если иные предельные размеры авансовых платежей, превышающие указанный размер, для таких муниципальных контактов не установлены нормативными правовыми актами Правительства Российской Федерации (за исключением нормативных правовых актов Правительства Российской Федерации, устанавливающих правила предоставления субсидий), но не более лимитов бюджетных обязательств, доведенных до соответствующих получателей средств </w:t>
      </w:r>
      <w:r w:rsidRPr="00536431">
        <w:rPr>
          <w:rFonts w:ascii="Times New Roman" w:eastAsiaTheme="minorHAnsi" w:hAnsi="Times New Roman"/>
          <w:color w:val="FF0000"/>
          <w:sz w:val="20"/>
          <w:szCs w:val="20"/>
          <w:lang/>
        </w:rPr>
        <w:t xml:space="preserve"> </w:t>
      </w:r>
      <w:r w:rsidRPr="00536431">
        <w:rPr>
          <w:rFonts w:ascii="Times New Roman" w:eastAsiaTheme="minorHAnsi" w:hAnsi="Times New Roman"/>
          <w:color w:val="000000"/>
          <w:sz w:val="20"/>
          <w:szCs w:val="20"/>
          <w:lang/>
        </w:rPr>
        <w:t>бюджета на указанные цели на соответствующий финансовый год.</w:t>
      </w:r>
    </w:p>
    <w:p w:rsidR="00536431" w:rsidRPr="00536431" w:rsidRDefault="00536431" w:rsidP="00536431">
      <w:pPr>
        <w:autoSpaceDE w:val="0"/>
        <w:autoSpaceDN w:val="0"/>
        <w:adjustRightInd w:val="0"/>
        <w:spacing w:after="0" w:line="240" w:lineRule="auto"/>
        <w:ind w:firstLine="567"/>
        <w:jc w:val="both"/>
        <w:rPr>
          <w:rFonts w:ascii="Times New Roman" w:eastAsia="Times New Roman" w:hAnsi="Times New Roman"/>
          <w:color w:val="222222"/>
          <w:sz w:val="20"/>
          <w:szCs w:val="20"/>
          <w:shd w:val="clear" w:color="auto" w:fill="FFFFFF"/>
          <w:lang w:eastAsia="ru-RU"/>
        </w:rPr>
      </w:pPr>
      <w:r w:rsidRPr="00536431">
        <w:rPr>
          <w:rFonts w:ascii="Times New Roman" w:eastAsia="Times New Roman" w:hAnsi="Times New Roman"/>
          <w:sz w:val="20"/>
          <w:szCs w:val="20"/>
          <w:lang w:eastAsia="ru-RU"/>
        </w:rPr>
        <w:t xml:space="preserve">7. </w:t>
      </w:r>
      <w:bookmarkStart w:id="3" w:name="Par148"/>
      <w:bookmarkEnd w:id="3"/>
      <w:r w:rsidRPr="00536431">
        <w:rPr>
          <w:rFonts w:ascii="Times New Roman" w:eastAsia="Times New Roman" w:hAnsi="Times New Roman"/>
          <w:sz w:val="20"/>
          <w:szCs w:val="20"/>
          <w:lang w:eastAsia="ru-RU"/>
        </w:rPr>
        <w:t>Настоящее постановление вступает в силу со дня его официального опубликования и распространяет свое действие на правоотношения, возникшие с 1 января 2025 года.</w:t>
      </w:r>
    </w:p>
    <w:p w:rsidR="00536431" w:rsidRPr="00536431" w:rsidRDefault="00536431" w:rsidP="00536431">
      <w:pPr>
        <w:keepNext/>
        <w:widowControl w:val="0"/>
        <w:tabs>
          <w:tab w:val="left" w:pos="1134"/>
        </w:tabs>
        <w:overflowPunct w:val="0"/>
        <w:autoSpaceDE w:val="0"/>
        <w:autoSpaceDN w:val="0"/>
        <w:spacing w:after="0" w:line="240" w:lineRule="auto"/>
        <w:ind w:firstLine="567"/>
        <w:jc w:val="both"/>
        <w:rPr>
          <w:rFonts w:ascii="Times New Roman" w:eastAsia="Times New Roman" w:hAnsi="Times New Roman"/>
          <w:sz w:val="20"/>
          <w:szCs w:val="20"/>
          <w:lang w:eastAsia="ru-RU"/>
        </w:rPr>
      </w:pPr>
    </w:p>
    <w:p w:rsidR="00536431" w:rsidRPr="00536431" w:rsidRDefault="00536431" w:rsidP="00536431">
      <w:pPr>
        <w:keepNext/>
        <w:widowControl w:val="0"/>
        <w:tabs>
          <w:tab w:val="left" w:pos="1134"/>
        </w:tabs>
        <w:overflowPunct w:val="0"/>
        <w:autoSpaceDE w:val="0"/>
        <w:autoSpaceDN w:val="0"/>
        <w:spacing w:after="0" w:line="240" w:lineRule="auto"/>
        <w:ind w:firstLine="567"/>
        <w:jc w:val="both"/>
        <w:rPr>
          <w:rFonts w:ascii="Times New Roman" w:eastAsia="Andale Sans UI" w:hAnsi="Times New Roman"/>
          <w:bCs/>
          <w:color w:val="000000"/>
          <w:kern w:val="3"/>
          <w:sz w:val="20"/>
          <w:szCs w:val="20"/>
          <w:lang w:val="de-DE" w:eastAsia="ja-JP" w:bidi="fa-IR"/>
        </w:rPr>
      </w:pPr>
      <w:r w:rsidRPr="00536431">
        <w:rPr>
          <w:rFonts w:ascii="Times New Roman" w:eastAsia="Times New Roman" w:hAnsi="Times New Roman"/>
          <w:sz w:val="20"/>
          <w:szCs w:val="20"/>
          <w:lang w:eastAsia="ru-RU"/>
        </w:rPr>
        <w:t xml:space="preserve">Глава Ельниковского муниципального района                                          </w:t>
      </w:r>
      <w:r>
        <w:rPr>
          <w:rFonts w:ascii="Times New Roman" w:eastAsia="Times New Roman" w:hAnsi="Times New Roman"/>
          <w:sz w:val="20"/>
          <w:szCs w:val="20"/>
          <w:lang w:eastAsia="ru-RU"/>
        </w:rPr>
        <w:t xml:space="preserve">                        </w:t>
      </w:r>
      <w:r w:rsidRPr="00536431">
        <w:rPr>
          <w:rFonts w:ascii="Times New Roman" w:eastAsia="Times New Roman" w:hAnsi="Times New Roman"/>
          <w:sz w:val="20"/>
          <w:szCs w:val="20"/>
          <w:lang w:eastAsia="ru-RU"/>
        </w:rPr>
        <w:t xml:space="preserve">      Ю.А. Бекешев</w:t>
      </w:r>
    </w:p>
    <w:p w:rsidR="00536431" w:rsidRDefault="00536431" w:rsidP="00536431">
      <w:pPr>
        <w:spacing w:after="0"/>
        <w:jc w:val="both"/>
        <w:rPr>
          <w:rFonts w:ascii="Times New Roman" w:hAnsi="Times New Roman"/>
          <w:b/>
          <w:sz w:val="20"/>
          <w:szCs w:val="20"/>
        </w:rPr>
      </w:pPr>
    </w:p>
    <w:p w:rsidR="00243C39" w:rsidRDefault="00243C39" w:rsidP="00536431">
      <w:pPr>
        <w:spacing w:after="0"/>
        <w:jc w:val="both"/>
        <w:rPr>
          <w:rFonts w:ascii="Times New Roman" w:hAnsi="Times New Roman"/>
          <w:b/>
          <w:sz w:val="20"/>
          <w:szCs w:val="20"/>
        </w:rPr>
      </w:pPr>
    </w:p>
    <w:p w:rsidR="00536431" w:rsidRDefault="0086285D" w:rsidP="00536431">
      <w:pPr>
        <w:spacing w:after="0"/>
        <w:jc w:val="both"/>
        <w:rPr>
          <w:rFonts w:ascii="Times New Roman" w:hAnsi="Times New Roman"/>
          <w:b/>
          <w:sz w:val="20"/>
          <w:szCs w:val="20"/>
        </w:rPr>
      </w:pPr>
      <w:r>
        <w:rPr>
          <w:rFonts w:ascii="Times New Roman" w:hAnsi="Times New Roman"/>
          <w:b/>
          <w:sz w:val="20"/>
          <w:szCs w:val="20"/>
        </w:rPr>
        <w:lastRenderedPageBreak/>
        <w:t xml:space="preserve">2. </w:t>
      </w:r>
      <w:r w:rsidR="00243C39" w:rsidRPr="00243C39">
        <w:rPr>
          <w:rFonts w:ascii="Times New Roman" w:hAnsi="Times New Roman"/>
          <w:b/>
          <w:sz w:val="20"/>
          <w:szCs w:val="20"/>
        </w:rPr>
        <w:t>Постановление администрации Ельниковского муниципального района от 15.01.2025 № 12 «О мерах по реализации решения Совета депутатов Ельниковского муниципального района Республики Мордовия от 24 декабря 2024 г. № 176 "О бюджете Ельниковского муниципального района на 2025 год и на плановый период 2026 и 2027 годов»</w:t>
      </w:r>
    </w:p>
    <w:p w:rsidR="00243C39" w:rsidRDefault="00243C39" w:rsidP="00536431">
      <w:pPr>
        <w:spacing w:after="0"/>
        <w:jc w:val="both"/>
        <w:rPr>
          <w:rFonts w:ascii="Times New Roman" w:hAnsi="Times New Roman"/>
          <w:b/>
          <w:sz w:val="20"/>
          <w:szCs w:val="20"/>
        </w:rPr>
      </w:pPr>
    </w:p>
    <w:p w:rsidR="00243C39" w:rsidRPr="00243C39" w:rsidRDefault="00243C39" w:rsidP="00243C39">
      <w:pPr>
        <w:widowControl w:val="0"/>
        <w:autoSpaceDE w:val="0"/>
        <w:autoSpaceDN w:val="0"/>
        <w:adjustRightInd w:val="0"/>
        <w:spacing w:after="0" w:line="240" w:lineRule="auto"/>
        <w:ind w:left="142" w:firstLine="578"/>
        <w:jc w:val="both"/>
        <w:rPr>
          <w:rFonts w:ascii="Times New Roman" w:eastAsia="Times New Roman" w:hAnsi="Times New Roman"/>
          <w:b/>
          <w:sz w:val="20"/>
          <w:szCs w:val="20"/>
          <w:lang w:eastAsia="ru-RU"/>
        </w:rPr>
      </w:pPr>
      <w:r w:rsidRPr="00243C39">
        <w:rPr>
          <w:rFonts w:ascii="Times New Roman" w:eastAsia="Times New Roman" w:hAnsi="Times New Roman"/>
          <w:sz w:val="20"/>
          <w:szCs w:val="20"/>
          <w:lang w:eastAsia="ru-RU"/>
        </w:rPr>
        <w:t xml:space="preserve">В целях реализации решения Совета депутатов Ельниковского муниципального района Республики Мордовия от 24 декабря 2024 г. № 176 "О бюджете Ельниковского муниципального района на 2025 год и на плановый период 2026 и 2027 годов" </w:t>
      </w:r>
      <w:bookmarkStart w:id="4" w:name="sub_1"/>
      <w:r w:rsidRPr="00243C39">
        <w:rPr>
          <w:rFonts w:ascii="Times New Roman" w:eastAsia="Times New Roman" w:hAnsi="Times New Roman"/>
          <w:sz w:val="20"/>
          <w:szCs w:val="20"/>
          <w:lang w:eastAsia="ru-RU"/>
        </w:rPr>
        <w:t xml:space="preserve">администрация Ельниковского муниципального района Республики Мордовия  </w:t>
      </w:r>
      <w:r w:rsidRPr="00243C39">
        <w:rPr>
          <w:rFonts w:ascii="Times New Roman" w:eastAsia="Times New Roman" w:hAnsi="Times New Roman"/>
          <w:b/>
          <w:sz w:val="20"/>
          <w:szCs w:val="20"/>
          <w:lang w:eastAsia="ru-RU"/>
        </w:rPr>
        <w:t>п о с т а н о в л я е т:</w:t>
      </w:r>
    </w:p>
    <w:p w:rsidR="00243C39" w:rsidRPr="00243C39" w:rsidRDefault="00243C39" w:rsidP="00243C39">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243C39">
        <w:rPr>
          <w:rFonts w:ascii="Times New Roman" w:eastAsia="Times New Roman" w:hAnsi="Times New Roman"/>
          <w:sz w:val="20"/>
          <w:szCs w:val="20"/>
          <w:lang w:eastAsia="ru-RU"/>
        </w:rPr>
        <w:t>1. Рекомендовать органам местного самоуправления Ельниковского муниципального района:</w:t>
      </w:r>
    </w:p>
    <w:bookmarkEnd w:id="4"/>
    <w:p w:rsidR="00243C39" w:rsidRPr="00243C39" w:rsidRDefault="00243C39" w:rsidP="00243C39">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243C39">
        <w:rPr>
          <w:rFonts w:ascii="Times New Roman" w:eastAsia="Times New Roman" w:hAnsi="Times New Roman"/>
          <w:sz w:val="20"/>
          <w:szCs w:val="20"/>
          <w:lang w:eastAsia="ru-RU"/>
        </w:rPr>
        <w:t xml:space="preserve">обеспечить качественное исполнение бюджета Ельниковского муниципального района на 2025 год и на плановый период 2026 и 2027 годов (далее -  бюджет) и реализацию </w:t>
      </w:r>
      <w:hyperlink r:id="rId7" w:history="1">
        <w:r w:rsidRPr="00243C39">
          <w:rPr>
            <w:rFonts w:ascii="Times New Roman" w:eastAsia="Times New Roman" w:hAnsi="Times New Roman"/>
            <w:sz w:val="20"/>
            <w:szCs w:val="20"/>
            <w:lang w:eastAsia="ru-RU"/>
          </w:rPr>
          <w:t>основных направлений</w:t>
        </w:r>
      </w:hyperlink>
      <w:r w:rsidRPr="00243C39">
        <w:rPr>
          <w:rFonts w:ascii="Times New Roman" w:eastAsia="Times New Roman" w:hAnsi="Times New Roman"/>
          <w:sz w:val="20"/>
          <w:szCs w:val="20"/>
          <w:lang w:eastAsia="ru-RU"/>
        </w:rPr>
        <w:t xml:space="preserve"> бюджетной и налоговой политики Ельниковского муниципального района на 2025 год и на плановый период 2026 и 2027 годов, принятых  решением Совета депутатов Ельниковского муниципального района Республики Мордовия от 18</w:t>
      </w:r>
      <w:r w:rsidRPr="00243C39">
        <w:rPr>
          <w:rFonts w:ascii="Times New Roman" w:eastAsia="Times New Roman" w:hAnsi="Times New Roman"/>
          <w:color w:val="FF0000"/>
          <w:sz w:val="20"/>
          <w:szCs w:val="20"/>
          <w:lang w:eastAsia="ru-RU"/>
        </w:rPr>
        <w:t xml:space="preserve"> </w:t>
      </w:r>
      <w:r w:rsidRPr="00243C39">
        <w:rPr>
          <w:rFonts w:ascii="Times New Roman" w:eastAsia="Times New Roman" w:hAnsi="Times New Roman"/>
          <w:sz w:val="20"/>
          <w:szCs w:val="20"/>
          <w:lang w:eastAsia="ru-RU"/>
        </w:rPr>
        <w:t>октября 2024 г. № 169 «Об основных  направлениях  бюджетной и налоговой политики  Ельниковского муниципального района Республики Мордовия на 2025-2027 годы»;</w:t>
      </w:r>
    </w:p>
    <w:p w:rsidR="00243C39" w:rsidRPr="00243C39" w:rsidRDefault="00243C39" w:rsidP="00243C39">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243C39">
        <w:rPr>
          <w:rFonts w:ascii="Times New Roman" w:eastAsia="Times New Roman" w:hAnsi="Times New Roman"/>
          <w:sz w:val="20"/>
          <w:szCs w:val="20"/>
          <w:lang w:eastAsia="ru-RU"/>
        </w:rPr>
        <w:t>осуществлять мониторинг финансового обеспечения социально значимых и первоочередных расходов бюджета, гарантирующих реализацию возложенных на органы местного самоуправления полномочий;</w:t>
      </w:r>
    </w:p>
    <w:p w:rsidR="00243C39" w:rsidRPr="00243C39" w:rsidRDefault="00243C39" w:rsidP="00243C39">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243C39">
        <w:rPr>
          <w:rFonts w:ascii="Times New Roman" w:eastAsia="Times New Roman" w:hAnsi="Times New Roman"/>
          <w:sz w:val="20"/>
          <w:szCs w:val="20"/>
          <w:lang w:eastAsia="ru-RU"/>
        </w:rPr>
        <w:t>обеспечить достижение показателей Программы оздоровления муниципальных финансов Ельниковского муниципального района и муниципальных финансов поселений Ельниковского муниципального района Республике Мордовия на 2019 - 2024 годы (план мероприятий по оздоровлению муниципальных финансов Ельниковского муниципального района), утвержденной постановление администрации Ельниковского муниципального района от 20 декабря  2022 г. № 490 «О внесении  изменений в постановление администрации Ельниковского муниципального района от 31декабря 2019 № 461 «Об утверждении  Программы оздоровления муниципальных финансов Ельниковского муниципального района и муниципальных финансов поселений Ельниковского муниципального района на 2019 - 2024 годы (план мероприятий по оздоровлению муниципальных финансов Ельниковского муниципального района)»;</w:t>
      </w:r>
    </w:p>
    <w:p w:rsidR="00243C39" w:rsidRPr="00243C39" w:rsidRDefault="00243C39" w:rsidP="00243C39">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243C39">
        <w:rPr>
          <w:rFonts w:ascii="Times New Roman" w:eastAsia="Times New Roman" w:hAnsi="Times New Roman"/>
          <w:sz w:val="20"/>
          <w:szCs w:val="20"/>
          <w:lang w:eastAsia="ru-RU"/>
        </w:rPr>
        <w:t xml:space="preserve">обеспечить реализацию приоритетных направлений государственной политики, определенных </w:t>
      </w:r>
      <w:hyperlink r:id="rId8" w:history="1">
        <w:r w:rsidRPr="00243C39">
          <w:rPr>
            <w:rFonts w:ascii="Times New Roman" w:eastAsia="Times New Roman" w:hAnsi="Times New Roman"/>
            <w:sz w:val="20"/>
            <w:szCs w:val="20"/>
            <w:lang w:eastAsia="ru-RU"/>
          </w:rPr>
          <w:t>Указом</w:t>
        </w:r>
      </w:hyperlink>
      <w:r w:rsidRPr="00243C39">
        <w:rPr>
          <w:rFonts w:ascii="Times New Roman" w:eastAsia="Times New Roman" w:hAnsi="Times New Roman"/>
          <w:sz w:val="20"/>
          <w:szCs w:val="20"/>
          <w:lang w:eastAsia="ru-RU"/>
        </w:rPr>
        <w:t xml:space="preserve"> Президента Российской Федерации от 7 мая 2018 г. № 204 "О национальных целях и стратегических задачах развития Российской Федерации на период до 2025 года", а также указами Президента Российской Федерации от 7 мая 2012 г., в том числе повышение заработной платы работников бюджетной сферы;</w:t>
      </w:r>
    </w:p>
    <w:p w:rsidR="00243C39" w:rsidRPr="00243C39" w:rsidRDefault="00243C39" w:rsidP="00243C39">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243C39">
        <w:rPr>
          <w:rFonts w:ascii="Times New Roman" w:eastAsia="Times New Roman" w:hAnsi="Times New Roman"/>
          <w:sz w:val="20"/>
          <w:szCs w:val="20"/>
          <w:lang w:eastAsia="ru-RU"/>
        </w:rPr>
        <w:t>ответственным исполнителям муниципальных программ в рамках исполнения бюджета обеспечить достижение в 2025 году утвержденных показателей (индикаторов) соответствующих муниципальных программ.</w:t>
      </w:r>
    </w:p>
    <w:p w:rsidR="00243C39" w:rsidRPr="00243C39" w:rsidRDefault="00243C39" w:rsidP="00243C39">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243C39">
        <w:rPr>
          <w:rFonts w:ascii="Times New Roman" w:eastAsia="Times New Roman" w:hAnsi="Times New Roman"/>
          <w:sz w:val="20"/>
          <w:szCs w:val="20"/>
          <w:lang w:eastAsia="ru-RU"/>
        </w:rPr>
        <w:t>2. Главным администраторам доходов бюджета:</w:t>
      </w:r>
    </w:p>
    <w:p w:rsidR="00243C39" w:rsidRPr="00243C39" w:rsidRDefault="00243C39" w:rsidP="00243C39">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243C39">
        <w:rPr>
          <w:rFonts w:ascii="Times New Roman" w:eastAsia="Times New Roman" w:hAnsi="Times New Roman"/>
          <w:sz w:val="20"/>
          <w:szCs w:val="20"/>
          <w:lang w:eastAsia="ru-RU"/>
        </w:rPr>
        <w:t xml:space="preserve"> принять меры по обеспечению поступления налогов, сборов и других обязательных платежей в бюджет, а также по сокращению задолженности по их уплате и осуществлению мероприятий, препятствующих ее возникновению;</w:t>
      </w:r>
    </w:p>
    <w:p w:rsidR="00243C39" w:rsidRPr="00243C39" w:rsidRDefault="00243C39" w:rsidP="00243C39">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243C39">
        <w:rPr>
          <w:rFonts w:ascii="Times New Roman" w:eastAsia="Times New Roman" w:hAnsi="Times New Roman"/>
          <w:sz w:val="20"/>
          <w:szCs w:val="20"/>
          <w:lang w:eastAsia="ru-RU"/>
        </w:rPr>
        <w:t xml:space="preserve"> осуществлять постоянный контроль за правильностью исчисления, полнотой и своевременностью уплаты, а также начисление, учет, взыскание и принятие решений о возврате излишне уплаченных (взысканных) платежей в бюджет, пеней и штрафов;</w:t>
      </w:r>
    </w:p>
    <w:p w:rsidR="00243C39" w:rsidRPr="00243C39" w:rsidRDefault="00243C39" w:rsidP="00243C39">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243C39">
        <w:rPr>
          <w:rFonts w:ascii="Times New Roman" w:eastAsia="Times New Roman" w:hAnsi="Times New Roman"/>
          <w:sz w:val="20"/>
          <w:szCs w:val="20"/>
          <w:lang w:eastAsia="ru-RU"/>
        </w:rPr>
        <w:t xml:space="preserve"> представлять в финансовое управление администрации Ельниковского муниципального района аналитические материалы по исполнению администрируемых доходных источников с указанием причин отклонений фактического исполнения бюджета по доходам от прогноза.</w:t>
      </w:r>
    </w:p>
    <w:p w:rsidR="00243C39" w:rsidRPr="00243C39" w:rsidRDefault="00243C39" w:rsidP="00243C39">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243C39">
        <w:rPr>
          <w:rFonts w:ascii="Times New Roman" w:eastAsia="Times New Roman" w:hAnsi="Times New Roman"/>
          <w:sz w:val="20"/>
          <w:szCs w:val="20"/>
          <w:lang w:eastAsia="ru-RU"/>
        </w:rPr>
        <w:t>3. Главным распорядителям средств бюджета обеспечить:</w:t>
      </w:r>
    </w:p>
    <w:p w:rsidR="00243C39" w:rsidRPr="00243C39" w:rsidRDefault="00243C39" w:rsidP="00243C39">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243C39">
        <w:rPr>
          <w:rFonts w:ascii="Times New Roman" w:eastAsia="Times New Roman" w:hAnsi="Times New Roman"/>
          <w:sz w:val="20"/>
          <w:szCs w:val="20"/>
          <w:lang w:eastAsia="ru-RU"/>
        </w:rPr>
        <w:t xml:space="preserve"> в пределах утвержденных им лимитов бюджетных обязательств распределение и доведение до подведомственных получателей средств бюджета лимитов бюджетных обязательств в полном объеме:</w:t>
      </w:r>
    </w:p>
    <w:p w:rsidR="00243C39" w:rsidRPr="00243C39" w:rsidRDefault="00243C39" w:rsidP="00243C39">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243C39">
        <w:rPr>
          <w:rFonts w:ascii="Times New Roman" w:eastAsia="Times New Roman" w:hAnsi="Times New Roman"/>
          <w:sz w:val="20"/>
          <w:szCs w:val="20"/>
          <w:lang w:eastAsia="ru-RU"/>
        </w:rPr>
        <w:t xml:space="preserve"> контроль за принятием, учетом и исполнением бюджетных обязательств, и соблюдением установленных лимитов подведомственными получателями средств бюджета.</w:t>
      </w:r>
    </w:p>
    <w:p w:rsidR="00243C39" w:rsidRPr="00243C39" w:rsidRDefault="00243C39" w:rsidP="00243C39">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5" w:name="sub_5"/>
      <w:r w:rsidRPr="00243C39">
        <w:rPr>
          <w:rFonts w:ascii="Times New Roman" w:eastAsia="Times New Roman" w:hAnsi="Times New Roman"/>
          <w:sz w:val="20"/>
          <w:szCs w:val="20"/>
          <w:lang w:eastAsia="ru-RU"/>
        </w:rPr>
        <w:t>4. Установить, что инициативы и предложения органов местного самоуправления Ельниковского муниципального района о выделении бюджетных ассигнований на принятие новых расходных обязательств Ельниковского муниципального района  или увеличении бюджетных ассигнований на исполнение действующих расходных обязательств Ельниковского муниципального района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бюджет и (или) при сокращении бюджетных ассигнований по отдельным статьям расходов бюджета.</w:t>
      </w:r>
    </w:p>
    <w:p w:rsidR="00243C39" w:rsidRPr="00243C39" w:rsidRDefault="00243C39" w:rsidP="00243C39">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6" w:name="sub_6"/>
      <w:bookmarkEnd w:id="5"/>
      <w:r w:rsidRPr="00243C39">
        <w:rPr>
          <w:rFonts w:ascii="Times New Roman" w:eastAsia="Times New Roman" w:hAnsi="Times New Roman"/>
          <w:sz w:val="20"/>
          <w:szCs w:val="20"/>
          <w:lang w:eastAsia="ru-RU"/>
        </w:rPr>
        <w:t xml:space="preserve">5. Главным распорядителям средств  бюджета не позднее 1 марта 2025 г. представить в финансовое управление администрации  предложения об увеличении в 2025 году бюджетных ассигнований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2024 году, в объеме, не превышающем остатка не использованных на начало 2025 года бюджетных ассигнований на исполнение </w:t>
      </w:r>
      <w:r w:rsidRPr="00243C39">
        <w:rPr>
          <w:rFonts w:ascii="Times New Roman" w:eastAsia="Times New Roman" w:hAnsi="Times New Roman"/>
          <w:sz w:val="20"/>
          <w:szCs w:val="20"/>
          <w:lang w:eastAsia="ru-RU"/>
        </w:rPr>
        <w:lastRenderedPageBreak/>
        <w:t>указанных муниципальных контрактов.</w:t>
      </w:r>
    </w:p>
    <w:bookmarkEnd w:id="6"/>
    <w:p w:rsidR="00243C39" w:rsidRPr="00243C39" w:rsidRDefault="00243C39" w:rsidP="00243C39">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243C39">
        <w:rPr>
          <w:rFonts w:ascii="Times New Roman" w:eastAsia="Times New Roman" w:hAnsi="Times New Roman"/>
          <w:sz w:val="20"/>
          <w:szCs w:val="20"/>
          <w:lang w:eastAsia="ru-RU"/>
        </w:rPr>
        <w:t>При увеличении бюджетных ассигнований на оплату заключенных муниципальных контрактов на поставку товаров, выполнение работ, оказание услуг в соответствии с настоящим пунктом финансовое управление администрации осуществляет проверку на непревышение суммы, планируемой к увеличению на основании предложения соответствующего главного распорядителя средств бюджета, сумме не использованных на начало 2025 года соответствующих лимитов бюджетных обязательств.</w:t>
      </w:r>
    </w:p>
    <w:p w:rsidR="00243C39" w:rsidRPr="00243C39" w:rsidRDefault="00243C39" w:rsidP="00243C39">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243C39">
        <w:rPr>
          <w:rFonts w:ascii="Times New Roman" w:eastAsia="Times New Roman" w:hAnsi="Times New Roman"/>
          <w:sz w:val="20"/>
          <w:szCs w:val="20"/>
          <w:lang w:eastAsia="ru-RU"/>
        </w:rPr>
        <w:t xml:space="preserve">Предложения об увеличении бюджетных ассигнований на оплату заключенных муниципальных контрактов на поставку товаров, выполнение работ, оказание услуг рассматриваются в порядке, установленном </w:t>
      </w:r>
      <w:hyperlink w:anchor="sub_5" w:history="1">
        <w:r w:rsidRPr="00243C39">
          <w:rPr>
            <w:rFonts w:ascii="Times New Roman" w:eastAsia="Times New Roman" w:hAnsi="Times New Roman"/>
            <w:sz w:val="20"/>
            <w:szCs w:val="20"/>
            <w:lang w:eastAsia="ru-RU"/>
          </w:rPr>
          <w:t>4</w:t>
        </w:r>
      </w:hyperlink>
      <w:r w:rsidRPr="00243C39">
        <w:rPr>
          <w:rFonts w:ascii="Times New Roman" w:eastAsia="Times New Roman" w:hAnsi="Times New Roman"/>
          <w:sz w:val="20"/>
          <w:szCs w:val="20"/>
          <w:lang w:eastAsia="ru-RU"/>
        </w:rPr>
        <w:t xml:space="preserve"> настоящего постановления.</w:t>
      </w:r>
    </w:p>
    <w:p w:rsidR="00243C39" w:rsidRPr="00243C39" w:rsidRDefault="00243C39" w:rsidP="00243C39">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243C39">
        <w:rPr>
          <w:rFonts w:ascii="Times New Roman" w:eastAsia="Times New Roman" w:hAnsi="Times New Roman"/>
          <w:sz w:val="20"/>
          <w:szCs w:val="20"/>
          <w:lang w:eastAsia="ru-RU"/>
        </w:rPr>
        <w:t>6.Установить, что в 2025 году:</w:t>
      </w:r>
    </w:p>
    <w:p w:rsidR="00243C39" w:rsidRPr="00243C39" w:rsidRDefault="00243C39" w:rsidP="00243C39">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243C39">
        <w:rPr>
          <w:rFonts w:ascii="Times New Roman" w:eastAsia="Times New Roman" w:hAnsi="Times New Roman"/>
          <w:sz w:val="20"/>
          <w:szCs w:val="20"/>
          <w:lang w:eastAsia="ru-RU"/>
        </w:rPr>
        <w:t>муниципальные и бюджетные учреждения   вправе направлять субсидии, предоставленные им в соответствии с абзацем вторым пункта 1 статьи 78.1 Бюджетного кодекса Российской Федерации в целях реализации мер по предупреждению чрезвычайных ситуаций и ликвидации их последствий, на возмещение кассовых расходов по операциям, содержание которых соответствует целям предоставления субсидий, произведенных указанными учреждениями за счет средств от приносящих доход деятельности, и  субсидий на финансовое обеспечение выполнения  муниципального задания на оказание муниципальных услуг (выполнение работ).</w:t>
      </w:r>
    </w:p>
    <w:p w:rsidR="00243C39" w:rsidRPr="00243C39" w:rsidRDefault="00243C39" w:rsidP="00243C39">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243C39">
        <w:rPr>
          <w:rFonts w:ascii="Times New Roman" w:eastAsia="Times New Roman" w:hAnsi="Times New Roman"/>
          <w:sz w:val="20"/>
          <w:szCs w:val="20"/>
          <w:lang w:eastAsia="ru-RU"/>
        </w:rPr>
        <w:t>7. Предложить муниципальным и  бюджетным   учреждениям Ельниковского муниципального района направлять доходы, полученные от приносящей доход деятельности (за исключением безвозмездных поступлений, имеющих целевое назначение), в размере не менее 60 процентов - на оплату труда, включая начисления по оплате труда, на выплаты стимулирующего характера и на оплату коммунальных услуг и не менее 40 процентов - на иные первоочередные нужды, связанные с достижением целей деятельности учреждений, определенных уставами.</w:t>
      </w:r>
    </w:p>
    <w:p w:rsidR="00243C39" w:rsidRPr="00243C39" w:rsidRDefault="00243C39" w:rsidP="00243C39">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7" w:name="sub_8"/>
      <w:r w:rsidRPr="00243C39">
        <w:rPr>
          <w:rFonts w:ascii="Times New Roman" w:eastAsia="Times New Roman" w:hAnsi="Times New Roman"/>
          <w:sz w:val="20"/>
          <w:szCs w:val="20"/>
          <w:lang w:eastAsia="ru-RU"/>
        </w:rPr>
        <w:t>8. Информация об объемах и о сроках перечисления межбюджетных трансфертов, субсидий юридическим лицам, индивидуальным предпринимателям, физическим лицам - производителям товаров, работ, услуг, некоммерческим организациям, а также субсидий муниципальным учреждениям Ельниковского муниципального района  учитывается соответствующим главным распорядителем средств бюджета при формировании прогноза кассовых выплат по расходам бюджета, необходимого для составления в установленном порядке кассового плана исполнения бюджета.</w:t>
      </w:r>
    </w:p>
    <w:p w:rsidR="00243C39" w:rsidRPr="00243C39" w:rsidRDefault="00243C39" w:rsidP="00243C39">
      <w:pPr>
        <w:spacing w:after="0" w:line="240" w:lineRule="auto"/>
        <w:ind w:firstLine="708"/>
        <w:jc w:val="both"/>
        <w:rPr>
          <w:rFonts w:ascii="Times New Roman" w:eastAsia="Times New Roman" w:hAnsi="Times New Roman"/>
          <w:sz w:val="20"/>
          <w:szCs w:val="20"/>
          <w:lang w:eastAsia="ru-RU"/>
        </w:rPr>
      </w:pPr>
      <w:bookmarkStart w:id="8" w:name="sub_9"/>
      <w:bookmarkEnd w:id="7"/>
      <w:r w:rsidRPr="00243C39">
        <w:rPr>
          <w:rFonts w:ascii="Times New Roman" w:eastAsia="Times New Roman" w:hAnsi="Times New Roman"/>
          <w:sz w:val="20"/>
          <w:szCs w:val="20"/>
          <w:lang w:eastAsia="ru-RU"/>
        </w:rPr>
        <w:t xml:space="preserve">9. </w:t>
      </w:r>
      <w:bookmarkStart w:id="9" w:name="sub_93"/>
      <w:bookmarkEnd w:id="8"/>
      <w:r w:rsidRPr="00243C39">
        <w:rPr>
          <w:rFonts w:ascii="Times New Roman" w:eastAsia="Times New Roman" w:hAnsi="Times New Roman"/>
          <w:sz w:val="20"/>
          <w:szCs w:val="20"/>
          <w:lang w:eastAsia="ru-RU"/>
        </w:rPr>
        <w:t xml:space="preserve">Установить, что получатели средств бюджета Ельниковского муниципального района вправе предусматривать в заключаемых ими муниципальных контрактах (договорах) о поставке товаров, выполнении работ, об оказании услуг, авансовые платежи в размере и порядке, которые установлены </w:t>
      </w:r>
      <w:hyperlink r:id="rId9" w:anchor="/document/408541241/entry/101" w:history="1">
        <w:r w:rsidRPr="00243C39">
          <w:rPr>
            <w:rFonts w:ascii="Times New Roman" w:eastAsia="Times New Roman" w:hAnsi="Times New Roman"/>
            <w:sz w:val="20"/>
            <w:szCs w:val="20"/>
            <w:lang w:eastAsia="ru-RU"/>
          </w:rPr>
          <w:t>подпунктами 1 - 3 части первой</w:t>
        </w:r>
      </w:hyperlink>
      <w:r w:rsidRPr="00243C39">
        <w:rPr>
          <w:rFonts w:ascii="Times New Roman" w:eastAsia="Times New Roman" w:hAnsi="Times New Roman"/>
          <w:sz w:val="20"/>
          <w:szCs w:val="20"/>
          <w:lang w:eastAsia="ru-RU"/>
        </w:rPr>
        <w:t xml:space="preserve"> настоящего пункта,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настоящим постановлением или иными нормативными правовыми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243C39" w:rsidRPr="00243C39" w:rsidRDefault="00243C39" w:rsidP="00243C39">
      <w:pPr>
        <w:spacing w:after="0" w:line="240" w:lineRule="auto"/>
        <w:ind w:firstLine="708"/>
        <w:jc w:val="both"/>
        <w:rPr>
          <w:rFonts w:ascii="Times New Roman" w:eastAsia="Times New Roman" w:hAnsi="Times New Roman"/>
          <w:sz w:val="20"/>
          <w:szCs w:val="20"/>
          <w:lang w:eastAsia="ru-RU"/>
        </w:rPr>
      </w:pPr>
      <w:r w:rsidRPr="00243C39">
        <w:rPr>
          <w:rFonts w:ascii="Times New Roman" w:eastAsia="Times New Roman" w:hAnsi="Times New Roman"/>
          <w:sz w:val="20"/>
          <w:szCs w:val="20"/>
          <w:lang w:eastAsia="ru-RU"/>
        </w:rPr>
        <w:t>1) в размере, не превышающем 50 процентов суммы муниципального контракта (договора) о поставке товаров, выполнении работ, об оказании услуг, в том числе муниципального контракта (договора) о выполнении работ по строительству, реконструкции и капитальному ремонту объектов капитального строительства муниципальной собственности Ельниковского муниципального района при включении в муниципальный контракт (договор)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муниципальный контракт (договор)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муниципальным контрактом (договором) авансового платежа в процентном выражении и стоимости фактически поставленных товаров, выполненных работ, оказанных услуг (в случае если муниципальный контракт (договор) содержит этапы его исполнения, сроки выполнения которых полностью или частично совпадают);</w:t>
      </w:r>
    </w:p>
    <w:p w:rsidR="00243C39" w:rsidRPr="00243C39" w:rsidRDefault="00243C39" w:rsidP="00243C39">
      <w:pPr>
        <w:spacing w:after="0" w:line="240" w:lineRule="auto"/>
        <w:ind w:firstLine="708"/>
        <w:jc w:val="both"/>
        <w:rPr>
          <w:rFonts w:ascii="Times New Roman" w:eastAsia="Times New Roman" w:hAnsi="Times New Roman"/>
          <w:sz w:val="20"/>
          <w:szCs w:val="20"/>
          <w:lang w:eastAsia="ru-RU"/>
        </w:rPr>
      </w:pPr>
      <w:r w:rsidRPr="00243C39">
        <w:rPr>
          <w:rFonts w:ascii="Times New Roman" w:eastAsia="Times New Roman" w:hAnsi="Times New Roman"/>
          <w:sz w:val="20"/>
          <w:szCs w:val="20"/>
          <w:lang w:eastAsia="ru-RU"/>
        </w:rPr>
        <w:t>2) в размере, не превышающем 50 процентов суммы муниципального контракта (договора) о выполнении работ по строительству, реконструкции и капитальному ремонту объектов капитального строительства муниципальной собственности Ельниковского муниципального района, заключаемого на сумму, превышающую 100 млн. рублей, при включении в муниципальный контракт (договор)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муниципального контракта (договора);</w:t>
      </w:r>
    </w:p>
    <w:p w:rsidR="00243C39" w:rsidRPr="00243C39" w:rsidRDefault="00243C39" w:rsidP="00243C39">
      <w:pPr>
        <w:spacing w:after="0" w:line="240" w:lineRule="auto"/>
        <w:ind w:firstLine="708"/>
        <w:jc w:val="both"/>
        <w:rPr>
          <w:rFonts w:ascii="Times New Roman" w:eastAsia="Times New Roman" w:hAnsi="Times New Roman"/>
          <w:sz w:val="20"/>
          <w:szCs w:val="20"/>
          <w:lang w:eastAsia="ru-RU"/>
        </w:rPr>
      </w:pPr>
      <w:r w:rsidRPr="00243C39">
        <w:rPr>
          <w:rFonts w:ascii="Times New Roman" w:eastAsia="Times New Roman" w:hAnsi="Times New Roman"/>
          <w:sz w:val="20"/>
          <w:szCs w:val="20"/>
          <w:lang w:eastAsia="ru-RU"/>
        </w:rPr>
        <w:t xml:space="preserve">3) до 100 процентов суммы муниципального контракта (договора) - по муниципальным контрактам (договорам) об оказании услуг связи, о подписке на печатные издания и об их приобретении, обучении на курсах повышения квалификации, о прохождении профессиональной переподготовки, об участии в научных, методических, научно-практических и иных конференциях, о проведении муниципальной экспертизы проектной документации, включающей проверку достоверности определения сметной стоимости строительства, реконструкции, капитального ремонта объектов капитального строительства в </w:t>
      </w:r>
      <w:r w:rsidRPr="00243C39">
        <w:rPr>
          <w:rFonts w:ascii="Times New Roman" w:eastAsia="Times New Roman" w:hAnsi="Times New Roman"/>
          <w:sz w:val="20"/>
          <w:szCs w:val="20"/>
          <w:lang w:eastAsia="ru-RU"/>
        </w:rPr>
        <w:lastRenderedPageBreak/>
        <w:t xml:space="preserve">случаях, установленных </w:t>
      </w:r>
      <w:hyperlink r:id="rId10" w:anchor="/document/12138258/entry/8302" w:history="1">
        <w:r w:rsidRPr="00243C39">
          <w:rPr>
            <w:rFonts w:ascii="Times New Roman" w:eastAsia="Times New Roman" w:hAnsi="Times New Roman"/>
            <w:sz w:val="20"/>
            <w:szCs w:val="20"/>
            <w:lang w:eastAsia="ru-RU"/>
          </w:rPr>
          <w:t>частью 2 статьи 8.3</w:t>
        </w:r>
      </w:hyperlink>
      <w:r w:rsidRPr="00243C39">
        <w:rPr>
          <w:rFonts w:ascii="Times New Roman" w:eastAsia="Times New Roman" w:hAnsi="Times New Roman"/>
          <w:sz w:val="20"/>
          <w:szCs w:val="20"/>
          <w:lang w:eastAsia="ru-RU"/>
        </w:rPr>
        <w:t xml:space="preserve"> Градостроительного кодекса Российской Федерации, и результатов инженерных изысканий,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по договорам обязательного страхования гражданской ответственности владельца опасного объекта. </w:t>
      </w:r>
    </w:p>
    <w:p w:rsidR="00243C39" w:rsidRPr="00243C39" w:rsidRDefault="00243C39" w:rsidP="00243C39">
      <w:pPr>
        <w:spacing w:after="0" w:line="240" w:lineRule="auto"/>
        <w:ind w:firstLine="708"/>
        <w:jc w:val="both"/>
        <w:rPr>
          <w:rFonts w:ascii="Times New Roman" w:eastAsia="Times New Roman" w:hAnsi="Times New Roman"/>
          <w:sz w:val="20"/>
          <w:szCs w:val="20"/>
          <w:lang w:eastAsia="ru-RU"/>
        </w:rPr>
      </w:pPr>
      <w:r w:rsidRPr="00243C39">
        <w:rPr>
          <w:rFonts w:ascii="Times New Roman" w:eastAsia="Times New Roman" w:hAnsi="Times New Roman"/>
          <w:sz w:val="20"/>
          <w:szCs w:val="20"/>
          <w:lang w:eastAsia="ru-RU"/>
        </w:rPr>
        <w:t xml:space="preserve">Получатели средств  бюджета Ельниковского муниципального района при заключении муниципальных контрактов (договоров), указанных в </w:t>
      </w:r>
      <w:hyperlink r:id="rId11" w:anchor="/document/408541241/entry/101" w:history="1">
        <w:r w:rsidRPr="00243C39">
          <w:rPr>
            <w:rFonts w:ascii="Times New Roman" w:eastAsia="Times New Roman" w:hAnsi="Times New Roman"/>
            <w:sz w:val="20"/>
            <w:szCs w:val="20"/>
            <w:lang w:eastAsia="ru-RU"/>
          </w:rPr>
          <w:t>подпунктах 1</w:t>
        </w:r>
      </w:hyperlink>
      <w:r w:rsidRPr="00243C39">
        <w:rPr>
          <w:rFonts w:ascii="Times New Roman" w:eastAsia="Times New Roman" w:hAnsi="Times New Roman"/>
          <w:sz w:val="20"/>
          <w:szCs w:val="20"/>
          <w:lang w:eastAsia="ru-RU"/>
        </w:rPr>
        <w:t xml:space="preserve"> и </w:t>
      </w:r>
      <w:hyperlink r:id="rId12" w:anchor="/document/408541241/entry/102" w:history="1">
        <w:r w:rsidRPr="00243C39">
          <w:rPr>
            <w:rFonts w:ascii="Times New Roman" w:eastAsia="Times New Roman" w:hAnsi="Times New Roman"/>
            <w:sz w:val="20"/>
            <w:szCs w:val="20"/>
            <w:lang w:eastAsia="ru-RU"/>
          </w:rPr>
          <w:t>2 части первой</w:t>
        </w:r>
      </w:hyperlink>
      <w:r w:rsidRPr="00243C39">
        <w:rPr>
          <w:rFonts w:ascii="Times New Roman" w:eastAsia="Times New Roman" w:hAnsi="Times New Roman"/>
          <w:sz w:val="20"/>
          <w:szCs w:val="20"/>
          <w:lang w:eastAsia="ru-RU"/>
        </w:rPr>
        <w:t xml:space="preserve">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Данное требование не распространяется на муниципальные контракты (договоры), условиями которых предусмотрено осуществление в соответствии с </w:t>
      </w:r>
      <w:hyperlink r:id="rId13" w:anchor="/document/12112604/entry/20001" w:history="1">
        <w:r w:rsidRPr="00243C39">
          <w:rPr>
            <w:rFonts w:ascii="Times New Roman" w:eastAsia="Times New Roman" w:hAnsi="Times New Roman"/>
            <w:sz w:val="20"/>
            <w:szCs w:val="20"/>
            <w:lang w:eastAsia="ru-RU"/>
          </w:rPr>
          <w:t>бюджетным законодательством</w:t>
        </w:r>
      </w:hyperlink>
      <w:r w:rsidRPr="00243C39">
        <w:rPr>
          <w:rFonts w:ascii="Times New Roman" w:eastAsia="Times New Roman" w:hAnsi="Times New Roman"/>
          <w:sz w:val="20"/>
          <w:szCs w:val="20"/>
          <w:lang w:eastAsia="ru-RU"/>
        </w:rPr>
        <w:t xml:space="preserve"> Российской Федерации Управлением Федерального казначейства по Республике Мордовия казначейского сопровождения средств, полученных на основании таких муниципальных контрактов (договоров).</w:t>
      </w:r>
    </w:p>
    <w:p w:rsidR="00243C39" w:rsidRPr="00243C39" w:rsidRDefault="00243C39" w:rsidP="00243C39">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243C39">
        <w:rPr>
          <w:rFonts w:ascii="Times New Roman" w:eastAsia="Times New Roman" w:hAnsi="Times New Roman"/>
          <w:sz w:val="20"/>
          <w:szCs w:val="20"/>
          <w:lang w:eastAsia="ru-RU"/>
        </w:rPr>
        <w:t>9.1. Установить, что получатели средств республиканского бюджета вправе в соответствии с частью 65.1 статьи 112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на основании решения Правительства Республики Мордовия, внести по соглашению сторон в заключенные до дня вступления в силу настоящего постановления договоры  (государственные контракты) на поставку товаров (выполнение работ, оказание услуг) изменения в части увеличения (установления) авансовых платежей до размеров, определенных  в соответствии  с пунктом 10 настоящего постановления, с соблюдением размера обеспечения исполнения договора (государственного контракта), устанавливаемого в соответствии с частью 6 статьи 96 Закона  о контрактной системе.</w:t>
      </w:r>
      <w:bookmarkEnd w:id="9"/>
    </w:p>
    <w:p w:rsidR="00243C39" w:rsidRPr="00243C39" w:rsidRDefault="00243C39" w:rsidP="00243C39">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243C39">
        <w:rPr>
          <w:rFonts w:ascii="Times New Roman" w:eastAsia="Times New Roman" w:hAnsi="Times New Roman"/>
          <w:sz w:val="20"/>
          <w:szCs w:val="20"/>
          <w:lang w:eastAsia="ru-RU"/>
        </w:rPr>
        <w:t xml:space="preserve">Получатели средств бюджета при заключении муниципальных контрактов (договоров), указанных </w:t>
      </w:r>
      <w:hyperlink w:anchor="sub_91" w:history="1">
        <w:r w:rsidRPr="00243C39">
          <w:rPr>
            <w:rFonts w:ascii="Times New Roman" w:eastAsia="Times New Roman" w:hAnsi="Times New Roman"/>
            <w:sz w:val="20"/>
            <w:szCs w:val="20"/>
            <w:lang w:eastAsia="ru-RU"/>
          </w:rPr>
          <w:t>подпунктах 1</w:t>
        </w:r>
      </w:hyperlink>
      <w:r w:rsidRPr="00243C39">
        <w:rPr>
          <w:rFonts w:ascii="Times New Roman" w:eastAsia="Times New Roman" w:hAnsi="Times New Roman"/>
          <w:sz w:val="20"/>
          <w:szCs w:val="20"/>
          <w:lang w:eastAsia="ru-RU"/>
        </w:rPr>
        <w:t xml:space="preserve"> и 2 части первой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 нормативными правовыми актами администрации Ельниковского  муниципального района.</w:t>
      </w:r>
    </w:p>
    <w:p w:rsidR="00243C39" w:rsidRPr="00243C39" w:rsidRDefault="00243C39" w:rsidP="00243C39">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10" w:name="sub_11"/>
      <w:r w:rsidRPr="00243C39">
        <w:rPr>
          <w:rFonts w:ascii="Times New Roman" w:eastAsia="Times New Roman" w:hAnsi="Times New Roman"/>
          <w:sz w:val="20"/>
          <w:szCs w:val="20"/>
          <w:lang w:eastAsia="ru-RU"/>
        </w:rPr>
        <w:t>10</w:t>
      </w:r>
      <w:bookmarkEnd w:id="10"/>
      <w:r w:rsidRPr="00243C39">
        <w:rPr>
          <w:rFonts w:ascii="Times New Roman" w:eastAsia="Times New Roman" w:hAnsi="Times New Roman"/>
          <w:sz w:val="20"/>
          <w:szCs w:val="20"/>
          <w:lang w:eastAsia="ru-RU"/>
        </w:rPr>
        <w:t>. Настоящее постановление вступает в силу со дня его опубликования в и распространяет свое действие на  правоотношения,  возникшие с 1 января 2025 года.</w:t>
      </w:r>
    </w:p>
    <w:p w:rsidR="00243C39" w:rsidRPr="00243C39" w:rsidRDefault="00243C39" w:rsidP="00243C39">
      <w:pPr>
        <w:tabs>
          <w:tab w:val="left" w:pos="1262"/>
        </w:tabs>
        <w:autoSpaceDE w:val="0"/>
        <w:autoSpaceDN w:val="0"/>
        <w:adjustRightInd w:val="0"/>
        <w:spacing w:after="0" w:line="240" w:lineRule="auto"/>
        <w:jc w:val="both"/>
        <w:rPr>
          <w:rFonts w:ascii="Times New Roman" w:eastAsia="Times New Roman" w:hAnsi="Times New Roman"/>
          <w:sz w:val="20"/>
          <w:szCs w:val="20"/>
          <w:lang w:eastAsia="ru-RU"/>
        </w:rPr>
      </w:pPr>
    </w:p>
    <w:p w:rsidR="00243C39" w:rsidRPr="00243C39" w:rsidRDefault="00243C39" w:rsidP="00243C39">
      <w:pPr>
        <w:tabs>
          <w:tab w:val="left" w:pos="1262"/>
        </w:tabs>
        <w:autoSpaceDE w:val="0"/>
        <w:autoSpaceDN w:val="0"/>
        <w:adjustRightInd w:val="0"/>
        <w:spacing w:after="0" w:line="240" w:lineRule="auto"/>
        <w:jc w:val="both"/>
        <w:rPr>
          <w:rFonts w:ascii="Times New Roman" w:eastAsia="Times New Roman" w:hAnsi="Times New Roman"/>
          <w:sz w:val="20"/>
          <w:szCs w:val="20"/>
          <w:lang w:eastAsia="ru-RU"/>
        </w:rPr>
      </w:pPr>
      <w:r w:rsidRPr="00243C39">
        <w:rPr>
          <w:rFonts w:ascii="Times New Roman" w:eastAsia="Times New Roman" w:hAnsi="Times New Roman"/>
          <w:sz w:val="20"/>
          <w:szCs w:val="20"/>
          <w:lang w:eastAsia="ru-RU"/>
        </w:rPr>
        <w:t>И.о Главы  Ельниковского</w:t>
      </w:r>
      <w:r>
        <w:rPr>
          <w:rFonts w:ascii="Times New Roman" w:eastAsia="Times New Roman" w:hAnsi="Times New Roman"/>
          <w:sz w:val="20"/>
          <w:szCs w:val="20"/>
          <w:lang w:eastAsia="ru-RU"/>
        </w:rPr>
        <w:t xml:space="preserve"> </w:t>
      </w:r>
      <w:r w:rsidRPr="00243C39">
        <w:rPr>
          <w:rFonts w:ascii="Times New Roman" w:eastAsia="Times New Roman" w:hAnsi="Times New Roman"/>
          <w:sz w:val="20"/>
          <w:szCs w:val="20"/>
          <w:lang w:eastAsia="ru-RU"/>
        </w:rPr>
        <w:t>муниципального района                                       А.В. Малоземов</w:t>
      </w:r>
    </w:p>
    <w:p w:rsidR="00243C39" w:rsidRDefault="00243C39" w:rsidP="00536431">
      <w:pPr>
        <w:spacing w:after="0"/>
        <w:jc w:val="both"/>
        <w:rPr>
          <w:rFonts w:ascii="Times New Roman" w:hAnsi="Times New Roman"/>
          <w:b/>
          <w:sz w:val="20"/>
          <w:szCs w:val="20"/>
        </w:rPr>
      </w:pPr>
    </w:p>
    <w:p w:rsidR="00243C39" w:rsidRDefault="0086285D" w:rsidP="00536431">
      <w:pPr>
        <w:spacing w:after="0"/>
        <w:jc w:val="both"/>
        <w:rPr>
          <w:rFonts w:ascii="Times New Roman" w:hAnsi="Times New Roman"/>
          <w:b/>
          <w:sz w:val="20"/>
          <w:szCs w:val="20"/>
        </w:rPr>
      </w:pPr>
      <w:r>
        <w:rPr>
          <w:rFonts w:ascii="Times New Roman" w:hAnsi="Times New Roman"/>
          <w:b/>
          <w:sz w:val="20"/>
          <w:szCs w:val="20"/>
        </w:rPr>
        <w:t xml:space="preserve">3. </w:t>
      </w:r>
      <w:r w:rsidR="00243C39" w:rsidRPr="00243C39">
        <w:rPr>
          <w:rFonts w:ascii="Times New Roman" w:hAnsi="Times New Roman"/>
          <w:b/>
          <w:sz w:val="20"/>
          <w:szCs w:val="20"/>
        </w:rPr>
        <w:t>Постановление администрации Ельниковского муниципального района от 20.01.2025 № 17 «О внесении изменений в приложение 6 к муниципальной программе «Развитие культуры и туризма» Ельниковского муниципального района на 2018-2030 годы»</w:t>
      </w:r>
    </w:p>
    <w:p w:rsidR="00243C39" w:rsidRDefault="00243C39" w:rsidP="00536431">
      <w:pPr>
        <w:spacing w:after="0"/>
        <w:jc w:val="both"/>
        <w:rPr>
          <w:rFonts w:ascii="Times New Roman" w:hAnsi="Times New Roman"/>
          <w:b/>
          <w:sz w:val="20"/>
          <w:szCs w:val="20"/>
        </w:rPr>
      </w:pPr>
    </w:p>
    <w:p w:rsidR="00243C39" w:rsidRPr="00243C39" w:rsidRDefault="00243C39" w:rsidP="00243C39">
      <w:pPr>
        <w:spacing w:after="0" w:line="240" w:lineRule="auto"/>
        <w:ind w:firstLine="567"/>
        <w:jc w:val="both"/>
        <w:rPr>
          <w:rFonts w:ascii="Times New Roman" w:hAnsi="Times New Roman"/>
          <w:b/>
          <w:sz w:val="20"/>
          <w:szCs w:val="20"/>
        </w:rPr>
      </w:pPr>
      <w:r w:rsidRPr="00243C39">
        <w:rPr>
          <w:rFonts w:ascii="Times New Roman" w:hAnsi="Times New Roman"/>
          <w:sz w:val="20"/>
          <w:szCs w:val="20"/>
        </w:rPr>
        <w:t xml:space="preserve">Администрация Ельниковского муниципального района Республики Мордовия </w:t>
      </w:r>
      <w:r w:rsidRPr="00243C39">
        <w:rPr>
          <w:rFonts w:ascii="Times New Roman" w:hAnsi="Times New Roman"/>
          <w:b/>
          <w:sz w:val="20"/>
          <w:szCs w:val="20"/>
        </w:rPr>
        <w:t>п о с т а н о в л я е т:</w:t>
      </w:r>
    </w:p>
    <w:p w:rsidR="00243C39" w:rsidRPr="00243C39" w:rsidRDefault="00243C39" w:rsidP="00243C39">
      <w:pPr>
        <w:autoSpaceDE w:val="0"/>
        <w:autoSpaceDN w:val="0"/>
        <w:adjustRightInd w:val="0"/>
        <w:spacing w:after="0" w:line="240" w:lineRule="auto"/>
        <w:ind w:right="-82"/>
        <w:jc w:val="both"/>
        <w:rPr>
          <w:rFonts w:ascii="Times New Roman" w:eastAsia="Times New Roman" w:hAnsi="Times New Roman"/>
          <w:sz w:val="20"/>
          <w:szCs w:val="20"/>
          <w:lang w:eastAsia="ru-RU"/>
        </w:rPr>
      </w:pPr>
      <w:r w:rsidRPr="00243C39">
        <w:rPr>
          <w:rFonts w:ascii="Times New Roman" w:eastAsia="Times New Roman" w:hAnsi="Times New Roman"/>
          <w:sz w:val="20"/>
          <w:szCs w:val="20"/>
        </w:rPr>
        <w:t xml:space="preserve">   </w:t>
      </w:r>
      <w:r w:rsidRPr="00243C39">
        <w:rPr>
          <w:rFonts w:ascii="Times New Roman" w:eastAsia="Times New Roman" w:hAnsi="Times New Roman"/>
          <w:sz w:val="20"/>
          <w:szCs w:val="20"/>
        </w:rPr>
        <w:tab/>
        <w:t>1. Внести в приложение 6  к муниципальной  программе «Развитие культуры  и туризма» Ельниковского муниципального  района на 2018-2030 годы, утверждённой  постановлением администрации Ельниковского муниципального района Республики Мордовия от 20.11.2023 № 445 «Об утверждении муниципальной программы «Развитие культуры  и туризма» Ельниковского муниципального  района на 2018 - 2030 годы» (с  изменениями, внесёнными постановлениями администрации Ельниковского муниципального района от 18.05.2018 № 244, от 31.08.2019 № 366, от 26.07.2019 № 243, от 19.03.2020 №101, от 30.04.2020 № 155, от 22.07.2020 № 262, от 26.12.2020 № 547, от 20.04.2021 № 140, от 11.05.2021 №163, от 09.08.2021 №259, от 08.11.2021 №377, от 21.01.2022 № 23, от 17.03.2022 № 113, от 21.04.2022 № 163,от 09.01.2023 №1, от 23.01.2023 №26, от 14.02.2023 №58, от 20.03.2023 №105, от 05.05.2023 №171, от 07.08.2023 № 308, от 20.11.2023 № 445, от 27.06.2024 № 219), следующие  изменения:</w:t>
      </w:r>
    </w:p>
    <w:p w:rsidR="00243C39" w:rsidRPr="00243C39" w:rsidRDefault="00243C39" w:rsidP="00243C39">
      <w:pPr>
        <w:widowControl w:val="0"/>
        <w:autoSpaceDE w:val="0"/>
        <w:autoSpaceDN w:val="0"/>
        <w:adjustRightInd w:val="0"/>
        <w:spacing w:after="0" w:line="240" w:lineRule="auto"/>
        <w:jc w:val="both"/>
        <w:rPr>
          <w:rFonts w:ascii="Times New Roman" w:eastAsia="Times New Roman" w:hAnsi="Times New Roman"/>
          <w:sz w:val="20"/>
          <w:szCs w:val="20"/>
        </w:rPr>
      </w:pPr>
      <w:r w:rsidRPr="00243C39">
        <w:rPr>
          <w:rFonts w:ascii="Times New Roman" w:eastAsia="Times New Roman" w:hAnsi="Times New Roman"/>
          <w:sz w:val="20"/>
          <w:szCs w:val="20"/>
        </w:rPr>
        <w:tab/>
        <w:t xml:space="preserve">1) пункт 10  </w:t>
      </w:r>
      <w:r w:rsidRPr="00243C39">
        <w:rPr>
          <w:rFonts w:ascii="Times New Roman" w:hAnsi="Times New Roman"/>
          <w:sz w:val="20"/>
          <w:szCs w:val="20"/>
        </w:rPr>
        <w:t xml:space="preserve"> изложить в следующей редакции:</w:t>
      </w:r>
    </w:p>
    <w:p w:rsidR="00243C39" w:rsidRPr="00243C39" w:rsidRDefault="00243C39" w:rsidP="00243C39">
      <w:pPr>
        <w:widowControl w:val="0"/>
        <w:autoSpaceDE w:val="0"/>
        <w:autoSpaceDN w:val="0"/>
        <w:adjustRightInd w:val="0"/>
        <w:spacing w:after="0" w:line="240" w:lineRule="auto"/>
        <w:ind w:right="-375"/>
        <w:rPr>
          <w:rFonts w:ascii="Times New Roman" w:eastAsia="Times New Roman" w:hAnsi="Times New Roman"/>
          <w:b/>
          <w:color w:val="333333"/>
          <w:sz w:val="20"/>
          <w:szCs w:val="20"/>
          <w:shd w:val="clear" w:color="auto" w:fill="FFFFFF"/>
          <w:lang w:eastAsia="ru-RU"/>
        </w:rPr>
      </w:pPr>
    </w:p>
    <w:p w:rsidR="00243C39" w:rsidRPr="00243C39" w:rsidRDefault="00243C39" w:rsidP="00243C39">
      <w:pPr>
        <w:widowControl w:val="0"/>
        <w:autoSpaceDE w:val="0"/>
        <w:autoSpaceDN w:val="0"/>
        <w:adjustRightInd w:val="0"/>
        <w:spacing w:after="0" w:line="240" w:lineRule="auto"/>
        <w:ind w:right="-375"/>
        <w:jc w:val="center"/>
        <w:rPr>
          <w:rFonts w:ascii="Times New Roman" w:eastAsia="Times New Roman" w:hAnsi="Times New Roman"/>
          <w:b/>
          <w:color w:val="333333"/>
          <w:sz w:val="20"/>
          <w:szCs w:val="20"/>
          <w:shd w:val="clear" w:color="auto" w:fill="FFFFFF"/>
          <w:lang w:eastAsia="ru-RU"/>
        </w:rPr>
      </w:pPr>
    </w:p>
    <w:p w:rsidR="00243C39" w:rsidRPr="00243C39" w:rsidRDefault="00243C39" w:rsidP="00243C39">
      <w:pPr>
        <w:widowControl w:val="0"/>
        <w:autoSpaceDE w:val="0"/>
        <w:autoSpaceDN w:val="0"/>
        <w:adjustRightInd w:val="0"/>
        <w:spacing w:after="0" w:line="240" w:lineRule="auto"/>
        <w:ind w:right="-375"/>
        <w:jc w:val="center"/>
        <w:rPr>
          <w:rFonts w:ascii="Times New Roman" w:eastAsia="Times New Roman" w:hAnsi="Times New Roman"/>
          <w:b/>
          <w:color w:val="333333"/>
          <w:sz w:val="20"/>
          <w:szCs w:val="20"/>
          <w:shd w:val="clear" w:color="auto" w:fill="FFFFFF"/>
          <w:lang w:eastAsia="ru-RU"/>
        </w:rPr>
        <w:sectPr w:rsidR="00243C39" w:rsidRPr="00243C39" w:rsidSect="00243C39">
          <w:pgSz w:w="11906" w:h="16838"/>
          <w:pgMar w:top="1134" w:right="850" w:bottom="1134" w:left="1701" w:header="708" w:footer="708" w:gutter="0"/>
          <w:cols w:space="708"/>
          <w:docGrid w:linePitch="360"/>
        </w:sectPr>
      </w:pPr>
    </w:p>
    <w:tbl>
      <w:tblPr>
        <w:tblW w:w="16367" w:type="dxa"/>
        <w:tblInd w:w="-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5"/>
        <w:gridCol w:w="555"/>
        <w:gridCol w:w="3058"/>
        <w:gridCol w:w="2165"/>
        <w:gridCol w:w="1261"/>
        <w:gridCol w:w="941"/>
        <w:gridCol w:w="931"/>
        <w:gridCol w:w="1151"/>
        <w:gridCol w:w="1261"/>
        <w:gridCol w:w="1116"/>
        <w:gridCol w:w="1041"/>
        <w:gridCol w:w="1041"/>
        <w:gridCol w:w="931"/>
        <w:gridCol w:w="390"/>
      </w:tblGrid>
      <w:tr w:rsidR="00243C39" w:rsidRPr="00243C39" w:rsidTr="00243C39">
        <w:trPr>
          <w:trHeight w:val="1720"/>
        </w:trPr>
        <w:tc>
          <w:tcPr>
            <w:tcW w:w="525" w:type="dxa"/>
            <w:tcBorders>
              <w:top w:val="nil"/>
              <w:left w:val="nil"/>
            </w:tcBorders>
            <w:shd w:val="clear" w:color="auto" w:fill="auto"/>
          </w:tcPr>
          <w:p w:rsidR="00243C39" w:rsidRPr="00243C39" w:rsidRDefault="00243C39" w:rsidP="00243C39">
            <w:pPr>
              <w:widowControl w:val="0"/>
              <w:autoSpaceDE w:val="0"/>
              <w:autoSpaceDN w:val="0"/>
              <w:adjustRightInd w:val="0"/>
              <w:spacing w:after="0" w:line="240" w:lineRule="auto"/>
              <w:rPr>
                <w:rFonts w:ascii="Times New Roman" w:eastAsia="Times New Roman" w:hAnsi="Times New Roman"/>
                <w:sz w:val="20"/>
                <w:szCs w:val="20"/>
                <w:lang w:eastAsia="ru-RU"/>
              </w:rPr>
            </w:pPr>
            <w:r w:rsidRPr="00243C39">
              <w:rPr>
                <w:rFonts w:ascii="Times New Roman" w:eastAsia="Times New Roman" w:hAnsi="Times New Roman"/>
                <w:sz w:val="20"/>
                <w:szCs w:val="20"/>
                <w:lang w:eastAsia="ru-RU"/>
              </w:rPr>
              <w:lastRenderedPageBreak/>
              <w:t>«</w:t>
            </w:r>
          </w:p>
        </w:tc>
        <w:tc>
          <w:tcPr>
            <w:tcW w:w="555" w:type="dxa"/>
            <w:shd w:val="clear" w:color="auto" w:fill="auto"/>
          </w:tcPr>
          <w:p w:rsidR="00243C39" w:rsidRPr="00243C39" w:rsidRDefault="00243C39" w:rsidP="00243C39">
            <w:pPr>
              <w:widowControl w:val="0"/>
              <w:autoSpaceDE w:val="0"/>
              <w:autoSpaceDN w:val="0"/>
              <w:adjustRightInd w:val="0"/>
              <w:spacing w:after="0" w:line="240" w:lineRule="auto"/>
              <w:rPr>
                <w:rFonts w:ascii="Times New Roman" w:eastAsia="Times New Roman" w:hAnsi="Times New Roman"/>
                <w:sz w:val="20"/>
                <w:szCs w:val="20"/>
                <w:lang w:eastAsia="ru-RU"/>
              </w:rPr>
            </w:pPr>
            <w:r w:rsidRPr="00243C39">
              <w:rPr>
                <w:rFonts w:ascii="Times New Roman" w:eastAsia="Times New Roman" w:hAnsi="Times New Roman"/>
                <w:sz w:val="20"/>
                <w:szCs w:val="20"/>
                <w:lang w:eastAsia="ru-RU"/>
              </w:rPr>
              <w:t>10.</w:t>
            </w:r>
          </w:p>
        </w:tc>
        <w:tc>
          <w:tcPr>
            <w:tcW w:w="3058" w:type="dxa"/>
            <w:shd w:val="clear" w:color="auto" w:fill="auto"/>
          </w:tcPr>
          <w:p w:rsidR="00243C39" w:rsidRPr="00243C39" w:rsidRDefault="00243C39" w:rsidP="00243C39">
            <w:pPr>
              <w:spacing w:line="240" w:lineRule="auto"/>
              <w:rPr>
                <w:rFonts w:ascii="Times New Roman" w:hAnsi="Times New Roman"/>
                <w:sz w:val="20"/>
                <w:szCs w:val="20"/>
                <w:lang w:eastAsia="ru-RU"/>
              </w:rPr>
            </w:pPr>
            <w:r w:rsidRPr="00243C39">
              <w:rPr>
                <w:rFonts w:ascii="Times New Roman" w:hAnsi="Times New Roman"/>
                <w:sz w:val="20"/>
                <w:szCs w:val="20"/>
              </w:rPr>
              <w:t xml:space="preserve">Модернизация библиотек в части комплектования книжных фондов библиотек муниципальных образований </w:t>
            </w:r>
          </w:p>
        </w:tc>
        <w:tc>
          <w:tcPr>
            <w:tcW w:w="2165" w:type="dxa"/>
            <w:shd w:val="clear" w:color="auto" w:fill="auto"/>
          </w:tcPr>
          <w:p w:rsidR="00243C39" w:rsidRPr="00243C39" w:rsidRDefault="00243C39" w:rsidP="00243C39">
            <w:pPr>
              <w:spacing w:line="240" w:lineRule="auto"/>
              <w:rPr>
                <w:rFonts w:ascii="Times New Roman" w:hAnsi="Times New Roman"/>
                <w:sz w:val="20"/>
                <w:szCs w:val="20"/>
              </w:rPr>
            </w:pPr>
            <w:r w:rsidRPr="00243C39">
              <w:rPr>
                <w:rFonts w:ascii="Times New Roman" w:hAnsi="Times New Roman"/>
                <w:sz w:val="20"/>
                <w:szCs w:val="20"/>
              </w:rPr>
              <w:t>Субсидии из федерального, республиканского, местного бюджета</w:t>
            </w:r>
          </w:p>
        </w:tc>
        <w:tc>
          <w:tcPr>
            <w:tcW w:w="1261" w:type="dxa"/>
            <w:shd w:val="clear" w:color="auto" w:fill="auto"/>
          </w:tcPr>
          <w:p w:rsidR="00243C39" w:rsidRPr="00243C39" w:rsidRDefault="00243C39" w:rsidP="00243C39">
            <w:pPr>
              <w:spacing w:line="240" w:lineRule="auto"/>
              <w:jc w:val="center"/>
              <w:rPr>
                <w:rFonts w:ascii="Times New Roman" w:hAnsi="Times New Roman"/>
                <w:sz w:val="20"/>
                <w:szCs w:val="20"/>
              </w:rPr>
            </w:pPr>
            <w:r w:rsidRPr="00243C39">
              <w:rPr>
                <w:rFonts w:ascii="Times New Roman" w:eastAsia="Times New Roman" w:hAnsi="Times New Roman"/>
                <w:sz w:val="20"/>
                <w:szCs w:val="20"/>
                <w:lang w:eastAsia="ru-RU"/>
              </w:rPr>
              <w:t>106 326,42</w:t>
            </w:r>
          </w:p>
        </w:tc>
        <w:tc>
          <w:tcPr>
            <w:tcW w:w="941" w:type="dxa"/>
            <w:shd w:val="clear" w:color="auto" w:fill="auto"/>
          </w:tcPr>
          <w:p w:rsidR="00243C39" w:rsidRPr="00243C39" w:rsidRDefault="00243C39" w:rsidP="00243C39">
            <w:pPr>
              <w:spacing w:line="240" w:lineRule="auto"/>
              <w:jc w:val="center"/>
              <w:rPr>
                <w:rFonts w:ascii="Times New Roman" w:hAnsi="Times New Roman"/>
                <w:sz w:val="20"/>
                <w:szCs w:val="20"/>
              </w:rPr>
            </w:pPr>
          </w:p>
        </w:tc>
        <w:tc>
          <w:tcPr>
            <w:tcW w:w="931" w:type="dxa"/>
            <w:shd w:val="clear" w:color="auto" w:fill="auto"/>
          </w:tcPr>
          <w:p w:rsidR="00243C39" w:rsidRPr="00243C39" w:rsidRDefault="00243C39" w:rsidP="00243C39">
            <w:pPr>
              <w:spacing w:line="240" w:lineRule="auto"/>
              <w:jc w:val="center"/>
              <w:rPr>
                <w:rFonts w:ascii="Times New Roman" w:hAnsi="Times New Roman"/>
                <w:sz w:val="20"/>
                <w:szCs w:val="20"/>
              </w:rPr>
            </w:pPr>
          </w:p>
        </w:tc>
        <w:tc>
          <w:tcPr>
            <w:tcW w:w="1151" w:type="dxa"/>
            <w:shd w:val="clear" w:color="auto" w:fill="auto"/>
          </w:tcPr>
          <w:p w:rsidR="00243C39" w:rsidRPr="00243C39" w:rsidRDefault="00243C39" w:rsidP="00243C39">
            <w:pPr>
              <w:spacing w:line="240" w:lineRule="auto"/>
              <w:jc w:val="center"/>
              <w:rPr>
                <w:rFonts w:ascii="Times New Roman" w:hAnsi="Times New Roman"/>
                <w:sz w:val="20"/>
                <w:szCs w:val="20"/>
              </w:rPr>
            </w:pPr>
          </w:p>
        </w:tc>
        <w:tc>
          <w:tcPr>
            <w:tcW w:w="1261" w:type="dxa"/>
            <w:shd w:val="clear" w:color="auto" w:fill="auto"/>
          </w:tcPr>
          <w:p w:rsidR="00243C39" w:rsidRPr="00243C39" w:rsidRDefault="00243C39" w:rsidP="00243C39">
            <w:pPr>
              <w:spacing w:line="240" w:lineRule="auto"/>
              <w:jc w:val="center"/>
              <w:rPr>
                <w:rFonts w:ascii="Times New Roman" w:hAnsi="Times New Roman"/>
                <w:sz w:val="20"/>
                <w:szCs w:val="20"/>
              </w:rPr>
            </w:pPr>
            <w:r w:rsidRPr="00243C39">
              <w:rPr>
                <w:rFonts w:ascii="Times New Roman" w:hAnsi="Times New Roman"/>
                <w:sz w:val="20"/>
                <w:szCs w:val="20"/>
              </w:rPr>
              <w:t>ФБ -100 000,00</w:t>
            </w:r>
          </w:p>
          <w:p w:rsidR="00243C39" w:rsidRPr="00243C39" w:rsidRDefault="00243C39" w:rsidP="00243C39">
            <w:pPr>
              <w:spacing w:line="240" w:lineRule="auto"/>
              <w:jc w:val="center"/>
              <w:rPr>
                <w:rFonts w:ascii="Times New Roman" w:hAnsi="Times New Roman"/>
                <w:sz w:val="20"/>
                <w:szCs w:val="20"/>
              </w:rPr>
            </w:pPr>
            <w:r w:rsidRPr="00243C39">
              <w:rPr>
                <w:rFonts w:ascii="Times New Roman" w:hAnsi="Times New Roman"/>
                <w:sz w:val="20"/>
                <w:szCs w:val="20"/>
              </w:rPr>
              <w:t>РБ -5263,16</w:t>
            </w:r>
          </w:p>
          <w:p w:rsidR="00243C39" w:rsidRPr="00243C39" w:rsidRDefault="00243C39" w:rsidP="00243C39">
            <w:pPr>
              <w:spacing w:line="240" w:lineRule="auto"/>
              <w:jc w:val="center"/>
              <w:rPr>
                <w:rFonts w:ascii="Times New Roman" w:hAnsi="Times New Roman"/>
                <w:sz w:val="20"/>
                <w:szCs w:val="20"/>
              </w:rPr>
            </w:pPr>
            <w:r w:rsidRPr="00243C39">
              <w:rPr>
                <w:rFonts w:ascii="Times New Roman" w:hAnsi="Times New Roman"/>
                <w:sz w:val="20"/>
                <w:szCs w:val="20"/>
              </w:rPr>
              <w:t>МБ -1063,26</w:t>
            </w:r>
          </w:p>
        </w:tc>
        <w:tc>
          <w:tcPr>
            <w:tcW w:w="1116" w:type="dxa"/>
            <w:shd w:val="clear" w:color="auto" w:fill="auto"/>
          </w:tcPr>
          <w:p w:rsidR="00243C39" w:rsidRPr="00243C39" w:rsidRDefault="00243C39" w:rsidP="00243C39">
            <w:pPr>
              <w:spacing w:line="240" w:lineRule="auto"/>
              <w:jc w:val="center"/>
              <w:rPr>
                <w:rFonts w:ascii="Times New Roman" w:hAnsi="Times New Roman"/>
                <w:sz w:val="20"/>
                <w:szCs w:val="20"/>
              </w:rPr>
            </w:pPr>
            <w:r w:rsidRPr="00243C39">
              <w:rPr>
                <w:rFonts w:ascii="Times New Roman" w:hAnsi="Times New Roman"/>
                <w:sz w:val="20"/>
                <w:szCs w:val="20"/>
              </w:rPr>
              <w:t> </w:t>
            </w:r>
          </w:p>
        </w:tc>
        <w:tc>
          <w:tcPr>
            <w:tcW w:w="1041" w:type="dxa"/>
            <w:shd w:val="clear" w:color="auto" w:fill="auto"/>
          </w:tcPr>
          <w:p w:rsidR="00243C39" w:rsidRPr="00243C39" w:rsidRDefault="00243C39" w:rsidP="00243C39">
            <w:pPr>
              <w:spacing w:line="240" w:lineRule="auto"/>
              <w:jc w:val="center"/>
              <w:rPr>
                <w:rFonts w:ascii="Times New Roman" w:hAnsi="Times New Roman"/>
                <w:sz w:val="20"/>
                <w:szCs w:val="20"/>
              </w:rPr>
            </w:pPr>
          </w:p>
        </w:tc>
        <w:tc>
          <w:tcPr>
            <w:tcW w:w="1041" w:type="dxa"/>
            <w:shd w:val="clear" w:color="auto" w:fill="auto"/>
          </w:tcPr>
          <w:p w:rsidR="00243C39" w:rsidRPr="00243C39" w:rsidRDefault="00243C39" w:rsidP="00243C39">
            <w:pPr>
              <w:spacing w:line="240" w:lineRule="auto"/>
              <w:jc w:val="center"/>
              <w:rPr>
                <w:rFonts w:ascii="Times New Roman" w:hAnsi="Times New Roman"/>
                <w:sz w:val="20"/>
                <w:szCs w:val="20"/>
              </w:rPr>
            </w:pPr>
          </w:p>
        </w:tc>
        <w:tc>
          <w:tcPr>
            <w:tcW w:w="931" w:type="dxa"/>
            <w:tcBorders>
              <w:right w:val="single" w:sz="4" w:space="0" w:color="auto"/>
            </w:tcBorders>
            <w:shd w:val="clear" w:color="auto" w:fill="auto"/>
          </w:tcPr>
          <w:p w:rsidR="00243C39" w:rsidRPr="00243C39" w:rsidRDefault="00243C39" w:rsidP="00243C39">
            <w:pPr>
              <w:spacing w:line="240" w:lineRule="auto"/>
              <w:jc w:val="center"/>
              <w:rPr>
                <w:rFonts w:ascii="Times New Roman" w:hAnsi="Times New Roman"/>
                <w:sz w:val="20"/>
                <w:szCs w:val="20"/>
              </w:rPr>
            </w:pPr>
          </w:p>
        </w:tc>
        <w:tc>
          <w:tcPr>
            <w:tcW w:w="390" w:type="dxa"/>
            <w:tcBorders>
              <w:top w:val="nil"/>
              <w:left w:val="single" w:sz="4" w:space="0" w:color="auto"/>
              <w:right w:val="nil"/>
            </w:tcBorders>
            <w:shd w:val="clear" w:color="auto" w:fill="auto"/>
            <w:vAlign w:val="bottom"/>
          </w:tcPr>
          <w:p w:rsidR="00243C39" w:rsidRPr="00243C39" w:rsidRDefault="00243C39" w:rsidP="00243C39">
            <w:pPr>
              <w:spacing w:after="0" w:line="240" w:lineRule="auto"/>
              <w:jc w:val="right"/>
              <w:rPr>
                <w:rFonts w:ascii="Times New Roman" w:eastAsia="Times New Roman" w:hAnsi="Times New Roman"/>
                <w:sz w:val="20"/>
                <w:szCs w:val="20"/>
                <w:lang w:eastAsia="ru-RU"/>
              </w:rPr>
            </w:pPr>
            <w:r w:rsidRPr="00243C39">
              <w:rPr>
                <w:rFonts w:ascii="Times New Roman" w:eastAsia="Times New Roman" w:hAnsi="Times New Roman"/>
                <w:sz w:val="20"/>
                <w:szCs w:val="20"/>
                <w:lang w:eastAsia="ru-RU"/>
              </w:rPr>
              <w:t>».</w:t>
            </w:r>
          </w:p>
        </w:tc>
      </w:tr>
    </w:tbl>
    <w:p w:rsidR="00243C39" w:rsidRPr="00243C39" w:rsidRDefault="00243C39" w:rsidP="00243C39">
      <w:pPr>
        <w:spacing w:after="0" w:line="240" w:lineRule="auto"/>
        <w:jc w:val="both"/>
        <w:rPr>
          <w:rFonts w:ascii="Times New Roman" w:eastAsia="Times New Roman" w:hAnsi="Times New Roman"/>
          <w:sz w:val="20"/>
          <w:szCs w:val="20"/>
        </w:rPr>
      </w:pPr>
    </w:p>
    <w:p w:rsidR="00243C39" w:rsidRPr="00243C39" w:rsidRDefault="00243C39" w:rsidP="00243C39">
      <w:pPr>
        <w:spacing w:after="0" w:line="240" w:lineRule="auto"/>
        <w:ind w:right="-82" w:firstLine="708"/>
        <w:jc w:val="both"/>
        <w:rPr>
          <w:rFonts w:ascii="Times New Roman" w:eastAsia="Times New Roman" w:hAnsi="Times New Roman"/>
          <w:sz w:val="20"/>
          <w:szCs w:val="20"/>
        </w:rPr>
      </w:pPr>
      <w:r w:rsidRPr="00243C39">
        <w:rPr>
          <w:rFonts w:ascii="Times New Roman" w:eastAsia="Times New Roman" w:hAnsi="Times New Roman"/>
          <w:sz w:val="20"/>
          <w:szCs w:val="20"/>
        </w:rPr>
        <w:t>2. Контроль за выполнением настоящего постановления возложить на заместителя Главы Ельниковского муниципального района - начальника управления по социальной работе администрации Ельниковского муниципального района С.А. Лушникову.</w:t>
      </w:r>
    </w:p>
    <w:p w:rsidR="00243C39" w:rsidRPr="00243C39" w:rsidRDefault="00243C39" w:rsidP="00243C39">
      <w:pPr>
        <w:spacing w:after="0" w:line="240" w:lineRule="auto"/>
        <w:ind w:right="-82" w:firstLine="708"/>
        <w:jc w:val="both"/>
        <w:rPr>
          <w:rFonts w:ascii="Times New Roman" w:eastAsia="Times New Roman" w:hAnsi="Times New Roman"/>
          <w:sz w:val="20"/>
          <w:szCs w:val="20"/>
        </w:rPr>
      </w:pPr>
      <w:r w:rsidRPr="00243C39">
        <w:rPr>
          <w:rFonts w:ascii="Times New Roman" w:eastAsia="Times New Roman" w:hAnsi="Times New Roman"/>
          <w:sz w:val="20"/>
          <w:szCs w:val="20"/>
        </w:rPr>
        <w:t>3. Настоящее постановление вступает в силу после дня  официального опубликования в информационном бюллетене Ельниковского муниципального района «Муниципальный вестник».</w:t>
      </w:r>
    </w:p>
    <w:p w:rsidR="00243C39" w:rsidRDefault="00243C39" w:rsidP="00243C39">
      <w:pPr>
        <w:spacing w:after="0" w:line="240" w:lineRule="auto"/>
        <w:rPr>
          <w:rFonts w:ascii="Times New Roman" w:hAnsi="Times New Roman"/>
          <w:sz w:val="20"/>
          <w:szCs w:val="20"/>
        </w:rPr>
      </w:pPr>
      <w:r w:rsidRPr="00243C39">
        <w:rPr>
          <w:rFonts w:ascii="Times New Roman" w:hAnsi="Times New Roman"/>
          <w:sz w:val="20"/>
          <w:szCs w:val="20"/>
        </w:rPr>
        <w:t>И.о Главы Ельниковского муниципального района                                                                                                                                           А.В. Малоземов</w:t>
      </w:r>
    </w:p>
    <w:p w:rsidR="0086285D" w:rsidRPr="00243C39" w:rsidRDefault="0086285D" w:rsidP="00243C39">
      <w:pPr>
        <w:spacing w:after="0" w:line="240" w:lineRule="auto"/>
        <w:rPr>
          <w:rFonts w:ascii="Times New Roman" w:hAnsi="Times New Roman"/>
          <w:sz w:val="20"/>
          <w:szCs w:val="20"/>
        </w:rPr>
      </w:pPr>
    </w:p>
    <w:p w:rsidR="00243C39" w:rsidRDefault="0086285D" w:rsidP="00536431">
      <w:pPr>
        <w:spacing w:after="0"/>
        <w:jc w:val="both"/>
        <w:rPr>
          <w:rFonts w:ascii="Times New Roman" w:hAnsi="Times New Roman"/>
          <w:b/>
          <w:sz w:val="20"/>
          <w:szCs w:val="20"/>
        </w:rPr>
      </w:pPr>
      <w:r>
        <w:rPr>
          <w:rFonts w:ascii="Times New Roman" w:hAnsi="Times New Roman"/>
          <w:b/>
          <w:sz w:val="20"/>
          <w:szCs w:val="20"/>
        </w:rPr>
        <w:t xml:space="preserve">4. </w:t>
      </w:r>
      <w:r w:rsidR="00243C39" w:rsidRPr="00243C39">
        <w:rPr>
          <w:rFonts w:ascii="Times New Roman" w:hAnsi="Times New Roman"/>
          <w:b/>
          <w:sz w:val="20"/>
          <w:szCs w:val="20"/>
        </w:rPr>
        <w:t>Постановление администрации Ельниковского муниципального района от 22.01.2025 № 24 «О внесении изменений в реестр мест (площадок) накопления твердых коммунальных отходов, расположенных на территории Ельниковского муниципального района »</w:t>
      </w:r>
    </w:p>
    <w:p w:rsidR="00243C39" w:rsidRDefault="00243C39" w:rsidP="00536431">
      <w:pPr>
        <w:spacing w:after="0"/>
        <w:jc w:val="both"/>
        <w:rPr>
          <w:rFonts w:ascii="Times New Roman" w:hAnsi="Times New Roman"/>
          <w:b/>
          <w:sz w:val="20"/>
          <w:szCs w:val="20"/>
        </w:rPr>
      </w:pPr>
    </w:p>
    <w:p w:rsidR="00243C39" w:rsidRPr="00243C39" w:rsidRDefault="00243C39" w:rsidP="00E009C4">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243C39">
        <w:rPr>
          <w:rFonts w:ascii="Times New Roman" w:eastAsia="Times New Roman" w:hAnsi="Times New Roman"/>
          <w:sz w:val="20"/>
          <w:szCs w:val="20"/>
          <w:lang w:eastAsia="ru-RU"/>
        </w:rPr>
        <w:t xml:space="preserve">Администрация Ельниковского муниципального района Республики Мордовия </w:t>
      </w:r>
      <w:r w:rsidRPr="00243C39">
        <w:rPr>
          <w:rFonts w:ascii="Times New Roman" w:eastAsia="Times New Roman" w:hAnsi="Times New Roman"/>
          <w:b/>
          <w:sz w:val="20"/>
          <w:szCs w:val="20"/>
          <w:lang w:eastAsia="ru-RU"/>
        </w:rPr>
        <w:t>п о с т а н о в л я е т:</w:t>
      </w:r>
    </w:p>
    <w:p w:rsidR="00243C39" w:rsidRPr="00243C39" w:rsidRDefault="00243C39" w:rsidP="00E009C4">
      <w:pPr>
        <w:widowControl w:val="0"/>
        <w:numPr>
          <w:ilvl w:val="0"/>
          <w:numId w:val="10"/>
        </w:numPr>
        <w:autoSpaceDE w:val="0"/>
        <w:autoSpaceDN w:val="0"/>
        <w:adjustRightInd w:val="0"/>
        <w:spacing w:after="0" w:line="240" w:lineRule="auto"/>
        <w:ind w:left="0" w:firstLine="0"/>
        <w:jc w:val="both"/>
        <w:rPr>
          <w:rFonts w:ascii="Times New Roman" w:eastAsia="Times New Roman" w:hAnsi="Times New Roman"/>
          <w:sz w:val="20"/>
          <w:szCs w:val="20"/>
          <w:lang w:eastAsia="ru-RU"/>
        </w:rPr>
      </w:pPr>
      <w:r w:rsidRPr="00243C39">
        <w:rPr>
          <w:rFonts w:ascii="Times New Roman" w:eastAsia="Times New Roman" w:hAnsi="Times New Roman"/>
          <w:sz w:val="20"/>
          <w:szCs w:val="20"/>
          <w:lang w:eastAsia="ru-RU"/>
        </w:rPr>
        <w:t>Внести изменения в реестр мест (площадок) накопления твердых коммунальных отходов, расположенных на территории Ельниковского муниципального района, утвержденный постановлением администрации Ельниковского муниципального района Республики Мордовия от 10.01.2020 № 4 «Об утверждении и ведении реестра мест (площадок)  накопления твердых коммунальных отходов, расположенных на территории Ельниковского муниципального района» (с изменениями, внесенными постановлениями администрации Ельниковского муниципального района Республики Мордовия от 19.05.2020 № 179, от 07.08.2020 № 278, от 14.10.2020 № 408, от 30.10.2020 № 452, от 02.12.2020 № 491, от 21.01.2021   № 23, от 30.04.2021 № 162, от 30.07.2021 № 249, от 06.10.2021 № 342, от 19.01.2022 № 22, от 25.02.2022 № 83, от 23.05.2022 № 184, от 15.07.2022             № 240, от 05.08.2022 № 259, от 08.11.2022 № 412, от 17.08.2023 № 322, от 04.10.2023 № 373), изложив его в следующей редакции:</w:t>
      </w:r>
    </w:p>
    <w:p w:rsidR="00243C39" w:rsidRPr="00243C39" w:rsidRDefault="00243C39" w:rsidP="00243C39">
      <w:pPr>
        <w:widowControl w:val="0"/>
        <w:autoSpaceDE w:val="0"/>
        <w:autoSpaceDN w:val="0"/>
        <w:adjustRightInd w:val="0"/>
        <w:spacing w:after="0" w:line="240" w:lineRule="auto"/>
        <w:ind w:left="7938"/>
        <w:jc w:val="center"/>
        <w:rPr>
          <w:rFonts w:ascii="Times New Roman" w:eastAsia="Times New Roman" w:hAnsi="Times New Roman"/>
          <w:sz w:val="20"/>
          <w:szCs w:val="20"/>
          <w:lang w:eastAsia="ru-RU"/>
        </w:rPr>
      </w:pPr>
      <w:r w:rsidRPr="00243C39">
        <w:rPr>
          <w:rFonts w:ascii="Times New Roman" w:eastAsia="Times New Roman" w:hAnsi="Times New Roman"/>
          <w:sz w:val="20"/>
          <w:szCs w:val="20"/>
          <w:lang w:eastAsia="ru-RU"/>
        </w:rPr>
        <w:t>«Утвержден</w:t>
      </w:r>
    </w:p>
    <w:p w:rsidR="00243C39" w:rsidRPr="00243C39" w:rsidRDefault="00243C39" w:rsidP="00243C39">
      <w:pPr>
        <w:widowControl w:val="0"/>
        <w:autoSpaceDE w:val="0"/>
        <w:autoSpaceDN w:val="0"/>
        <w:adjustRightInd w:val="0"/>
        <w:spacing w:after="0" w:line="240" w:lineRule="auto"/>
        <w:ind w:left="7938"/>
        <w:jc w:val="center"/>
        <w:rPr>
          <w:rFonts w:ascii="Times New Roman" w:eastAsia="Times New Roman" w:hAnsi="Times New Roman"/>
          <w:sz w:val="20"/>
          <w:szCs w:val="20"/>
          <w:lang w:eastAsia="ru-RU"/>
        </w:rPr>
      </w:pPr>
      <w:r w:rsidRPr="00243C39">
        <w:rPr>
          <w:rFonts w:ascii="Times New Roman" w:eastAsia="Times New Roman" w:hAnsi="Times New Roman"/>
          <w:sz w:val="20"/>
          <w:szCs w:val="20"/>
          <w:lang w:eastAsia="ru-RU"/>
        </w:rPr>
        <w:t>постановлением администрации</w:t>
      </w:r>
    </w:p>
    <w:p w:rsidR="00243C39" w:rsidRPr="00243C39" w:rsidRDefault="00243C39" w:rsidP="00243C39">
      <w:pPr>
        <w:widowControl w:val="0"/>
        <w:autoSpaceDE w:val="0"/>
        <w:autoSpaceDN w:val="0"/>
        <w:adjustRightInd w:val="0"/>
        <w:spacing w:after="0" w:line="240" w:lineRule="auto"/>
        <w:ind w:left="7938"/>
        <w:jc w:val="center"/>
        <w:rPr>
          <w:rFonts w:ascii="Times New Roman" w:eastAsia="Times New Roman" w:hAnsi="Times New Roman"/>
          <w:sz w:val="20"/>
          <w:szCs w:val="20"/>
          <w:lang w:eastAsia="ru-RU"/>
        </w:rPr>
      </w:pPr>
      <w:r w:rsidRPr="00243C39">
        <w:rPr>
          <w:rFonts w:ascii="Times New Roman" w:eastAsia="Times New Roman" w:hAnsi="Times New Roman"/>
          <w:sz w:val="20"/>
          <w:szCs w:val="20"/>
          <w:lang w:eastAsia="ru-RU"/>
        </w:rPr>
        <w:t>Ельниковского муниципального</w:t>
      </w:r>
    </w:p>
    <w:p w:rsidR="00243C39" w:rsidRPr="00243C39" w:rsidRDefault="00243C39" w:rsidP="00243C39">
      <w:pPr>
        <w:widowControl w:val="0"/>
        <w:autoSpaceDE w:val="0"/>
        <w:autoSpaceDN w:val="0"/>
        <w:adjustRightInd w:val="0"/>
        <w:spacing w:after="0" w:line="240" w:lineRule="auto"/>
        <w:ind w:left="7938"/>
        <w:jc w:val="center"/>
        <w:rPr>
          <w:rFonts w:ascii="Times New Roman" w:eastAsia="Times New Roman" w:hAnsi="Times New Roman"/>
          <w:sz w:val="20"/>
          <w:szCs w:val="20"/>
          <w:lang w:eastAsia="ru-RU"/>
        </w:rPr>
      </w:pPr>
      <w:r w:rsidRPr="00243C39">
        <w:rPr>
          <w:rFonts w:ascii="Times New Roman" w:eastAsia="Times New Roman" w:hAnsi="Times New Roman"/>
          <w:sz w:val="20"/>
          <w:szCs w:val="20"/>
          <w:lang w:eastAsia="ru-RU"/>
        </w:rPr>
        <w:t>района Республики Мордовия</w:t>
      </w:r>
    </w:p>
    <w:p w:rsidR="00243C39" w:rsidRPr="00243C39" w:rsidRDefault="00243C39" w:rsidP="00243C39">
      <w:pPr>
        <w:widowControl w:val="0"/>
        <w:autoSpaceDE w:val="0"/>
        <w:autoSpaceDN w:val="0"/>
        <w:adjustRightInd w:val="0"/>
        <w:spacing w:after="0" w:line="240" w:lineRule="auto"/>
        <w:ind w:left="793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от</w:t>
      </w:r>
      <w:r w:rsidRPr="00243C39">
        <w:rPr>
          <w:rFonts w:ascii="Times New Roman" w:eastAsia="Times New Roman" w:hAnsi="Times New Roman"/>
          <w:sz w:val="20"/>
          <w:szCs w:val="20"/>
          <w:lang w:eastAsia="ru-RU"/>
        </w:rPr>
        <w:t xml:space="preserve"> 10.01.2020 № 4</w:t>
      </w:r>
    </w:p>
    <w:p w:rsidR="00243C39" w:rsidRPr="00243C39" w:rsidRDefault="00243C39" w:rsidP="00243C39">
      <w:pPr>
        <w:widowControl w:val="0"/>
        <w:autoSpaceDE w:val="0"/>
        <w:autoSpaceDN w:val="0"/>
        <w:adjustRightInd w:val="0"/>
        <w:spacing w:after="0" w:line="240" w:lineRule="auto"/>
        <w:ind w:left="7938"/>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(в редакции постановления администрации </w:t>
      </w:r>
    </w:p>
    <w:p w:rsidR="00243C39" w:rsidRPr="00243C39" w:rsidRDefault="00243C39" w:rsidP="00243C39">
      <w:pPr>
        <w:widowControl w:val="0"/>
        <w:autoSpaceDE w:val="0"/>
        <w:autoSpaceDN w:val="0"/>
        <w:adjustRightInd w:val="0"/>
        <w:spacing w:after="0" w:line="240" w:lineRule="auto"/>
        <w:ind w:left="7938"/>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Ельниковского муниципального района </w:t>
      </w:r>
    </w:p>
    <w:p w:rsidR="00243C39" w:rsidRPr="00243C39" w:rsidRDefault="00243C39" w:rsidP="00243C39">
      <w:pPr>
        <w:widowControl w:val="0"/>
        <w:autoSpaceDE w:val="0"/>
        <w:autoSpaceDN w:val="0"/>
        <w:adjustRightInd w:val="0"/>
        <w:spacing w:after="0" w:line="240" w:lineRule="auto"/>
        <w:ind w:left="7938"/>
        <w:jc w:val="center"/>
        <w:rPr>
          <w:rFonts w:ascii="Times New Roman" w:eastAsia="Times New Roman" w:hAnsi="Times New Roman"/>
          <w:sz w:val="20"/>
          <w:szCs w:val="20"/>
          <w:lang w:eastAsia="ru-RU"/>
        </w:rPr>
      </w:pPr>
      <w:r w:rsidRPr="00243C39">
        <w:rPr>
          <w:rFonts w:ascii="Times New Roman" w:eastAsia="Times New Roman" w:hAnsi="Times New Roman"/>
          <w:sz w:val="20"/>
          <w:szCs w:val="20"/>
          <w:lang w:eastAsia="ru-RU"/>
        </w:rPr>
        <w:t xml:space="preserve">Республики Мордовия </w:t>
      </w:r>
      <w:r w:rsidRPr="00243C39">
        <w:rPr>
          <w:rFonts w:ascii="Times New Roman" w:eastAsia="Times New Roman" w:hAnsi="Times New Roman"/>
          <w:color w:val="000000"/>
          <w:sz w:val="20"/>
          <w:szCs w:val="20"/>
          <w:lang w:eastAsia="ru-RU"/>
        </w:rPr>
        <w:t>от</w:t>
      </w:r>
      <w:r w:rsidRPr="00243C39">
        <w:rPr>
          <w:rFonts w:ascii="Times New Roman" w:eastAsia="Times New Roman" w:hAnsi="Times New Roman"/>
          <w:sz w:val="20"/>
          <w:szCs w:val="20"/>
          <w:lang w:eastAsia="ru-RU"/>
        </w:rPr>
        <w:t xml:space="preserve"> 22.01.2025 № 24)</w:t>
      </w:r>
    </w:p>
    <w:p w:rsidR="00243C39" w:rsidRPr="00243C39" w:rsidRDefault="00243C39" w:rsidP="00243C39">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p>
    <w:p w:rsidR="00243C39" w:rsidRPr="00243C39" w:rsidRDefault="00243C39" w:rsidP="00243C39">
      <w:pPr>
        <w:widowControl w:val="0"/>
        <w:shd w:val="clear" w:color="auto" w:fill="FFFFFF"/>
        <w:autoSpaceDE w:val="0"/>
        <w:autoSpaceDN w:val="0"/>
        <w:adjustRightInd w:val="0"/>
        <w:spacing w:after="0" w:line="240" w:lineRule="auto"/>
        <w:ind w:firstLine="720"/>
        <w:jc w:val="center"/>
        <w:textAlignment w:val="baseline"/>
        <w:outlineLvl w:val="1"/>
        <w:rPr>
          <w:rFonts w:ascii="Times New Roman" w:eastAsia="Times New Roman" w:hAnsi="Times New Roman"/>
          <w:color w:val="000000"/>
          <w:spacing w:val="2"/>
          <w:sz w:val="20"/>
          <w:szCs w:val="20"/>
          <w:lang w:eastAsia="ru-RU"/>
        </w:rPr>
      </w:pPr>
      <w:r w:rsidRPr="00243C39">
        <w:rPr>
          <w:rFonts w:ascii="Times New Roman" w:eastAsia="Times New Roman" w:hAnsi="Times New Roman"/>
          <w:color w:val="000000"/>
          <w:spacing w:val="2"/>
          <w:sz w:val="20"/>
          <w:szCs w:val="20"/>
          <w:lang w:eastAsia="ru-RU"/>
        </w:rPr>
        <w:t xml:space="preserve">Реестр </w:t>
      </w:r>
    </w:p>
    <w:p w:rsidR="00243C39" w:rsidRPr="00243C39" w:rsidRDefault="00243C39" w:rsidP="00243C39">
      <w:pPr>
        <w:widowControl w:val="0"/>
        <w:shd w:val="clear" w:color="auto" w:fill="FFFFFF"/>
        <w:autoSpaceDE w:val="0"/>
        <w:autoSpaceDN w:val="0"/>
        <w:adjustRightInd w:val="0"/>
        <w:spacing w:after="0" w:line="240" w:lineRule="auto"/>
        <w:ind w:firstLine="720"/>
        <w:jc w:val="center"/>
        <w:textAlignment w:val="baseline"/>
        <w:outlineLvl w:val="1"/>
        <w:rPr>
          <w:rFonts w:ascii="Times New Roman" w:eastAsia="Times New Roman" w:hAnsi="Times New Roman"/>
          <w:color w:val="000000"/>
          <w:spacing w:val="2"/>
          <w:sz w:val="20"/>
          <w:szCs w:val="20"/>
          <w:lang w:eastAsia="ru-RU"/>
        </w:rPr>
      </w:pPr>
      <w:r w:rsidRPr="00243C39">
        <w:rPr>
          <w:rFonts w:ascii="Times New Roman" w:eastAsia="Times New Roman" w:hAnsi="Times New Roman"/>
          <w:color w:val="000000"/>
          <w:spacing w:val="2"/>
          <w:sz w:val="20"/>
          <w:szCs w:val="20"/>
          <w:lang w:eastAsia="ru-RU"/>
        </w:rPr>
        <w:t xml:space="preserve">мест (площадок) накопления твердых коммунальных отходов, расположенных </w:t>
      </w:r>
    </w:p>
    <w:p w:rsidR="00243C39" w:rsidRPr="00243C39" w:rsidRDefault="00243C39" w:rsidP="00243C39">
      <w:pPr>
        <w:widowControl w:val="0"/>
        <w:shd w:val="clear" w:color="auto" w:fill="FFFFFF"/>
        <w:autoSpaceDE w:val="0"/>
        <w:autoSpaceDN w:val="0"/>
        <w:adjustRightInd w:val="0"/>
        <w:spacing w:after="0" w:line="240" w:lineRule="auto"/>
        <w:ind w:firstLine="720"/>
        <w:jc w:val="center"/>
        <w:textAlignment w:val="baseline"/>
        <w:outlineLvl w:val="1"/>
        <w:rPr>
          <w:rFonts w:ascii="Times New Roman" w:eastAsia="Times New Roman" w:hAnsi="Times New Roman"/>
          <w:color w:val="000000"/>
          <w:spacing w:val="2"/>
          <w:sz w:val="20"/>
          <w:szCs w:val="20"/>
          <w:lang w:eastAsia="ru-RU"/>
        </w:rPr>
      </w:pPr>
      <w:r w:rsidRPr="00243C39">
        <w:rPr>
          <w:rFonts w:ascii="Times New Roman" w:eastAsia="Times New Roman" w:hAnsi="Times New Roman"/>
          <w:color w:val="000000"/>
          <w:spacing w:val="2"/>
          <w:sz w:val="20"/>
          <w:szCs w:val="20"/>
          <w:lang w:eastAsia="ru-RU"/>
        </w:rPr>
        <w:t>на территории Ельниковского муниципального района</w:t>
      </w:r>
    </w:p>
    <w:p w:rsidR="00243C39" w:rsidRPr="00243C39" w:rsidRDefault="00243C39" w:rsidP="00243C39">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p>
    <w:tbl>
      <w:tblPr>
        <w:tblW w:w="5282"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05"/>
        <w:gridCol w:w="2522"/>
        <w:gridCol w:w="974"/>
        <w:gridCol w:w="699"/>
        <w:gridCol w:w="1253"/>
        <w:gridCol w:w="1253"/>
        <w:gridCol w:w="1321"/>
        <w:gridCol w:w="3456"/>
        <w:gridCol w:w="3033"/>
        <w:gridCol w:w="404"/>
      </w:tblGrid>
      <w:tr w:rsidR="00243C39" w:rsidRPr="00243C39" w:rsidTr="00243C39">
        <w:trPr>
          <w:trHeight w:val="494"/>
        </w:trPr>
        <w:tc>
          <w:tcPr>
            <w:tcW w:w="132" w:type="pct"/>
            <w:vMerge w:val="restart"/>
            <w:vAlign w:val="center"/>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w:t>
            </w:r>
            <w:r w:rsidRPr="00243C39">
              <w:rPr>
                <w:rFonts w:ascii="Times New Roman" w:eastAsia="Times New Roman" w:hAnsi="Times New Roman"/>
                <w:color w:val="000000"/>
                <w:sz w:val="20"/>
                <w:szCs w:val="20"/>
                <w:lang w:eastAsia="ru-RU"/>
              </w:rPr>
              <w:br/>
              <w:t>п/п</w:t>
            </w:r>
          </w:p>
          <w:p w:rsidR="00243C39" w:rsidRPr="00243C39" w:rsidRDefault="00243C39" w:rsidP="00243C39">
            <w:pPr>
              <w:widowControl w:val="0"/>
              <w:autoSpaceDE w:val="0"/>
              <w:autoSpaceDN w:val="0"/>
              <w:adjustRightInd w:val="0"/>
              <w:spacing w:after="0" w:line="240" w:lineRule="auto"/>
              <w:ind w:left="-108" w:right="-85" w:firstLine="720"/>
              <w:jc w:val="center"/>
              <w:rPr>
                <w:rFonts w:ascii="Times New Roman" w:eastAsia="Times New Roman" w:hAnsi="Times New Roman"/>
                <w:color w:val="000000"/>
                <w:sz w:val="20"/>
                <w:szCs w:val="20"/>
                <w:lang w:eastAsia="ru-RU"/>
              </w:rPr>
            </w:pPr>
          </w:p>
        </w:tc>
        <w:tc>
          <w:tcPr>
            <w:tcW w:w="823" w:type="pct"/>
            <w:vMerge w:val="restart"/>
            <w:vAlign w:val="center"/>
            <w:hideMark/>
          </w:tcPr>
          <w:p w:rsidR="00243C39" w:rsidRPr="00243C39" w:rsidRDefault="00243C39" w:rsidP="00243C39">
            <w:pPr>
              <w:spacing w:after="0" w:line="240" w:lineRule="auto"/>
              <w:jc w:val="center"/>
              <w:rPr>
                <w:rFonts w:ascii="Times New Roman" w:eastAsia="Times New Roman" w:hAnsi="Times New Roman"/>
                <w:color w:val="2D2D2D"/>
                <w:sz w:val="20"/>
                <w:szCs w:val="20"/>
                <w:lang w:eastAsia="ru-RU"/>
              </w:rPr>
            </w:pPr>
            <w:r w:rsidRPr="00243C39">
              <w:rPr>
                <w:rFonts w:ascii="Times New Roman" w:eastAsia="Times New Roman" w:hAnsi="Times New Roman"/>
                <w:color w:val="2D2D2D"/>
                <w:sz w:val="20"/>
                <w:szCs w:val="20"/>
                <w:lang w:eastAsia="ru-RU"/>
              </w:rPr>
              <w:lastRenderedPageBreak/>
              <w:t xml:space="preserve">Местонахождение места (площадки) накопления </w:t>
            </w:r>
            <w:r w:rsidRPr="00243C39">
              <w:rPr>
                <w:rFonts w:ascii="Times New Roman" w:eastAsia="Times New Roman" w:hAnsi="Times New Roman"/>
                <w:color w:val="2D2D2D"/>
                <w:sz w:val="20"/>
                <w:szCs w:val="20"/>
                <w:lang w:eastAsia="ru-RU"/>
              </w:rPr>
              <w:lastRenderedPageBreak/>
              <w:t>ТКО (адрес и (или) географические координаты)</w:t>
            </w:r>
          </w:p>
          <w:p w:rsidR="00243C39" w:rsidRPr="00243C39" w:rsidRDefault="00243C39" w:rsidP="00243C39">
            <w:pPr>
              <w:widowControl w:val="0"/>
              <w:autoSpaceDE w:val="0"/>
              <w:autoSpaceDN w:val="0"/>
              <w:adjustRightInd w:val="0"/>
              <w:spacing w:after="0" w:line="240" w:lineRule="auto"/>
              <w:ind w:firstLine="720"/>
              <w:jc w:val="center"/>
              <w:rPr>
                <w:rFonts w:ascii="Times New Roman" w:eastAsia="Times New Roman" w:hAnsi="Times New Roman"/>
                <w:color w:val="2D2D2D"/>
                <w:sz w:val="20"/>
                <w:szCs w:val="20"/>
                <w:lang w:eastAsia="ru-RU"/>
              </w:rPr>
            </w:pPr>
          </w:p>
        </w:tc>
        <w:tc>
          <w:tcPr>
            <w:tcW w:w="1795" w:type="pct"/>
            <w:gridSpan w:val="5"/>
            <w:vAlign w:val="center"/>
            <w:hideMark/>
          </w:tcPr>
          <w:p w:rsidR="00243C39" w:rsidRPr="00243C39" w:rsidRDefault="00243C39" w:rsidP="00243C39">
            <w:pPr>
              <w:spacing w:after="0" w:line="240" w:lineRule="auto"/>
              <w:jc w:val="center"/>
              <w:rPr>
                <w:rFonts w:ascii="Times New Roman" w:eastAsia="Times New Roman" w:hAnsi="Times New Roman"/>
                <w:color w:val="2D2D2D"/>
                <w:sz w:val="20"/>
                <w:szCs w:val="20"/>
                <w:lang w:eastAsia="ru-RU"/>
              </w:rPr>
            </w:pPr>
            <w:r w:rsidRPr="00243C39">
              <w:rPr>
                <w:rFonts w:ascii="Times New Roman" w:eastAsia="Times New Roman" w:hAnsi="Times New Roman"/>
                <w:color w:val="2D2D2D"/>
                <w:sz w:val="20"/>
                <w:szCs w:val="20"/>
                <w:lang w:eastAsia="ru-RU"/>
              </w:rPr>
              <w:lastRenderedPageBreak/>
              <w:t>Технические характеристики места (площадки) накопления ТКО</w:t>
            </w:r>
          </w:p>
        </w:tc>
        <w:tc>
          <w:tcPr>
            <w:tcW w:w="1128" w:type="pct"/>
            <w:vMerge w:val="restart"/>
            <w:vAlign w:val="center"/>
            <w:hideMark/>
          </w:tcPr>
          <w:p w:rsidR="00243C39" w:rsidRPr="00243C39" w:rsidRDefault="00243C39" w:rsidP="00243C39">
            <w:pPr>
              <w:spacing w:after="0" w:line="240" w:lineRule="auto"/>
              <w:ind w:right="-46"/>
              <w:jc w:val="center"/>
              <w:rPr>
                <w:rFonts w:ascii="Times New Roman" w:eastAsia="Times New Roman" w:hAnsi="Times New Roman"/>
                <w:color w:val="2D2D2D"/>
                <w:sz w:val="20"/>
                <w:szCs w:val="20"/>
                <w:lang w:eastAsia="ru-RU"/>
              </w:rPr>
            </w:pPr>
            <w:r w:rsidRPr="00243C39">
              <w:rPr>
                <w:rFonts w:ascii="Times New Roman" w:eastAsia="Times New Roman" w:hAnsi="Times New Roman"/>
                <w:color w:val="2D2D2D"/>
                <w:sz w:val="20"/>
                <w:szCs w:val="20"/>
                <w:lang w:eastAsia="ru-RU"/>
              </w:rPr>
              <w:t>Собственник места (площадки) накопления ТКО</w:t>
            </w:r>
          </w:p>
          <w:p w:rsidR="00243C39" w:rsidRPr="00243C39" w:rsidRDefault="00243C39" w:rsidP="00243C39">
            <w:pPr>
              <w:widowControl w:val="0"/>
              <w:autoSpaceDE w:val="0"/>
              <w:autoSpaceDN w:val="0"/>
              <w:adjustRightInd w:val="0"/>
              <w:spacing w:after="0" w:line="240" w:lineRule="auto"/>
              <w:ind w:firstLine="720"/>
              <w:jc w:val="center"/>
              <w:rPr>
                <w:rFonts w:ascii="Times New Roman" w:eastAsia="Times New Roman" w:hAnsi="Times New Roman"/>
                <w:color w:val="2D2D2D"/>
                <w:sz w:val="20"/>
                <w:szCs w:val="20"/>
                <w:lang w:eastAsia="ru-RU"/>
              </w:rPr>
            </w:pPr>
          </w:p>
        </w:tc>
        <w:tc>
          <w:tcPr>
            <w:tcW w:w="990" w:type="pct"/>
            <w:vMerge w:val="restart"/>
            <w:vAlign w:val="center"/>
            <w:hideMark/>
          </w:tcPr>
          <w:p w:rsidR="00243C39" w:rsidRPr="00243C39" w:rsidRDefault="00243C39" w:rsidP="00243C39">
            <w:pPr>
              <w:spacing w:after="0" w:line="240" w:lineRule="auto"/>
              <w:jc w:val="center"/>
              <w:rPr>
                <w:rFonts w:ascii="Times New Roman" w:eastAsia="Times New Roman" w:hAnsi="Times New Roman"/>
                <w:color w:val="2D2D2D"/>
                <w:sz w:val="20"/>
                <w:szCs w:val="20"/>
                <w:lang w:eastAsia="ru-RU"/>
              </w:rPr>
            </w:pPr>
            <w:r w:rsidRPr="00243C39">
              <w:rPr>
                <w:rFonts w:ascii="Times New Roman" w:eastAsia="Times New Roman" w:hAnsi="Times New Roman"/>
                <w:color w:val="2D2D2D"/>
                <w:sz w:val="20"/>
                <w:szCs w:val="20"/>
                <w:lang w:eastAsia="ru-RU"/>
              </w:rPr>
              <w:lastRenderedPageBreak/>
              <w:t xml:space="preserve">Источники образования ТКО, которые складируются в месте </w:t>
            </w:r>
            <w:r w:rsidRPr="00243C39">
              <w:rPr>
                <w:rFonts w:ascii="Times New Roman" w:eastAsia="Times New Roman" w:hAnsi="Times New Roman"/>
                <w:color w:val="2D2D2D"/>
                <w:sz w:val="20"/>
                <w:szCs w:val="20"/>
                <w:lang w:eastAsia="ru-RU"/>
              </w:rPr>
              <w:lastRenderedPageBreak/>
              <w:t>(на площадке) накопления ТКО</w:t>
            </w:r>
          </w:p>
          <w:p w:rsidR="00243C39" w:rsidRPr="00243C39" w:rsidRDefault="00243C39" w:rsidP="00243C39">
            <w:pPr>
              <w:widowControl w:val="0"/>
              <w:autoSpaceDE w:val="0"/>
              <w:autoSpaceDN w:val="0"/>
              <w:adjustRightInd w:val="0"/>
              <w:spacing w:after="0" w:line="240" w:lineRule="auto"/>
              <w:ind w:firstLine="720"/>
              <w:jc w:val="center"/>
              <w:rPr>
                <w:rFonts w:ascii="Times New Roman" w:eastAsia="Times New Roman" w:hAnsi="Times New Roman"/>
                <w:color w:val="2D2D2D"/>
                <w:sz w:val="20"/>
                <w:szCs w:val="20"/>
                <w:lang w:eastAsia="ru-RU"/>
              </w:rPr>
            </w:pP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2D2D2D"/>
                <w:sz w:val="20"/>
                <w:szCs w:val="20"/>
                <w:lang w:eastAsia="ru-RU"/>
              </w:rPr>
            </w:pPr>
          </w:p>
        </w:tc>
      </w:tr>
      <w:tr w:rsidR="00243C39" w:rsidRPr="00243C39" w:rsidTr="00243C39">
        <w:trPr>
          <w:cantSplit/>
          <w:trHeight w:val="1834"/>
        </w:trPr>
        <w:tc>
          <w:tcPr>
            <w:tcW w:w="132" w:type="pct"/>
            <w:vMerge/>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p>
        </w:tc>
        <w:tc>
          <w:tcPr>
            <w:tcW w:w="823" w:type="pct"/>
            <w:vMerge/>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p>
        </w:tc>
        <w:tc>
          <w:tcPr>
            <w:tcW w:w="318" w:type="pct"/>
            <w:textDirection w:val="btLr"/>
            <w:vAlign w:val="center"/>
            <w:hideMark/>
          </w:tcPr>
          <w:p w:rsidR="00243C39" w:rsidRPr="00243C39" w:rsidRDefault="00243C39" w:rsidP="00243C39">
            <w:pPr>
              <w:spacing w:after="0" w:line="240" w:lineRule="auto"/>
              <w:ind w:left="113" w:right="113"/>
              <w:jc w:val="center"/>
              <w:rPr>
                <w:rFonts w:ascii="Times New Roman" w:eastAsia="Times New Roman" w:hAnsi="Times New Roman"/>
                <w:color w:val="2D2D2D"/>
                <w:sz w:val="20"/>
                <w:szCs w:val="20"/>
                <w:lang w:eastAsia="ru-RU"/>
              </w:rPr>
            </w:pPr>
            <w:r w:rsidRPr="00243C39">
              <w:rPr>
                <w:rFonts w:ascii="Times New Roman" w:eastAsia="Times New Roman" w:hAnsi="Times New Roman"/>
                <w:color w:val="2D2D2D"/>
                <w:sz w:val="20"/>
                <w:szCs w:val="20"/>
                <w:lang w:eastAsia="ru-RU"/>
              </w:rPr>
              <w:t>Исполь</w:t>
            </w:r>
            <w:r w:rsidRPr="00243C39">
              <w:rPr>
                <w:rFonts w:ascii="Times New Roman" w:eastAsia="Times New Roman" w:hAnsi="Times New Roman"/>
                <w:color w:val="2D2D2D"/>
                <w:sz w:val="20"/>
                <w:szCs w:val="20"/>
                <w:lang w:eastAsia="ru-RU"/>
              </w:rPr>
              <w:softHyphen/>
              <w:t>зуемое покрытие</w:t>
            </w:r>
          </w:p>
        </w:tc>
        <w:tc>
          <w:tcPr>
            <w:tcW w:w="228" w:type="pct"/>
            <w:textDirection w:val="btLr"/>
            <w:vAlign w:val="center"/>
            <w:hideMark/>
          </w:tcPr>
          <w:p w:rsidR="00243C39" w:rsidRPr="00243C39" w:rsidRDefault="00243C39" w:rsidP="00243C39">
            <w:pPr>
              <w:spacing w:after="0" w:line="240" w:lineRule="auto"/>
              <w:ind w:left="113" w:right="113"/>
              <w:jc w:val="center"/>
              <w:rPr>
                <w:rFonts w:ascii="Times New Roman" w:eastAsia="Times New Roman" w:hAnsi="Times New Roman"/>
                <w:color w:val="2D2D2D"/>
                <w:sz w:val="20"/>
                <w:szCs w:val="20"/>
                <w:lang w:eastAsia="ru-RU"/>
              </w:rPr>
            </w:pPr>
            <w:r w:rsidRPr="00243C39">
              <w:rPr>
                <w:rFonts w:ascii="Times New Roman" w:eastAsia="Times New Roman" w:hAnsi="Times New Roman"/>
                <w:color w:val="2D2D2D"/>
                <w:sz w:val="20"/>
                <w:szCs w:val="20"/>
                <w:lang w:eastAsia="ru-RU"/>
              </w:rPr>
              <w:t>Площадь (м</w:t>
            </w:r>
            <w:r w:rsidRPr="00243C39">
              <w:rPr>
                <w:rFonts w:ascii="Times New Roman" w:eastAsia="Times New Roman" w:hAnsi="Times New Roman"/>
                <w:color w:val="2D2D2D"/>
                <w:sz w:val="20"/>
                <w:szCs w:val="20"/>
                <w:vertAlign w:val="superscript"/>
                <w:lang w:eastAsia="ru-RU"/>
              </w:rPr>
              <w:t>2</w:t>
            </w:r>
            <w:r w:rsidRPr="00243C39">
              <w:rPr>
                <w:rFonts w:ascii="Times New Roman" w:eastAsia="Times New Roman" w:hAnsi="Times New Roman"/>
                <w:color w:val="2D2D2D"/>
                <w:sz w:val="20"/>
                <w:szCs w:val="20"/>
                <w:lang w:eastAsia="ru-RU"/>
              </w:rPr>
              <w:t>)</w:t>
            </w:r>
          </w:p>
        </w:tc>
        <w:tc>
          <w:tcPr>
            <w:tcW w:w="409" w:type="pct"/>
            <w:textDirection w:val="btLr"/>
            <w:vAlign w:val="center"/>
            <w:hideMark/>
          </w:tcPr>
          <w:p w:rsidR="00243C39" w:rsidRPr="00243C39" w:rsidRDefault="00243C39" w:rsidP="00243C39">
            <w:pPr>
              <w:spacing w:after="0" w:line="240" w:lineRule="auto"/>
              <w:ind w:left="-22" w:right="113"/>
              <w:jc w:val="center"/>
              <w:rPr>
                <w:rFonts w:ascii="Times New Roman" w:eastAsia="Times New Roman" w:hAnsi="Times New Roman"/>
                <w:color w:val="2D2D2D"/>
                <w:sz w:val="20"/>
                <w:szCs w:val="20"/>
                <w:lang w:eastAsia="ru-RU"/>
              </w:rPr>
            </w:pPr>
            <w:r w:rsidRPr="00243C39">
              <w:rPr>
                <w:rFonts w:ascii="Times New Roman" w:eastAsia="Times New Roman" w:hAnsi="Times New Roman"/>
                <w:color w:val="2D2D2D"/>
                <w:sz w:val="20"/>
                <w:szCs w:val="20"/>
                <w:lang w:eastAsia="ru-RU"/>
              </w:rPr>
              <w:t>Кол-во контейнеров, бункеров на площадке (в том числе планируемых к размещению), шт.</w:t>
            </w:r>
          </w:p>
        </w:tc>
        <w:tc>
          <w:tcPr>
            <w:tcW w:w="409" w:type="pct"/>
            <w:textDirection w:val="btLr"/>
            <w:vAlign w:val="center"/>
            <w:hideMark/>
          </w:tcPr>
          <w:p w:rsidR="00243C39" w:rsidRPr="00243C39" w:rsidRDefault="00243C39" w:rsidP="00243C39">
            <w:pPr>
              <w:spacing w:after="0" w:line="240" w:lineRule="auto"/>
              <w:ind w:left="113" w:right="113"/>
              <w:jc w:val="center"/>
              <w:rPr>
                <w:rFonts w:ascii="Times New Roman" w:eastAsia="Times New Roman" w:hAnsi="Times New Roman"/>
                <w:color w:val="2D2D2D"/>
                <w:sz w:val="20"/>
                <w:szCs w:val="20"/>
                <w:lang w:eastAsia="ru-RU"/>
              </w:rPr>
            </w:pPr>
            <w:r w:rsidRPr="00243C39">
              <w:rPr>
                <w:rFonts w:ascii="Times New Roman" w:eastAsia="Times New Roman" w:hAnsi="Times New Roman"/>
                <w:color w:val="2D2D2D"/>
                <w:sz w:val="20"/>
                <w:szCs w:val="20"/>
                <w:lang w:eastAsia="ru-RU"/>
              </w:rPr>
              <w:t xml:space="preserve">Объем контейнера, бункера (в том числе планируемого к размещению), </w:t>
            </w:r>
          </w:p>
          <w:p w:rsidR="00243C39" w:rsidRPr="00243C39" w:rsidRDefault="00243C39" w:rsidP="00243C39">
            <w:pPr>
              <w:spacing w:after="0" w:line="240" w:lineRule="auto"/>
              <w:ind w:left="113" w:right="113"/>
              <w:jc w:val="center"/>
              <w:rPr>
                <w:rFonts w:ascii="Times New Roman" w:eastAsia="Times New Roman" w:hAnsi="Times New Roman"/>
                <w:color w:val="2D2D2D"/>
                <w:sz w:val="20"/>
                <w:szCs w:val="20"/>
                <w:lang w:eastAsia="ru-RU"/>
              </w:rPr>
            </w:pPr>
            <w:r w:rsidRPr="00243C39">
              <w:rPr>
                <w:rFonts w:ascii="Times New Roman" w:eastAsia="Times New Roman" w:hAnsi="Times New Roman"/>
                <w:color w:val="2D2D2D"/>
                <w:sz w:val="20"/>
                <w:szCs w:val="20"/>
                <w:lang w:eastAsia="ru-RU"/>
              </w:rPr>
              <w:t xml:space="preserve"> (м</w:t>
            </w:r>
            <w:r w:rsidRPr="00243C39">
              <w:rPr>
                <w:rFonts w:ascii="Times New Roman" w:eastAsia="Times New Roman" w:hAnsi="Times New Roman"/>
                <w:color w:val="2D2D2D"/>
                <w:sz w:val="20"/>
                <w:szCs w:val="20"/>
                <w:vertAlign w:val="superscript"/>
                <w:lang w:eastAsia="ru-RU"/>
              </w:rPr>
              <w:t>3</w:t>
            </w:r>
            <w:r w:rsidRPr="00243C39">
              <w:rPr>
                <w:rFonts w:ascii="Times New Roman" w:eastAsia="Times New Roman" w:hAnsi="Times New Roman"/>
                <w:color w:val="2D2D2D"/>
                <w:sz w:val="20"/>
                <w:szCs w:val="20"/>
                <w:lang w:eastAsia="ru-RU"/>
              </w:rPr>
              <w:t>)</w:t>
            </w:r>
          </w:p>
        </w:tc>
        <w:tc>
          <w:tcPr>
            <w:tcW w:w="431" w:type="pct"/>
            <w:textDirection w:val="btLr"/>
            <w:vAlign w:val="center"/>
            <w:hideMark/>
          </w:tcPr>
          <w:p w:rsidR="00243C39" w:rsidRPr="00243C39" w:rsidRDefault="00243C39" w:rsidP="00243C39">
            <w:pPr>
              <w:spacing w:after="0" w:line="240" w:lineRule="auto"/>
              <w:ind w:left="113" w:right="113"/>
              <w:jc w:val="center"/>
              <w:rPr>
                <w:rFonts w:ascii="Times New Roman" w:eastAsia="Times New Roman" w:hAnsi="Times New Roman"/>
                <w:color w:val="2D2D2D"/>
                <w:sz w:val="20"/>
                <w:szCs w:val="20"/>
                <w:lang w:eastAsia="ru-RU"/>
              </w:rPr>
            </w:pPr>
            <w:r w:rsidRPr="00243C39">
              <w:rPr>
                <w:rFonts w:ascii="Times New Roman" w:eastAsia="Times New Roman" w:hAnsi="Times New Roman"/>
                <w:color w:val="2D2D2D"/>
                <w:sz w:val="20"/>
                <w:szCs w:val="20"/>
                <w:lang w:eastAsia="ru-RU"/>
              </w:rPr>
              <w:t xml:space="preserve">Общий объем контейнеров, бункеров (в том числе планируемых к размещению), </w:t>
            </w:r>
          </w:p>
          <w:p w:rsidR="00243C39" w:rsidRPr="00243C39" w:rsidRDefault="00243C39" w:rsidP="00243C39">
            <w:pPr>
              <w:spacing w:after="0" w:line="240" w:lineRule="auto"/>
              <w:ind w:left="113" w:right="113"/>
              <w:jc w:val="center"/>
              <w:rPr>
                <w:rFonts w:ascii="Times New Roman" w:eastAsia="Times New Roman" w:hAnsi="Times New Roman"/>
                <w:color w:val="2D2D2D"/>
                <w:sz w:val="20"/>
                <w:szCs w:val="20"/>
                <w:lang w:eastAsia="ru-RU"/>
              </w:rPr>
            </w:pPr>
            <w:r w:rsidRPr="00243C39">
              <w:rPr>
                <w:rFonts w:ascii="Times New Roman" w:eastAsia="Times New Roman" w:hAnsi="Times New Roman"/>
                <w:color w:val="2D2D2D"/>
                <w:sz w:val="20"/>
                <w:szCs w:val="20"/>
                <w:lang w:eastAsia="ru-RU"/>
              </w:rPr>
              <w:t>(м</w:t>
            </w:r>
            <w:r w:rsidRPr="00243C39">
              <w:rPr>
                <w:rFonts w:ascii="Times New Roman" w:eastAsia="Times New Roman" w:hAnsi="Times New Roman"/>
                <w:color w:val="2D2D2D"/>
                <w:sz w:val="20"/>
                <w:szCs w:val="20"/>
                <w:vertAlign w:val="superscript"/>
                <w:lang w:eastAsia="ru-RU"/>
              </w:rPr>
              <w:t>3</w:t>
            </w:r>
            <w:r w:rsidRPr="00243C39">
              <w:rPr>
                <w:rFonts w:ascii="Times New Roman" w:eastAsia="Times New Roman" w:hAnsi="Times New Roman"/>
                <w:color w:val="2D2D2D"/>
                <w:sz w:val="20"/>
                <w:szCs w:val="20"/>
                <w:lang w:eastAsia="ru-RU"/>
              </w:rPr>
              <w:t>)</w:t>
            </w:r>
          </w:p>
        </w:tc>
        <w:tc>
          <w:tcPr>
            <w:tcW w:w="1128" w:type="pct"/>
            <w:vMerge/>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p>
        </w:tc>
        <w:tc>
          <w:tcPr>
            <w:tcW w:w="990" w:type="pct"/>
            <w:vMerge/>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p>
        </w:tc>
        <w:tc>
          <w:tcPr>
            <w:tcW w:w="132" w:type="pct"/>
            <w:tcBorders>
              <w:top w:val="nil"/>
              <w:bottom w:val="nil"/>
              <w:right w:val="nil"/>
            </w:tcBorders>
          </w:tcPr>
          <w:p w:rsidR="00243C39" w:rsidRPr="00243C39" w:rsidRDefault="00243C39" w:rsidP="00243C39">
            <w:pPr>
              <w:spacing w:after="0" w:line="240" w:lineRule="auto"/>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1</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Заводская на спуске к дому 9</w:t>
            </w:r>
            <w:r w:rsidRPr="00243C39">
              <w:rPr>
                <w:rFonts w:ascii="Times New Roman" w:eastAsia="Times New Roman" w:hAnsi="Times New Roman"/>
                <w:color w:val="000000"/>
                <w:sz w:val="20"/>
                <w:szCs w:val="20"/>
                <w:lang w:eastAsia="ru-RU"/>
              </w:rPr>
              <w:br/>
              <w:t>54.611033, 43.840573</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Заводская</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Заречная напротив  дома 16</w:t>
            </w:r>
            <w:r w:rsidRPr="00243C39">
              <w:rPr>
                <w:rFonts w:ascii="Times New Roman" w:eastAsia="Times New Roman" w:hAnsi="Times New Roman"/>
                <w:color w:val="000000"/>
                <w:sz w:val="20"/>
                <w:szCs w:val="20"/>
                <w:lang w:eastAsia="ru-RU"/>
              </w:rPr>
              <w:br/>
              <w:t>54.615479, 43.848966</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 (1)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Заречная</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3</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Заречная напротив  дома 26 (нежилой)</w:t>
            </w:r>
            <w:r w:rsidRPr="00243C39">
              <w:rPr>
                <w:rFonts w:ascii="Times New Roman" w:eastAsia="Times New Roman" w:hAnsi="Times New Roman"/>
                <w:color w:val="000000"/>
                <w:sz w:val="20"/>
                <w:szCs w:val="20"/>
                <w:lang w:eastAsia="ru-RU"/>
              </w:rPr>
              <w:br/>
              <w:t>54.616208, 43.849704</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Заречная</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4</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Заречная напротив  дома 40 (нежилой)</w:t>
            </w:r>
            <w:r w:rsidRPr="00243C39">
              <w:rPr>
                <w:rFonts w:ascii="Times New Roman" w:eastAsia="Times New Roman" w:hAnsi="Times New Roman"/>
                <w:color w:val="000000"/>
                <w:sz w:val="20"/>
                <w:szCs w:val="20"/>
                <w:lang w:eastAsia="ru-RU"/>
              </w:rPr>
              <w:br/>
              <w:t>54.617284, 43.850633</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p w:rsidR="00243C39" w:rsidRPr="00243C39" w:rsidRDefault="00243C39" w:rsidP="00243C39">
            <w:pPr>
              <w:spacing w:after="0" w:line="240" w:lineRule="auto"/>
              <w:rPr>
                <w:rFonts w:ascii="Times New Roman" w:eastAsia="Times New Roman" w:hAnsi="Times New Roman"/>
                <w:sz w:val="20"/>
                <w:szCs w:val="20"/>
                <w:lang w:eastAsia="ru-RU"/>
              </w:rPr>
            </w:pPr>
          </w:p>
          <w:p w:rsidR="00243C39" w:rsidRPr="00243C39" w:rsidRDefault="00243C39" w:rsidP="00243C39">
            <w:pPr>
              <w:spacing w:after="0" w:line="240" w:lineRule="auto"/>
              <w:rPr>
                <w:rFonts w:ascii="Times New Roman" w:eastAsia="Times New Roman" w:hAnsi="Times New Roman"/>
                <w:sz w:val="20"/>
                <w:szCs w:val="20"/>
                <w:lang w:eastAsia="ru-RU"/>
              </w:rPr>
            </w:pPr>
          </w:p>
          <w:p w:rsidR="00243C39" w:rsidRPr="00243C39" w:rsidRDefault="00243C39" w:rsidP="00243C39">
            <w:pPr>
              <w:spacing w:after="0" w:line="240" w:lineRule="auto"/>
              <w:rPr>
                <w:rFonts w:ascii="Times New Roman" w:eastAsia="Times New Roman" w:hAnsi="Times New Roman"/>
                <w:sz w:val="20"/>
                <w:szCs w:val="20"/>
                <w:lang w:eastAsia="ru-RU"/>
              </w:rPr>
            </w:pPr>
          </w:p>
          <w:p w:rsidR="00243C39" w:rsidRPr="00243C39" w:rsidRDefault="00243C39" w:rsidP="00243C39">
            <w:pPr>
              <w:tabs>
                <w:tab w:val="left" w:pos="720"/>
              </w:tabs>
              <w:spacing w:after="0" w:line="240" w:lineRule="auto"/>
              <w:rPr>
                <w:rFonts w:ascii="Times New Roman" w:eastAsia="Times New Roman" w:hAnsi="Times New Roman"/>
                <w:sz w:val="20"/>
                <w:szCs w:val="20"/>
                <w:lang w:eastAsia="ru-RU"/>
              </w:rPr>
            </w:pPr>
            <w:r w:rsidRPr="00243C39">
              <w:rPr>
                <w:rFonts w:ascii="Times New Roman" w:eastAsia="Times New Roman" w:hAnsi="Times New Roman"/>
                <w:sz w:val="20"/>
                <w:szCs w:val="20"/>
                <w:lang w:eastAsia="ru-RU"/>
              </w:rPr>
              <w:tab/>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 (1)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Заречная</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ул. Заречная, поворот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на пл. 1 Мая рядом с магазином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ИП Ветчинников</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54.620329, 43.853909</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4</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2,2</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жильцы частных жилых домов по ул. Заречная и </w:t>
            </w:r>
          </w:p>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ул. Пушкина</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6</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Заречная напротив дома 125 (нежилой)</w:t>
            </w:r>
            <w:r w:rsidRPr="00243C39">
              <w:rPr>
                <w:rFonts w:ascii="Times New Roman" w:eastAsia="Times New Roman" w:hAnsi="Times New Roman"/>
                <w:color w:val="000000"/>
                <w:sz w:val="20"/>
                <w:szCs w:val="20"/>
                <w:lang w:eastAsia="ru-RU"/>
              </w:rPr>
              <w:br/>
            </w:r>
            <w:r w:rsidRPr="00243C39">
              <w:rPr>
                <w:rFonts w:ascii="Times New Roman" w:eastAsia="Times New Roman" w:hAnsi="Times New Roman"/>
                <w:color w:val="000000"/>
                <w:sz w:val="20"/>
                <w:szCs w:val="20"/>
                <w:lang w:eastAsia="ru-RU"/>
              </w:rPr>
              <w:lastRenderedPageBreak/>
              <w:t>54.622186, 43.855140</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w:t>
            </w:r>
            <w:r w:rsidRPr="00243C39">
              <w:rPr>
                <w:rFonts w:ascii="Times New Roman" w:eastAsia="Times New Roman" w:hAnsi="Times New Roman"/>
                <w:color w:val="000000"/>
                <w:sz w:val="20"/>
                <w:szCs w:val="20"/>
                <w:lang w:eastAsia="ru-RU"/>
              </w:rPr>
              <w:lastRenderedPageBreak/>
              <w:t xml:space="preserve">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lastRenderedPageBreak/>
              <w:t>жильцы частных жилых домов по ул. Заречная</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7</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Заречная напротив дома 163 (нежилой)</w:t>
            </w:r>
            <w:r w:rsidRPr="00243C39">
              <w:rPr>
                <w:rFonts w:ascii="Times New Roman" w:eastAsia="Times New Roman" w:hAnsi="Times New Roman"/>
                <w:color w:val="000000"/>
                <w:sz w:val="20"/>
                <w:szCs w:val="20"/>
                <w:lang w:eastAsia="ru-RU"/>
              </w:rPr>
              <w:br/>
              <w:t>54.624716, 43.857410</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Заречная</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8</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Заречная напротив дома 197 (нежилой)</w:t>
            </w:r>
            <w:r w:rsidRPr="00243C39">
              <w:rPr>
                <w:rFonts w:ascii="Times New Roman" w:eastAsia="Times New Roman" w:hAnsi="Times New Roman"/>
                <w:color w:val="000000"/>
                <w:sz w:val="20"/>
                <w:szCs w:val="20"/>
                <w:lang w:eastAsia="ru-RU"/>
              </w:rPr>
              <w:br/>
              <w:t>54.627102, 43.859447</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E009C4">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Заречная</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9</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Заречная напротив дома 235 (нежилой)</w:t>
            </w:r>
            <w:r w:rsidRPr="00243C39">
              <w:rPr>
                <w:rFonts w:ascii="Times New Roman" w:eastAsia="Times New Roman" w:hAnsi="Times New Roman"/>
                <w:color w:val="000000"/>
                <w:sz w:val="20"/>
                <w:szCs w:val="20"/>
                <w:lang w:eastAsia="ru-RU"/>
              </w:rPr>
              <w:br/>
              <w:t>54.629614, 43.861545</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Заречная</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10</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ул. Заречная напротив дома 263 </w:t>
            </w:r>
            <w:r w:rsidRPr="00243C39">
              <w:rPr>
                <w:rFonts w:ascii="Times New Roman" w:eastAsia="Times New Roman" w:hAnsi="Times New Roman"/>
                <w:color w:val="000000"/>
                <w:sz w:val="20"/>
                <w:szCs w:val="20"/>
                <w:lang w:eastAsia="ru-RU"/>
              </w:rPr>
              <w:br/>
              <w:t>54.631718, 43.865480</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Заречная</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Заречная напротив дома 297</w:t>
            </w:r>
            <w:r w:rsidRPr="00243C39">
              <w:rPr>
                <w:rFonts w:ascii="Times New Roman" w:eastAsia="Times New Roman" w:hAnsi="Times New Roman"/>
                <w:color w:val="000000"/>
                <w:sz w:val="20"/>
                <w:szCs w:val="20"/>
                <w:lang w:eastAsia="ru-RU"/>
              </w:rPr>
              <w:br/>
              <w:t>54.633795, 43.868370</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Заречная</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12</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Заречная напротив дома 339 на перекрестке</w:t>
            </w:r>
            <w:r w:rsidRPr="00243C39">
              <w:rPr>
                <w:rFonts w:ascii="Times New Roman" w:eastAsia="Times New Roman" w:hAnsi="Times New Roman"/>
                <w:color w:val="000000"/>
                <w:sz w:val="20"/>
                <w:szCs w:val="20"/>
                <w:lang w:eastAsia="ru-RU"/>
              </w:rPr>
              <w:br/>
              <w:t>54.635921, 43.873690</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Заречная</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13</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с. Ельники,</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ул. Анашкина на спуске</w:t>
            </w:r>
            <w:r w:rsidRPr="00243C39">
              <w:rPr>
                <w:rFonts w:ascii="Times New Roman" w:eastAsia="Times New Roman" w:hAnsi="Times New Roman"/>
                <w:color w:val="000000"/>
                <w:sz w:val="20"/>
                <w:szCs w:val="20"/>
                <w:lang w:eastAsia="ru-RU"/>
              </w:rPr>
              <w:br/>
            </w:r>
            <w:r w:rsidRPr="00243C39">
              <w:rPr>
                <w:rFonts w:ascii="Times New Roman" w:eastAsia="Times New Roman" w:hAnsi="Times New Roman"/>
                <w:color w:val="000000"/>
                <w:sz w:val="20"/>
                <w:szCs w:val="20"/>
                <w:lang w:eastAsia="ru-RU"/>
              </w:rPr>
              <w:lastRenderedPageBreak/>
              <w:t>54.631167, 43.881062</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lastRenderedPageBreak/>
              <w:t>жильцы частных жилых домов по ул. Анашкина</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14</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ул. Курзенкова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на спуске</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54.630303, 43.880268</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E009C4">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Курзенкова</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15</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ул. Королева, напротив дома 29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54.628265, 43.878439</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Королева</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16</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ул. Парковая напротив дома 9 </w:t>
            </w:r>
            <w:r w:rsidRPr="00243C39">
              <w:rPr>
                <w:rFonts w:ascii="Times New Roman" w:eastAsia="Times New Roman" w:hAnsi="Times New Roman"/>
                <w:color w:val="000000"/>
                <w:sz w:val="20"/>
                <w:szCs w:val="20"/>
                <w:lang w:eastAsia="ru-RU"/>
              </w:rPr>
              <w:br/>
              <w:t>54.630354, 43.877101</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Парковая</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17</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с. Ельники,</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ул. Горького напротив дома 2, перекресток с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Парковой</w:t>
            </w:r>
            <w:r w:rsidRPr="00243C39">
              <w:rPr>
                <w:rFonts w:ascii="Times New Roman" w:eastAsia="Times New Roman" w:hAnsi="Times New Roman"/>
                <w:color w:val="000000"/>
                <w:sz w:val="20"/>
                <w:szCs w:val="20"/>
                <w:lang w:eastAsia="ru-RU"/>
              </w:rPr>
              <w:br/>
              <w:t>54.631455, 43.875780</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жильцы частных жилых домов по ул. Парковая и </w:t>
            </w:r>
          </w:p>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ул. Горького</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18</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с. Ельники, конец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Кооперативной, конец ул. Парковой</w:t>
            </w:r>
            <w:r w:rsidRPr="00243C39">
              <w:rPr>
                <w:rFonts w:ascii="Times New Roman" w:eastAsia="Times New Roman" w:hAnsi="Times New Roman"/>
                <w:color w:val="000000"/>
                <w:sz w:val="20"/>
                <w:szCs w:val="20"/>
                <w:lang w:eastAsia="ru-RU"/>
              </w:rPr>
              <w:br/>
              <w:t>54.633248, 43.874227</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жильцы частных жилых домов по ул. Парковая и </w:t>
            </w:r>
          </w:p>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ул. Кооперативная</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19</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ул. Кооперативная в 20 метрах от дома 12 пересечение с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Л.Толстого</w:t>
            </w:r>
            <w:r w:rsidRPr="00243C39">
              <w:rPr>
                <w:rFonts w:ascii="Times New Roman" w:eastAsia="Times New Roman" w:hAnsi="Times New Roman"/>
                <w:color w:val="000000"/>
                <w:sz w:val="20"/>
                <w:szCs w:val="20"/>
                <w:lang w:eastAsia="ru-RU"/>
              </w:rPr>
              <w:br/>
              <w:t>54.630596, 43.867661</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Кооперативная и ул. Л.Толстого</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20</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ул. Л.Толстого  напротив дома 35</w:t>
            </w:r>
            <w:r w:rsidRPr="00243C39">
              <w:rPr>
                <w:rFonts w:ascii="Times New Roman" w:eastAsia="Times New Roman" w:hAnsi="Times New Roman"/>
                <w:color w:val="000000"/>
                <w:sz w:val="20"/>
                <w:szCs w:val="20"/>
                <w:lang w:eastAsia="ru-RU"/>
              </w:rPr>
              <w:br/>
              <w:t>54.628778, 43.870570</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w:t>
            </w:r>
            <w:r w:rsidRPr="00243C39">
              <w:rPr>
                <w:rFonts w:ascii="Times New Roman" w:eastAsia="Times New Roman" w:hAnsi="Times New Roman"/>
                <w:color w:val="000000"/>
                <w:sz w:val="20"/>
                <w:szCs w:val="20"/>
                <w:lang w:eastAsia="ru-RU"/>
              </w:rPr>
              <w:lastRenderedPageBreak/>
              <w:t xml:space="preserve">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E009C4">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 xml:space="preserve">жильцы частных жилых домов </w:t>
            </w:r>
            <w:r w:rsidRPr="00243C39">
              <w:rPr>
                <w:rFonts w:ascii="Times New Roman" w:eastAsia="Times New Roman" w:hAnsi="Times New Roman"/>
                <w:color w:val="000000"/>
                <w:sz w:val="20"/>
                <w:szCs w:val="20"/>
                <w:lang w:eastAsia="ru-RU"/>
              </w:rPr>
              <w:lastRenderedPageBreak/>
              <w:t xml:space="preserve">по ул. Л.Толстого и </w:t>
            </w:r>
          </w:p>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ул. Крупской</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21</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ул. Крупской выход ул. Октябрьская –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ул. Советская (около Колхозного магазина)</w:t>
            </w:r>
            <w:r w:rsidRPr="00243C39">
              <w:rPr>
                <w:rFonts w:ascii="Times New Roman" w:eastAsia="Times New Roman" w:hAnsi="Times New Roman"/>
                <w:color w:val="000000"/>
                <w:sz w:val="20"/>
                <w:szCs w:val="20"/>
                <w:lang w:eastAsia="ru-RU"/>
              </w:rPr>
              <w:br/>
              <w:t>54.627086, 43.867402</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жильцы частных жилых домов по ул. Крупской, </w:t>
            </w:r>
          </w:p>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ул. Октябрьская и </w:t>
            </w:r>
          </w:p>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ул. Советская</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22</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Советская напротив дома 79</w:t>
            </w:r>
            <w:r w:rsidRPr="00243C39">
              <w:rPr>
                <w:rFonts w:ascii="Times New Roman" w:eastAsia="Times New Roman" w:hAnsi="Times New Roman"/>
                <w:color w:val="000000"/>
                <w:sz w:val="20"/>
                <w:szCs w:val="20"/>
                <w:lang w:eastAsia="ru-RU"/>
              </w:rPr>
              <w:br/>
              <w:t>54.627303, 43.866161</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Советская</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23</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ул. Л.Толстого напротив дома 7 поворот на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пер. Победы</w:t>
            </w:r>
            <w:r w:rsidRPr="00243C39">
              <w:rPr>
                <w:rFonts w:ascii="Times New Roman" w:eastAsia="Times New Roman" w:hAnsi="Times New Roman"/>
                <w:color w:val="000000"/>
                <w:sz w:val="20"/>
                <w:szCs w:val="20"/>
                <w:lang w:eastAsia="ru-RU"/>
              </w:rPr>
              <w:br/>
              <w:t>54.625037, 43.874033</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жильцы частных жилых домов по ул. Л.Толстого, </w:t>
            </w:r>
          </w:p>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пер. Победы и ул. Королева</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24</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ул. Королева через дорогу напротив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дома 17</w:t>
            </w:r>
            <w:r w:rsidRPr="00243C39">
              <w:rPr>
                <w:rFonts w:ascii="Times New Roman" w:eastAsia="Times New Roman" w:hAnsi="Times New Roman"/>
                <w:color w:val="000000"/>
                <w:sz w:val="20"/>
                <w:szCs w:val="20"/>
                <w:lang w:eastAsia="ru-RU"/>
              </w:rPr>
              <w:br/>
              <w:t>54.626064, 43.876483</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Королева</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25</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Заречная напротив дома 2</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54.614235, 43.847400</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жильцы частных жилых домов по ул. Заречная и </w:t>
            </w:r>
          </w:p>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ул. Заводская</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26</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ул. Чкалова  через дорогу напротив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дома 14</w:t>
            </w:r>
            <w:r w:rsidRPr="00243C39">
              <w:rPr>
                <w:rFonts w:ascii="Times New Roman" w:eastAsia="Times New Roman" w:hAnsi="Times New Roman"/>
                <w:color w:val="000000"/>
                <w:sz w:val="20"/>
                <w:szCs w:val="20"/>
                <w:lang w:eastAsia="ru-RU"/>
              </w:rPr>
              <w:br/>
              <w:t>54.624974, 43.883161</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E009C4">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жильцы частных жилых домов по ул. Чкалова и </w:t>
            </w:r>
          </w:p>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ул. Восточная</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27</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Юбилейная с левой стороны от автодороги севернее дома 1</w:t>
            </w:r>
            <w:r w:rsidRPr="00243C39">
              <w:rPr>
                <w:rFonts w:ascii="Times New Roman" w:eastAsia="Times New Roman" w:hAnsi="Times New Roman"/>
                <w:color w:val="000000"/>
                <w:sz w:val="20"/>
                <w:szCs w:val="20"/>
                <w:lang w:eastAsia="ru-RU"/>
              </w:rPr>
              <w:br/>
              <w:t>54.622464, 43.881514</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бетон</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9</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3 (2)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3,3 (2,2)</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жильцы частных жилых домов по ул. Юбилейная и </w:t>
            </w:r>
          </w:p>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ул. Чкалова</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28</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Громовой  с правой стороны от автодороги севернее дома 2</w:t>
            </w:r>
            <w:r w:rsidRPr="00243C39">
              <w:rPr>
                <w:rFonts w:ascii="Times New Roman" w:eastAsia="Times New Roman" w:hAnsi="Times New Roman"/>
                <w:color w:val="000000"/>
                <w:sz w:val="20"/>
                <w:szCs w:val="20"/>
                <w:lang w:eastAsia="ru-RU"/>
              </w:rPr>
              <w:br/>
              <w:t>54.622808, 43.882913</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бетон</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Громовой</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29</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Ларина  с левой стороны от автодороги севернее дома 1</w:t>
            </w:r>
            <w:r w:rsidRPr="00243C39">
              <w:rPr>
                <w:rFonts w:ascii="Times New Roman" w:eastAsia="Times New Roman" w:hAnsi="Times New Roman"/>
                <w:color w:val="000000"/>
                <w:sz w:val="20"/>
                <w:szCs w:val="20"/>
                <w:lang w:eastAsia="ru-RU"/>
              </w:rPr>
              <w:br/>
              <w:t>54.622946, 43.884354</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бетон</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Ларина</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30</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Демина с правой стороны от автодороги  севернее дома 2</w:t>
            </w:r>
            <w:r w:rsidRPr="00243C39">
              <w:rPr>
                <w:rFonts w:ascii="Times New Roman" w:eastAsia="Times New Roman" w:hAnsi="Times New Roman"/>
                <w:color w:val="000000"/>
                <w:sz w:val="20"/>
                <w:szCs w:val="20"/>
                <w:lang w:eastAsia="ru-RU"/>
              </w:rPr>
              <w:br/>
              <w:t>54.623081, 43.885543</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бетон</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жильцы частных жилых домов по ул. Демина, </w:t>
            </w:r>
          </w:p>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ул. Кузина и ул. Восточная</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31</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с. Ельники, ул. 70 лет Октября с левой стороны от автодороги севернее дома 1</w:t>
            </w:r>
            <w:r w:rsidRPr="00243C39">
              <w:rPr>
                <w:rFonts w:ascii="Times New Roman" w:eastAsia="Times New Roman" w:hAnsi="Times New Roman"/>
                <w:color w:val="000000"/>
                <w:sz w:val="20"/>
                <w:szCs w:val="20"/>
                <w:lang w:eastAsia="ru-RU"/>
              </w:rPr>
              <w:br/>
              <w:t>54.623339, 43.888502</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бетон</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9</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3 (2)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3,3 (2,2)</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70 лет Октября, ул. Кузина и ул. Восточная</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32</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Якушкина с правой стороны от автодороги  севернее дома 2</w:t>
            </w:r>
            <w:r w:rsidRPr="00243C39">
              <w:rPr>
                <w:rFonts w:ascii="Times New Roman" w:eastAsia="Times New Roman" w:hAnsi="Times New Roman"/>
                <w:color w:val="000000"/>
                <w:sz w:val="20"/>
                <w:szCs w:val="20"/>
                <w:lang w:eastAsia="ru-RU"/>
              </w:rPr>
              <w:br/>
              <w:t>54.623455, 43.889701</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бетон</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E009C4">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Якушкина</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33</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Молодежная с правой стороны от автодороги  севернее дома 2</w:t>
            </w:r>
            <w:r w:rsidRPr="00243C39">
              <w:rPr>
                <w:rFonts w:ascii="Times New Roman" w:eastAsia="Times New Roman" w:hAnsi="Times New Roman"/>
                <w:color w:val="000000"/>
                <w:sz w:val="20"/>
                <w:szCs w:val="20"/>
                <w:lang w:eastAsia="ru-RU"/>
              </w:rPr>
              <w:br/>
              <w:t>54.623558, 43.891269</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бетон</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lastRenderedPageBreak/>
              <w:t>жильцы частных жилых домов по ул. Молодежная</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34</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А.Пиксаева с правой стороны от автодороги  севернее дома 2</w:t>
            </w:r>
            <w:r w:rsidRPr="00243C39">
              <w:rPr>
                <w:rFonts w:ascii="Times New Roman" w:eastAsia="Times New Roman" w:hAnsi="Times New Roman"/>
                <w:color w:val="000000"/>
                <w:sz w:val="20"/>
                <w:szCs w:val="20"/>
                <w:lang w:eastAsia="ru-RU"/>
              </w:rPr>
              <w:br/>
              <w:t>54.623778, 43.892700</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бетон</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А.Пиксаева</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35</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Степана Эрьзи с правой стороны от автодороги севернее дома 2</w:t>
            </w:r>
            <w:r w:rsidRPr="00243C39">
              <w:rPr>
                <w:rFonts w:ascii="Times New Roman" w:eastAsia="Times New Roman" w:hAnsi="Times New Roman"/>
                <w:color w:val="000000"/>
                <w:sz w:val="20"/>
                <w:szCs w:val="20"/>
                <w:lang w:eastAsia="ru-RU"/>
              </w:rPr>
              <w:br/>
              <w:t>54.623821, 43.894051</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бетон</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Степана Эрьзи</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36</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Высоцкого с правой стороны от автодороги  севернее дома 2</w:t>
            </w:r>
            <w:r w:rsidRPr="00243C39">
              <w:rPr>
                <w:rFonts w:ascii="Times New Roman" w:eastAsia="Times New Roman" w:hAnsi="Times New Roman"/>
                <w:color w:val="000000"/>
                <w:sz w:val="20"/>
                <w:szCs w:val="20"/>
                <w:lang w:eastAsia="ru-RU"/>
              </w:rPr>
              <w:br/>
              <w:t>54.623832, 43.895208</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бетон</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Высоцкого</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37</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Сосновая  с правой стороны от автодороги севернее дома 1</w:t>
            </w:r>
            <w:r w:rsidRPr="00243C39">
              <w:rPr>
                <w:rFonts w:ascii="Times New Roman" w:eastAsia="Times New Roman" w:hAnsi="Times New Roman"/>
                <w:color w:val="000000"/>
                <w:sz w:val="20"/>
                <w:szCs w:val="20"/>
                <w:lang w:eastAsia="ru-RU"/>
              </w:rPr>
              <w:br/>
              <w:t>54.624077, 43.896661</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бетон</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9</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3 (2)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3,3 (2,2)</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Сосновая</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38</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А.Крутикова с правой стороны от автодороги  севернее дома 1</w:t>
            </w:r>
            <w:r w:rsidRPr="00243C39">
              <w:rPr>
                <w:rFonts w:ascii="Times New Roman" w:eastAsia="Times New Roman" w:hAnsi="Times New Roman"/>
                <w:color w:val="000000"/>
                <w:sz w:val="20"/>
                <w:szCs w:val="20"/>
                <w:lang w:eastAsia="ru-RU"/>
              </w:rPr>
              <w:br/>
              <w:t>54.624314, 43.898475</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бетон</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E009C4">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А.Крутикова</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39</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Девятаева  с правой стороны от автодороги севернее дома 2</w:t>
            </w:r>
            <w:r w:rsidRPr="00243C39">
              <w:rPr>
                <w:rFonts w:ascii="Times New Roman" w:eastAsia="Times New Roman" w:hAnsi="Times New Roman"/>
                <w:color w:val="000000"/>
                <w:sz w:val="20"/>
                <w:szCs w:val="20"/>
                <w:lang w:eastAsia="ru-RU"/>
              </w:rPr>
              <w:br/>
              <w:t>54.624674, 43.900278</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бетон</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Девятаева</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40</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ул. Братьев Пономаревых с правой стороны от автодороги  севернее дома </w:t>
            </w:r>
            <w:r w:rsidRPr="00243C39">
              <w:rPr>
                <w:rFonts w:ascii="Times New Roman" w:eastAsia="Times New Roman" w:hAnsi="Times New Roman"/>
                <w:color w:val="000000"/>
                <w:sz w:val="20"/>
                <w:szCs w:val="20"/>
                <w:lang w:eastAsia="ru-RU"/>
              </w:rPr>
              <w:lastRenderedPageBreak/>
              <w:t>2</w:t>
            </w:r>
            <w:r w:rsidRPr="00243C39">
              <w:rPr>
                <w:rFonts w:ascii="Times New Roman" w:eastAsia="Times New Roman" w:hAnsi="Times New Roman"/>
                <w:color w:val="000000"/>
                <w:sz w:val="20"/>
                <w:szCs w:val="20"/>
                <w:lang w:eastAsia="ru-RU"/>
              </w:rPr>
              <w:br/>
              <w:t>54.625038, 43.902059</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бетон</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9</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3 (2)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3,3 (2,2)</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w:t>
            </w:r>
            <w:r w:rsidRPr="00243C39">
              <w:rPr>
                <w:rFonts w:ascii="Times New Roman" w:eastAsia="Times New Roman" w:hAnsi="Times New Roman"/>
                <w:color w:val="000000"/>
                <w:sz w:val="20"/>
                <w:szCs w:val="20"/>
                <w:lang w:eastAsia="ru-RU"/>
              </w:rPr>
              <w:lastRenderedPageBreak/>
              <w:t xml:space="preserve">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lastRenderedPageBreak/>
              <w:t>жильцы частных жилых домов по ул. Братьев Пономаревых</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41</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Мещерова с левой стороны от автодороги  севернее дома 1</w:t>
            </w:r>
            <w:r w:rsidRPr="00243C39">
              <w:rPr>
                <w:rFonts w:ascii="Times New Roman" w:eastAsia="Times New Roman" w:hAnsi="Times New Roman"/>
                <w:color w:val="000000"/>
                <w:sz w:val="20"/>
                <w:szCs w:val="20"/>
                <w:lang w:eastAsia="ru-RU"/>
              </w:rPr>
              <w:br/>
              <w:t>54.625562, 43.904054</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Мещерова</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42</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с. Ельники, ул. Ленина напротив дома 1</w:t>
            </w:r>
            <w:r w:rsidRPr="00243C39">
              <w:rPr>
                <w:rFonts w:ascii="Times New Roman" w:eastAsia="Times New Roman" w:hAnsi="Times New Roman"/>
                <w:color w:val="000000"/>
                <w:sz w:val="20"/>
                <w:szCs w:val="20"/>
                <w:lang w:eastAsia="ru-RU"/>
              </w:rPr>
              <w:br/>
              <w:t>54.619733, 43.867732</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жильцы частных жилых домов по ул. Ленина и </w:t>
            </w:r>
          </w:p>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пл. 1 Мая</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43</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с. Ельники, ул. Ленина восточнее дома 10 (гостиница)</w:t>
            </w:r>
            <w:r w:rsidRPr="00243C39">
              <w:rPr>
                <w:rFonts w:ascii="Times New Roman" w:eastAsia="Times New Roman" w:hAnsi="Times New Roman"/>
                <w:color w:val="000000"/>
                <w:sz w:val="20"/>
                <w:szCs w:val="20"/>
                <w:lang w:eastAsia="ru-RU"/>
              </w:rPr>
              <w:br/>
              <w:t>54.619257, 43.870711</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Ленина</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44</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с. Ельники, </w:t>
            </w:r>
          </w:p>
          <w:p w:rsidR="00243C39" w:rsidRPr="00243C39" w:rsidRDefault="00243C39" w:rsidP="00243C39">
            <w:pPr>
              <w:spacing w:after="0" w:line="240" w:lineRule="auto"/>
              <w:ind w:right="-19"/>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ул. Коммунистическая  напротив дома 10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Коммунистическая – ул. Гагарина)</w:t>
            </w:r>
            <w:r w:rsidRPr="00243C39">
              <w:rPr>
                <w:rFonts w:ascii="Times New Roman" w:eastAsia="Times New Roman" w:hAnsi="Times New Roman"/>
                <w:color w:val="000000"/>
                <w:sz w:val="20"/>
                <w:szCs w:val="20"/>
                <w:lang w:eastAsia="ru-RU"/>
              </w:rPr>
              <w:br/>
              <w:t>54.620185, 43.874156</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E009C4">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жильцы частных жилых домов по </w:t>
            </w:r>
          </w:p>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ул. Коммунистическая и </w:t>
            </w:r>
          </w:p>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ул. Гагарина</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45</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с. Ельники, ул. Мира - ул. Королева (въезд в бывшее АТП)</w:t>
            </w:r>
            <w:r w:rsidRPr="00243C39">
              <w:rPr>
                <w:rFonts w:ascii="Times New Roman" w:eastAsia="Times New Roman" w:hAnsi="Times New Roman"/>
                <w:color w:val="000000"/>
                <w:sz w:val="20"/>
                <w:szCs w:val="20"/>
                <w:lang w:eastAsia="ru-RU"/>
              </w:rPr>
              <w:br/>
              <w:t>54.621038, 43.878210</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бетон</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9</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3 (2)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3,3 (2,2)</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жильцы частных жилых домов по ул. Мира, </w:t>
            </w:r>
          </w:p>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ул. Королева, </w:t>
            </w:r>
          </w:p>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ул. Коммунистическая и </w:t>
            </w:r>
          </w:p>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ул. Кирова</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46</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с. Ельники, ул. Кирова между домами  1-3</w:t>
            </w:r>
            <w:r w:rsidRPr="00243C39">
              <w:rPr>
                <w:rFonts w:ascii="Times New Roman" w:eastAsia="Times New Roman" w:hAnsi="Times New Roman"/>
                <w:color w:val="000000"/>
                <w:sz w:val="20"/>
                <w:szCs w:val="20"/>
                <w:lang w:eastAsia="ru-RU"/>
              </w:rPr>
              <w:br/>
              <w:t>54.619071, 43.878725</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бетон</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9</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3</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3,3</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Кирова</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47</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Ельники, ул. Кирова напротив дома 5 (в сторону на детсад </w:t>
            </w:r>
            <w:r w:rsidRPr="00243C39">
              <w:rPr>
                <w:rFonts w:ascii="Times New Roman" w:eastAsia="Times New Roman" w:hAnsi="Times New Roman"/>
                <w:color w:val="000000"/>
                <w:sz w:val="20"/>
                <w:szCs w:val="20"/>
                <w:lang w:eastAsia="ru-RU"/>
              </w:rPr>
              <w:lastRenderedPageBreak/>
              <w:t>Теремок)</w:t>
            </w:r>
            <w:r w:rsidRPr="00243C39">
              <w:rPr>
                <w:rFonts w:ascii="Times New Roman" w:eastAsia="Times New Roman" w:hAnsi="Times New Roman"/>
                <w:color w:val="000000"/>
                <w:sz w:val="20"/>
                <w:szCs w:val="20"/>
                <w:lang w:eastAsia="ru-RU"/>
              </w:rPr>
              <w:br/>
              <w:t>54.618145, 43.879766</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4</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2,2</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w:t>
            </w:r>
            <w:r w:rsidRPr="00243C39">
              <w:rPr>
                <w:rFonts w:ascii="Times New Roman" w:eastAsia="Times New Roman" w:hAnsi="Times New Roman"/>
                <w:color w:val="000000"/>
                <w:sz w:val="20"/>
                <w:szCs w:val="20"/>
                <w:lang w:eastAsia="ru-RU"/>
              </w:rPr>
              <w:lastRenderedPageBreak/>
              <w:t xml:space="preserve">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lastRenderedPageBreak/>
              <w:t>жильцы частных жилых домов по ул. Кирова</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48</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с. Ельники, ул. Кирова напротив дома 7</w:t>
            </w:r>
            <w:r w:rsidRPr="00243C39">
              <w:rPr>
                <w:rFonts w:ascii="Times New Roman" w:eastAsia="Times New Roman" w:hAnsi="Times New Roman"/>
                <w:color w:val="000000"/>
                <w:sz w:val="20"/>
                <w:szCs w:val="20"/>
                <w:lang w:eastAsia="ru-RU"/>
              </w:rPr>
              <w:br/>
              <w:t>54.619058, 43.880448</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Кирова</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49</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с. Ельники, ул. Кирова поворот на дом 15 справа </w:t>
            </w:r>
            <w:r w:rsidRPr="00243C39">
              <w:rPr>
                <w:rFonts w:ascii="Times New Roman" w:eastAsia="Times New Roman" w:hAnsi="Times New Roman"/>
                <w:color w:val="000000"/>
                <w:sz w:val="20"/>
                <w:szCs w:val="20"/>
                <w:lang w:eastAsia="ru-RU"/>
              </w:rPr>
              <w:br/>
              <w:t>54.616908, 43.880419</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Кирова</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50</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пер. Южный напротив дома 7 </w:t>
            </w:r>
            <w:r w:rsidRPr="00243C39">
              <w:rPr>
                <w:rFonts w:ascii="Times New Roman" w:eastAsia="Times New Roman" w:hAnsi="Times New Roman"/>
                <w:color w:val="000000"/>
                <w:sz w:val="20"/>
                <w:szCs w:val="20"/>
                <w:lang w:eastAsia="ru-RU"/>
              </w:rPr>
              <w:br/>
              <w:t>54.618114, 43.877579</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E009C4">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жильцы частных жилых домов по ул. Кирова и </w:t>
            </w:r>
          </w:p>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пер. Южный</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51</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Гагарина на повороте около дома 15</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Гагарина – пер. Южный)</w:t>
            </w:r>
            <w:r w:rsidRPr="00243C39">
              <w:rPr>
                <w:rFonts w:ascii="Times New Roman" w:eastAsia="Times New Roman" w:hAnsi="Times New Roman"/>
                <w:color w:val="000000"/>
                <w:sz w:val="20"/>
                <w:szCs w:val="20"/>
                <w:lang w:eastAsia="ru-RU"/>
              </w:rPr>
              <w:br/>
              <w:t>54.617788, 43.875148</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жильцы частных жилых домов по ул. Гагарина и </w:t>
            </w:r>
          </w:p>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пер. Южный</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52</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И.Галянова напротив дома 3, на пересечении с пл. 1 Мая</w:t>
            </w:r>
            <w:r w:rsidRPr="00243C39">
              <w:rPr>
                <w:rFonts w:ascii="Times New Roman" w:eastAsia="Times New Roman" w:hAnsi="Times New Roman"/>
                <w:color w:val="000000"/>
                <w:sz w:val="20"/>
                <w:szCs w:val="20"/>
                <w:lang w:eastAsia="ru-RU"/>
              </w:rPr>
              <w:br/>
              <w:t>54.618599, 43.864115</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жильцы частных жилых домов по ул. И.Галянова и </w:t>
            </w:r>
          </w:p>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пл. 1 Мая</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53</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И.Галянова напротив дома 44 (ул. И.Галянова – ул. Комсомольская)</w:t>
            </w:r>
            <w:r w:rsidRPr="00243C39">
              <w:rPr>
                <w:rFonts w:ascii="Times New Roman" w:eastAsia="Times New Roman" w:hAnsi="Times New Roman"/>
                <w:color w:val="000000"/>
                <w:sz w:val="20"/>
                <w:szCs w:val="20"/>
                <w:lang w:eastAsia="ru-RU"/>
              </w:rPr>
              <w:br/>
              <w:t>54.616721, 43.868267</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жильцы частных жилых домов по ул. И.Галянова и </w:t>
            </w:r>
          </w:p>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ул. Комсомольская</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ул. И.Галянова напротив </w:t>
            </w:r>
            <w:r w:rsidRPr="00243C39">
              <w:rPr>
                <w:rFonts w:ascii="Times New Roman" w:eastAsia="Times New Roman" w:hAnsi="Times New Roman"/>
                <w:color w:val="000000"/>
                <w:sz w:val="20"/>
                <w:szCs w:val="20"/>
                <w:lang w:eastAsia="ru-RU"/>
              </w:rPr>
              <w:lastRenderedPageBreak/>
              <w:t>дома 92</w:t>
            </w:r>
            <w:r w:rsidRPr="00243C39">
              <w:rPr>
                <w:rFonts w:ascii="Times New Roman" w:eastAsia="Times New Roman" w:hAnsi="Times New Roman"/>
                <w:color w:val="000000"/>
                <w:sz w:val="20"/>
                <w:szCs w:val="20"/>
                <w:lang w:eastAsia="ru-RU"/>
              </w:rPr>
              <w:br/>
              <w:t>54.615341, 43.871896</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lastRenderedPageBreak/>
              <w:t>жильцы частных жилых домов по ул. И.Галянова</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55</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ул. И.Галянова напротив дома 116 (перекресток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ул. И.Галянова,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ул. Гагарина,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Луговая)</w:t>
            </w:r>
            <w:r w:rsidRPr="00243C39">
              <w:rPr>
                <w:rFonts w:ascii="Times New Roman" w:eastAsia="Times New Roman" w:hAnsi="Times New Roman"/>
                <w:color w:val="000000"/>
                <w:sz w:val="20"/>
                <w:szCs w:val="20"/>
                <w:lang w:eastAsia="ru-RU"/>
              </w:rPr>
              <w:br/>
              <w:t>54.615037, 43.875876</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жильцы частных жилых домов по ул. И.Галянова и </w:t>
            </w:r>
          </w:p>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ул. Гагарина</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56</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ул. И.Галянова через дорогу напротив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дома 119 </w:t>
            </w:r>
            <w:r w:rsidRPr="00243C39">
              <w:rPr>
                <w:rFonts w:ascii="Times New Roman" w:eastAsia="Times New Roman" w:hAnsi="Times New Roman"/>
                <w:color w:val="000000"/>
                <w:sz w:val="20"/>
                <w:szCs w:val="20"/>
                <w:lang w:eastAsia="ru-RU"/>
              </w:rPr>
              <w:br/>
              <w:t>54.615205, 43.881162</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И.Галянова</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57</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И.Галянова между домами 133 и 133а, рядом с деревом (ул. И.Галянова – ул. Юбилейная)</w:t>
            </w:r>
            <w:r w:rsidRPr="00243C39">
              <w:rPr>
                <w:rFonts w:ascii="Times New Roman" w:eastAsia="Times New Roman" w:hAnsi="Times New Roman"/>
                <w:color w:val="000000"/>
                <w:sz w:val="20"/>
                <w:szCs w:val="20"/>
                <w:lang w:eastAsia="ru-RU"/>
              </w:rPr>
              <w:br/>
              <w:t>54.615507, 43.884512</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жильцы частных жилых домов по ул. И.Галянова, </w:t>
            </w:r>
          </w:p>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highlight w:val="yellow"/>
                <w:lang w:eastAsia="ru-RU"/>
              </w:rPr>
            </w:pPr>
            <w:r w:rsidRPr="00243C39">
              <w:rPr>
                <w:rFonts w:ascii="Times New Roman" w:eastAsia="Times New Roman" w:hAnsi="Times New Roman"/>
                <w:color w:val="000000"/>
                <w:sz w:val="20"/>
                <w:szCs w:val="20"/>
                <w:lang w:eastAsia="ru-RU"/>
              </w:rPr>
              <w:t>ул. Солнечная</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58</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И.Галянова напротив дома 149 поворот на ул.А.Невского</w:t>
            </w:r>
            <w:r w:rsidRPr="00243C39">
              <w:rPr>
                <w:rFonts w:ascii="Times New Roman" w:eastAsia="Times New Roman" w:hAnsi="Times New Roman"/>
                <w:color w:val="000000"/>
                <w:sz w:val="20"/>
                <w:szCs w:val="20"/>
                <w:lang w:eastAsia="ru-RU"/>
              </w:rPr>
              <w:br/>
              <w:t>54.615578, 43.889619</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жильцы частных жилых домов по ул. И.Галянова, </w:t>
            </w:r>
          </w:p>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highlight w:val="yellow"/>
                <w:lang w:eastAsia="ru-RU"/>
              </w:rPr>
            </w:pPr>
            <w:r w:rsidRPr="00243C39">
              <w:rPr>
                <w:rFonts w:ascii="Times New Roman" w:eastAsia="Times New Roman" w:hAnsi="Times New Roman"/>
                <w:color w:val="000000"/>
                <w:sz w:val="20"/>
                <w:szCs w:val="20"/>
                <w:lang w:eastAsia="ru-RU"/>
              </w:rPr>
              <w:t>ул. Жукова, ул. А.Невского, ул. Ушакова</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59</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Ельники, ул. Луговая напротив дома 120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(ул. Луговая –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Солнечная)</w:t>
            </w:r>
            <w:r w:rsidRPr="00243C39">
              <w:rPr>
                <w:rFonts w:ascii="Times New Roman" w:eastAsia="Times New Roman" w:hAnsi="Times New Roman"/>
                <w:color w:val="000000"/>
                <w:sz w:val="20"/>
                <w:szCs w:val="20"/>
                <w:lang w:eastAsia="ru-RU"/>
              </w:rPr>
              <w:br/>
              <w:t>54.612268, 43.887596</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жильцы частных жилых домов по ул. И.Галянова, </w:t>
            </w:r>
          </w:p>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ул. Солнечная, ул. Жукова, </w:t>
            </w:r>
          </w:p>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ул. Луговая</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60</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Ельники, ул. Луговая напротив дома 16 по ул. Ушакова</w:t>
            </w:r>
            <w:r w:rsidRPr="00243C39">
              <w:rPr>
                <w:rFonts w:ascii="Times New Roman" w:eastAsia="Times New Roman" w:hAnsi="Times New Roman"/>
                <w:color w:val="000000"/>
                <w:sz w:val="20"/>
                <w:szCs w:val="20"/>
                <w:lang w:eastAsia="ru-RU"/>
              </w:rPr>
              <w:br/>
              <w:t>54.612479, 43.892022</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жильцы частных жилых домов по ул. А.Невского, </w:t>
            </w:r>
          </w:p>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ул. Ушакова, ул. Суворова</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61</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Ельники, ул. Луговая сбоку дома 88</w:t>
            </w:r>
            <w:r w:rsidRPr="00243C39">
              <w:rPr>
                <w:rFonts w:ascii="Times New Roman" w:eastAsia="Times New Roman" w:hAnsi="Times New Roman"/>
                <w:color w:val="000000"/>
                <w:sz w:val="20"/>
                <w:szCs w:val="20"/>
                <w:lang w:eastAsia="ru-RU"/>
              </w:rPr>
              <w:br/>
              <w:t>54.613200, 43.881826</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Луговая</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62</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Ельники, ул. Луговая на повороте от дома 55 по ул. Гагарина</w:t>
            </w:r>
            <w:r w:rsidRPr="00243C39">
              <w:rPr>
                <w:rFonts w:ascii="Times New Roman" w:eastAsia="Times New Roman" w:hAnsi="Times New Roman"/>
                <w:color w:val="000000"/>
                <w:sz w:val="20"/>
                <w:szCs w:val="20"/>
                <w:lang w:eastAsia="ru-RU"/>
              </w:rPr>
              <w:br/>
              <w:t>54.612877, 43.876674</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Луговая</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63</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Ельники, ул. Луговая между домами 26 - 28</w:t>
            </w:r>
            <w:r w:rsidRPr="00243C39">
              <w:rPr>
                <w:rFonts w:ascii="Times New Roman" w:eastAsia="Times New Roman" w:hAnsi="Times New Roman"/>
                <w:color w:val="000000"/>
                <w:sz w:val="20"/>
                <w:szCs w:val="20"/>
                <w:lang w:eastAsia="ru-RU"/>
              </w:rPr>
              <w:br/>
              <w:t xml:space="preserve"> 54.612957, 43.867262</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Луговая</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64</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Г. Самолькина напротив дома 61 54.613687, 43.859905</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жильцы частных жилых домов по ул. Луговая и </w:t>
            </w:r>
          </w:p>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ул. Самолькина</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65</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Г. Самолькина напротив дома 40</w:t>
            </w:r>
            <w:r w:rsidRPr="00243C39">
              <w:rPr>
                <w:rFonts w:ascii="Times New Roman" w:eastAsia="Times New Roman" w:hAnsi="Times New Roman"/>
                <w:color w:val="000000"/>
                <w:sz w:val="20"/>
                <w:szCs w:val="20"/>
                <w:lang w:eastAsia="ru-RU"/>
              </w:rPr>
              <w:br/>
              <w:t>54.615287, 43.859889</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Самолькина</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66</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Г. Самолькина напротив дома 4</w:t>
            </w:r>
            <w:r w:rsidRPr="00243C39">
              <w:rPr>
                <w:rFonts w:ascii="Times New Roman" w:eastAsia="Times New Roman" w:hAnsi="Times New Roman"/>
                <w:color w:val="000000"/>
                <w:sz w:val="20"/>
                <w:szCs w:val="20"/>
                <w:lang w:eastAsia="ru-RU"/>
              </w:rPr>
              <w:br/>
              <w:t>54.618729, 43.860005</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Самолькина и пл. 1 Мая</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67</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Ельники, пл. 1 Мая напротив дома 36</w:t>
            </w:r>
            <w:r w:rsidRPr="00243C39">
              <w:rPr>
                <w:rFonts w:ascii="Times New Roman" w:eastAsia="Times New Roman" w:hAnsi="Times New Roman"/>
                <w:color w:val="000000"/>
                <w:sz w:val="20"/>
                <w:szCs w:val="20"/>
                <w:lang w:eastAsia="ru-RU"/>
              </w:rPr>
              <w:br/>
              <w:t>54.620128, 43.861681</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lastRenderedPageBreak/>
              <w:t>жильцы частных жилых домов по пл. 1 Мая</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68</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Ельники, </w:t>
            </w:r>
          </w:p>
          <w:p w:rsidR="00243C39" w:rsidRPr="00243C39" w:rsidRDefault="00243C39" w:rsidP="00243C3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43C39">
              <w:rPr>
                <w:rFonts w:ascii="Times New Roman" w:eastAsia="Times New Roman" w:hAnsi="Times New Roman"/>
                <w:sz w:val="20"/>
                <w:szCs w:val="20"/>
                <w:lang w:eastAsia="ru-RU"/>
              </w:rPr>
              <w:t>напротив выезда с ул. Пушкина на автодорогу 89Н-05 «Ковылкино – Краснослободск – Ельники – Первомайск»</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54.622462, 43.849313</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жильцы частных жилых домов по ул. Безбородова, </w:t>
            </w:r>
          </w:p>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ул. Тимирязева, ул. Героев Космоса, ул. Пушкина</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69</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Советская дом 6</w:t>
            </w:r>
            <w:r w:rsidRPr="00243C39">
              <w:rPr>
                <w:rFonts w:ascii="Times New Roman" w:eastAsia="Times New Roman" w:hAnsi="Times New Roman"/>
                <w:color w:val="000000"/>
                <w:sz w:val="20"/>
                <w:szCs w:val="20"/>
                <w:lang w:eastAsia="ru-RU"/>
              </w:rPr>
              <w:br/>
              <w:t>54.621908, 43.864532</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жильцы частных жилых домов по ул. Советская и </w:t>
            </w:r>
          </w:p>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ул. Садовая</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70</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Советская дом 32 (нежилой)</w:t>
            </w:r>
            <w:r w:rsidRPr="00243C39">
              <w:rPr>
                <w:rFonts w:ascii="Times New Roman" w:eastAsia="Times New Roman" w:hAnsi="Times New Roman"/>
                <w:color w:val="000000"/>
                <w:sz w:val="20"/>
                <w:szCs w:val="20"/>
                <w:lang w:eastAsia="ru-RU"/>
              </w:rPr>
              <w:br/>
              <w:t>54.624024, 43.865689</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жильцы частных жилых домов по ул. Садовая и </w:t>
            </w:r>
          </w:p>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ул. Варжина</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71</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ул. Строителей, 21 м. от остановки в сторону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Большой Уркат, 5 м. от края асфальта</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54.632582, 43.860067</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4</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2,2</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Строителей</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72</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Ельники, ул. Луговая,  напротив дома 42 </w:t>
            </w:r>
            <w:r w:rsidRPr="00243C39">
              <w:rPr>
                <w:rFonts w:ascii="Times New Roman" w:eastAsia="Times New Roman" w:hAnsi="Times New Roman"/>
                <w:color w:val="000000"/>
                <w:sz w:val="20"/>
                <w:szCs w:val="20"/>
                <w:lang w:eastAsia="ru-RU"/>
              </w:rPr>
              <w:br/>
              <w:t>54.612594, 43.872370</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Луговая</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73</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Ельники, ул. Садовая напротив дома 39  со стороны ул. Октябрьская</w:t>
            </w:r>
            <w:r w:rsidRPr="00243C39">
              <w:rPr>
                <w:rFonts w:ascii="Times New Roman" w:eastAsia="Times New Roman" w:hAnsi="Times New Roman"/>
                <w:color w:val="000000"/>
                <w:sz w:val="20"/>
                <w:szCs w:val="20"/>
                <w:lang w:eastAsia="ru-RU"/>
              </w:rPr>
              <w:br/>
              <w:t>54.622102, 43.871632</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4</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2,2</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жильцы частных жилых домов по ул. Садовая и </w:t>
            </w:r>
          </w:p>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ул. Октябрьская</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74</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Ельники, ул. Кащеева напротив дома 1</w:t>
            </w:r>
            <w:r w:rsidRPr="00243C39">
              <w:rPr>
                <w:rFonts w:ascii="Times New Roman" w:eastAsia="Times New Roman" w:hAnsi="Times New Roman"/>
                <w:color w:val="000000"/>
                <w:sz w:val="20"/>
                <w:szCs w:val="20"/>
                <w:lang w:eastAsia="ru-RU"/>
              </w:rPr>
              <w:br/>
              <w:t>54.618792, 43.850851</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w:t>
            </w:r>
            <w:r w:rsidRPr="00243C39">
              <w:rPr>
                <w:rFonts w:ascii="Times New Roman" w:eastAsia="Times New Roman" w:hAnsi="Times New Roman"/>
                <w:color w:val="000000"/>
                <w:sz w:val="20"/>
                <w:szCs w:val="20"/>
                <w:lang w:eastAsia="ru-RU"/>
              </w:rPr>
              <w:lastRenderedPageBreak/>
              <w:t xml:space="preserve">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 xml:space="preserve">жильцы частных жилых домов по ул. Кащеева и  </w:t>
            </w:r>
          </w:p>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ул. Заречная</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75</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Ельники, с восточной стороны здания кинотеатра Звезда</w:t>
            </w:r>
            <w:r w:rsidRPr="00243C39">
              <w:rPr>
                <w:rFonts w:ascii="Times New Roman" w:eastAsia="Times New Roman" w:hAnsi="Times New Roman"/>
                <w:color w:val="000000"/>
                <w:sz w:val="20"/>
                <w:szCs w:val="20"/>
                <w:lang w:eastAsia="ru-RU"/>
              </w:rPr>
              <w:br/>
              <w:t>54.620715, 43.866015</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щебень</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4</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2,2</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юридические лица</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76</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Ельники, пл. 1 Мая за магазином запчастей </w:t>
            </w:r>
            <w:r w:rsidRPr="00243C39">
              <w:rPr>
                <w:rFonts w:ascii="Times New Roman" w:eastAsia="Times New Roman" w:hAnsi="Times New Roman"/>
                <w:color w:val="000000"/>
                <w:sz w:val="20"/>
                <w:szCs w:val="20"/>
                <w:lang w:eastAsia="ru-RU"/>
              </w:rPr>
              <w:br/>
              <w:t>54.620194, 43.864749</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sz w:val="20"/>
                <w:szCs w:val="20"/>
                <w:lang w:eastAsia="ru-RU"/>
              </w:rPr>
              <w:t>юридические лица</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77</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ул. Восточная ориентировочно левее дома 13 </w:t>
            </w:r>
            <w:r w:rsidRPr="00243C39">
              <w:rPr>
                <w:rFonts w:ascii="Times New Roman" w:eastAsia="Times New Roman" w:hAnsi="Times New Roman"/>
                <w:color w:val="000000"/>
                <w:sz w:val="20"/>
                <w:szCs w:val="20"/>
                <w:lang w:eastAsia="ru-RU"/>
              </w:rPr>
              <w:br/>
              <w:t>54.626291, 43.888849</w:t>
            </w:r>
          </w:p>
        </w:tc>
        <w:tc>
          <w:tcPr>
            <w:tcW w:w="318" w:type="pct"/>
            <w:noWrap/>
            <w:hideMark/>
          </w:tcPr>
          <w:p w:rsidR="00243C39" w:rsidRPr="00243C39" w:rsidRDefault="00243C39" w:rsidP="00243C39">
            <w:pPr>
              <w:spacing w:after="0" w:line="240" w:lineRule="auto"/>
              <w:ind w:left="-109" w:right="-79"/>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асфальт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Восточная</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78</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Ельники, ул. Чкалова напротив дома 1, около водонапорной башни</w:t>
            </w:r>
            <w:r w:rsidRPr="00243C39">
              <w:rPr>
                <w:rFonts w:ascii="Times New Roman" w:eastAsia="Times New Roman" w:hAnsi="Times New Roman"/>
                <w:color w:val="000000"/>
                <w:sz w:val="20"/>
                <w:szCs w:val="20"/>
                <w:lang w:eastAsia="ru-RU"/>
              </w:rPr>
              <w:br/>
              <w:t>54.625577, 43.879581</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0,7</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0,7</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Чкалова</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79</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Стародевичье,</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ул. Терешковой </w:t>
            </w:r>
            <w:r w:rsidRPr="00243C39">
              <w:rPr>
                <w:rFonts w:ascii="Times New Roman" w:eastAsia="Times New Roman" w:hAnsi="Times New Roman"/>
                <w:color w:val="000000"/>
                <w:sz w:val="20"/>
                <w:szCs w:val="20"/>
                <w:lang w:eastAsia="ru-RU"/>
              </w:rPr>
              <w:br/>
              <w:t>54.585223, 43.778953</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Терешковой</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80</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Стародевичье,</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ул. Ленинская </w:t>
            </w:r>
            <w:r w:rsidRPr="00243C39">
              <w:rPr>
                <w:rFonts w:ascii="Times New Roman" w:eastAsia="Times New Roman" w:hAnsi="Times New Roman"/>
                <w:color w:val="000000"/>
                <w:sz w:val="20"/>
                <w:szCs w:val="20"/>
                <w:lang w:eastAsia="ru-RU"/>
              </w:rPr>
              <w:br/>
              <w:t>54.593889, 43.762549</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E009C4">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жильцы частных жилых домов по ул. Ленинская и </w:t>
            </w:r>
          </w:p>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Московская</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81</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Стародевичье,</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ул. Крупской на пересечении с ул. Гагарина</w:t>
            </w:r>
            <w:r w:rsidRPr="00243C39">
              <w:rPr>
                <w:rFonts w:ascii="Times New Roman" w:eastAsia="Times New Roman" w:hAnsi="Times New Roman"/>
                <w:color w:val="000000"/>
                <w:sz w:val="20"/>
                <w:szCs w:val="20"/>
                <w:lang w:eastAsia="ru-RU"/>
              </w:rPr>
              <w:br/>
              <w:t>54.590336, 43.77365</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w:t>
            </w:r>
            <w:r w:rsidRPr="00243C39">
              <w:rPr>
                <w:rFonts w:ascii="Times New Roman" w:eastAsia="Times New Roman" w:hAnsi="Times New Roman"/>
                <w:color w:val="000000"/>
                <w:sz w:val="20"/>
                <w:szCs w:val="20"/>
                <w:lang w:eastAsia="ru-RU"/>
              </w:rPr>
              <w:lastRenderedPageBreak/>
              <w:t xml:space="preserve">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 xml:space="preserve">жильцы частных жилых домов </w:t>
            </w:r>
            <w:r w:rsidRPr="00243C39">
              <w:rPr>
                <w:rFonts w:ascii="Times New Roman" w:eastAsia="Times New Roman" w:hAnsi="Times New Roman"/>
                <w:color w:val="000000"/>
                <w:sz w:val="20"/>
                <w:szCs w:val="20"/>
                <w:lang w:eastAsia="ru-RU"/>
              </w:rPr>
              <w:lastRenderedPageBreak/>
              <w:t xml:space="preserve">по ул. Гагарина и </w:t>
            </w:r>
          </w:p>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Крупской</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82</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Стародевичье,</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Бычкова на пересечении с автодорогой</w:t>
            </w:r>
            <w:r w:rsidRPr="00243C39">
              <w:rPr>
                <w:rFonts w:ascii="Times New Roman" w:eastAsia="Times New Roman" w:hAnsi="Times New Roman"/>
                <w:color w:val="000000"/>
                <w:sz w:val="20"/>
                <w:szCs w:val="20"/>
                <w:lang w:eastAsia="ru-RU"/>
              </w:rPr>
              <w:br/>
              <w:t>54.583767, 43.768071</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жильцы частных жилых домов по ул. Бычкова и </w:t>
            </w:r>
          </w:p>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Крупской</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83</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Стародевичье,</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ул. Заводская</w:t>
            </w:r>
            <w:r w:rsidRPr="00243C39">
              <w:rPr>
                <w:rFonts w:ascii="Times New Roman" w:eastAsia="Times New Roman" w:hAnsi="Times New Roman"/>
                <w:color w:val="000000"/>
                <w:sz w:val="20"/>
                <w:szCs w:val="20"/>
                <w:lang w:eastAsia="ru-RU"/>
              </w:rPr>
              <w:br/>
              <w:t>54.603278, 43.768149</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Заводская</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84</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Стародевичье,</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ул. Пролетарская </w:t>
            </w:r>
            <w:r w:rsidRPr="00243C39">
              <w:rPr>
                <w:rFonts w:ascii="Times New Roman" w:eastAsia="Times New Roman" w:hAnsi="Times New Roman"/>
                <w:color w:val="000000"/>
                <w:sz w:val="20"/>
                <w:szCs w:val="20"/>
                <w:lang w:eastAsia="ru-RU"/>
              </w:rPr>
              <w:br/>
              <w:t>54.591422, 43.760117</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Пролетарская</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85</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Стародевичье,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Ленинская на пересечении с ул. Поверинова</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54.592221, 43.771060</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жильцы частных жилых домов по ул. Ленинская и </w:t>
            </w:r>
          </w:p>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Поверинова</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86</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Стародевичье,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Гагарина напротив дома 10</w:t>
            </w:r>
            <w:r w:rsidRPr="00243C39">
              <w:rPr>
                <w:rFonts w:ascii="Times New Roman" w:eastAsia="Times New Roman" w:hAnsi="Times New Roman"/>
                <w:color w:val="000000"/>
                <w:sz w:val="20"/>
                <w:szCs w:val="20"/>
                <w:lang w:eastAsia="ru-RU"/>
              </w:rPr>
              <w:br/>
              <w:t>54.586421, 43.767359</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E009C4">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жильцы частных жилых домов по ул. Гагарина и </w:t>
            </w:r>
          </w:p>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Крупской</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87</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Стародевичье, перекресток между ул. Гагарина и ул. Крупской</w:t>
            </w:r>
            <w:r w:rsidRPr="00243C39">
              <w:rPr>
                <w:rFonts w:ascii="Times New Roman" w:eastAsia="Times New Roman" w:hAnsi="Times New Roman"/>
                <w:color w:val="000000"/>
                <w:sz w:val="20"/>
                <w:szCs w:val="20"/>
                <w:lang w:eastAsia="ru-RU"/>
              </w:rPr>
              <w:br/>
              <w:t>54.587237, 43.771847</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жильцы частных жилых домов по ул. Гагарина и </w:t>
            </w:r>
          </w:p>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Крупской</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88</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Акчеево,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ул. Сельхозтехника после въезда </w:t>
            </w:r>
            <w:r w:rsidRPr="00243C39">
              <w:rPr>
                <w:rFonts w:ascii="Times New Roman" w:eastAsia="Times New Roman" w:hAnsi="Times New Roman"/>
                <w:color w:val="000000"/>
                <w:sz w:val="20"/>
                <w:szCs w:val="20"/>
                <w:lang w:eastAsia="ru-RU"/>
              </w:rPr>
              <w:br/>
              <w:t>54.628369, 43.759548</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6</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3</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3,3</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Сельхозтехника</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89</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Кабаново,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Первомайская на повороте</w:t>
            </w:r>
            <w:r w:rsidRPr="00243C39">
              <w:rPr>
                <w:rFonts w:ascii="Times New Roman" w:eastAsia="Times New Roman" w:hAnsi="Times New Roman"/>
                <w:color w:val="000000"/>
                <w:sz w:val="20"/>
                <w:szCs w:val="20"/>
                <w:lang w:eastAsia="ru-RU"/>
              </w:rPr>
              <w:br/>
              <w:t>54.638719, 43.739868</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Первомайская</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90</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Акчеево, на пересечении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ул. Молодежная 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Луговая, рядом с опорой № 4</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54.636427, 43.743640</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4</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2,2</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Молодежная и ул. Луговая</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91</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Акчеево, ул. Ленина напротив дома 1</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54.636537, 43.747336</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Ленина</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92</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Чурино, ул. Гагарина после мечети</w:t>
            </w:r>
            <w:r w:rsidRPr="00243C39">
              <w:rPr>
                <w:rFonts w:ascii="Times New Roman" w:eastAsia="Times New Roman" w:hAnsi="Times New Roman"/>
                <w:color w:val="000000"/>
                <w:sz w:val="20"/>
                <w:szCs w:val="20"/>
                <w:lang w:eastAsia="ru-RU"/>
              </w:rPr>
              <w:br/>
              <w:t>54.657728, 43.771732</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E009C4">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Гагарина</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93</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Стародевичье,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Островского</w:t>
            </w:r>
            <w:r w:rsidRPr="00243C39">
              <w:rPr>
                <w:rFonts w:ascii="Times New Roman" w:eastAsia="Times New Roman" w:hAnsi="Times New Roman"/>
                <w:color w:val="000000"/>
                <w:sz w:val="20"/>
                <w:szCs w:val="20"/>
                <w:lang w:eastAsia="ru-RU"/>
              </w:rPr>
              <w:br/>
              <w:t>54.582723, 43.770967</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0,75</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0,75</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Островского</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94</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Ельники, ул. Садовая дом 20 (Станция скорой помощи) на пересечении с пер. Больничный</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54.625558, 43.880467</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autoSpaceDN w:val="0"/>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autoSpaceDN w:val="0"/>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жильцы частных жилых домов по пер. Больничный</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95</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Ельники, ул. Королева, д. 7 «а», около магазина ИП Кондаков С.Е.</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54.622559, 43.875257</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0,9</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0,9</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ИП Кондаков С.Е., </w:t>
            </w:r>
          </w:p>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адрес: с. Ельники, </w:t>
            </w:r>
          </w:p>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Королева, д. 7 «а»</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96</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Юбилейная, через дорогу от дома 10, по направлению на северо-восток</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54.617460, 43.883920</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бетон</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4</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2,2</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жильцы частных жилых домов по ул. Юбилейная и </w:t>
            </w:r>
          </w:p>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ул. Попова</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97</w:t>
            </w:r>
          </w:p>
        </w:tc>
        <w:tc>
          <w:tcPr>
            <w:tcW w:w="823" w:type="pct"/>
            <w:hideMark/>
          </w:tcPr>
          <w:p w:rsidR="00243C39" w:rsidRPr="00243C39" w:rsidRDefault="00243C39" w:rsidP="00243C39">
            <w:pPr>
              <w:spacing w:after="0" w:line="240" w:lineRule="auto"/>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с. Ельники, перекресток между ул. Юбилейная – ул. Аверкина, 1,5 м от перекрестка по направлению к ул. Попова</w:t>
            </w:r>
            <w:r w:rsidRPr="00243C39">
              <w:rPr>
                <w:rFonts w:ascii="Times New Roman" w:eastAsia="Times New Roman" w:hAnsi="Times New Roman"/>
                <w:sz w:val="20"/>
                <w:szCs w:val="20"/>
                <w:lang w:eastAsia="ru-RU"/>
              </w:rPr>
              <w:t xml:space="preserve">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54.616375, 43.884605</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жильцы частных жилых домов по ул. Юбилейная и </w:t>
            </w:r>
          </w:p>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ул. Аверкина</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98</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Новый Ковыляй,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Колхозная напротив дома 2</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54.793360, 43.657613</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Колхозная</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99</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пос. Черляй,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Центральная напротив электроподстанции около дома 21</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54.769737, 43.675441</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Центральная</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100</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Новоямская Слобода, ул. Центральная напротив дома 5 «а»</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54.733783, 43.722882</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Центральная</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101</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Новоямская Слобода, на пересечении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ул. Нагорная 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Полевая, около столба</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54.739650, 43.724583</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w:t>
            </w:r>
            <w:r w:rsidRPr="00243C39">
              <w:rPr>
                <w:rFonts w:ascii="Times New Roman" w:eastAsia="Times New Roman" w:hAnsi="Times New Roman"/>
                <w:color w:val="000000"/>
                <w:sz w:val="20"/>
                <w:szCs w:val="20"/>
                <w:lang w:eastAsia="ru-RU"/>
              </w:rPr>
              <w:lastRenderedPageBreak/>
              <w:t xml:space="preserve">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 xml:space="preserve">жильцы частных жилых домов по ул. Нагорная и </w:t>
            </w:r>
          </w:p>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Полевая</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102</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Новоямская Слобода, на пересечении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ул. Колхозная,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пер. Колхозный, напротив дома 36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54.739045, 43.721044</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жильцы частных жилых домов по ул. Колхозная, </w:t>
            </w:r>
          </w:p>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пер. Колхозный и </w:t>
            </w:r>
          </w:p>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Центральная</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103</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Новоямская Слобода, на пересечении пер. Больничный 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ул. Молодежная напротив нежилого дома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54.734276, 43.715709</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Молодежная и пер. Больничный</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104</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Кабаново, ул. Зеленая на повороте влево</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54.640635, 43.733590 </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E009C4">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Зеленая</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105</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Чурино, ул. Кирова на въезде</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54.656609, 43.774989</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Кирова</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106</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Акчеево,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Восточная напротив дома 6</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54.633818, 43.747760</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4</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2,2</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Восточная</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107</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Суворова</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54.615512, 43.893390</w:t>
            </w:r>
          </w:p>
        </w:tc>
        <w:tc>
          <w:tcPr>
            <w:tcW w:w="318" w:type="pct"/>
            <w:noWrap/>
            <w:hideMark/>
          </w:tcPr>
          <w:p w:rsidR="00243C39" w:rsidRPr="00243C39" w:rsidRDefault="00243C39" w:rsidP="00243C39">
            <w:pPr>
              <w:spacing w:after="0" w:line="240" w:lineRule="auto"/>
              <w:ind w:left="-109" w:right="-79"/>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асфальт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жильцы частных жилых домов по ул. Суворова, </w:t>
            </w:r>
          </w:p>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Сельская, ул. Ушакова и ул. И.Галянова</w:t>
            </w:r>
          </w:p>
        </w:tc>
        <w:tc>
          <w:tcPr>
            <w:tcW w:w="132" w:type="pct"/>
            <w:tcBorders>
              <w:top w:val="nil"/>
              <w:bottom w:val="nil"/>
              <w:right w:val="nil"/>
            </w:tcBorders>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p>
        </w:tc>
      </w:tr>
      <w:tr w:rsidR="00243C39" w:rsidRPr="00243C39" w:rsidTr="00E009C4">
        <w:trPr>
          <w:trHeight w:val="1237"/>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108</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Ельники, ул. Ленина, дом  11, за магазином ИП Красноперов О.Л., 54.618652, 43.868165</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ИП Красноперов Олег Львович, ОГРН 304132622200052,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Республика Мордовия, г. Саранск, ул. Коммунистическая,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д. 25, кв. 111</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ИП Красноперов О.Л., </w:t>
            </w:r>
          </w:p>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адрес: с. Ельники, </w:t>
            </w:r>
          </w:p>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11</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E009C4">
        <w:trPr>
          <w:trHeight w:val="1396"/>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109</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ул. Заводская, на спуске к дому 15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54.610425, 43.839313</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бетон</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Заводская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E009C4">
        <w:trPr>
          <w:trHeight w:val="141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110</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Ельники, ул. Королева, дом 11, напротив ПЧ № 13 ГКУ РМ «УПС»</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54.623286, 43.874613</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ПЧ № 13 ГКУ РМ «УПС», ОП </w:t>
            </w:r>
          </w:p>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11 ММО МВД России «Краснослободский», </w:t>
            </w:r>
          </w:p>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адрес: с. Ельники, </w:t>
            </w:r>
          </w:p>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Королева, д. 11</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E009C4">
        <w:trPr>
          <w:trHeight w:val="1408"/>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111</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д. Лобановка,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ул. Г.Тукая,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рядом с домом 29</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54.623391, 43.705796</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Г.Тукая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112</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д. Вачеевка, ул. Мира, около дома 22</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54.631500, 43.702448</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Мира</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279"/>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113</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Большие Мордовские Пошаты,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Пролетарская около дома 1</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54.664562, 43.705871</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Пролетарская, ул. Кирова и ул. Советская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114</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Большие Мордовские Пошаты, ул. Советская около дома 30</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54.662375, 43.703272</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Советская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115</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Большие Мордовские Пошаты, ул. Кирова, между домами 35 и 39, около магазина</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54.659795, 43.705233</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Кирова</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116</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Большие Мордовские Пошаты, ул. Советская, напротив дома 64</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54.659087, 43.701373</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Советская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117</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Большие Мордовские Пошаты, ул. Кирова между домами 60 и 62</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54.656017, 43.703919</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Кирова</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118</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д. Мельсяны, справа на въезде в деревню в сторону на ул. А. Пиксаева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54.601296, 43.797410</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А. Пиксаева</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119</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Каменный Брод,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Советская, напротив дома 5 Б</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54.609815, 43.787668</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Советская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120</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Старые Пичингуши, ул. Советская около дома 3, поворот на ул. Набережную</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54.580445, 43.828765</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жильцы частных жилых домов по ул. Советская и </w:t>
            </w:r>
          </w:p>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Набережная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121</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Старые Пичингуши, ул. Советская на повороте, напротив дома 34</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54.578963, 43.835941</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Советская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122</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Старые Пичингуши, через дорогу от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Набережная дом 18</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54.577477, 43.831796</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Набережная и ул. Безбородова</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123</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Новоусадские Выселки, после поворота на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Юбилейную справа</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54.492313, 44.066081</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 (1)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Юбилейная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124</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Новоусадские Выселки, на въезде после фермы КФХ Никитин И.Ф. справа</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54.491634, 44.061163</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 (1)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Юбилейная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125</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Мордовско-Маскинские Выселки, ул. Маскинская справа от дома 71</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54.510571, 43.949924</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 (1)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Маскинская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126</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Мордовско-Маскинские Выселки, на повороте с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ул. Заречная на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Маскинскую</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54.512375, 43.955128</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 (1)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Заречная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127</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п. Передовой,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Центральная около дома 12 (нежилой)</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54.631330, 43.978083</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Центральная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128</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Надеждино,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М. Ларина, между домами 102-104</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54.632388, 44.082893</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М. Ларина</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129</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Надеждино,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М. Ларина, между домами 70-74</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54.636387, 44.079540</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М. Ларина</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130</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Надеждино,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М. Ларина между домами 37 и 39</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54.640437, 44.076010</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М. Ларина</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131</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Надеждино,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М. Ларина, между домами 57-59</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54.638480, 44.078011</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 (1)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М. Ларина</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132</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Надеждино,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Советская, между домами 22-24</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54.634116, 44.068438</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Советская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133</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Новоямская Слобода, на пересечении ул. Центральная и ул. Луговая, на съезде справа напротив дома 31</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54.739310, 43.724702</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Луговая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134</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д. Алексеевка,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Центральная,</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напротив здания бывшей школы</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54.623138, 44.144553</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Центральная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117"/>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135</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Большой Уркат, справа на повороте на ул. Молодежную</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54.685698, 43.847438</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Молодежная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117"/>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136</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Большой Уркат,</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развилка ул. Набережная, между домами 43-44</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54.689819, 43.849624</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 (1)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Набережная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117"/>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137</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Большой Уркат,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Набережная, рядом с домом 38</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54.690417, 43.846124</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Набережная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138</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Большой Уркат,</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Набережная, рядом с домом 53</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54.689010, 43.855572</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Набережная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139</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Новодевичье,</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Центральная, на повороте около дома 30</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54.568721, 43.965725</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Центральная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140</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Новодевичье,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Центральная, за домом 84 на площадке, около клуба и магазина</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54.568281, 43.972799</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Центральная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141</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Новодевичье,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Центральная, между домами 118 и 120</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54.568243, 43.981451</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Центральная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142</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д. Александровка,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ул. Шатки,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около дома 131</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54.596141, 43.929228</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Шатки</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143</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д. Александровка,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Шалминовка, слева, не доезжая дома 42 в сторону ул. Шатки</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54.594323, 43.938354</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 (1)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Шалминовка</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144</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д. Александровка,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Самолётовка после дома 35, через дорогу</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54.588878, 43.953669</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 (1)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Самолётовка</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145</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д. Александровка,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ул. Самолётовка,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около дома 65</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54.587654, 43.956667</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Самолётовка и ул. Барановка</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146</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д. Старотештелимские Выселки, ул. Советская поворот на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Школьную справа</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54.556795, 44.061995</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Советская и ул. Школьная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147</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д. Молчаново,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Колхозная, между домами 78 и 80</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54.567193, 43.640940</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 (1)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Колхозная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148</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д. Молчаново,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Колхозная, между домами 9 и 11</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54.561660, 43.646895</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 (1)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Колхозная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149</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д. Молчаново,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Колхозная, между домами 29 и 31</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54.564410, 43.642678</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1 </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1,1 </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1,1 </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Колхозная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150</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д. Молчаново,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Колхозная, около дома 25 на повороте</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54.564154, 43.645147</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1 </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Колхозная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151</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д. Новые Пичингуши, ул. Колхозная, между домами 18 и 20, около магазина</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54.567854, 43.700349</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Колхозная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152</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д. Новые Пичингуши, ул. Колхозная, около дома 33</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54.566722, 43.696653</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Колхозная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153</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Каньгуши,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около дома 13</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54.533870, 43.788990</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Ленина</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154</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Каньгуши,</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Гагарина, через дорогу от дома 2</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54.535380, 43.794945</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жильцы частных жилых домов по ул. Гагарина, </w:t>
            </w:r>
          </w:p>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ул. Ленина</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155</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Каньгуши,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ул. Победы,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около дома 41</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54.534850, 43.779879</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Победы</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156</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Каньгуши,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ул. Победы,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около дома 16</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54.535553, 43.786155</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Победы</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157</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Каньгуши,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Луговая, на повороте напротив дома 16, через дорогу</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54.537280, 43.795053</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 (1)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Луговая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158</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Каньгуши,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Луговая, рядом с домом 23</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54.538128, 43.789240</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Луговая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159</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Каньгуши,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Гагарина, около дома 26</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54.533297, 43.791347</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Гагарина</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160</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д. Старый Тештелим,</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ул. Центральная, через дорогу от дома 20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54.561672, 43.767796</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Центральная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161</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п. Тумалейка,</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Советская около дома 7,</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54.551244, 43.769875</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Советская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162</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д. Новые Пичингуши, ул. Колхозная, около дома 40, на повороте от озера</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54.569140, 43.697222</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 (1)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Колхозная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163</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д. Новые Пичингуши, ул. Школьная, около дома 14 на краю площадки</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54.571194, 43.700151</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Школьная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164</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д. Новые Пичингуши, ул. Колхозная, около дома 99 через дорогу</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54.571427, 43.695811</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 (1)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Колхозная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165</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д. Старотештелимские Выселки, ул. Советская, около дома 26а, через дорогу</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54.552327, 44.060100</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1 </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1,1 </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1,1 </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Советская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693"/>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166</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д. Новые Шалы,</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въезд в деревню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на ул. Дачная</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54.706778, 43.632722</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 (1)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left="-28"/>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жильцы частных жилых домов по ул. Дачная, </w:t>
            </w:r>
          </w:p>
          <w:p w:rsidR="00243C39" w:rsidRPr="00243C39" w:rsidRDefault="00243C39" w:rsidP="00243C39">
            <w:pPr>
              <w:widowControl w:val="0"/>
              <w:autoSpaceDE w:val="0"/>
              <w:autoSpaceDN w:val="0"/>
              <w:adjustRightInd w:val="0"/>
              <w:spacing w:after="0" w:line="240" w:lineRule="auto"/>
              <w:ind w:left="-28"/>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ул. Центральная, </w:t>
            </w:r>
          </w:p>
          <w:p w:rsidR="00243C39" w:rsidRPr="00243C39" w:rsidRDefault="00243C39" w:rsidP="00243C39">
            <w:pPr>
              <w:widowControl w:val="0"/>
              <w:autoSpaceDE w:val="0"/>
              <w:autoSpaceDN w:val="0"/>
              <w:adjustRightInd w:val="0"/>
              <w:spacing w:after="0" w:line="240" w:lineRule="auto"/>
              <w:ind w:left="-28"/>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Мокшанская, ул. Лесная, ул. Речная, пер. Шальский</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167</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д. Старые Шалы,</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въезд в деревню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на ул. Центральная</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54.691181, 43.614773</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 (1)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right="35" w:hanging="28"/>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жильцы частных жилых домов по ул. Центральная, </w:t>
            </w:r>
          </w:p>
          <w:p w:rsidR="00243C39" w:rsidRPr="00243C39" w:rsidRDefault="00243C39" w:rsidP="00243C39">
            <w:pPr>
              <w:widowControl w:val="0"/>
              <w:autoSpaceDE w:val="0"/>
              <w:autoSpaceDN w:val="0"/>
              <w:adjustRightInd w:val="0"/>
              <w:spacing w:after="0" w:line="240" w:lineRule="auto"/>
              <w:ind w:right="35" w:hanging="28"/>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Лесная, ул. Речная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E009C4">
        <w:trPr>
          <w:trHeight w:val="1237"/>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168</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Ельники, ул. Королева, дом  9а, около магазина «Перекресток» ИП Дорожкин А.С.,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54.622843, 43.875032</w:t>
            </w:r>
          </w:p>
        </w:tc>
        <w:tc>
          <w:tcPr>
            <w:tcW w:w="318" w:type="pct"/>
            <w:noWrap/>
            <w:hideMark/>
          </w:tcPr>
          <w:p w:rsidR="00243C39" w:rsidRPr="00243C39" w:rsidRDefault="00243C39" w:rsidP="00243C39">
            <w:pPr>
              <w:spacing w:after="0" w:line="240" w:lineRule="auto"/>
              <w:ind w:left="-109" w:right="-79"/>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щебень</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ИП Дорожкин Александр Сергеевич, ОГРН 304131909000032,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Девятаева, д. 3</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ИП Дорожкин А.С., </w:t>
            </w:r>
          </w:p>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адрес: с. Ельники, </w:t>
            </w:r>
          </w:p>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Королева, д. 9а</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169</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д. Новые Пичингуши, ул. Колхозная, около поворота справа около озера</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54.568932, 43.696532</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Колхозная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170</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Стародевичье, ул. Ленинская около поворота на ул. Московская</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54.592895, 43.767707</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жильцы частных жилых домов по ул. Московская, </w:t>
            </w:r>
          </w:p>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Ленинская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171</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Стародевичье,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ул. Ленинская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54.593375, 43.758770</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1 (1) </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Ленинская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172</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Стародевичье,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Пролетарская на повороте</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54.591119, 43.759280</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1 (1) </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Пролетарская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173</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Стародевичье,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Поверинова</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54.594272, 43.771243</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1 (1) </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Поверинова</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174</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Стародевичье,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Гагарина</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54.587457, 43.769204</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1 (1) </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Гагарина</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175</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Стародевичье,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Терешковой</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54.581945, 43.778259</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1 (1) </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Терешковой</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176</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Стародевичье,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Крупской на повороте</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54.587759, 43.774885</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1 (1) </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Крупской</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177</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Стародевичье,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Заводская</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54.605354, 43.768629</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1 (1) </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Заводская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283"/>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178</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Пл. 1 Мая, д. 2</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54.620759, 43.866264</w:t>
            </w:r>
          </w:p>
        </w:tc>
        <w:tc>
          <w:tcPr>
            <w:tcW w:w="318" w:type="pct"/>
            <w:noWrap/>
            <w:hideMark/>
          </w:tcPr>
          <w:p w:rsidR="00243C39" w:rsidRPr="00243C39" w:rsidRDefault="00243C39" w:rsidP="00243C39">
            <w:pPr>
              <w:spacing w:after="0" w:line="240" w:lineRule="auto"/>
              <w:ind w:left="-109" w:right="-79"/>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бетон</w:t>
            </w:r>
          </w:p>
          <w:p w:rsidR="00243C39" w:rsidRPr="00243C39" w:rsidRDefault="00243C39" w:rsidP="00243C39">
            <w:pPr>
              <w:spacing w:after="0" w:line="240" w:lineRule="auto"/>
              <w:ind w:left="-109" w:right="-79"/>
              <w:jc w:val="center"/>
              <w:rPr>
                <w:rFonts w:ascii="Times New Roman" w:eastAsia="Times New Roman" w:hAnsi="Times New Roman"/>
                <w:color w:val="000000"/>
                <w:sz w:val="20"/>
                <w:szCs w:val="20"/>
                <w:lang w:eastAsia="ru-RU"/>
              </w:rPr>
            </w:pP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4</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3</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0,12</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0,36</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ИП Шуватов Виктор Ильич,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304131908400030,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Заводская, д. 9</w:t>
            </w:r>
          </w:p>
        </w:tc>
        <w:tc>
          <w:tcPr>
            <w:tcW w:w="990" w:type="pct"/>
            <w:noWrap/>
            <w:hideMark/>
          </w:tcPr>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ООО «Вектор», </w:t>
            </w:r>
          </w:p>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ИНН 1307000789, </w:t>
            </w:r>
          </w:p>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1091314000106, Магазин «Мебель», расположенный по адресу: Республика Мордовия, </w:t>
            </w:r>
          </w:p>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с. Ельники, Пл. 1 Мая, д. 2 </w:t>
            </w:r>
          </w:p>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 контейнер объемом 0,12 м</w:t>
            </w:r>
            <w:r w:rsidRPr="00243C39">
              <w:rPr>
                <w:rFonts w:ascii="Times New Roman" w:eastAsia="Times New Roman" w:hAnsi="Times New Roman"/>
                <w:color w:val="000000"/>
                <w:sz w:val="20"/>
                <w:szCs w:val="20"/>
                <w:vertAlign w:val="superscript"/>
                <w:lang w:eastAsia="ru-RU"/>
              </w:rPr>
              <w:t>3</w:t>
            </w:r>
            <w:r w:rsidRPr="00243C39">
              <w:rPr>
                <w:rFonts w:ascii="Times New Roman" w:eastAsia="Times New Roman" w:hAnsi="Times New Roman"/>
                <w:color w:val="000000"/>
                <w:sz w:val="20"/>
                <w:szCs w:val="20"/>
                <w:lang w:eastAsia="ru-RU"/>
              </w:rPr>
              <w:t>)</w:t>
            </w:r>
          </w:p>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p>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ООО «Спектр», </w:t>
            </w:r>
          </w:p>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ИНН 1300011703, </w:t>
            </w:r>
          </w:p>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1241300002415, Магазин, расположенный по адресу: Республика Мордовия, </w:t>
            </w:r>
          </w:p>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Ельники, Пл. 1 Мая, д. 2 </w:t>
            </w:r>
          </w:p>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 контейнер объемом 0,12 м</w:t>
            </w:r>
            <w:r w:rsidRPr="00243C39">
              <w:rPr>
                <w:rFonts w:ascii="Times New Roman" w:eastAsia="Times New Roman" w:hAnsi="Times New Roman"/>
                <w:color w:val="000000"/>
                <w:sz w:val="20"/>
                <w:szCs w:val="20"/>
                <w:vertAlign w:val="superscript"/>
                <w:lang w:eastAsia="ru-RU"/>
              </w:rPr>
              <w:t>3</w:t>
            </w:r>
            <w:r w:rsidRPr="00243C39">
              <w:rPr>
                <w:rFonts w:ascii="Times New Roman" w:eastAsia="Times New Roman" w:hAnsi="Times New Roman"/>
                <w:color w:val="000000"/>
                <w:sz w:val="20"/>
                <w:szCs w:val="20"/>
                <w:lang w:eastAsia="ru-RU"/>
              </w:rPr>
              <w:t>)</w:t>
            </w:r>
          </w:p>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p>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ООО «Регион», </w:t>
            </w:r>
          </w:p>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ИНН 1300013524, </w:t>
            </w:r>
          </w:p>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1241300004252, </w:t>
            </w:r>
          </w:p>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Точка общественного питания «Бар», расположенная </w:t>
            </w:r>
          </w:p>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по адресу: с. Ельники, </w:t>
            </w:r>
          </w:p>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Пл. 1 Мая, д. 2; </w:t>
            </w:r>
          </w:p>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Пекарня, расположенная </w:t>
            </w:r>
          </w:p>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по адресу: с. Ельники, </w:t>
            </w:r>
          </w:p>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Пл. 1 Мая, д. 2</w:t>
            </w:r>
          </w:p>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 контейнер объемом 0,12 м</w:t>
            </w:r>
            <w:r w:rsidRPr="00243C39">
              <w:rPr>
                <w:rFonts w:ascii="Times New Roman" w:eastAsia="Times New Roman" w:hAnsi="Times New Roman"/>
                <w:color w:val="000000"/>
                <w:sz w:val="20"/>
                <w:szCs w:val="20"/>
                <w:vertAlign w:val="superscript"/>
                <w:lang w:eastAsia="ru-RU"/>
              </w:rPr>
              <w:t>3</w:t>
            </w:r>
            <w:r w:rsidRPr="00243C39">
              <w:rPr>
                <w:rFonts w:ascii="Times New Roman" w:eastAsia="Times New Roman" w:hAnsi="Times New Roman"/>
                <w:color w:val="000000"/>
                <w:sz w:val="20"/>
                <w:szCs w:val="20"/>
                <w:lang w:eastAsia="ru-RU"/>
              </w:rPr>
              <w:t>)</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260"/>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179</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Пл. 1 Мая, д. 10Б</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54.620530, 43.864802</w:t>
            </w:r>
          </w:p>
        </w:tc>
        <w:tc>
          <w:tcPr>
            <w:tcW w:w="318" w:type="pct"/>
            <w:noWrap/>
            <w:hideMark/>
          </w:tcPr>
          <w:p w:rsidR="00243C39" w:rsidRPr="00243C39" w:rsidRDefault="00243C39" w:rsidP="00243C39">
            <w:pPr>
              <w:spacing w:after="0" w:line="240" w:lineRule="auto"/>
              <w:ind w:left="-109" w:right="-79"/>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бетон</w:t>
            </w:r>
          </w:p>
          <w:p w:rsidR="00243C39" w:rsidRPr="00243C39" w:rsidRDefault="00243C39" w:rsidP="00243C39">
            <w:pPr>
              <w:spacing w:after="0" w:line="240" w:lineRule="auto"/>
              <w:ind w:left="-109" w:right="-79"/>
              <w:jc w:val="center"/>
              <w:rPr>
                <w:rFonts w:ascii="Times New Roman" w:eastAsia="Times New Roman" w:hAnsi="Times New Roman"/>
                <w:color w:val="000000"/>
                <w:sz w:val="20"/>
                <w:szCs w:val="20"/>
                <w:lang w:eastAsia="ru-RU"/>
              </w:rPr>
            </w:pP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4</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0,12</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0,12</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ИП Шуватов Виктор Ильич,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304131908400030,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Заводская, д. 9</w:t>
            </w:r>
          </w:p>
        </w:tc>
        <w:tc>
          <w:tcPr>
            <w:tcW w:w="990" w:type="pct"/>
            <w:noWrap/>
            <w:hideMark/>
          </w:tcPr>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ООО «Вектор», </w:t>
            </w:r>
          </w:p>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ИНН 1307000789, </w:t>
            </w:r>
          </w:p>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1091314000106, Магазин  ярмарка, расположенная по адресу: </w:t>
            </w:r>
          </w:p>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Ельники, Пл. 1 Мая, д. 10Б,  Пл. 1 Мая, д. 2 </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551"/>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180</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Пушкина</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54.623454, 43.849325</w:t>
            </w:r>
          </w:p>
        </w:tc>
        <w:tc>
          <w:tcPr>
            <w:tcW w:w="318" w:type="pct"/>
            <w:noWrap/>
            <w:hideMark/>
          </w:tcPr>
          <w:p w:rsidR="00243C39" w:rsidRPr="00243C39" w:rsidRDefault="00243C39" w:rsidP="00243C39">
            <w:pPr>
              <w:spacing w:after="0" w:line="240" w:lineRule="auto"/>
              <w:ind w:left="-109" w:right="-79"/>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бетон</w:t>
            </w:r>
          </w:p>
          <w:p w:rsidR="00243C39" w:rsidRPr="00243C39" w:rsidRDefault="00243C39" w:rsidP="00243C39">
            <w:pPr>
              <w:spacing w:after="0" w:line="240" w:lineRule="auto"/>
              <w:ind w:left="-109" w:right="-79"/>
              <w:jc w:val="center"/>
              <w:rPr>
                <w:rFonts w:ascii="Times New Roman" w:eastAsia="Times New Roman" w:hAnsi="Times New Roman"/>
                <w:color w:val="000000"/>
                <w:sz w:val="20"/>
                <w:szCs w:val="20"/>
                <w:lang w:eastAsia="ru-RU"/>
              </w:rPr>
            </w:pP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6</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0,12</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0,12</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ИП Шуватов Виктор Ильич,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304131908400030,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Заводская, д. 9</w:t>
            </w:r>
          </w:p>
        </w:tc>
        <w:tc>
          <w:tcPr>
            <w:tcW w:w="990" w:type="pct"/>
            <w:noWrap/>
            <w:hideMark/>
          </w:tcPr>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ООО «Вектор», </w:t>
            </w:r>
          </w:p>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ИНН 1307000789, </w:t>
            </w:r>
          </w:p>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1091314000106, Магазин  «Автозапчасти», расположенный по адресу: </w:t>
            </w:r>
          </w:p>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bidi="ru-RU"/>
              </w:rPr>
            </w:pPr>
            <w:r w:rsidRPr="00243C39">
              <w:rPr>
                <w:rFonts w:ascii="Times New Roman" w:eastAsia="Times New Roman" w:hAnsi="Times New Roman"/>
                <w:color w:val="000000"/>
                <w:sz w:val="20"/>
                <w:szCs w:val="20"/>
                <w:lang w:eastAsia="ru-RU"/>
              </w:rPr>
              <w:t xml:space="preserve">с. Ельники, </w:t>
            </w:r>
            <w:r w:rsidRPr="00243C39">
              <w:rPr>
                <w:rFonts w:ascii="Times New Roman" w:eastAsia="Times New Roman" w:hAnsi="Times New Roman"/>
                <w:color w:val="000000"/>
                <w:sz w:val="20"/>
                <w:szCs w:val="20"/>
                <w:lang w:eastAsia="ru-RU" w:bidi="ru-RU"/>
              </w:rPr>
              <w:t>ул. Пушкина</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E009C4">
        <w:trPr>
          <w:trHeight w:val="96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181</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Ельники, Пл. 1 Мая, д. 21</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54.619272, 43.863202</w:t>
            </w:r>
          </w:p>
        </w:tc>
        <w:tc>
          <w:tcPr>
            <w:tcW w:w="318" w:type="pct"/>
            <w:noWrap/>
            <w:hideMark/>
          </w:tcPr>
          <w:p w:rsidR="00243C39" w:rsidRPr="00243C39" w:rsidRDefault="00243C39" w:rsidP="00243C39">
            <w:pPr>
              <w:spacing w:after="0" w:line="240" w:lineRule="auto"/>
              <w:ind w:left="-109" w:right="-79"/>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ООО «Эльбрус»,</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ОГРН 1101328000333,</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sz w:val="20"/>
                <w:szCs w:val="20"/>
                <w:lang w:eastAsia="ru-RU"/>
              </w:rPr>
              <w:t>Республика Мордовия, г. Саранск, ул. Косарева, д. 45, помещ. 1</w:t>
            </w:r>
          </w:p>
        </w:tc>
        <w:tc>
          <w:tcPr>
            <w:tcW w:w="990" w:type="pct"/>
            <w:noWrap/>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ООО «Эльбрус»,</w:t>
            </w:r>
          </w:p>
          <w:p w:rsidR="00243C39" w:rsidRPr="00243C39" w:rsidRDefault="00243C39" w:rsidP="00243C39">
            <w:pPr>
              <w:spacing w:after="0" w:line="240" w:lineRule="auto"/>
              <w:ind w:left="-170" w:right="-9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адрес: </w:t>
            </w:r>
          </w:p>
          <w:p w:rsidR="00243C39" w:rsidRPr="00243C39" w:rsidRDefault="00243C39" w:rsidP="00243C39">
            <w:pPr>
              <w:spacing w:after="0" w:line="240" w:lineRule="auto"/>
              <w:ind w:left="-170" w:right="-9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Ельники, Пл. 1 Мая, </w:t>
            </w:r>
          </w:p>
          <w:p w:rsidR="00243C39" w:rsidRPr="00243C39" w:rsidRDefault="00243C39" w:rsidP="00243C39">
            <w:pPr>
              <w:spacing w:after="0" w:line="240" w:lineRule="auto"/>
              <w:ind w:left="-170" w:right="-9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д. 21</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182</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Софьино,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ул. Молодежная, д. 37 (бывшее здание конторы)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54.696187, 43.951752</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4</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2 </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1,1 </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2,2 </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Молодежная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183</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Софьино,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Советская, д. 26б (ФАП)</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54.692436, 43.943271</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1 </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1,1 </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1,1 </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Советская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184</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Софьино,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Советская, д. 10а (около нежилого дома)</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54.693033, 43.934720</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1 </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1,1 </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1,1 </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Советская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185</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Софьино,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около сельского кладбища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54.688785, 43.931706</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1 (1) </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с. Софьино</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186</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Новоникольское,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на пересечении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ул. Кооперативная 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ул. Октябрьская,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около остановки</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54.682751, 44.024118</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1 (1) </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Кооперативная и ул. Октябрьская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187</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Новоникольское,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пер. Центральный, д. 6 (бывшее здание магазина РАЙПо)</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54.681717, 44.030483</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1 (1) </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пер. Центральный</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188</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Новоникольское,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на повороте с ул. Пролетарская на ул. Молодежная слева</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54.679806, 44.036078</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1 (1) </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Пролетарская и ул. Молодежная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189</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Новоникольское,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около сельского кладбища</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54.671791, 44.044838</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1 (1) </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с. Новоникольское</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190</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д. Муравлянка,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Лесная, д. 45а (здание магазина ИП «Шуватов»)</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54.725700, 43.984982</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1 (1) </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Лесная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191</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д. Муравлянка,</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Лесная, д. 16а (около нежилого дома)</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54.723644, 43.994348</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1 (1) </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Лесная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192</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д. Муравлянка,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Лесная между домами 82 и 84 (около нежилого дома 11)</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54.726699, 43.976468</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1 (1) </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Лесная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193</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д. Александровка,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ул. Барановка,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напротив дома 7</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54.585520, 43.961533</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Барановка</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194</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д. Будаево,</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ул. Будаевская,  на повороте около дома 2</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54.716402, 43.906435</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1,1 </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1,1 </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Будаевская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195</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Новое Кадышево,</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М.Джалиля, после спуска на кладбище, на месте старой остановки</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54.642676, 43.688783</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1 </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1,1 </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1,1 </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М.Джалиля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196</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Русское Корино,</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ул. Центральная,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на повороте напротив магазина</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54.679650, 43.657224</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1  </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1,1 </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1,1 </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жильцы частных жилых домов по </w:t>
            </w:r>
          </w:p>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Центральная, ул. Речная, ул. Школьная, ул. Луговая</w:t>
            </w:r>
          </w:p>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197</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Мордовское Корино,</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на повороте с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Центральная на</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 ул. Базарную,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напротив дома 22</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54.682877, 43.650029</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1 </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1,1 </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1,1 </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по ул. Базарная,</w:t>
            </w:r>
          </w:p>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Центральная, ул. Садовая</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198</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Ельники, ул. Молодежная, д. 12б</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54.621863, 43.891759</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бетон</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0,12</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0,12</w:t>
            </w:r>
          </w:p>
        </w:tc>
        <w:tc>
          <w:tcPr>
            <w:tcW w:w="1128" w:type="pct"/>
            <w:hideMark/>
          </w:tcPr>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ООО «Регион», </w:t>
            </w:r>
          </w:p>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1241300004252, </w:t>
            </w:r>
          </w:p>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Республика Мордовия, </w:t>
            </w:r>
          </w:p>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Ельники, Пл. 1 Мая, д. 2</w:t>
            </w:r>
          </w:p>
          <w:p w:rsidR="00243C39" w:rsidRPr="00243C39" w:rsidRDefault="00243C39" w:rsidP="00243C39">
            <w:pPr>
              <w:spacing w:after="0" w:line="240" w:lineRule="auto"/>
              <w:ind w:right="33"/>
              <w:jc w:val="both"/>
              <w:rPr>
                <w:rFonts w:ascii="Times New Roman" w:eastAsia="Times New Roman" w:hAnsi="Times New Roman"/>
                <w:color w:val="000000"/>
                <w:sz w:val="20"/>
                <w:szCs w:val="20"/>
                <w:lang w:eastAsia="ru-RU"/>
              </w:rPr>
            </w:pPr>
          </w:p>
        </w:tc>
        <w:tc>
          <w:tcPr>
            <w:tcW w:w="990" w:type="pct"/>
            <w:noWrap/>
            <w:hideMark/>
          </w:tcPr>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ООО «Регион», </w:t>
            </w:r>
          </w:p>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Магазин, расположенный по адресу: Республика Мордовия, Ельниковский район,</w:t>
            </w:r>
          </w:p>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Ельники, ул. Молодежная, д. 12б</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199</w:t>
            </w:r>
          </w:p>
        </w:tc>
        <w:tc>
          <w:tcPr>
            <w:tcW w:w="823" w:type="pct"/>
            <w:hideMark/>
          </w:tcPr>
          <w:p w:rsidR="00243C39" w:rsidRPr="00243C39" w:rsidRDefault="00243C39" w:rsidP="00243C39">
            <w:pPr>
              <w:widowControl w:val="0"/>
              <w:autoSpaceDE w:val="0"/>
              <w:autoSpaceDN w:val="0"/>
              <w:adjustRightInd w:val="0"/>
              <w:spacing w:after="0" w:line="240" w:lineRule="auto"/>
              <w:ind w:hanging="28"/>
              <w:jc w:val="both"/>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Стародевичье,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Крупской, д. 1в</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54.585794, 43.770644</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бетон</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0,12</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0,12</w:t>
            </w:r>
          </w:p>
        </w:tc>
        <w:tc>
          <w:tcPr>
            <w:tcW w:w="1128" w:type="pct"/>
            <w:hideMark/>
          </w:tcPr>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ООО «Регион», </w:t>
            </w:r>
          </w:p>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1241300004252, </w:t>
            </w:r>
          </w:p>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Республика Мордовия, </w:t>
            </w:r>
          </w:p>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Ельники, Пл. 1 Мая, д. 2</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p>
        </w:tc>
        <w:tc>
          <w:tcPr>
            <w:tcW w:w="990" w:type="pct"/>
            <w:noWrap/>
            <w:hideMark/>
          </w:tcPr>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ООО «Регион», </w:t>
            </w:r>
          </w:p>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Магазин, расположенный по адресу: Республика Мордовия, Ельниковский район,</w:t>
            </w:r>
          </w:p>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Стародевичье, </w:t>
            </w:r>
          </w:p>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Крупской, д. 1в</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200</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Большие Мордовские Пошаты, ул. Кирова,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д. 30а</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54.659027, 43.704756</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бетон</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0,12</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0,12</w:t>
            </w:r>
          </w:p>
        </w:tc>
        <w:tc>
          <w:tcPr>
            <w:tcW w:w="1128" w:type="pct"/>
            <w:hideMark/>
          </w:tcPr>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ООО «Регион», </w:t>
            </w:r>
          </w:p>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1241300004252, </w:t>
            </w:r>
          </w:p>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Республика Мордовия, </w:t>
            </w:r>
          </w:p>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Ельники, Пл. 1 Мая, д. 2</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p>
        </w:tc>
        <w:tc>
          <w:tcPr>
            <w:tcW w:w="990" w:type="pct"/>
            <w:noWrap/>
            <w:hideMark/>
          </w:tcPr>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ООО «Регион», </w:t>
            </w:r>
          </w:p>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Магазин, расположенный по адресу: Республика Мордовия, Ельниковский район,</w:t>
            </w:r>
          </w:p>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Большие Мордовские Пошаты, ул. Кирова, д. 30а</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E009C4">
        <w:trPr>
          <w:trHeight w:val="1237"/>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lastRenderedPageBreak/>
              <w:t>201</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Ельники, ул. Ленина, д. 9</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54.618810, 43.867794</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бетон</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0,12</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0,12</w:t>
            </w:r>
          </w:p>
        </w:tc>
        <w:tc>
          <w:tcPr>
            <w:tcW w:w="1128" w:type="pct"/>
            <w:hideMark/>
          </w:tcPr>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ООО «Авангард», </w:t>
            </w:r>
          </w:p>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1241300004186, </w:t>
            </w:r>
          </w:p>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Республика Мордовия, </w:t>
            </w:r>
          </w:p>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Ельники, Пл. 1 Мая, д. 2</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p>
        </w:tc>
        <w:tc>
          <w:tcPr>
            <w:tcW w:w="990" w:type="pct"/>
            <w:noWrap/>
            <w:hideMark/>
          </w:tcPr>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ООО «Авангард», </w:t>
            </w:r>
          </w:p>
          <w:p w:rsidR="00243C39" w:rsidRPr="00243C39" w:rsidRDefault="00243C39" w:rsidP="00243C39">
            <w:pPr>
              <w:spacing w:after="0" w:line="240" w:lineRule="auto"/>
              <w:ind w:left="-80" w:right="33"/>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Магазин, расположенный по адресу: Республика Мордовия, Ельниковский район,</w:t>
            </w:r>
          </w:p>
          <w:p w:rsidR="00243C39" w:rsidRPr="00243C39" w:rsidRDefault="00243C39" w:rsidP="00243C3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Ельники, ул. Ленина, д. 9</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202</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Старые Пичингуши, около кладбища</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54.576741, 43.847379</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с. Старые Пичингуши</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203</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д. Урей-1,</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около кладбища</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54.729261, 43.901638</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асфальт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4</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2,2</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д. Урей-1</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204</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д. Мельсяны,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около кладбища</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54.608518, 43.791790</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д. Мельсяны</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205</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с. Ельники, </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около кладбища</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54.617423, 43.847240</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асфальт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с. Ельники</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243C39" w:rsidRPr="00243C39" w:rsidTr="00243C39">
        <w:trPr>
          <w:trHeight w:val="1455"/>
        </w:trPr>
        <w:tc>
          <w:tcPr>
            <w:tcW w:w="132" w:type="pct"/>
            <w:noWrap/>
            <w:hideMark/>
          </w:tcPr>
          <w:p w:rsidR="00243C39" w:rsidRPr="00243C39" w:rsidRDefault="00243C39" w:rsidP="00243C39">
            <w:pPr>
              <w:spacing w:after="0" w:line="240" w:lineRule="auto"/>
              <w:ind w:left="-108" w:right="-85"/>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206</w:t>
            </w:r>
          </w:p>
        </w:tc>
        <w:tc>
          <w:tcPr>
            <w:tcW w:w="823" w:type="pct"/>
            <w:hideMark/>
          </w:tcPr>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с. Большой Уркат,</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около кладбища</w:t>
            </w:r>
          </w:p>
          <w:p w:rsidR="00243C39" w:rsidRPr="00243C39" w:rsidRDefault="00243C39" w:rsidP="00243C39">
            <w:pPr>
              <w:spacing w:after="0" w:line="240" w:lineRule="auto"/>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54.682307, 43.839735</w:t>
            </w:r>
          </w:p>
        </w:tc>
        <w:tc>
          <w:tcPr>
            <w:tcW w:w="31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грунт</w:t>
            </w:r>
          </w:p>
        </w:tc>
        <w:tc>
          <w:tcPr>
            <w:tcW w:w="228"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2</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 (1)</w:t>
            </w:r>
          </w:p>
        </w:tc>
        <w:tc>
          <w:tcPr>
            <w:tcW w:w="409"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431"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1,1 (1,1)</w:t>
            </w:r>
          </w:p>
        </w:tc>
        <w:tc>
          <w:tcPr>
            <w:tcW w:w="1128" w:type="pct"/>
            <w:hideMark/>
          </w:tcPr>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243C39" w:rsidRPr="00243C39" w:rsidRDefault="00243C39" w:rsidP="00243C39">
            <w:pPr>
              <w:spacing w:after="0" w:line="240" w:lineRule="auto"/>
              <w:ind w:left="-80" w:right="-117"/>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ул. Ленина, д. 18</w:t>
            </w:r>
          </w:p>
        </w:tc>
        <w:tc>
          <w:tcPr>
            <w:tcW w:w="990" w:type="pct"/>
            <w:noWrap/>
            <w:hideMark/>
          </w:tcPr>
          <w:p w:rsidR="00243C39" w:rsidRPr="00243C39" w:rsidRDefault="00243C39" w:rsidP="00243C39">
            <w:pPr>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жильцы частных жилых домов с. Большой Уркат</w:t>
            </w:r>
          </w:p>
        </w:tc>
        <w:tc>
          <w:tcPr>
            <w:tcW w:w="132" w:type="pct"/>
            <w:tcBorders>
              <w:top w:val="nil"/>
              <w:bottom w:val="nil"/>
              <w:right w:val="nil"/>
            </w:tcBorders>
            <w:vAlign w:val="bottom"/>
          </w:tcPr>
          <w:p w:rsidR="00243C39" w:rsidRPr="00243C39" w:rsidRDefault="00243C39" w:rsidP="00243C3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w:t>
            </w:r>
          </w:p>
        </w:tc>
      </w:tr>
    </w:tbl>
    <w:p w:rsidR="00243C39" w:rsidRPr="00243C39" w:rsidRDefault="00243C39" w:rsidP="00243C39">
      <w:pPr>
        <w:widowControl w:val="0"/>
        <w:numPr>
          <w:ilvl w:val="0"/>
          <w:numId w:val="10"/>
        </w:numPr>
        <w:autoSpaceDE w:val="0"/>
        <w:autoSpaceDN w:val="0"/>
        <w:adjustRightInd w:val="0"/>
        <w:spacing w:after="0" w:line="240" w:lineRule="auto"/>
        <w:ind w:firstLine="851"/>
        <w:jc w:val="both"/>
        <w:rPr>
          <w:rFonts w:ascii="Times New Roman" w:eastAsia="Times New Roman" w:hAnsi="Times New Roman"/>
          <w:color w:val="000000"/>
          <w:sz w:val="20"/>
          <w:szCs w:val="20"/>
          <w:lang w:eastAsia="ru-RU"/>
        </w:rPr>
      </w:pPr>
      <w:r w:rsidRPr="00243C39">
        <w:rPr>
          <w:rFonts w:ascii="Times New Roman" w:eastAsia="Times New Roman" w:hAnsi="Times New Roman"/>
          <w:color w:val="000000"/>
          <w:sz w:val="20"/>
          <w:szCs w:val="20"/>
          <w:lang w:eastAsia="ru-RU"/>
        </w:rPr>
        <w:t>Настоящее постановление вступает в силу со дня его официального опубликования.</w:t>
      </w:r>
    </w:p>
    <w:p w:rsidR="00243C39" w:rsidRPr="00243C39" w:rsidRDefault="00243C39" w:rsidP="00243C39">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p w:rsidR="00243C39" w:rsidRPr="00243C39" w:rsidRDefault="00243C39" w:rsidP="00243C39">
      <w:pPr>
        <w:widowControl w:val="0"/>
        <w:autoSpaceDE w:val="0"/>
        <w:autoSpaceDN w:val="0"/>
        <w:adjustRightInd w:val="0"/>
        <w:spacing w:after="0" w:line="240" w:lineRule="auto"/>
        <w:rPr>
          <w:rFonts w:ascii="Times New Roman" w:eastAsia="Times New Roman" w:hAnsi="Times New Roman"/>
          <w:sz w:val="20"/>
          <w:szCs w:val="20"/>
          <w:lang w:eastAsia="ru-RU"/>
        </w:rPr>
      </w:pPr>
      <w:r w:rsidRPr="00243C39">
        <w:rPr>
          <w:rFonts w:ascii="Times New Roman" w:eastAsia="Times New Roman" w:hAnsi="Times New Roman"/>
          <w:sz w:val="20"/>
          <w:szCs w:val="20"/>
          <w:lang w:eastAsia="ru-RU"/>
        </w:rPr>
        <w:t>И.о. Главы Ельниковского муниципального района</w:t>
      </w:r>
      <w:r w:rsidRPr="00243C39">
        <w:rPr>
          <w:rFonts w:ascii="Times New Roman" w:eastAsia="Times New Roman" w:hAnsi="Times New Roman"/>
          <w:sz w:val="20"/>
          <w:szCs w:val="20"/>
          <w:lang w:eastAsia="ru-RU"/>
        </w:rPr>
        <w:tab/>
        <w:t xml:space="preserve">                        </w:t>
      </w:r>
      <w:r w:rsidRPr="00243C39">
        <w:rPr>
          <w:rFonts w:ascii="Times New Roman" w:eastAsia="Times New Roman" w:hAnsi="Times New Roman"/>
          <w:sz w:val="20"/>
          <w:szCs w:val="20"/>
          <w:lang w:eastAsia="ru-RU"/>
        </w:rPr>
        <w:tab/>
      </w:r>
      <w:r w:rsidRPr="00243C39">
        <w:rPr>
          <w:rFonts w:ascii="Times New Roman" w:eastAsia="Times New Roman" w:hAnsi="Times New Roman"/>
          <w:sz w:val="20"/>
          <w:szCs w:val="20"/>
          <w:lang w:eastAsia="ru-RU"/>
        </w:rPr>
        <w:tab/>
      </w:r>
      <w:r w:rsidRPr="00243C39">
        <w:rPr>
          <w:rFonts w:ascii="Times New Roman" w:eastAsia="Times New Roman" w:hAnsi="Times New Roman"/>
          <w:sz w:val="20"/>
          <w:szCs w:val="20"/>
          <w:lang w:eastAsia="ru-RU"/>
        </w:rPr>
        <w:tab/>
      </w:r>
      <w:r w:rsidRPr="00243C39">
        <w:rPr>
          <w:rFonts w:ascii="Times New Roman" w:eastAsia="Times New Roman" w:hAnsi="Times New Roman"/>
          <w:sz w:val="20"/>
          <w:szCs w:val="20"/>
          <w:lang w:eastAsia="ru-RU"/>
        </w:rPr>
        <w:tab/>
      </w:r>
      <w:r w:rsidRPr="00243C39">
        <w:rPr>
          <w:rFonts w:ascii="Times New Roman" w:eastAsia="Times New Roman" w:hAnsi="Times New Roman"/>
          <w:sz w:val="20"/>
          <w:szCs w:val="20"/>
          <w:lang w:eastAsia="ru-RU"/>
        </w:rPr>
        <w:tab/>
      </w:r>
      <w:r w:rsidRPr="00243C39">
        <w:rPr>
          <w:rFonts w:ascii="Times New Roman" w:eastAsia="Times New Roman" w:hAnsi="Times New Roman"/>
          <w:sz w:val="20"/>
          <w:szCs w:val="20"/>
          <w:lang w:eastAsia="ru-RU"/>
        </w:rPr>
        <w:tab/>
      </w:r>
      <w:r w:rsidRPr="00243C39">
        <w:rPr>
          <w:rFonts w:ascii="Times New Roman" w:eastAsia="Times New Roman" w:hAnsi="Times New Roman"/>
          <w:sz w:val="20"/>
          <w:szCs w:val="20"/>
          <w:lang w:eastAsia="ru-RU"/>
        </w:rPr>
        <w:tab/>
        <w:t xml:space="preserve">        </w:t>
      </w:r>
      <w:r w:rsidRPr="00243C39">
        <w:rPr>
          <w:rFonts w:ascii="Times New Roman" w:eastAsia="Times New Roman" w:hAnsi="Times New Roman"/>
          <w:sz w:val="20"/>
          <w:szCs w:val="20"/>
          <w:lang w:eastAsia="ru-RU"/>
        </w:rPr>
        <w:tab/>
      </w:r>
      <w:r w:rsidRPr="00243C39">
        <w:rPr>
          <w:rFonts w:ascii="Times New Roman" w:eastAsia="Times New Roman" w:hAnsi="Times New Roman"/>
          <w:sz w:val="20"/>
          <w:szCs w:val="20"/>
          <w:lang w:eastAsia="ru-RU"/>
        </w:rPr>
        <w:tab/>
        <w:t xml:space="preserve">     А.В. Малоземов</w:t>
      </w:r>
    </w:p>
    <w:p w:rsidR="00E009C4" w:rsidRDefault="00E009C4" w:rsidP="00243C39">
      <w:pPr>
        <w:spacing w:after="0" w:line="240" w:lineRule="auto"/>
        <w:jc w:val="both"/>
        <w:rPr>
          <w:rFonts w:ascii="Times New Roman" w:hAnsi="Times New Roman"/>
          <w:b/>
          <w:sz w:val="20"/>
          <w:szCs w:val="20"/>
        </w:rPr>
        <w:sectPr w:rsidR="00E009C4" w:rsidSect="00E009C4">
          <w:headerReference w:type="default" r:id="rId14"/>
          <w:footerReference w:type="default" r:id="rId15"/>
          <w:pgSz w:w="16838" w:h="11906" w:orient="landscape"/>
          <w:pgMar w:top="1134" w:right="851" w:bottom="1134" w:left="1701" w:header="709" w:footer="709" w:gutter="0"/>
          <w:cols w:space="708"/>
          <w:docGrid w:linePitch="360"/>
        </w:sectPr>
      </w:pPr>
    </w:p>
    <w:p w:rsidR="00243C39" w:rsidRDefault="0086285D" w:rsidP="00243C39">
      <w:pPr>
        <w:spacing w:after="0" w:line="240" w:lineRule="auto"/>
        <w:jc w:val="both"/>
        <w:rPr>
          <w:rFonts w:ascii="Times New Roman" w:hAnsi="Times New Roman"/>
          <w:b/>
          <w:sz w:val="20"/>
          <w:szCs w:val="20"/>
        </w:rPr>
      </w:pPr>
      <w:r>
        <w:rPr>
          <w:rFonts w:ascii="Times New Roman" w:hAnsi="Times New Roman"/>
          <w:b/>
          <w:sz w:val="20"/>
          <w:szCs w:val="20"/>
        </w:rPr>
        <w:lastRenderedPageBreak/>
        <w:t xml:space="preserve">5. </w:t>
      </w:r>
      <w:r w:rsidR="00E009C4" w:rsidRPr="00E009C4">
        <w:rPr>
          <w:rFonts w:ascii="Times New Roman" w:hAnsi="Times New Roman"/>
          <w:b/>
          <w:sz w:val="20"/>
          <w:szCs w:val="20"/>
        </w:rPr>
        <w:t>Постановление администрации Ельниковского муниципального района от 23.01.2025 № 26 «О</w:t>
      </w:r>
      <w:r w:rsidR="00E009C4">
        <w:rPr>
          <w:rFonts w:ascii="Times New Roman" w:hAnsi="Times New Roman"/>
          <w:b/>
          <w:sz w:val="20"/>
          <w:szCs w:val="20"/>
        </w:rPr>
        <w:t>б утверждении карты комплаенс-</w:t>
      </w:r>
      <w:r w:rsidR="00E009C4" w:rsidRPr="00E009C4">
        <w:rPr>
          <w:rFonts w:ascii="Times New Roman" w:hAnsi="Times New Roman"/>
          <w:b/>
          <w:sz w:val="20"/>
          <w:szCs w:val="20"/>
        </w:rPr>
        <w:t xml:space="preserve">рисков, Плана мероприятий («дорожной </w:t>
      </w:r>
      <w:r w:rsidR="00E009C4">
        <w:rPr>
          <w:rFonts w:ascii="Times New Roman" w:hAnsi="Times New Roman"/>
          <w:b/>
          <w:sz w:val="20"/>
          <w:szCs w:val="20"/>
        </w:rPr>
        <w:t>карты») по снижению комплаенс-</w:t>
      </w:r>
      <w:r w:rsidR="00E009C4" w:rsidRPr="00E009C4">
        <w:rPr>
          <w:rFonts w:ascii="Times New Roman" w:hAnsi="Times New Roman"/>
          <w:b/>
          <w:sz w:val="20"/>
          <w:szCs w:val="20"/>
        </w:rPr>
        <w:t>рисков и ключевых показателей эффективности антимонопольного законодательства администрации Ельниковского муниципального района Республики Мордовия»</w:t>
      </w:r>
    </w:p>
    <w:p w:rsidR="00E009C4" w:rsidRDefault="00E009C4" w:rsidP="00243C39">
      <w:pPr>
        <w:spacing w:after="0" w:line="240" w:lineRule="auto"/>
        <w:jc w:val="both"/>
        <w:rPr>
          <w:rFonts w:ascii="Times New Roman" w:hAnsi="Times New Roman"/>
          <w:b/>
          <w:sz w:val="20"/>
          <w:szCs w:val="20"/>
        </w:rPr>
      </w:pPr>
    </w:p>
    <w:p w:rsidR="00E009C4" w:rsidRPr="00E009C4" w:rsidRDefault="00E009C4" w:rsidP="00E009C4">
      <w:pPr>
        <w:spacing w:after="0" w:line="240" w:lineRule="auto"/>
        <w:ind w:right="141" w:firstLine="568"/>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 xml:space="preserve">В соответствии с Указом Президента Российской Федерации от 21 декабря 2017 г. №618 «Об основных направлениях государственной политики по развитию конкуренции», распоряжением Правительства Российской Федерации от 18 октября 2018 г. №2258-р «О методических рекомендациях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 распоряжением Правительства Республики Мордовия от 18 февраля 2019 года №135-Р «Об утверждении методических рекомендаций по созданию и организации исполнительными органами государственной власти Республики Мордовия системы внутреннего обеспечения соответствия требованиям антимонопольного законодательства» и постановлением администрации Ельниковского муниципального района Республики Мордовия от 13 мая 2020 года №170 «О системе внутреннего обеспечения соответствия требованиям антимонопольного законодательства», администрация Ельниковского муниципального района Республики Мордовия постановляет: </w:t>
      </w:r>
    </w:p>
    <w:p w:rsidR="00E009C4" w:rsidRPr="00E009C4" w:rsidRDefault="00E009C4" w:rsidP="00E009C4">
      <w:pPr>
        <w:numPr>
          <w:ilvl w:val="0"/>
          <w:numId w:val="11"/>
        </w:numPr>
        <w:spacing w:after="0" w:line="240" w:lineRule="auto"/>
        <w:ind w:left="567" w:right="141" w:firstLine="142"/>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Утвердить прилагаемые:</w:t>
      </w:r>
    </w:p>
    <w:p w:rsidR="00E009C4" w:rsidRPr="00E009C4" w:rsidRDefault="00E009C4" w:rsidP="00E009C4">
      <w:pPr>
        <w:spacing w:after="0" w:line="240" w:lineRule="auto"/>
        <w:ind w:right="141" w:firstLine="709"/>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1.1. Карту комплаенс - рисков администрации Ельниковского муниципального района Республики Мордовия согласно приложению 1 к настоящему постановлению.</w:t>
      </w:r>
    </w:p>
    <w:p w:rsidR="00E009C4" w:rsidRPr="00E009C4" w:rsidRDefault="00E009C4" w:rsidP="00E009C4">
      <w:pPr>
        <w:spacing w:after="0" w:line="240" w:lineRule="auto"/>
        <w:ind w:right="141" w:firstLine="709"/>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1.2. План мероприятий («дорожную карту») по снижению рисков нарушения антимонопольного законодательства (комплаенс – риски) администрации Ельниковского муниципального района, согласно приложению 2 к настоящему постановлению.</w:t>
      </w:r>
    </w:p>
    <w:p w:rsidR="00E009C4" w:rsidRPr="00E009C4" w:rsidRDefault="00E009C4" w:rsidP="00E009C4">
      <w:pPr>
        <w:spacing w:after="0" w:line="240" w:lineRule="auto"/>
        <w:ind w:right="141" w:firstLine="709"/>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1.3. Ключевые показатели эффективности антимонопольного законодательства Администрации согласно приложению 3 к настоящему постановлению.</w:t>
      </w:r>
    </w:p>
    <w:p w:rsidR="00E009C4" w:rsidRPr="00E009C4" w:rsidRDefault="00E009C4" w:rsidP="00E009C4">
      <w:pPr>
        <w:numPr>
          <w:ilvl w:val="0"/>
          <w:numId w:val="11"/>
        </w:numPr>
        <w:spacing w:after="0" w:line="240" w:lineRule="auto"/>
        <w:ind w:right="141" w:hanging="11"/>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Признать утратившим силу:</w:t>
      </w:r>
    </w:p>
    <w:p w:rsidR="00E009C4" w:rsidRPr="00E009C4" w:rsidRDefault="00E009C4" w:rsidP="00E009C4">
      <w:pPr>
        <w:spacing w:after="0" w:line="240" w:lineRule="auto"/>
        <w:ind w:right="141" w:firstLine="568"/>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 xml:space="preserve">  2.1. Постановление администрации Ельниковского муниципального района от 14.02.2024 г. № 60 «Об утверждении карты комплаенс - рисков, Плана мероприятий («дорожной карты») по снижению комплаенс - рисков и ключевых показателей эффективности антимонопольного законодательства администрации Ельниковского муниципального района Республики Мордовия»;</w:t>
      </w:r>
    </w:p>
    <w:p w:rsidR="00E009C4" w:rsidRPr="00E009C4" w:rsidRDefault="00E009C4" w:rsidP="00E009C4">
      <w:pPr>
        <w:numPr>
          <w:ilvl w:val="0"/>
          <w:numId w:val="11"/>
        </w:numPr>
        <w:spacing w:after="0" w:line="240" w:lineRule="auto"/>
        <w:ind w:left="0" w:firstLine="709"/>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Контроль за исполнением настоящего постановления возложить на первого заместителя Главы администрации Ельниковского муниципального района – Малоземова Александра Владимировича.</w:t>
      </w:r>
    </w:p>
    <w:p w:rsidR="00E009C4" w:rsidRPr="00E009C4" w:rsidRDefault="00E009C4" w:rsidP="00E009C4">
      <w:pPr>
        <w:numPr>
          <w:ilvl w:val="0"/>
          <w:numId w:val="11"/>
        </w:numPr>
        <w:spacing w:after="0" w:line="240" w:lineRule="auto"/>
        <w:ind w:left="0" w:firstLine="709"/>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Разместить на официальном сайте органов местного самоуправления Ельниковского муниципального района.</w:t>
      </w:r>
    </w:p>
    <w:p w:rsidR="00E009C4" w:rsidRPr="00E009C4" w:rsidRDefault="00E009C4" w:rsidP="00E009C4">
      <w:pPr>
        <w:numPr>
          <w:ilvl w:val="0"/>
          <w:numId w:val="11"/>
        </w:numPr>
        <w:spacing w:after="0" w:line="240" w:lineRule="auto"/>
        <w:ind w:left="0" w:firstLine="709"/>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Настоящее постановление вступает в силу после дня его официального опубликования.</w:t>
      </w:r>
    </w:p>
    <w:p w:rsidR="00E009C4" w:rsidRPr="00E009C4" w:rsidRDefault="00E009C4" w:rsidP="00E009C4">
      <w:pPr>
        <w:spacing w:after="0" w:line="240" w:lineRule="auto"/>
        <w:ind w:left="709" w:right="141" w:firstLine="142"/>
        <w:contextualSpacing/>
        <w:jc w:val="both"/>
        <w:rPr>
          <w:rFonts w:ascii="Times New Roman" w:eastAsia="Times New Roman" w:hAnsi="Times New Roman"/>
          <w:b/>
          <w:sz w:val="20"/>
          <w:szCs w:val="20"/>
          <w:lang w:eastAsia="ru-RU"/>
        </w:rPr>
      </w:pPr>
    </w:p>
    <w:p w:rsidR="00E009C4" w:rsidRPr="00E009C4" w:rsidRDefault="00E009C4" w:rsidP="00E009C4">
      <w:pPr>
        <w:spacing w:after="0" w:line="240" w:lineRule="auto"/>
        <w:ind w:right="141" w:firstLine="142"/>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 xml:space="preserve"> И.о. Главы Ельниковского</w:t>
      </w:r>
      <w:r>
        <w:rPr>
          <w:rFonts w:ascii="Times New Roman" w:eastAsia="Times New Roman" w:hAnsi="Times New Roman"/>
          <w:sz w:val="20"/>
          <w:szCs w:val="20"/>
          <w:lang w:eastAsia="ru-RU"/>
        </w:rPr>
        <w:t xml:space="preserve"> </w:t>
      </w:r>
      <w:r w:rsidRPr="00E009C4">
        <w:rPr>
          <w:rFonts w:ascii="Times New Roman" w:eastAsia="Times New Roman" w:hAnsi="Times New Roman"/>
          <w:sz w:val="20"/>
          <w:szCs w:val="20"/>
          <w:lang w:eastAsia="ru-RU"/>
        </w:rPr>
        <w:t>муниципального района                                                          А.В. Малоземов</w:t>
      </w:r>
    </w:p>
    <w:p w:rsidR="00E009C4" w:rsidRPr="00E009C4" w:rsidRDefault="00E009C4" w:rsidP="00E009C4">
      <w:pPr>
        <w:spacing w:after="0" w:line="240" w:lineRule="auto"/>
        <w:ind w:firstLine="142"/>
        <w:contextualSpacing/>
        <w:rPr>
          <w:rFonts w:ascii="Times New Roman" w:eastAsia="Times New Roman" w:hAnsi="Times New Roman"/>
          <w:sz w:val="20"/>
          <w:szCs w:val="20"/>
          <w:lang w:eastAsia="ru-RU"/>
        </w:rPr>
      </w:pPr>
    </w:p>
    <w:p w:rsidR="00E009C4" w:rsidRPr="00E009C4" w:rsidRDefault="00E009C4" w:rsidP="00E009C4">
      <w:pPr>
        <w:spacing w:after="0" w:line="240" w:lineRule="auto"/>
        <w:ind w:firstLine="142"/>
        <w:contextualSpacing/>
        <w:rPr>
          <w:rFonts w:ascii="Times New Roman" w:eastAsia="Times New Roman" w:hAnsi="Times New Roman"/>
          <w:sz w:val="20"/>
          <w:szCs w:val="20"/>
          <w:lang w:eastAsia="ru-RU"/>
        </w:rPr>
        <w:sectPr w:rsidR="00E009C4" w:rsidRPr="00E009C4" w:rsidSect="00E009C4">
          <w:pgSz w:w="11906" w:h="16838"/>
          <w:pgMar w:top="1134" w:right="850" w:bottom="1134" w:left="1701" w:header="708" w:footer="708" w:gutter="0"/>
          <w:cols w:space="708"/>
          <w:docGrid w:linePitch="360"/>
        </w:sectPr>
      </w:pPr>
    </w:p>
    <w:p w:rsidR="00E009C4" w:rsidRPr="00E009C4" w:rsidRDefault="00E009C4" w:rsidP="00E009C4">
      <w:pPr>
        <w:spacing w:after="0" w:line="240" w:lineRule="auto"/>
        <w:ind w:firstLine="142"/>
        <w:contextualSpacing/>
        <w:rPr>
          <w:rFonts w:ascii="Times New Roman" w:eastAsia="Times New Roman" w:hAnsi="Times New Roman"/>
          <w:sz w:val="20"/>
          <w:szCs w:val="20"/>
          <w:lang w:eastAsia="ru-RU"/>
        </w:rPr>
      </w:pPr>
    </w:p>
    <w:p w:rsidR="00E009C4" w:rsidRPr="00E009C4" w:rsidRDefault="00E009C4" w:rsidP="00E009C4">
      <w:pPr>
        <w:keepNext/>
        <w:spacing w:after="0" w:line="240" w:lineRule="auto"/>
        <w:ind w:left="10632" w:right="74"/>
        <w:jc w:val="right"/>
        <w:outlineLvl w:val="0"/>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Приложение №1</w:t>
      </w:r>
    </w:p>
    <w:p w:rsidR="00E009C4" w:rsidRPr="00E009C4" w:rsidRDefault="00E009C4" w:rsidP="00E009C4">
      <w:pPr>
        <w:spacing w:after="0" w:line="240" w:lineRule="auto"/>
        <w:ind w:left="10632" w:right="74"/>
        <w:jc w:val="right"/>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 xml:space="preserve">УТВЕРЖДЕНО </w:t>
      </w:r>
    </w:p>
    <w:p w:rsidR="00E009C4" w:rsidRPr="00E009C4" w:rsidRDefault="00E009C4" w:rsidP="00E009C4">
      <w:pPr>
        <w:spacing w:after="0" w:line="240" w:lineRule="auto"/>
        <w:ind w:left="10632" w:right="74"/>
        <w:jc w:val="right"/>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 xml:space="preserve">постановлением администрации </w:t>
      </w:r>
    </w:p>
    <w:p w:rsidR="00E009C4" w:rsidRPr="00E009C4" w:rsidRDefault="00E009C4" w:rsidP="00E009C4">
      <w:pPr>
        <w:spacing w:after="0" w:line="240" w:lineRule="auto"/>
        <w:ind w:left="10632" w:right="74"/>
        <w:jc w:val="right"/>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 xml:space="preserve">Ельниковского муниципального </w:t>
      </w:r>
    </w:p>
    <w:p w:rsidR="00E009C4" w:rsidRPr="00E009C4" w:rsidRDefault="00E009C4" w:rsidP="00E009C4">
      <w:pPr>
        <w:spacing w:after="0" w:line="240" w:lineRule="auto"/>
        <w:ind w:left="10632" w:right="74"/>
        <w:jc w:val="right"/>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района Республики Мордовия</w:t>
      </w:r>
    </w:p>
    <w:p w:rsidR="00E009C4" w:rsidRPr="00E009C4" w:rsidRDefault="00E009C4" w:rsidP="00E009C4">
      <w:pPr>
        <w:spacing w:after="0" w:line="240" w:lineRule="auto"/>
        <w:ind w:left="10632" w:right="74"/>
        <w:jc w:val="right"/>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 xml:space="preserve">от 23.01.2025 № 26         </w:t>
      </w:r>
    </w:p>
    <w:p w:rsidR="00E009C4" w:rsidRPr="00E009C4" w:rsidRDefault="00E009C4" w:rsidP="00E009C4">
      <w:pPr>
        <w:tabs>
          <w:tab w:val="left" w:pos="5835"/>
          <w:tab w:val="center" w:pos="7442"/>
        </w:tabs>
        <w:spacing w:after="0" w:line="240" w:lineRule="auto"/>
        <w:rPr>
          <w:rFonts w:ascii="Times New Roman" w:eastAsia="Times New Roman" w:hAnsi="Times New Roman"/>
          <w:b/>
          <w:sz w:val="20"/>
          <w:szCs w:val="20"/>
          <w:lang w:eastAsia="ru-RU"/>
        </w:rPr>
      </w:pPr>
    </w:p>
    <w:p w:rsidR="00E009C4" w:rsidRPr="00E009C4" w:rsidRDefault="00E009C4" w:rsidP="00E009C4">
      <w:pPr>
        <w:spacing w:after="0" w:line="240" w:lineRule="auto"/>
        <w:jc w:val="center"/>
        <w:rPr>
          <w:rFonts w:ascii="Times New Roman" w:eastAsia="Times New Roman" w:hAnsi="Times New Roman"/>
          <w:b/>
          <w:kern w:val="2"/>
          <w:sz w:val="20"/>
          <w:szCs w:val="20"/>
          <w:lang w:eastAsia="zh-CN"/>
        </w:rPr>
      </w:pPr>
      <w:r w:rsidRPr="00E009C4">
        <w:rPr>
          <w:rFonts w:ascii="Times New Roman" w:eastAsia="Times New Roman" w:hAnsi="Times New Roman"/>
          <w:b/>
          <w:kern w:val="2"/>
          <w:sz w:val="20"/>
          <w:szCs w:val="20"/>
          <w:lang w:eastAsia="zh-CN"/>
        </w:rPr>
        <w:t>Карта комплаенс-рисков</w:t>
      </w:r>
      <w:r w:rsidR="00154E37">
        <w:rPr>
          <w:rFonts w:ascii="Times New Roman" w:eastAsia="Times New Roman" w:hAnsi="Times New Roman"/>
          <w:b/>
          <w:kern w:val="2"/>
          <w:sz w:val="20"/>
          <w:szCs w:val="20"/>
          <w:lang w:eastAsia="zh-CN"/>
        </w:rPr>
        <w:t xml:space="preserve"> </w:t>
      </w:r>
      <w:r w:rsidRPr="00E009C4">
        <w:rPr>
          <w:rFonts w:ascii="Times New Roman" w:eastAsia="Times New Roman" w:hAnsi="Times New Roman"/>
          <w:b/>
          <w:kern w:val="2"/>
          <w:sz w:val="20"/>
          <w:szCs w:val="20"/>
          <w:lang w:eastAsia="zh-CN"/>
        </w:rPr>
        <w:t>администрации Ельниковского муниципального района Республики Мордовия</w:t>
      </w:r>
    </w:p>
    <w:tbl>
      <w:tblPr>
        <w:tblW w:w="14791" w:type="dxa"/>
        <w:tblInd w:w="59" w:type="dxa"/>
        <w:tblLayout w:type="fixed"/>
        <w:tblLook w:val="04A0"/>
      </w:tblPr>
      <w:tblGrid>
        <w:gridCol w:w="570"/>
        <w:gridCol w:w="1747"/>
        <w:gridCol w:w="2126"/>
        <w:gridCol w:w="2180"/>
        <w:gridCol w:w="2054"/>
        <w:gridCol w:w="3404"/>
        <w:gridCol w:w="1530"/>
        <w:gridCol w:w="1180"/>
      </w:tblGrid>
      <w:tr w:rsidR="00E009C4" w:rsidRPr="00E009C4" w:rsidTr="00154E37">
        <w:tc>
          <w:tcPr>
            <w:tcW w:w="570" w:type="dxa"/>
            <w:tcBorders>
              <w:top w:val="single" w:sz="4" w:space="0" w:color="000000"/>
              <w:left w:val="single" w:sz="4" w:space="0" w:color="000000"/>
              <w:bottom w:val="single" w:sz="4" w:space="0" w:color="000000"/>
              <w:right w:val="nil"/>
            </w:tcBorders>
            <w:hideMark/>
          </w:tcPr>
          <w:p w:rsidR="00E009C4" w:rsidRPr="00E009C4" w:rsidRDefault="00E009C4" w:rsidP="00154E37">
            <w:pPr>
              <w:spacing w:after="0" w:line="240" w:lineRule="auto"/>
              <w:jc w:val="center"/>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w:t>
            </w:r>
          </w:p>
          <w:p w:rsidR="00E009C4" w:rsidRPr="00E009C4" w:rsidRDefault="00E009C4" w:rsidP="00154E37">
            <w:pPr>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п/п</w:t>
            </w:r>
          </w:p>
        </w:tc>
        <w:tc>
          <w:tcPr>
            <w:tcW w:w="1747" w:type="dxa"/>
            <w:tcBorders>
              <w:top w:val="single" w:sz="4" w:space="0" w:color="000000"/>
              <w:left w:val="single" w:sz="4" w:space="0" w:color="000000"/>
              <w:bottom w:val="single" w:sz="4" w:space="0" w:color="000000"/>
              <w:right w:val="nil"/>
            </w:tcBorders>
            <w:hideMark/>
          </w:tcPr>
          <w:p w:rsidR="00E009C4" w:rsidRPr="00E009C4" w:rsidRDefault="00E009C4" w:rsidP="00154E37">
            <w:pPr>
              <w:spacing w:after="0" w:line="240" w:lineRule="auto"/>
              <w:jc w:val="center"/>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Уровень риска</w:t>
            </w:r>
          </w:p>
        </w:tc>
        <w:tc>
          <w:tcPr>
            <w:tcW w:w="2126" w:type="dxa"/>
            <w:tcBorders>
              <w:top w:val="single" w:sz="4" w:space="0" w:color="000000"/>
              <w:left w:val="single" w:sz="4" w:space="0" w:color="000000"/>
              <w:bottom w:val="single" w:sz="4" w:space="0" w:color="000000"/>
              <w:right w:val="nil"/>
            </w:tcBorders>
            <w:hideMark/>
          </w:tcPr>
          <w:p w:rsidR="00E009C4" w:rsidRPr="00E009C4" w:rsidRDefault="00E009C4" w:rsidP="00154E37">
            <w:pPr>
              <w:spacing w:after="0" w:line="240" w:lineRule="auto"/>
              <w:ind w:left="-108" w:right="-108"/>
              <w:jc w:val="center"/>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 xml:space="preserve">Описание </w:t>
            </w:r>
          </w:p>
          <w:p w:rsidR="00E009C4" w:rsidRPr="00E009C4" w:rsidRDefault="00E009C4" w:rsidP="00154E37">
            <w:pPr>
              <w:spacing w:after="0" w:line="240" w:lineRule="auto"/>
              <w:ind w:left="-108" w:right="-108"/>
              <w:jc w:val="center"/>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риска</w:t>
            </w:r>
          </w:p>
          <w:p w:rsidR="00E009C4" w:rsidRPr="00E009C4" w:rsidRDefault="00E009C4" w:rsidP="00154E37">
            <w:pPr>
              <w:spacing w:after="0" w:line="240" w:lineRule="auto"/>
              <w:jc w:val="center"/>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(вид)</w:t>
            </w:r>
          </w:p>
        </w:tc>
        <w:tc>
          <w:tcPr>
            <w:tcW w:w="2180" w:type="dxa"/>
            <w:tcBorders>
              <w:top w:val="single" w:sz="4" w:space="0" w:color="000000"/>
              <w:left w:val="single" w:sz="4" w:space="0" w:color="000000"/>
              <w:bottom w:val="single" w:sz="4" w:space="0" w:color="000000"/>
              <w:right w:val="nil"/>
            </w:tcBorders>
            <w:hideMark/>
          </w:tcPr>
          <w:p w:rsidR="00E009C4" w:rsidRPr="00E009C4" w:rsidRDefault="00E009C4" w:rsidP="00154E37">
            <w:pPr>
              <w:spacing w:after="0" w:line="240" w:lineRule="auto"/>
              <w:jc w:val="center"/>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Причины</w:t>
            </w:r>
          </w:p>
          <w:p w:rsidR="00E009C4" w:rsidRPr="00E009C4" w:rsidRDefault="00E009C4" w:rsidP="00154E37">
            <w:pPr>
              <w:spacing w:after="0" w:line="240" w:lineRule="auto"/>
              <w:jc w:val="center"/>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возникновения рисков и их оценка (описание)</w:t>
            </w:r>
          </w:p>
        </w:tc>
        <w:tc>
          <w:tcPr>
            <w:tcW w:w="2054" w:type="dxa"/>
            <w:tcBorders>
              <w:top w:val="single" w:sz="4" w:space="0" w:color="000000"/>
              <w:left w:val="single" w:sz="4" w:space="0" w:color="000000"/>
              <w:bottom w:val="single" w:sz="4" w:space="0" w:color="000000"/>
              <w:right w:val="nil"/>
            </w:tcBorders>
            <w:hideMark/>
          </w:tcPr>
          <w:p w:rsidR="00E009C4" w:rsidRPr="00E009C4" w:rsidRDefault="00E009C4" w:rsidP="00154E37">
            <w:pPr>
              <w:spacing w:after="0" w:line="240" w:lineRule="auto"/>
              <w:jc w:val="center"/>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Условия</w:t>
            </w:r>
          </w:p>
          <w:p w:rsidR="00E009C4" w:rsidRPr="00E009C4" w:rsidRDefault="00E009C4" w:rsidP="00154E37">
            <w:pPr>
              <w:spacing w:after="0" w:line="240" w:lineRule="auto"/>
              <w:jc w:val="center"/>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возникновения рисков</w:t>
            </w:r>
          </w:p>
          <w:p w:rsidR="00E009C4" w:rsidRPr="00E009C4" w:rsidRDefault="00E009C4" w:rsidP="00154E37">
            <w:pPr>
              <w:spacing w:after="0" w:line="240" w:lineRule="auto"/>
              <w:jc w:val="center"/>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(описание)</w:t>
            </w:r>
          </w:p>
        </w:tc>
        <w:tc>
          <w:tcPr>
            <w:tcW w:w="3404" w:type="dxa"/>
            <w:tcBorders>
              <w:top w:val="single" w:sz="4" w:space="0" w:color="000000"/>
              <w:left w:val="single" w:sz="4" w:space="0" w:color="000000"/>
              <w:bottom w:val="single" w:sz="4" w:space="0" w:color="000000"/>
              <w:right w:val="nil"/>
            </w:tcBorders>
            <w:hideMark/>
          </w:tcPr>
          <w:p w:rsidR="00E009C4" w:rsidRPr="00E009C4" w:rsidRDefault="00E009C4" w:rsidP="00154E37">
            <w:pPr>
              <w:spacing w:after="0" w:line="240" w:lineRule="auto"/>
              <w:jc w:val="center"/>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Мероприятия по минимизации и устранению рисков</w:t>
            </w:r>
          </w:p>
        </w:tc>
        <w:tc>
          <w:tcPr>
            <w:tcW w:w="1530" w:type="dxa"/>
            <w:tcBorders>
              <w:top w:val="single" w:sz="4" w:space="0" w:color="000000"/>
              <w:left w:val="single" w:sz="4" w:space="0" w:color="000000"/>
              <w:bottom w:val="single" w:sz="4" w:space="0" w:color="000000"/>
              <w:right w:val="nil"/>
            </w:tcBorders>
            <w:hideMark/>
          </w:tcPr>
          <w:p w:rsidR="00E009C4" w:rsidRPr="00E009C4" w:rsidRDefault="00E009C4" w:rsidP="00154E37">
            <w:pPr>
              <w:spacing w:after="0" w:line="240" w:lineRule="auto"/>
              <w:ind w:left="-108" w:right="-108"/>
              <w:jc w:val="center"/>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Наличие</w:t>
            </w:r>
          </w:p>
          <w:p w:rsidR="00E009C4" w:rsidRPr="00E009C4" w:rsidRDefault="00E009C4" w:rsidP="00154E37">
            <w:pPr>
              <w:spacing w:after="0" w:line="240" w:lineRule="auto"/>
              <w:jc w:val="center"/>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(отсутствие) остаточных рисков</w:t>
            </w:r>
          </w:p>
        </w:tc>
        <w:tc>
          <w:tcPr>
            <w:tcW w:w="1180" w:type="dxa"/>
            <w:tcBorders>
              <w:top w:val="single" w:sz="4" w:space="0" w:color="000000"/>
              <w:left w:val="single" w:sz="4" w:space="0" w:color="000000"/>
              <w:bottom w:val="single" w:sz="4" w:space="0" w:color="000000"/>
              <w:right w:val="single" w:sz="4" w:space="0" w:color="000000"/>
            </w:tcBorders>
            <w:hideMark/>
          </w:tcPr>
          <w:p w:rsidR="00E009C4" w:rsidRPr="00E009C4" w:rsidRDefault="00E009C4" w:rsidP="00154E37">
            <w:pPr>
              <w:spacing w:after="0" w:line="240" w:lineRule="auto"/>
              <w:ind w:left="-57" w:right="-57"/>
              <w:jc w:val="center"/>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вероятность повторного возникновения рисков</w:t>
            </w:r>
          </w:p>
        </w:tc>
      </w:tr>
      <w:tr w:rsidR="00E009C4" w:rsidRPr="00E009C4" w:rsidTr="00154E37">
        <w:tc>
          <w:tcPr>
            <w:tcW w:w="14791" w:type="dxa"/>
            <w:gridSpan w:val="8"/>
            <w:tcBorders>
              <w:top w:val="nil"/>
              <w:left w:val="single" w:sz="4" w:space="0" w:color="000000"/>
              <w:bottom w:val="single" w:sz="4" w:space="0" w:color="000000"/>
              <w:right w:val="single" w:sz="4" w:space="0" w:color="000000"/>
            </w:tcBorders>
            <w:hideMark/>
          </w:tcPr>
          <w:p w:rsidR="00E009C4" w:rsidRPr="00E009C4" w:rsidRDefault="00E009C4" w:rsidP="00154E37">
            <w:pPr>
              <w:spacing w:after="0" w:line="240" w:lineRule="auto"/>
              <w:jc w:val="center"/>
              <w:rPr>
                <w:rFonts w:ascii="Times New Roman" w:eastAsia="Times New Roman" w:hAnsi="Times New Roman"/>
                <w:b/>
                <w:bCs/>
                <w:kern w:val="2"/>
                <w:sz w:val="20"/>
                <w:szCs w:val="20"/>
                <w:lang w:eastAsia="zh-CN"/>
              </w:rPr>
            </w:pPr>
            <w:r w:rsidRPr="00E009C4">
              <w:rPr>
                <w:rFonts w:ascii="Times New Roman" w:eastAsia="Times New Roman" w:hAnsi="Times New Roman"/>
                <w:b/>
                <w:bCs/>
                <w:kern w:val="2"/>
                <w:sz w:val="20"/>
                <w:szCs w:val="20"/>
                <w:lang w:eastAsia="zh-CN"/>
              </w:rPr>
              <w:t>В сфере формирования  документов стратегического планирования Ельников</w:t>
            </w:r>
            <w:r w:rsidRPr="00E009C4">
              <w:rPr>
                <w:rFonts w:ascii="Times New Roman" w:eastAsia="Times New Roman" w:hAnsi="Times New Roman"/>
                <w:b/>
                <w:bCs/>
                <w:sz w:val="20"/>
                <w:szCs w:val="20"/>
                <w:lang w:eastAsia="ru-RU"/>
              </w:rPr>
              <w:t>ского</w:t>
            </w:r>
            <w:r w:rsidRPr="00E009C4">
              <w:rPr>
                <w:rFonts w:ascii="Times New Roman" w:eastAsia="Times New Roman" w:hAnsi="Times New Roman"/>
                <w:b/>
                <w:bCs/>
                <w:kern w:val="2"/>
                <w:sz w:val="20"/>
                <w:szCs w:val="20"/>
                <w:lang w:eastAsia="zh-CN"/>
              </w:rPr>
              <w:t xml:space="preserve"> муниципального района</w:t>
            </w:r>
          </w:p>
        </w:tc>
      </w:tr>
      <w:tr w:rsidR="00E009C4" w:rsidRPr="00E009C4" w:rsidTr="00154E37">
        <w:tc>
          <w:tcPr>
            <w:tcW w:w="570" w:type="dxa"/>
            <w:tcBorders>
              <w:top w:val="single" w:sz="4" w:space="0" w:color="000000"/>
              <w:left w:val="single" w:sz="4" w:space="0" w:color="000000"/>
              <w:bottom w:val="single" w:sz="4" w:space="0" w:color="000000"/>
              <w:right w:val="nil"/>
            </w:tcBorders>
            <w:hideMark/>
          </w:tcPr>
          <w:p w:rsidR="00E009C4" w:rsidRPr="00E009C4" w:rsidRDefault="00E009C4" w:rsidP="00154E37">
            <w:pPr>
              <w:tabs>
                <w:tab w:val="left" w:pos="426"/>
              </w:tabs>
              <w:snapToGrid w:val="0"/>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1</w:t>
            </w:r>
          </w:p>
        </w:tc>
        <w:tc>
          <w:tcPr>
            <w:tcW w:w="1747" w:type="dxa"/>
            <w:tcBorders>
              <w:top w:val="single" w:sz="4" w:space="0" w:color="000000"/>
              <w:left w:val="single" w:sz="4" w:space="0" w:color="000000"/>
              <w:bottom w:val="single" w:sz="4" w:space="0" w:color="000000"/>
              <w:right w:val="nil"/>
            </w:tcBorders>
            <w:hideMark/>
          </w:tcPr>
          <w:p w:rsidR="00E009C4" w:rsidRPr="00E009C4" w:rsidRDefault="00E009C4" w:rsidP="00154E37">
            <w:pPr>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Существенный</w:t>
            </w:r>
          </w:p>
        </w:tc>
        <w:tc>
          <w:tcPr>
            <w:tcW w:w="2126" w:type="dxa"/>
            <w:tcBorders>
              <w:top w:val="single" w:sz="4" w:space="0" w:color="000000"/>
              <w:left w:val="single" w:sz="4" w:space="0" w:color="000000"/>
              <w:bottom w:val="single" w:sz="4" w:space="0" w:color="000000"/>
              <w:right w:val="nil"/>
            </w:tcBorders>
            <w:hideMark/>
          </w:tcPr>
          <w:p w:rsidR="00E009C4" w:rsidRPr="00E009C4" w:rsidRDefault="00E009C4" w:rsidP="00154E37">
            <w:pPr>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Разработка документов стратегического планирования и  нормативных правовых актов с нарушениями антимонопольного законодательства, содержащими дискриминационные условия для хозяйствующих субъектов</w:t>
            </w:r>
          </w:p>
        </w:tc>
        <w:tc>
          <w:tcPr>
            <w:tcW w:w="2180" w:type="dxa"/>
            <w:tcBorders>
              <w:top w:val="single" w:sz="4" w:space="0" w:color="000000"/>
              <w:left w:val="single" w:sz="4" w:space="0" w:color="000000"/>
              <w:bottom w:val="single" w:sz="4" w:space="0" w:color="000000"/>
              <w:right w:val="nil"/>
            </w:tcBorders>
          </w:tcPr>
          <w:p w:rsidR="00E009C4" w:rsidRPr="00E009C4" w:rsidRDefault="00E009C4" w:rsidP="00154E37">
            <w:pPr>
              <w:snapToGrid w:val="0"/>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Недостаточное знание действующего законодательства;</w:t>
            </w:r>
          </w:p>
          <w:p w:rsidR="00E009C4" w:rsidRPr="00E009C4" w:rsidRDefault="00E009C4" w:rsidP="00154E37">
            <w:pPr>
              <w:snapToGrid w:val="0"/>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несвоевременное отслеживание изменений законодательства;</w:t>
            </w:r>
          </w:p>
          <w:p w:rsidR="00E009C4" w:rsidRPr="00E009C4" w:rsidRDefault="00E009C4" w:rsidP="00154E37">
            <w:pPr>
              <w:snapToGrid w:val="0"/>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не проведение оценки регулирующего воздействия;</w:t>
            </w:r>
          </w:p>
          <w:p w:rsidR="00E009C4" w:rsidRPr="00E009C4" w:rsidRDefault="00E009C4" w:rsidP="00154E37">
            <w:pPr>
              <w:suppressAutoHyphens/>
              <w:snapToGrid w:val="0"/>
              <w:spacing w:after="0" w:line="240" w:lineRule="auto"/>
              <w:rPr>
                <w:rFonts w:ascii="Times New Roman" w:eastAsia="Times New Roman" w:hAnsi="Times New Roman"/>
                <w:kern w:val="2"/>
                <w:sz w:val="20"/>
                <w:szCs w:val="20"/>
                <w:lang w:eastAsia="ru-RU"/>
              </w:rPr>
            </w:pPr>
            <w:r w:rsidRPr="00E009C4">
              <w:rPr>
                <w:rFonts w:ascii="Times New Roman" w:eastAsia="Times New Roman" w:hAnsi="Times New Roman"/>
                <w:kern w:val="2"/>
                <w:sz w:val="20"/>
                <w:szCs w:val="20"/>
                <w:lang w:eastAsia="ru-RU"/>
              </w:rPr>
              <w:t>создание дискриминационных условий</w:t>
            </w:r>
          </w:p>
        </w:tc>
        <w:tc>
          <w:tcPr>
            <w:tcW w:w="2054" w:type="dxa"/>
            <w:tcBorders>
              <w:top w:val="single" w:sz="4" w:space="0" w:color="000000"/>
              <w:left w:val="single" w:sz="4" w:space="0" w:color="000000"/>
              <w:bottom w:val="single" w:sz="4" w:space="0" w:color="000000"/>
              <w:right w:val="nil"/>
            </w:tcBorders>
          </w:tcPr>
          <w:p w:rsidR="00E009C4" w:rsidRPr="00E009C4" w:rsidRDefault="00E009C4" w:rsidP="00154E37">
            <w:pPr>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Недостаточная квалификация и опыт сотрудников;</w:t>
            </w:r>
          </w:p>
          <w:p w:rsidR="00E009C4" w:rsidRPr="00E009C4" w:rsidRDefault="00E009C4" w:rsidP="00154E37">
            <w:pPr>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несвоевременное отслеживание изменений действующего законодательства Российской Федерации и Республики Мордовия</w:t>
            </w:r>
          </w:p>
          <w:p w:rsidR="00E009C4" w:rsidRPr="00E009C4" w:rsidRDefault="00E009C4" w:rsidP="00154E37">
            <w:pPr>
              <w:spacing w:after="0" w:line="240" w:lineRule="auto"/>
              <w:rPr>
                <w:rFonts w:ascii="Times New Roman" w:eastAsia="Times New Roman" w:hAnsi="Times New Roman"/>
                <w:kern w:val="2"/>
                <w:sz w:val="20"/>
                <w:szCs w:val="20"/>
                <w:lang w:eastAsia="zh-CN"/>
              </w:rPr>
            </w:pPr>
          </w:p>
        </w:tc>
        <w:tc>
          <w:tcPr>
            <w:tcW w:w="3404" w:type="dxa"/>
            <w:tcBorders>
              <w:top w:val="single" w:sz="4" w:space="0" w:color="000000"/>
              <w:left w:val="single" w:sz="4" w:space="0" w:color="000000"/>
              <w:bottom w:val="single" w:sz="4" w:space="0" w:color="000000"/>
              <w:right w:val="nil"/>
            </w:tcBorders>
          </w:tcPr>
          <w:p w:rsidR="00E009C4" w:rsidRPr="00E009C4" w:rsidRDefault="00E009C4" w:rsidP="00154E37">
            <w:pPr>
              <w:spacing w:after="0" w:line="240" w:lineRule="auto"/>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Регулярное обучение сотрудников (самообразование, повышение квалификации, образовательные мероприятия – семинары, вебинары и т.п.);</w:t>
            </w:r>
          </w:p>
          <w:p w:rsidR="00154E37" w:rsidRDefault="00E009C4" w:rsidP="00154E37">
            <w:pPr>
              <w:spacing w:after="0" w:line="240" w:lineRule="auto"/>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Периодическое обсуждение на общих собраниях сотрудников «отрицательной» практики;  Соблюдение административных регламентов, наставничество;</w:t>
            </w:r>
          </w:p>
          <w:p w:rsidR="00E009C4" w:rsidRPr="00E009C4" w:rsidRDefault="00E009C4" w:rsidP="00154E37">
            <w:pPr>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sz w:val="20"/>
                <w:szCs w:val="20"/>
                <w:lang w:eastAsia="ru-RU"/>
              </w:rPr>
              <w:t>Анализ правовых актов на предмет соответствия требованиям антимонопольного законодательства, изучение правоприменительной практики и мониторинг изменений законодательства</w:t>
            </w:r>
          </w:p>
        </w:tc>
        <w:tc>
          <w:tcPr>
            <w:tcW w:w="1530" w:type="dxa"/>
            <w:tcBorders>
              <w:top w:val="single" w:sz="4" w:space="0" w:color="000000"/>
              <w:left w:val="single" w:sz="4" w:space="0" w:color="000000"/>
              <w:bottom w:val="single" w:sz="4" w:space="0" w:color="000000"/>
              <w:right w:val="nil"/>
            </w:tcBorders>
            <w:hideMark/>
          </w:tcPr>
          <w:p w:rsidR="00E009C4" w:rsidRPr="00E009C4" w:rsidRDefault="00E009C4" w:rsidP="00154E37">
            <w:pPr>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Остаточный риск сохраняется, но снижается</w:t>
            </w:r>
          </w:p>
        </w:tc>
        <w:tc>
          <w:tcPr>
            <w:tcW w:w="1180" w:type="dxa"/>
            <w:tcBorders>
              <w:top w:val="single" w:sz="4" w:space="0" w:color="000000"/>
              <w:left w:val="single" w:sz="4" w:space="0" w:color="000000"/>
              <w:bottom w:val="single" w:sz="4" w:space="0" w:color="000000"/>
              <w:right w:val="single" w:sz="4" w:space="0" w:color="000000"/>
            </w:tcBorders>
            <w:hideMark/>
          </w:tcPr>
          <w:p w:rsidR="00E009C4" w:rsidRPr="00E009C4" w:rsidRDefault="00E009C4" w:rsidP="00154E37">
            <w:pPr>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Сохраняется</w:t>
            </w:r>
          </w:p>
        </w:tc>
      </w:tr>
      <w:tr w:rsidR="00E009C4" w:rsidRPr="00E009C4" w:rsidTr="00154E37">
        <w:tc>
          <w:tcPr>
            <w:tcW w:w="14791" w:type="dxa"/>
            <w:gridSpan w:val="8"/>
            <w:tcBorders>
              <w:top w:val="nil"/>
              <w:left w:val="single" w:sz="4" w:space="0" w:color="000000"/>
              <w:bottom w:val="single" w:sz="4" w:space="0" w:color="000000"/>
              <w:right w:val="single" w:sz="4" w:space="0" w:color="000000"/>
            </w:tcBorders>
            <w:hideMark/>
          </w:tcPr>
          <w:p w:rsidR="00E009C4" w:rsidRPr="00E009C4" w:rsidRDefault="00E009C4" w:rsidP="00154E37">
            <w:pPr>
              <w:tabs>
                <w:tab w:val="left" w:pos="426"/>
              </w:tabs>
              <w:snapToGrid w:val="0"/>
              <w:spacing w:after="0" w:line="240" w:lineRule="auto"/>
              <w:jc w:val="center"/>
              <w:rPr>
                <w:rFonts w:ascii="Times New Roman" w:eastAsia="Times New Roman" w:hAnsi="Times New Roman"/>
                <w:b/>
                <w:bCs/>
                <w:kern w:val="2"/>
                <w:sz w:val="20"/>
                <w:szCs w:val="20"/>
                <w:lang w:eastAsia="zh-CN"/>
              </w:rPr>
            </w:pPr>
            <w:r w:rsidRPr="00E009C4">
              <w:rPr>
                <w:rFonts w:ascii="Times New Roman" w:eastAsia="Times New Roman" w:hAnsi="Times New Roman"/>
                <w:b/>
                <w:bCs/>
                <w:kern w:val="2"/>
                <w:sz w:val="20"/>
                <w:szCs w:val="20"/>
                <w:lang w:eastAsia="zh-CN"/>
              </w:rPr>
              <w:t>В сфере инвестиционной и  предпринимательской деятельности</w:t>
            </w:r>
          </w:p>
        </w:tc>
      </w:tr>
      <w:tr w:rsidR="00E009C4" w:rsidRPr="00E009C4" w:rsidTr="00154E37">
        <w:tc>
          <w:tcPr>
            <w:tcW w:w="570" w:type="dxa"/>
            <w:tcBorders>
              <w:top w:val="single" w:sz="4" w:space="0" w:color="000000"/>
              <w:left w:val="single" w:sz="4" w:space="0" w:color="000000"/>
              <w:bottom w:val="single" w:sz="4" w:space="0" w:color="000000"/>
              <w:right w:val="nil"/>
            </w:tcBorders>
            <w:hideMark/>
          </w:tcPr>
          <w:p w:rsidR="00E009C4" w:rsidRPr="00E009C4" w:rsidRDefault="00E009C4" w:rsidP="00154E37">
            <w:pPr>
              <w:tabs>
                <w:tab w:val="left" w:pos="426"/>
              </w:tabs>
              <w:snapToGrid w:val="0"/>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2</w:t>
            </w:r>
          </w:p>
        </w:tc>
        <w:tc>
          <w:tcPr>
            <w:tcW w:w="1747" w:type="dxa"/>
            <w:tcBorders>
              <w:top w:val="single" w:sz="4" w:space="0" w:color="000000"/>
              <w:left w:val="single" w:sz="4" w:space="0" w:color="000000"/>
              <w:bottom w:val="single" w:sz="4" w:space="0" w:color="000000"/>
              <w:right w:val="nil"/>
            </w:tcBorders>
            <w:hideMark/>
          </w:tcPr>
          <w:p w:rsidR="00E009C4" w:rsidRPr="00E009C4" w:rsidRDefault="00E009C4" w:rsidP="00154E37">
            <w:pPr>
              <w:spacing w:after="0" w:line="240" w:lineRule="auto"/>
              <w:jc w:val="center"/>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Существенный</w:t>
            </w:r>
          </w:p>
        </w:tc>
        <w:tc>
          <w:tcPr>
            <w:tcW w:w="2126" w:type="dxa"/>
            <w:tcBorders>
              <w:top w:val="single" w:sz="4" w:space="0" w:color="000000"/>
              <w:left w:val="single" w:sz="4" w:space="0" w:color="000000"/>
              <w:bottom w:val="single" w:sz="4" w:space="0" w:color="000000"/>
              <w:right w:val="nil"/>
            </w:tcBorders>
          </w:tcPr>
          <w:p w:rsidR="00E009C4" w:rsidRPr="00E009C4" w:rsidRDefault="00E009C4" w:rsidP="00154E37">
            <w:pPr>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 xml:space="preserve">Разработка НПА, затрагивающих вопросы инвестиционной и предпринимательской деятельности с нарушениями, вводящими избыточные </w:t>
            </w:r>
            <w:r w:rsidRPr="00E009C4">
              <w:rPr>
                <w:rFonts w:ascii="Times New Roman" w:eastAsia="Times New Roman" w:hAnsi="Times New Roman"/>
                <w:kern w:val="2"/>
                <w:sz w:val="20"/>
                <w:szCs w:val="20"/>
                <w:lang w:eastAsia="zh-CN"/>
              </w:rPr>
              <w:lastRenderedPageBreak/>
              <w:t>обязанности, запреты и ограничения для хозяйствующих субъектов;</w:t>
            </w:r>
          </w:p>
          <w:p w:rsidR="00E009C4" w:rsidRPr="00E009C4" w:rsidRDefault="00E009C4" w:rsidP="00154E37">
            <w:pPr>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истребование документов, непредусмотренных НПА при проведении конкурсов на право получения государственной поддержки, заключение соглашений, ограничивающих конкуренцию</w:t>
            </w:r>
          </w:p>
          <w:p w:rsidR="00E009C4" w:rsidRPr="00E009C4" w:rsidRDefault="00E009C4" w:rsidP="00154E37">
            <w:pPr>
              <w:spacing w:after="0" w:line="240" w:lineRule="auto"/>
              <w:rPr>
                <w:rFonts w:ascii="Times New Roman" w:eastAsia="Times New Roman" w:hAnsi="Times New Roman"/>
                <w:kern w:val="2"/>
                <w:sz w:val="20"/>
                <w:szCs w:val="20"/>
                <w:lang w:eastAsia="zh-CN"/>
              </w:rPr>
            </w:pPr>
          </w:p>
        </w:tc>
        <w:tc>
          <w:tcPr>
            <w:tcW w:w="2180" w:type="dxa"/>
            <w:tcBorders>
              <w:top w:val="single" w:sz="4" w:space="0" w:color="000000"/>
              <w:left w:val="single" w:sz="4" w:space="0" w:color="000000"/>
              <w:bottom w:val="single" w:sz="4" w:space="0" w:color="000000"/>
              <w:right w:val="nil"/>
            </w:tcBorders>
          </w:tcPr>
          <w:p w:rsidR="00E009C4" w:rsidRPr="00E009C4" w:rsidRDefault="00E009C4" w:rsidP="00154E37">
            <w:pPr>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lastRenderedPageBreak/>
              <w:t>Предоставление преимущественных условий отдельным хозяйствующим субъектам;</w:t>
            </w:r>
          </w:p>
          <w:p w:rsidR="00E009C4" w:rsidRPr="00E009C4" w:rsidRDefault="00E009C4" w:rsidP="00154E37">
            <w:pPr>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несоблюдение установленных  процедур;</w:t>
            </w:r>
          </w:p>
          <w:p w:rsidR="00E009C4" w:rsidRPr="00E009C4" w:rsidRDefault="00E009C4" w:rsidP="00154E37">
            <w:pPr>
              <w:snapToGrid w:val="0"/>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 xml:space="preserve">недостаточное знание </w:t>
            </w:r>
            <w:r w:rsidRPr="00E009C4">
              <w:rPr>
                <w:rFonts w:ascii="Times New Roman" w:eastAsia="Times New Roman" w:hAnsi="Times New Roman"/>
                <w:kern w:val="2"/>
                <w:sz w:val="20"/>
                <w:szCs w:val="20"/>
                <w:lang w:eastAsia="zh-CN"/>
              </w:rPr>
              <w:lastRenderedPageBreak/>
              <w:t>действующего законодательства;</w:t>
            </w:r>
          </w:p>
          <w:p w:rsidR="00E009C4" w:rsidRPr="00E009C4" w:rsidRDefault="00E009C4" w:rsidP="00154E37">
            <w:pPr>
              <w:snapToGrid w:val="0"/>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несвоевременное отслеживание изменений законодательства;</w:t>
            </w:r>
          </w:p>
          <w:p w:rsidR="00E009C4" w:rsidRPr="00E009C4" w:rsidRDefault="00E009C4" w:rsidP="00154E37">
            <w:pPr>
              <w:snapToGrid w:val="0"/>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не проведение оценки регулирующего воздействия</w:t>
            </w:r>
          </w:p>
          <w:p w:rsidR="00E009C4" w:rsidRPr="00E009C4" w:rsidRDefault="00E009C4" w:rsidP="00154E37">
            <w:pPr>
              <w:spacing w:after="0" w:line="240" w:lineRule="auto"/>
              <w:rPr>
                <w:rFonts w:ascii="Times New Roman" w:eastAsia="Times New Roman" w:hAnsi="Times New Roman"/>
                <w:kern w:val="2"/>
                <w:sz w:val="20"/>
                <w:szCs w:val="20"/>
                <w:lang w:eastAsia="zh-CN"/>
              </w:rPr>
            </w:pPr>
          </w:p>
        </w:tc>
        <w:tc>
          <w:tcPr>
            <w:tcW w:w="2054" w:type="dxa"/>
            <w:tcBorders>
              <w:top w:val="single" w:sz="4" w:space="0" w:color="000000"/>
              <w:left w:val="single" w:sz="4" w:space="0" w:color="000000"/>
              <w:bottom w:val="single" w:sz="4" w:space="0" w:color="000000"/>
              <w:right w:val="nil"/>
            </w:tcBorders>
          </w:tcPr>
          <w:p w:rsidR="00E009C4" w:rsidRPr="00E009C4" w:rsidRDefault="00E009C4" w:rsidP="00154E37">
            <w:pPr>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lastRenderedPageBreak/>
              <w:t>Недостаточная квалификация и опыт сотрудников;</w:t>
            </w:r>
          </w:p>
          <w:p w:rsidR="00E009C4" w:rsidRPr="00E009C4" w:rsidRDefault="00E009C4" w:rsidP="00154E37">
            <w:pPr>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недостаточная оценка поступивших материалов, отчетной и иной документации;</w:t>
            </w:r>
          </w:p>
          <w:p w:rsidR="00E009C4" w:rsidRPr="00E009C4" w:rsidRDefault="00E009C4" w:rsidP="00154E37">
            <w:pPr>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 xml:space="preserve">несвоевременное </w:t>
            </w:r>
            <w:r w:rsidRPr="00E009C4">
              <w:rPr>
                <w:rFonts w:ascii="Times New Roman" w:eastAsia="Times New Roman" w:hAnsi="Times New Roman"/>
                <w:kern w:val="2"/>
                <w:sz w:val="20"/>
                <w:szCs w:val="20"/>
                <w:lang w:eastAsia="zh-CN"/>
              </w:rPr>
              <w:lastRenderedPageBreak/>
              <w:t>отслеживание изменений действующего законодательства Российской Федерации и Республики Мордовия</w:t>
            </w:r>
          </w:p>
        </w:tc>
        <w:tc>
          <w:tcPr>
            <w:tcW w:w="3404" w:type="dxa"/>
            <w:tcBorders>
              <w:top w:val="single" w:sz="4" w:space="0" w:color="000000"/>
              <w:left w:val="single" w:sz="4" w:space="0" w:color="000000"/>
              <w:bottom w:val="single" w:sz="4" w:space="0" w:color="000000"/>
              <w:right w:val="nil"/>
            </w:tcBorders>
          </w:tcPr>
          <w:p w:rsidR="00E009C4" w:rsidRPr="00E009C4" w:rsidRDefault="00E009C4" w:rsidP="00154E37">
            <w:pPr>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lastRenderedPageBreak/>
              <w:t>Регулярное обучение сотрудников (самообразование, повышение квалификации, образовательные мероприятия – семинары, вебинары и т.п.);</w:t>
            </w:r>
          </w:p>
          <w:p w:rsidR="00E009C4" w:rsidRPr="00E009C4" w:rsidRDefault="00E009C4" w:rsidP="00154E37">
            <w:pPr>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периодическое обсуждение на общих собраниях сотрудников «отрицательной» практики;</w:t>
            </w:r>
          </w:p>
          <w:p w:rsidR="00E009C4" w:rsidRPr="00E009C4" w:rsidRDefault="00E009C4" w:rsidP="00154E37">
            <w:pPr>
              <w:spacing w:after="0" w:line="240" w:lineRule="auto"/>
              <w:ind w:firstLine="34"/>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 xml:space="preserve">соблюдение требований </w:t>
            </w:r>
            <w:r w:rsidRPr="00E009C4">
              <w:rPr>
                <w:rFonts w:ascii="Times New Roman" w:eastAsia="Times New Roman" w:hAnsi="Times New Roman"/>
                <w:kern w:val="2"/>
                <w:sz w:val="20"/>
                <w:szCs w:val="20"/>
                <w:lang w:eastAsia="zh-CN"/>
              </w:rPr>
              <w:lastRenderedPageBreak/>
              <w:t>законодательства, наставничество;</w:t>
            </w:r>
          </w:p>
          <w:p w:rsidR="00E009C4" w:rsidRPr="00E009C4" w:rsidRDefault="00E009C4" w:rsidP="00154E37">
            <w:pPr>
              <w:spacing w:after="0" w:line="240" w:lineRule="auto"/>
              <w:ind w:firstLine="34"/>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проведение оценки регулирующего воздействия проектов нормативно-правовых актов и экспертизы нормативно-правовых актов;</w:t>
            </w:r>
          </w:p>
          <w:p w:rsidR="00E009C4" w:rsidRPr="00E009C4" w:rsidRDefault="00E009C4" w:rsidP="00154E37">
            <w:pPr>
              <w:spacing w:after="0" w:line="240" w:lineRule="auto"/>
              <w:ind w:firstLine="34"/>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мониторинг и анализ выявленных нарушений</w:t>
            </w:r>
          </w:p>
        </w:tc>
        <w:tc>
          <w:tcPr>
            <w:tcW w:w="1530" w:type="dxa"/>
            <w:tcBorders>
              <w:top w:val="single" w:sz="4" w:space="0" w:color="000000"/>
              <w:left w:val="single" w:sz="4" w:space="0" w:color="000000"/>
              <w:bottom w:val="single" w:sz="4" w:space="0" w:color="000000"/>
              <w:right w:val="nil"/>
            </w:tcBorders>
            <w:hideMark/>
          </w:tcPr>
          <w:p w:rsidR="00E009C4" w:rsidRPr="00E009C4" w:rsidRDefault="00E009C4" w:rsidP="00154E37">
            <w:pPr>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lastRenderedPageBreak/>
              <w:t>Остаточный риск сохраняется, но снижается</w:t>
            </w:r>
          </w:p>
        </w:tc>
        <w:tc>
          <w:tcPr>
            <w:tcW w:w="1180" w:type="dxa"/>
            <w:tcBorders>
              <w:top w:val="single" w:sz="4" w:space="0" w:color="000000"/>
              <w:left w:val="single" w:sz="4" w:space="0" w:color="000000"/>
              <w:bottom w:val="single" w:sz="4" w:space="0" w:color="000000"/>
              <w:right w:val="single" w:sz="4" w:space="0" w:color="000000"/>
            </w:tcBorders>
            <w:hideMark/>
          </w:tcPr>
          <w:p w:rsidR="00E009C4" w:rsidRPr="00E009C4" w:rsidRDefault="00E009C4" w:rsidP="00154E37">
            <w:pPr>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Сохраняется</w:t>
            </w:r>
          </w:p>
        </w:tc>
      </w:tr>
      <w:tr w:rsidR="00E009C4" w:rsidRPr="00E009C4" w:rsidTr="00154E37">
        <w:tc>
          <w:tcPr>
            <w:tcW w:w="14791" w:type="dxa"/>
            <w:gridSpan w:val="8"/>
            <w:tcBorders>
              <w:top w:val="nil"/>
              <w:left w:val="single" w:sz="4" w:space="0" w:color="000000"/>
              <w:bottom w:val="single" w:sz="4" w:space="0" w:color="000000"/>
              <w:right w:val="single" w:sz="4" w:space="0" w:color="000000"/>
            </w:tcBorders>
            <w:hideMark/>
          </w:tcPr>
          <w:p w:rsidR="00E009C4" w:rsidRPr="00E009C4" w:rsidRDefault="00E009C4" w:rsidP="00154E37">
            <w:pPr>
              <w:tabs>
                <w:tab w:val="left" w:pos="426"/>
              </w:tabs>
              <w:snapToGrid w:val="0"/>
              <w:spacing w:after="0" w:line="240" w:lineRule="auto"/>
              <w:jc w:val="center"/>
              <w:rPr>
                <w:rFonts w:ascii="Times New Roman" w:eastAsia="Times New Roman" w:hAnsi="Times New Roman"/>
                <w:b/>
                <w:bCs/>
                <w:kern w:val="2"/>
                <w:sz w:val="20"/>
                <w:szCs w:val="20"/>
                <w:lang w:eastAsia="zh-CN"/>
              </w:rPr>
            </w:pPr>
            <w:r w:rsidRPr="00E009C4">
              <w:rPr>
                <w:rFonts w:ascii="Times New Roman" w:eastAsia="Times New Roman" w:hAnsi="Times New Roman"/>
                <w:b/>
                <w:bCs/>
                <w:kern w:val="2"/>
                <w:sz w:val="20"/>
                <w:szCs w:val="20"/>
                <w:lang w:eastAsia="zh-CN"/>
              </w:rPr>
              <w:lastRenderedPageBreak/>
              <w:t>В сфере закупок товаров, работ, услуг для обеспечения муниципальных нужд</w:t>
            </w:r>
          </w:p>
        </w:tc>
      </w:tr>
      <w:tr w:rsidR="00E009C4" w:rsidRPr="00E009C4" w:rsidTr="00154E37">
        <w:tc>
          <w:tcPr>
            <w:tcW w:w="570" w:type="dxa"/>
            <w:tcBorders>
              <w:top w:val="single" w:sz="4" w:space="0" w:color="000000"/>
              <w:left w:val="single" w:sz="4" w:space="0" w:color="000000"/>
              <w:bottom w:val="single" w:sz="4" w:space="0" w:color="000000"/>
              <w:right w:val="nil"/>
            </w:tcBorders>
            <w:hideMark/>
          </w:tcPr>
          <w:p w:rsidR="00E009C4" w:rsidRPr="00E009C4" w:rsidRDefault="00E009C4" w:rsidP="00154E37">
            <w:pPr>
              <w:tabs>
                <w:tab w:val="left" w:pos="426"/>
              </w:tabs>
              <w:snapToGrid w:val="0"/>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3</w:t>
            </w:r>
          </w:p>
        </w:tc>
        <w:tc>
          <w:tcPr>
            <w:tcW w:w="1747" w:type="dxa"/>
            <w:tcBorders>
              <w:top w:val="single" w:sz="4" w:space="0" w:color="000000"/>
              <w:left w:val="single" w:sz="4" w:space="0" w:color="000000"/>
              <w:bottom w:val="single" w:sz="4" w:space="0" w:color="000000"/>
              <w:right w:val="nil"/>
            </w:tcBorders>
            <w:hideMark/>
          </w:tcPr>
          <w:p w:rsidR="00E009C4" w:rsidRPr="00E009C4" w:rsidRDefault="00E009C4" w:rsidP="00154E37">
            <w:pPr>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 xml:space="preserve">Высокий </w:t>
            </w:r>
          </w:p>
        </w:tc>
        <w:tc>
          <w:tcPr>
            <w:tcW w:w="2126" w:type="dxa"/>
            <w:tcBorders>
              <w:top w:val="single" w:sz="4" w:space="0" w:color="000000"/>
              <w:left w:val="single" w:sz="4" w:space="0" w:color="000000"/>
              <w:bottom w:val="single" w:sz="4" w:space="0" w:color="000000"/>
              <w:right w:val="nil"/>
            </w:tcBorders>
          </w:tcPr>
          <w:p w:rsidR="00E009C4" w:rsidRPr="00E009C4" w:rsidRDefault="00E009C4" w:rsidP="00154E37">
            <w:pPr>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Нарушение антимонопольного законодательства при осуществлении закупок товаров, работ, услуг для обеспечения муниципальных нужд;</w:t>
            </w:r>
          </w:p>
          <w:p w:rsidR="00E009C4" w:rsidRPr="00E009C4" w:rsidRDefault="00E009C4" w:rsidP="00154E37">
            <w:pPr>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ограничение количества участников закупки;</w:t>
            </w:r>
          </w:p>
          <w:p w:rsidR="00E009C4" w:rsidRPr="00E009C4" w:rsidRDefault="00E009C4" w:rsidP="00154E37">
            <w:pPr>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предоставление преимуществ отдельным хозяйствующим субъектам</w:t>
            </w:r>
          </w:p>
        </w:tc>
        <w:tc>
          <w:tcPr>
            <w:tcW w:w="2180" w:type="dxa"/>
            <w:tcBorders>
              <w:top w:val="single" w:sz="4" w:space="0" w:color="000000"/>
              <w:left w:val="single" w:sz="4" w:space="0" w:color="000000"/>
              <w:bottom w:val="single" w:sz="4" w:space="0" w:color="000000"/>
              <w:right w:val="nil"/>
            </w:tcBorders>
          </w:tcPr>
          <w:p w:rsidR="00E009C4" w:rsidRPr="00E009C4" w:rsidRDefault="00E009C4" w:rsidP="00154E37">
            <w:pPr>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Недостаточный опыт применения законодательства о контрактной системе;</w:t>
            </w:r>
          </w:p>
          <w:p w:rsidR="00E009C4" w:rsidRPr="00E009C4" w:rsidRDefault="00E009C4" w:rsidP="00154E37">
            <w:pPr>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предоставление преимуществ отдельным хозяйствующим субъектам</w:t>
            </w:r>
          </w:p>
        </w:tc>
        <w:tc>
          <w:tcPr>
            <w:tcW w:w="2054" w:type="dxa"/>
            <w:tcBorders>
              <w:top w:val="single" w:sz="4" w:space="0" w:color="000000"/>
              <w:left w:val="single" w:sz="4" w:space="0" w:color="000000"/>
              <w:bottom w:val="single" w:sz="4" w:space="0" w:color="000000"/>
              <w:right w:val="nil"/>
            </w:tcBorders>
          </w:tcPr>
          <w:p w:rsidR="00E009C4" w:rsidRPr="00E009C4" w:rsidRDefault="00E009C4" w:rsidP="00154E37">
            <w:pPr>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Недостаточная квалификация и опыт сотрудников</w:t>
            </w:r>
          </w:p>
          <w:p w:rsidR="00E009C4" w:rsidRPr="00E009C4" w:rsidRDefault="00E009C4" w:rsidP="00154E37">
            <w:pPr>
              <w:spacing w:after="0" w:line="240" w:lineRule="auto"/>
              <w:rPr>
                <w:rFonts w:ascii="Times New Roman" w:eastAsia="Times New Roman" w:hAnsi="Times New Roman"/>
                <w:kern w:val="2"/>
                <w:sz w:val="20"/>
                <w:szCs w:val="20"/>
                <w:lang w:eastAsia="zh-CN"/>
              </w:rPr>
            </w:pPr>
          </w:p>
          <w:p w:rsidR="00E009C4" w:rsidRPr="00E009C4" w:rsidRDefault="00E009C4" w:rsidP="00154E37">
            <w:pPr>
              <w:spacing w:after="0" w:line="240" w:lineRule="auto"/>
              <w:rPr>
                <w:rFonts w:ascii="Times New Roman" w:eastAsia="Times New Roman" w:hAnsi="Times New Roman"/>
                <w:kern w:val="2"/>
                <w:sz w:val="20"/>
                <w:szCs w:val="20"/>
                <w:lang w:eastAsia="zh-CN"/>
              </w:rPr>
            </w:pPr>
          </w:p>
          <w:p w:rsidR="00E009C4" w:rsidRPr="00E009C4" w:rsidRDefault="00E009C4" w:rsidP="00154E37">
            <w:pPr>
              <w:spacing w:after="0" w:line="240" w:lineRule="auto"/>
              <w:rPr>
                <w:rFonts w:ascii="Times New Roman" w:eastAsia="Times New Roman" w:hAnsi="Times New Roman"/>
                <w:kern w:val="2"/>
                <w:sz w:val="20"/>
                <w:szCs w:val="20"/>
                <w:lang w:eastAsia="zh-CN"/>
              </w:rPr>
            </w:pPr>
          </w:p>
        </w:tc>
        <w:tc>
          <w:tcPr>
            <w:tcW w:w="3404" w:type="dxa"/>
            <w:tcBorders>
              <w:top w:val="single" w:sz="4" w:space="0" w:color="000000"/>
              <w:left w:val="single" w:sz="4" w:space="0" w:color="000000"/>
              <w:bottom w:val="single" w:sz="4" w:space="0" w:color="000000"/>
              <w:right w:val="nil"/>
            </w:tcBorders>
          </w:tcPr>
          <w:p w:rsidR="00E009C4" w:rsidRPr="00E009C4" w:rsidRDefault="00E009C4" w:rsidP="00154E37">
            <w:pPr>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Регулярное обучение сотрудников, повышение профессиональной квалификации сотрудников, входящих в состав контрактной службы (самообразование, повышение квалификации, образовательные мероприятия – семинары, вебинары и т.п.);</w:t>
            </w:r>
          </w:p>
          <w:p w:rsidR="00E009C4" w:rsidRPr="00E009C4" w:rsidRDefault="00E009C4" w:rsidP="00154E37">
            <w:pPr>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периодическое обсуждение на общих собраниях сотрудников «отрицательной» практики;</w:t>
            </w:r>
          </w:p>
          <w:p w:rsidR="00E009C4" w:rsidRPr="00E009C4" w:rsidRDefault="00E009C4" w:rsidP="00154E37">
            <w:pPr>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изучение правоприменительной практики и мониторинг изменений законодательства;</w:t>
            </w:r>
          </w:p>
          <w:p w:rsidR="00E009C4" w:rsidRPr="00E009C4" w:rsidRDefault="00E009C4" w:rsidP="00154E37">
            <w:pPr>
              <w:spacing w:after="0" w:line="240" w:lineRule="auto"/>
              <w:rPr>
                <w:rFonts w:ascii="Times New Roman" w:eastAsia="Times New Roman" w:hAnsi="Times New Roman"/>
                <w:kern w:val="2"/>
                <w:sz w:val="20"/>
                <w:szCs w:val="20"/>
                <w:lang w:eastAsia="zh-CN"/>
              </w:rPr>
            </w:pPr>
          </w:p>
        </w:tc>
        <w:tc>
          <w:tcPr>
            <w:tcW w:w="1530" w:type="dxa"/>
            <w:tcBorders>
              <w:top w:val="single" w:sz="4" w:space="0" w:color="000000"/>
              <w:left w:val="single" w:sz="4" w:space="0" w:color="000000"/>
              <w:bottom w:val="single" w:sz="4" w:space="0" w:color="000000"/>
              <w:right w:val="nil"/>
            </w:tcBorders>
            <w:hideMark/>
          </w:tcPr>
          <w:p w:rsidR="00E009C4" w:rsidRPr="00E009C4" w:rsidRDefault="00E009C4" w:rsidP="00154E37">
            <w:pPr>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Остаточный риск сохраняется, но снижается</w:t>
            </w:r>
          </w:p>
        </w:tc>
        <w:tc>
          <w:tcPr>
            <w:tcW w:w="1180" w:type="dxa"/>
            <w:tcBorders>
              <w:top w:val="single" w:sz="4" w:space="0" w:color="000000"/>
              <w:left w:val="single" w:sz="4" w:space="0" w:color="000000"/>
              <w:bottom w:val="single" w:sz="4" w:space="0" w:color="000000"/>
              <w:right w:val="single" w:sz="4" w:space="0" w:color="000000"/>
            </w:tcBorders>
            <w:hideMark/>
          </w:tcPr>
          <w:p w:rsidR="00E009C4" w:rsidRPr="00E009C4" w:rsidRDefault="00E009C4" w:rsidP="00154E37">
            <w:pPr>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Сохраняется</w:t>
            </w:r>
          </w:p>
        </w:tc>
      </w:tr>
      <w:tr w:rsidR="00E009C4" w:rsidRPr="00E009C4" w:rsidTr="00154E37">
        <w:tc>
          <w:tcPr>
            <w:tcW w:w="14791" w:type="dxa"/>
            <w:gridSpan w:val="8"/>
            <w:tcBorders>
              <w:top w:val="nil"/>
              <w:left w:val="single" w:sz="4" w:space="0" w:color="000000"/>
              <w:bottom w:val="single" w:sz="4" w:space="0" w:color="000000"/>
              <w:right w:val="single" w:sz="4" w:space="0" w:color="000000"/>
            </w:tcBorders>
            <w:hideMark/>
          </w:tcPr>
          <w:p w:rsidR="00E009C4" w:rsidRPr="00E009C4" w:rsidRDefault="00E009C4" w:rsidP="00154E37">
            <w:pPr>
              <w:tabs>
                <w:tab w:val="left" w:pos="426"/>
              </w:tabs>
              <w:snapToGrid w:val="0"/>
              <w:spacing w:after="0" w:line="240" w:lineRule="auto"/>
              <w:jc w:val="center"/>
              <w:rPr>
                <w:rFonts w:ascii="Times New Roman" w:eastAsia="Times New Roman" w:hAnsi="Times New Roman"/>
                <w:b/>
                <w:bCs/>
                <w:kern w:val="2"/>
                <w:sz w:val="20"/>
                <w:szCs w:val="20"/>
                <w:lang w:eastAsia="zh-CN"/>
              </w:rPr>
            </w:pPr>
            <w:r w:rsidRPr="00E009C4">
              <w:rPr>
                <w:rFonts w:ascii="Times New Roman" w:eastAsia="Times New Roman" w:hAnsi="Times New Roman"/>
                <w:b/>
                <w:bCs/>
                <w:kern w:val="2"/>
                <w:sz w:val="20"/>
                <w:szCs w:val="20"/>
                <w:lang w:eastAsia="zh-CN"/>
              </w:rPr>
              <w:t>В сфере предоставления государственных и муниципальных услуг</w:t>
            </w:r>
          </w:p>
        </w:tc>
      </w:tr>
      <w:tr w:rsidR="00E009C4" w:rsidRPr="00E009C4" w:rsidTr="00154E37">
        <w:tc>
          <w:tcPr>
            <w:tcW w:w="570" w:type="dxa"/>
            <w:tcBorders>
              <w:top w:val="single" w:sz="4" w:space="0" w:color="000000"/>
              <w:left w:val="single" w:sz="4" w:space="0" w:color="000000"/>
              <w:bottom w:val="single" w:sz="4" w:space="0" w:color="000000"/>
              <w:right w:val="nil"/>
            </w:tcBorders>
            <w:hideMark/>
          </w:tcPr>
          <w:p w:rsidR="00E009C4" w:rsidRPr="00E009C4" w:rsidRDefault="00E009C4" w:rsidP="00154E37">
            <w:pPr>
              <w:tabs>
                <w:tab w:val="left" w:pos="426"/>
              </w:tabs>
              <w:snapToGrid w:val="0"/>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4</w:t>
            </w:r>
          </w:p>
        </w:tc>
        <w:tc>
          <w:tcPr>
            <w:tcW w:w="1747" w:type="dxa"/>
            <w:tcBorders>
              <w:top w:val="single" w:sz="4" w:space="0" w:color="000000"/>
              <w:left w:val="single" w:sz="4" w:space="0" w:color="000000"/>
              <w:bottom w:val="single" w:sz="4" w:space="0" w:color="000000"/>
              <w:right w:val="nil"/>
            </w:tcBorders>
            <w:hideMark/>
          </w:tcPr>
          <w:p w:rsidR="00E009C4" w:rsidRPr="00E009C4" w:rsidRDefault="00E009C4" w:rsidP="00154E37">
            <w:pPr>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Существенный</w:t>
            </w:r>
          </w:p>
        </w:tc>
        <w:tc>
          <w:tcPr>
            <w:tcW w:w="2126" w:type="dxa"/>
            <w:tcBorders>
              <w:top w:val="single" w:sz="4" w:space="0" w:color="000000"/>
              <w:left w:val="single" w:sz="4" w:space="0" w:color="000000"/>
              <w:bottom w:val="single" w:sz="4" w:space="0" w:color="000000"/>
              <w:right w:val="nil"/>
            </w:tcBorders>
          </w:tcPr>
          <w:p w:rsidR="00E009C4" w:rsidRPr="00E009C4" w:rsidRDefault="00E009C4" w:rsidP="00154E37">
            <w:pPr>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 xml:space="preserve">Истребование документов, непредусмотренных действующим законодательством </w:t>
            </w:r>
            <w:r w:rsidRPr="00E009C4">
              <w:rPr>
                <w:rFonts w:ascii="Times New Roman" w:eastAsia="Times New Roman" w:hAnsi="Times New Roman"/>
                <w:kern w:val="2"/>
                <w:sz w:val="20"/>
                <w:szCs w:val="20"/>
                <w:lang w:eastAsia="zh-CN"/>
              </w:rPr>
              <w:lastRenderedPageBreak/>
              <w:t>при предоставлении муниципальных услуг;</w:t>
            </w:r>
          </w:p>
          <w:p w:rsidR="00E009C4" w:rsidRPr="00E009C4" w:rsidRDefault="00E009C4" w:rsidP="00154E37">
            <w:pPr>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нарушение установленных законодательством сроков предоставления муниципальных услуг</w:t>
            </w:r>
          </w:p>
        </w:tc>
        <w:tc>
          <w:tcPr>
            <w:tcW w:w="2180" w:type="dxa"/>
            <w:tcBorders>
              <w:top w:val="single" w:sz="4" w:space="0" w:color="000000"/>
              <w:left w:val="single" w:sz="4" w:space="0" w:color="000000"/>
              <w:bottom w:val="single" w:sz="4" w:space="0" w:color="000000"/>
              <w:right w:val="nil"/>
            </w:tcBorders>
          </w:tcPr>
          <w:p w:rsidR="00E009C4" w:rsidRPr="00E009C4" w:rsidRDefault="00E009C4" w:rsidP="00154E37">
            <w:pPr>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lastRenderedPageBreak/>
              <w:t xml:space="preserve">Нарушение единообразия, предоставление преимуществ отдельным </w:t>
            </w:r>
            <w:r w:rsidRPr="00E009C4">
              <w:rPr>
                <w:rFonts w:ascii="Times New Roman" w:eastAsia="Times New Roman" w:hAnsi="Times New Roman"/>
                <w:kern w:val="2"/>
                <w:sz w:val="20"/>
                <w:szCs w:val="20"/>
                <w:lang w:eastAsia="zh-CN"/>
              </w:rPr>
              <w:lastRenderedPageBreak/>
              <w:t>хозяйствующим субъектам;</w:t>
            </w:r>
          </w:p>
          <w:p w:rsidR="00E009C4" w:rsidRPr="00E009C4" w:rsidRDefault="00E009C4" w:rsidP="00154E37">
            <w:pPr>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 xml:space="preserve"> несоблюдение установленных  процедур</w:t>
            </w:r>
          </w:p>
          <w:p w:rsidR="00E009C4" w:rsidRPr="00E009C4" w:rsidRDefault="00E009C4" w:rsidP="00154E37">
            <w:pPr>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отсутствие разъяснений и правоприменительной практики;</w:t>
            </w:r>
          </w:p>
          <w:p w:rsidR="00E009C4" w:rsidRPr="00E009C4" w:rsidRDefault="00E009C4" w:rsidP="00154E37">
            <w:pPr>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 xml:space="preserve">затягивание сроков рассмотрения документов </w:t>
            </w:r>
          </w:p>
        </w:tc>
        <w:tc>
          <w:tcPr>
            <w:tcW w:w="2054" w:type="dxa"/>
            <w:tcBorders>
              <w:top w:val="single" w:sz="4" w:space="0" w:color="000000"/>
              <w:left w:val="single" w:sz="4" w:space="0" w:color="000000"/>
              <w:bottom w:val="single" w:sz="4" w:space="0" w:color="000000"/>
              <w:right w:val="nil"/>
            </w:tcBorders>
            <w:hideMark/>
          </w:tcPr>
          <w:p w:rsidR="00E009C4" w:rsidRPr="00E009C4" w:rsidRDefault="00E009C4" w:rsidP="00154E37">
            <w:pPr>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lastRenderedPageBreak/>
              <w:t>Недостаточная квалификация и опыт сотрудников</w:t>
            </w:r>
          </w:p>
        </w:tc>
        <w:tc>
          <w:tcPr>
            <w:tcW w:w="3404" w:type="dxa"/>
            <w:tcBorders>
              <w:top w:val="single" w:sz="4" w:space="0" w:color="000000"/>
              <w:left w:val="single" w:sz="4" w:space="0" w:color="000000"/>
              <w:bottom w:val="single" w:sz="4" w:space="0" w:color="000000"/>
              <w:right w:val="nil"/>
            </w:tcBorders>
          </w:tcPr>
          <w:p w:rsidR="00E009C4" w:rsidRPr="00E009C4" w:rsidRDefault="00E009C4" w:rsidP="00154E37">
            <w:pPr>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Регулярное обучение сотрудников (самообразование, повышение квалификации, образовательные мероприятия – семинары, вебинары и т.п.);</w:t>
            </w:r>
          </w:p>
          <w:p w:rsidR="00E009C4" w:rsidRPr="00E009C4" w:rsidRDefault="00E009C4" w:rsidP="00154E37">
            <w:pPr>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lastRenderedPageBreak/>
              <w:t>периодическое обсуждение на общих собраниях сотрудников «отрицательной» практики;</w:t>
            </w:r>
          </w:p>
          <w:p w:rsidR="00E009C4" w:rsidRPr="00E009C4" w:rsidRDefault="00E009C4" w:rsidP="00154E37">
            <w:pPr>
              <w:snapToGrid w:val="0"/>
              <w:spacing w:after="0" w:line="240" w:lineRule="auto"/>
              <w:ind w:firstLine="34"/>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соблюдение административных регламентов, наставничество;</w:t>
            </w:r>
          </w:p>
          <w:p w:rsidR="00E009C4" w:rsidRPr="00E009C4" w:rsidRDefault="00E009C4" w:rsidP="00154E37">
            <w:pPr>
              <w:snapToGrid w:val="0"/>
              <w:spacing w:after="0" w:line="240" w:lineRule="auto"/>
              <w:ind w:firstLine="34"/>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мониторинг и анализ выявленных нарушений</w:t>
            </w:r>
          </w:p>
          <w:p w:rsidR="00E009C4" w:rsidRPr="00E009C4" w:rsidRDefault="00E009C4" w:rsidP="00154E37">
            <w:pPr>
              <w:snapToGrid w:val="0"/>
              <w:spacing w:after="0" w:line="240" w:lineRule="auto"/>
              <w:ind w:firstLine="34"/>
              <w:rPr>
                <w:rFonts w:ascii="Times New Roman" w:eastAsia="Times New Roman" w:hAnsi="Times New Roman"/>
                <w:kern w:val="2"/>
                <w:sz w:val="20"/>
                <w:szCs w:val="20"/>
                <w:lang w:eastAsia="zh-CN"/>
              </w:rPr>
            </w:pPr>
          </w:p>
        </w:tc>
        <w:tc>
          <w:tcPr>
            <w:tcW w:w="1530" w:type="dxa"/>
            <w:tcBorders>
              <w:top w:val="single" w:sz="4" w:space="0" w:color="000000"/>
              <w:left w:val="single" w:sz="4" w:space="0" w:color="000000"/>
              <w:bottom w:val="single" w:sz="4" w:space="0" w:color="000000"/>
              <w:right w:val="nil"/>
            </w:tcBorders>
            <w:hideMark/>
          </w:tcPr>
          <w:p w:rsidR="00E009C4" w:rsidRPr="00E009C4" w:rsidRDefault="00E009C4" w:rsidP="00154E37">
            <w:pPr>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lastRenderedPageBreak/>
              <w:t>Остаточный риск сохраняется, но снижается</w:t>
            </w:r>
          </w:p>
        </w:tc>
        <w:tc>
          <w:tcPr>
            <w:tcW w:w="1180" w:type="dxa"/>
            <w:tcBorders>
              <w:top w:val="single" w:sz="4" w:space="0" w:color="000000"/>
              <w:left w:val="single" w:sz="4" w:space="0" w:color="000000"/>
              <w:bottom w:val="single" w:sz="4" w:space="0" w:color="000000"/>
              <w:right w:val="single" w:sz="4" w:space="0" w:color="000000"/>
            </w:tcBorders>
            <w:hideMark/>
          </w:tcPr>
          <w:p w:rsidR="00E009C4" w:rsidRPr="00E009C4" w:rsidRDefault="00E009C4" w:rsidP="00154E37">
            <w:pPr>
              <w:spacing w:after="0" w:line="240" w:lineRule="auto"/>
              <w:rPr>
                <w:rFonts w:ascii="Times New Roman" w:eastAsia="Times New Roman" w:hAnsi="Times New Roman"/>
                <w:kern w:val="2"/>
                <w:sz w:val="20"/>
                <w:szCs w:val="20"/>
                <w:lang w:eastAsia="zh-CN"/>
              </w:rPr>
            </w:pPr>
            <w:r w:rsidRPr="00E009C4">
              <w:rPr>
                <w:rFonts w:ascii="Times New Roman" w:eastAsia="Times New Roman" w:hAnsi="Times New Roman"/>
                <w:kern w:val="2"/>
                <w:sz w:val="20"/>
                <w:szCs w:val="20"/>
                <w:lang w:eastAsia="zh-CN"/>
              </w:rPr>
              <w:t>Сохраняется</w:t>
            </w:r>
          </w:p>
        </w:tc>
      </w:tr>
    </w:tbl>
    <w:p w:rsidR="00E009C4" w:rsidRPr="00E009C4" w:rsidRDefault="00E009C4" w:rsidP="00E009C4">
      <w:pPr>
        <w:keepNext/>
        <w:spacing w:after="0" w:line="240" w:lineRule="auto"/>
        <w:ind w:left="10915" w:right="75"/>
        <w:jc w:val="right"/>
        <w:outlineLvl w:val="0"/>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lastRenderedPageBreak/>
        <w:t>Приложение №2</w:t>
      </w:r>
    </w:p>
    <w:p w:rsidR="00E009C4" w:rsidRPr="00E009C4" w:rsidRDefault="00E009C4" w:rsidP="00E009C4">
      <w:pPr>
        <w:spacing w:after="0" w:line="240" w:lineRule="auto"/>
        <w:ind w:left="10915" w:right="75"/>
        <w:jc w:val="right"/>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 xml:space="preserve">УТВЕРЖДЕНО </w:t>
      </w:r>
    </w:p>
    <w:p w:rsidR="00E009C4" w:rsidRPr="00E009C4" w:rsidRDefault="00E009C4" w:rsidP="00E009C4">
      <w:pPr>
        <w:spacing w:after="0" w:line="240" w:lineRule="auto"/>
        <w:ind w:left="10915" w:right="75"/>
        <w:jc w:val="right"/>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 xml:space="preserve">Постановлением администрации </w:t>
      </w:r>
    </w:p>
    <w:p w:rsidR="00E009C4" w:rsidRPr="00E009C4" w:rsidRDefault="00E009C4" w:rsidP="00E009C4">
      <w:pPr>
        <w:spacing w:after="0" w:line="240" w:lineRule="auto"/>
        <w:ind w:left="10915" w:right="75"/>
        <w:jc w:val="right"/>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 xml:space="preserve">Ельниковского муниципального </w:t>
      </w:r>
    </w:p>
    <w:p w:rsidR="00E009C4" w:rsidRPr="00E009C4" w:rsidRDefault="00E009C4" w:rsidP="00E009C4">
      <w:pPr>
        <w:spacing w:after="0" w:line="240" w:lineRule="auto"/>
        <w:ind w:left="10915" w:right="75"/>
        <w:jc w:val="right"/>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района Республики Мордовия</w:t>
      </w:r>
    </w:p>
    <w:p w:rsidR="00E009C4" w:rsidRPr="00E009C4" w:rsidRDefault="00E009C4" w:rsidP="00E009C4">
      <w:pPr>
        <w:spacing w:after="0" w:line="240" w:lineRule="auto"/>
        <w:ind w:left="10915" w:right="75"/>
        <w:jc w:val="right"/>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от 23.01.2025 № 26</w:t>
      </w:r>
    </w:p>
    <w:p w:rsidR="00E009C4" w:rsidRPr="00E009C4" w:rsidRDefault="00E009C4" w:rsidP="00E009C4">
      <w:pPr>
        <w:spacing w:line="240" w:lineRule="auto"/>
        <w:ind w:left="5400" w:right="75"/>
        <w:jc w:val="right"/>
        <w:rPr>
          <w:rFonts w:ascii="Times New Roman" w:eastAsia="Times New Roman" w:hAnsi="Times New Roman"/>
          <w:sz w:val="20"/>
          <w:szCs w:val="20"/>
          <w:lang w:eastAsia="ru-RU"/>
        </w:rPr>
      </w:pPr>
    </w:p>
    <w:p w:rsidR="00E009C4" w:rsidRPr="00E009C4" w:rsidRDefault="00E009C4" w:rsidP="00E009C4">
      <w:pPr>
        <w:spacing w:after="0" w:line="240" w:lineRule="auto"/>
        <w:ind w:right="141" w:firstLine="709"/>
        <w:contextualSpacing/>
        <w:jc w:val="center"/>
        <w:rPr>
          <w:rFonts w:ascii="Times New Roman" w:eastAsia="Times New Roman" w:hAnsi="Times New Roman"/>
          <w:sz w:val="20"/>
          <w:szCs w:val="20"/>
          <w:lang w:eastAsia="ru-RU"/>
        </w:rPr>
      </w:pPr>
      <w:r w:rsidRPr="00E009C4">
        <w:rPr>
          <w:rFonts w:ascii="Times New Roman" w:eastAsia="Times New Roman" w:hAnsi="Times New Roman"/>
          <w:b/>
          <w:bCs/>
          <w:sz w:val="20"/>
          <w:szCs w:val="20"/>
          <w:lang w:eastAsia="ru-RU"/>
        </w:rPr>
        <w:t xml:space="preserve">План мероприятий («дорожная карта») по снижению рисков нарушения антимонопольного законодательства (комплаенс – риски) администрации Ельниковского муниципального района на 2025 год </w:t>
      </w:r>
    </w:p>
    <w:tbl>
      <w:tblPr>
        <w:tblW w:w="51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86"/>
        <w:gridCol w:w="2376"/>
        <w:gridCol w:w="2546"/>
        <w:gridCol w:w="2516"/>
        <w:gridCol w:w="2418"/>
        <w:gridCol w:w="1451"/>
        <w:gridCol w:w="1667"/>
      </w:tblGrid>
      <w:tr w:rsidR="00154E37" w:rsidRPr="00E009C4" w:rsidTr="00154E37">
        <w:trPr>
          <w:trHeight w:val="1298"/>
        </w:trPr>
        <w:tc>
          <w:tcPr>
            <w:tcW w:w="664" w:type="pct"/>
            <w:vAlign w:val="center"/>
            <w:hideMark/>
          </w:tcPr>
          <w:p w:rsidR="00E009C4" w:rsidRPr="00E009C4" w:rsidRDefault="00E009C4" w:rsidP="00154E37">
            <w:pPr>
              <w:spacing w:after="0" w:line="240" w:lineRule="auto"/>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Комплаенс-риск</w:t>
            </w:r>
          </w:p>
        </w:tc>
        <w:tc>
          <w:tcPr>
            <w:tcW w:w="794" w:type="pct"/>
            <w:vAlign w:val="center"/>
            <w:hideMark/>
          </w:tcPr>
          <w:p w:rsidR="00E009C4" w:rsidRPr="00E009C4" w:rsidRDefault="00E009C4" w:rsidP="00154E37">
            <w:pPr>
              <w:spacing w:after="0" w:line="240" w:lineRule="auto"/>
              <w:ind w:right="141" w:hanging="5"/>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Общие меры по минимизации и устранению рисков (согласно карте риска)</w:t>
            </w:r>
          </w:p>
        </w:tc>
        <w:tc>
          <w:tcPr>
            <w:tcW w:w="851" w:type="pct"/>
            <w:vAlign w:val="center"/>
            <w:hideMark/>
          </w:tcPr>
          <w:p w:rsidR="00E009C4" w:rsidRPr="00E009C4" w:rsidRDefault="00E009C4" w:rsidP="00154E37">
            <w:pPr>
              <w:spacing w:after="0" w:line="240" w:lineRule="auto"/>
              <w:ind w:firstLine="30"/>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Предложенные действия</w:t>
            </w:r>
          </w:p>
        </w:tc>
        <w:tc>
          <w:tcPr>
            <w:tcW w:w="841" w:type="pct"/>
            <w:vAlign w:val="center"/>
            <w:hideMark/>
          </w:tcPr>
          <w:p w:rsidR="00E009C4" w:rsidRPr="00E009C4" w:rsidRDefault="00E009C4" w:rsidP="00154E37">
            <w:pPr>
              <w:tabs>
                <w:tab w:val="left" w:pos="2299"/>
              </w:tabs>
              <w:spacing w:after="0" w:line="240" w:lineRule="auto"/>
              <w:ind w:right="141"/>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Необходимые ресурсы</w:t>
            </w:r>
          </w:p>
        </w:tc>
        <w:tc>
          <w:tcPr>
            <w:tcW w:w="808" w:type="pct"/>
            <w:vAlign w:val="center"/>
            <w:hideMark/>
          </w:tcPr>
          <w:p w:rsidR="00E009C4" w:rsidRPr="00E009C4" w:rsidRDefault="00E009C4" w:rsidP="00154E37">
            <w:pPr>
              <w:spacing w:after="0" w:line="240" w:lineRule="auto"/>
              <w:ind w:firstLine="4"/>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Распределение ответственности и полномочий</w:t>
            </w:r>
          </w:p>
        </w:tc>
        <w:tc>
          <w:tcPr>
            <w:tcW w:w="485" w:type="pct"/>
            <w:vAlign w:val="center"/>
            <w:hideMark/>
          </w:tcPr>
          <w:p w:rsidR="00E009C4" w:rsidRPr="00E009C4" w:rsidRDefault="00E009C4" w:rsidP="00154E37">
            <w:pPr>
              <w:spacing w:after="0" w:line="240" w:lineRule="auto"/>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Срок исполнения мероприятия</w:t>
            </w:r>
          </w:p>
        </w:tc>
        <w:tc>
          <w:tcPr>
            <w:tcW w:w="558" w:type="pct"/>
            <w:vAlign w:val="center"/>
          </w:tcPr>
          <w:p w:rsidR="00E009C4" w:rsidRPr="00E009C4" w:rsidRDefault="00E009C4" w:rsidP="00154E37">
            <w:pPr>
              <w:spacing w:after="0" w:line="240" w:lineRule="auto"/>
              <w:ind w:firstLine="32"/>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Критерии качества работы</w:t>
            </w:r>
          </w:p>
          <w:p w:rsidR="00E009C4" w:rsidRPr="00E009C4" w:rsidRDefault="00E009C4" w:rsidP="00154E37">
            <w:pPr>
              <w:spacing w:after="0" w:line="240" w:lineRule="auto"/>
              <w:ind w:firstLine="32"/>
              <w:contextualSpacing/>
              <w:jc w:val="both"/>
              <w:rPr>
                <w:rFonts w:ascii="Times New Roman" w:eastAsia="Times New Roman" w:hAnsi="Times New Roman"/>
                <w:sz w:val="20"/>
                <w:szCs w:val="20"/>
                <w:lang w:eastAsia="ru-RU"/>
              </w:rPr>
            </w:pPr>
          </w:p>
          <w:p w:rsidR="00E009C4" w:rsidRPr="00E009C4" w:rsidRDefault="00E009C4" w:rsidP="00154E37">
            <w:pPr>
              <w:spacing w:after="0" w:line="240" w:lineRule="auto"/>
              <w:ind w:firstLine="32"/>
              <w:contextualSpacing/>
              <w:jc w:val="both"/>
              <w:rPr>
                <w:rFonts w:ascii="Times New Roman" w:eastAsia="Times New Roman" w:hAnsi="Times New Roman"/>
                <w:sz w:val="20"/>
                <w:szCs w:val="20"/>
                <w:lang w:eastAsia="ru-RU"/>
              </w:rPr>
            </w:pPr>
          </w:p>
        </w:tc>
      </w:tr>
      <w:tr w:rsidR="00154E37" w:rsidRPr="00E009C4" w:rsidTr="00154E37">
        <w:trPr>
          <w:trHeight w:val="2088"/>
        </w:trPr>
        <w:tc>
          <w:tcPr>
            <w:tcW w:w="664" w:type="pct"/>
          </w:tcPr>
          <w:p w:rsidR="00E009C4" w:rsidRPr="00E009C4" w:rsidRDefault="00E009C4" w:rsidP="00154E37">
            <w:pPr>
              <w:spacing w:after="0" w:line="240" w:lineRule="auto"/>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 xml:space="preserve">Разработка документов стратегического планирования и  нормативных правовых актов с нарушениями антимонопольного законодательства, содержащими дискриминационные условия для хозяйствующих </w:t>
            </w:r>
            <w:r w:rsidRPr="00E009C4">
              <w:rPr>
                <w:rFonts w:ascii="Times New Roman" w:eastAsia="Times New Roman" w:hAnsi="Times New Roman"/>
                <w:sz w:val="20"/>
                <w:szCs w:val="20"/>
                <w:lang w:eastAsia="ru-RU"/>
              </w:rPr>
              <w:lastRenderedPageBreak/>
              <w:t>субъектов</w:t>
            </w:r>
          </w:p>
          <w:p w:rsidR="00E009C4" w:rsidRPr="00E009C4" w:rsidRDefault="00E009C4" w:rsidP="00154E37">
            <w:pPr>
              <w:spacing w:after="0" w:line="240" w:lineRule="auto"/>
              <w:contextualSpacing/>
              <w:rPr>
                <w:rFonts w:ascii="Times New Roman" w:eastAsia="Times New Roman" w:hAnsi="Times New Roman"/>
                <w:sz w:val="20"/>
                <w:szCs w:val="20"/>
                <w:lang w:eastAsia="ru-RU"/>
              </w:rPr>
            </w:pPr>
          </w:p>
          <w:p w:rsidR="00E009C4" w:rsidRPr="00E009C4" w:rsidRDefault="00E009C4" w:rsidP="00154E37">
            <w:pPr>
              <w:spacing w:after="0" w:line="240" w:lineRule="auto"/>
              <w:contextualSpacing/>
              <w:rPr>
                <w:rFonts w:ascii="Times New Roman" w:eastAsia="Times New Roman" w:hAnsi="Times New Roman"/>
                <w:sz w:val="20"/>
                <w:szCs w:val="20"/>
                <w:lang w:eastAsia="ru-RU"/>
              </w:rPr>
            </w:pPr>
          </w:p>
          <w:p w:rsidR="00E009C4" w:rsidRPr="00E009C4" w:rsidRDefault="00E009C4" w:rsidP="00154E37">
            <w:pPr>
              <w:spacing w:after="0" w:line="240" w:lineRule="auto"/>
              <w:contextualSpacing/>
              <w:rPr>
                <w:rFonts w:ascii="Times New Roman" w:eastAsia="Times New Roman" w:hAnsi="Times New Roman"/>
                <w:sz w:val="20"/>
                <w:szCs w:val="20"/>
                <w:lang w:eastAsia="ru-RU"/>
              </w:rPr>
            </w:pPr>
          </w:p>
          <w:p w:rsidR="00E009C4" w:rsidRPr="00E009C4" w:rsidRDefault="00E009C4" w:rsidP="00154E37">
            <w:pPr>
              <w:spacing w:after="0" w:line="240" w:lineRule="auto"/>
              <w:contextualSpacing/>
              <w:rPr>
                <w:rFonts w:ascii="Times New Roman" w:eastAsia="Times New Roman" w:hAnsi="Times New Roman"/>
                <w:sz w:val="20"/>
                <w:szCs w:val="20"/>
                <w:lang w:eastAsia="ru-RU"/>
              </w:rPr>
            </w:pPr>
          </w:p>
          <w:p w:rsidR="00E009C4" w:rsidRPr="00E009C4" w:rsidRDefault="00E009C4" w:rsidP="00154E37">
            <w:pPr>
              <w:spacing w:after="0" w:line="240" w:lineRule="auto"/>
              <w:contextualSpacing/>
              <w:rPr>
                <w:rFonts w:ascii="Times New Roman" w:eastAsia="Times New Roman" w:hAnsi="Times New Roman"/>
                <w:sz w:val="20"/>
                <w:szCs w:val="20"/>
                <w:lang w:eastAsia="ru-RU"/>
              </w:rPr>
            </w:pPr>
          </w:p>
          <w:p w:rsidR="00E009C4" w:rsidRPr="00E009C4" w:rsidRDefault="00E009C4" w:rsidP="00154E37">
            <w:pPr>
              <w:spacing w:after="0" w:line="240" w:lineRule="auto"/>
              <w:contextualSpacing/>
              <w:rPr>
                <w:rFonts w:ascii="Times New Roman" w:eastAsia="Times New Roman" w:hAnsi="Times New Roman"/>
                <w:sz w:val="20"/>
                <w:szCs w:val="20"/>
                <w:lang w:eastAsia="ru-RU"/>
              </w:rPr>
            </w:pPr>
          </w:p>
          <w:p w:rsidR="00E009C4" w:rsidRPr="00E009C4" w:rsidRDefault="00E009C4" w:rsidP="00154E37">
            <w:pPr>
              <w:spacing w:after="0" w:line="240" w:lineRule="auto"/>
              <w:contextualSpacing/>
              <w:rPr>
                <w:rFonts w:ascii="Times New Roman" w:eastAsia="Times New Roman" w:hAnsi="Times New Roman"/>
                <w:sz w:val="20"/>
                <w:szCs w:val="20"/>
                <w:lang w:eastAsia="ru-RU"/>
              </w:rPr>
            </w:pPr>
          </w:p>
          <w:p w:rsidR="00E009C4" w:rsidRPr="00E009C4" w:rsidRDefault="00E009C4" w:rsidP="00154E37">
            <w:pPr>
              <w:spacing w:after="0" w:line="240" w:lineRule="auto"/>
              <w:contextualSpacing/>
              <w:rPr>
                <w:rFonts w:ascii="Times New Roman" w:eastAsia="Times New Roman" w:hAnsi="Times New Roman"/>
                <w:sz w:val="20"/>
                <w:szCs w:val="20"/>
                <w:lang w:eastAsia="ru-RU"/>
              </w:rPr>
            </w:pPr>
          </w:p>
          <w:p w:rsidR="00E009C4" w:rsidRPr="00E009C4" w:rsidRDefault="00E009C4" w:rsidP="00154E37">
            <w:pPr>
              <w:spacing w:after="0" w:line="240" w:lineRule="auto"/>
              <w:contextualSpacing/>
              <w:rPr>
                <w:rFonts w:ascii="Times New Roman" w:eastAsia="Times New Roman" w:hAnsi="Times New Roman"/>
                <w:sz w:val="20"/>
                <w:szCs w:val="20"/>
                <w:lang w:eastAsia="ru-RU"/>
              </w:rPr>
            </w:pPr>
          </w:p>
          <w:p w:rsidR="00E009C4" w:rsidRPr="00E009C4" w:rsidRDefault="00E009C4" w:rsidP="00154E37">
            <w:pPr>
              <w:spacing w:after="0" w:line="240" w:lineRule="auto"/>
              <w:contextualSpacing/>
              <w:rPr>
                <w:rFonts w:ascii="Times New Roman" w:eastAsia="Times New Roman" w:hAnsi="Times New Roman"/>
                <w:sz w:val="20"/>
                <w:szCs w:val="20"/>
                <w:lang w:eastAsia="ru-RU"/>
              </w:rPr>
            </w:pPr>
          </w:p>
          <w:p w:rsidR="00E009C4" w:rsidRPr="00E009C4" w:rsidRDefault="00E009C4" w:rsidP="00154E37">
            <w:pPr>
              <w:spacing w:after="0" w:line="240" w:lineRule="auto"/>
              <w:contextualSpacing/>
              <w:rPr>
                <w:rFonts w:ascii="Times New Roman" w:eastAsia="Times New Roman" w:hAnsi="Times New Roman"/>
                <w:sz w:val="20"/>
                <w:szCs w:val="20"/>
                <w:lang w:eastAsia="ru-RU"/>
              </w:rPr>
            </w:pPr>
          </w:p>
          <w:p w:rsidR="00E009C4" w:rsidRPr="00E009C4" w:rsidRDefault="00E009C4" w:rsidP="00154E37">
            <w:pPr>
              <w:spacing w:after="0" w:line="240" w:lineRule="auto"/>
              <w:contextualSpacing/>
              <w:rPr>
                <w:rFonts w:ascii="Times New Roman" w:eastAsia="Times New Roman" w:hAnsi="Times New Roman"/>
                <w:sz w:val="20"/>
                <w:szCs w:val="20"/>
                <w:lang w:eastAsia="ru-RU"/>
              </w:rPr>
            </w:pPr>
          </w:p>
          <w:p w:rsidR="00E009C4" w:rsidRPr="00E009C4" w:rsidRDefault="00E009C4" w:rsidP="00154E37">
            <w:pPr>
              <w:spacing w:after="0" w:line="240" w:lineRule="auto"/>
              <w:contextualSpacing/>
              <w:rPr>
                <w:rFonts w:ascii="Times New Roman" w:eastAsia="Times New Roman" w:hAnsi="Times New Roman"/>
                <w:sz w:val="20"/>
                <w:szCs w:val="20"/>
                <w:lang w:eastAsia="ru-RU"/>
              </w:rPr>
            </w:pPr>
          </w:p>
          <w:p w:rsidR="00E009C4" w:rsidRPr="00E009C4" w:rsidRDefault="00E009C4" w:rsidP="00154E37">
            <w:pPr>
              <w:spacing w:after="0" w:line="240" w:lineRule="auto"/>
              <w:contextualSpacing/>
              <w:rPr>
                <w:rFonts w:ascii="Times New Roman" w:eastAsia="Times New Roman" w:hAnsi="Times New Roman"/>
                <w:sz w:val="20"/>
                <w:szCs w:val="20"/>
                <w:lang w:eastAsia="ru-RU"/>
              </w:rPr>
            </w:pPr>
          </w:p>
        </w:tc>
        <w:tc>
          <w:tcPr>
            <w:tcW w:w="794" w:type="pct"/>
          </w:tcPr>
          <w:p w:rsidR="00E009C4" w:rsidRPr="00E009C4" w:rsidRDefault="00E009C4" w:rsidP="00154E37">
            <w:pPr>
              <w:spacing w:after="0" w:line="240" w:lineRule="auto"/>
              <w:ind w:right="141" w:hanging="5"/>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lastRenderedPageBreak/>
              <w:t>Регулярное обучение сотрудников;</w:t>
            </w:r>
          </w:p>
          <w:p w:rsidR="00E009C4" w:rsidRPr="00E009C4" w:rsidRDefault="00E009C4" w:rsidP="00154E37">
            <w:pPr>
              <w:spacing w:after="0" w:line="240" w:lineRule="auto"/>
              <w:ind w:right="141" w:hanging="5"/>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периодическое обсуждение на общих собраниях сотрудников «отрицательной» практики;</w:t>
            </w:r>
          </w:p>
          <w:p w:rsidR="00E009C4" w:rsidRPr="00E009C4" w:rsidRDefault="00E009C4" w:rsidP="00154E37">
            <w:pPr>
              <w:spacing w:after="0" w:line="240" w:lineRule="auto"/>
              <w:ind w:right="141" w:hanging="5"/>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 xml:space="preserve">анализ правовых актов на предмет соответствия требованиям антимонопольного законодательства, </w:t>
            </w:r>
            <w:r w:rsidRPr="00E009C4">
              <w:rPr>
                <w:rFonts w:ascii="Times New Roman" w:eastAsia="Times New Roman" w:hAnsi="Times New Roman"/>
                <w:sz w:val="20"/>
                <w:szCs w:val="20"/>
                <w:lang w:eastAsia="ru-RU"/>
              </w:rPr>
              <w:lastRenderedPageBreak/>
              <w:t>изучение правоприменительной практики и мониторинг изменений законодательства</w:t>
            </w:r>
          </w:p>
        </w:tc>
        <w:tc>
          <w:tcPr>
            <w:tcW w:w="851" w:type="pct"/>
          </w:tcPr>
          <w:p w:rsidR="00E009C4" w:rsidRPr="00E009C4" w:rsidRDefault="00E009C4" w:rsidP="00154E37">
            <w:pPr>
              <w:spacing w:after="0" w:line="240" w:lineRule="auto"/>
              <w:ind w:firstLine="30"/>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lastRenderedPageBreak/>
              <w:t>Проведение семинаров – совещаний;</w:t>
            </w:r>
          </w:p>
          <w:p w:rsidR="00E009C4" w:rsidRPr="00E009C4" w:rsidRDefault="00E009C4" w:rsidP="00154E37">
            <w:pPr>
              <w:spacing w:after="0" w:line="240" w:lineRule="auto"/>
              <w:ind w:firstLine="30"/>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соблюдение административных регламентов, порядков и положений при разработке НПА, наставничество;</w:t>
            </w:r>
          </w:p>
          <w:p w:rsidR="00E009C4" w:rsidRPr="00E009C4" w:rsidRDefault="00E009C4" w:rsidP="00154E37">
            <w:pPr>
              <w:spacing w:after="0" w:line="240" w:lineRule="auto"/>
              <w:ind w:firstLine="30"/>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 xml:space="preserve">проведение правовой экспертизы проектов НПА на предмет соответствия антимонопольному законодательству, изучение </w:t>
            </w:r>
            <w:r w:rsidRPr="00E009C4">
              <w:rPr>
                <w:rFonts w:ascii="Times New Roman" w:eastAsia="Times New Roman" w:hAnsi="Times New Roman"/>
                <w:sz w:val="20"/>
                <w:szCs w:val="20"/>
                <w:lang w:eastAsia="ru-RU"/>
              </w:rPr>
              <w:lastRenderedPageBreak/>
              <w:t>правоприменительной практики и мониторинг изменений законодательства</w:t>
            </w:r>
          </w:p>
          <w:p w:rsidR="00E009C4" w:rsidRPr="00E009C4" w:rsidRDefault="00E009C4" w:rsidP="00154E37">
            <w:pPr>
              <w:spacing w:after="0" w:line="240" w:lineRule="auto"/>
              <w:ind w:firstLine="30"/>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Регулярное обучение сотрудников ;</w:t>
            </w:r>
          </w:p>
          <w:p w:rsidR="00E009C4" w:rsidRPr="00E009C4" w:rsidRDefault="00E009C4" w:rsidP="00154E37">
            <w:pPr>
              <w:spacing w:after="0" w:line="240" w:lineRule="auto"/>
              <w:ind w:firstLine="30"/>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периодическое обсуждение на общих собраниях, совещаниях  сотрудников «отрицательной» практики;</w:t>
            </w:r>
          </w:p>
          <w:p w:rsidR="00E009C4" w:rsidRPr="00E009C4" w:rsidRDefault="00E009C4" w:rsidP="00154E37">
            <w:pPr>
              <w:spacing w:after="0" w:line="240" w:lineRule="auto"/>
              <w:ind w:firstLine="30"/>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проведение заседаний рабочих групп, советов и сессий по вопросам разработки и исполнения документов стратегического  планирования</w:t>
            </w:r>
          </w:p>
        </w:tc>
        <w:tc>
          <w:tcPr>
            <w:tcW w:w="841" w:type="pct"/>
          </w:tcPr>
          <w:p w:rsidR="00E009C4" w:rsidRPr="00E009C4" w:rsidRDefault="00E009C4" w:rsidP="00154E37">
            <w:pPr>
              <w:tabs>
                <w:tab w:val="left" w:pos="2299"/>
              </w:tabs>
              <w:spacing w:after="0" w:line="240" w:lineRule="auto"/>
              <w:ind w:right="141"/>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lastRenderedPageBreak/>
              <w:t>Курсы повышения квалификации организованные Администрацией Главы РМ, Администрацией Ельниковского муниципального района;</w:t>
            </w:r>
          </w:p>
          <w:p w:rsidR="00E009C4" w:rsidRPr="00E009C4" w:rsidRDefault="00E009C4" w:rsidP="00154E37">
            <w:pPr>
              <w:tabs>
                <w:tab w:val="left" w:pos="2299"/>
              </w:tabs>
              <w:spacing w:after="0" w:line="240" w:lineRule="auto"/>
              <w:ind w:right="141"/>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материально-технические и трудовые ресурсы</w:t>
            </w:r>
          </w:p>
          <w:p w:rsidR="00E009C4" w:rsidRPr="00E009C4" w:rsidRDefault="00E009C4" w:rsidP="00154E37">
            <w:pPr>
              <w:tabs>
                <w:tab w:val="left" w:pos="2299"/>
              </w:tabs>
              <w:spacing w:after="0" w:line="240" w:lineRule="auto"/>
              <w:ind w:right="141"/>
              <w:contextualSpacing/>
              <w:rPr>
                <w:rFonts w:ascii="Times New Roman" w:eastAsia="Times New Roman" w:hAnsi="Times New Roman"/>
                <w:sz w:val="20"/>
                <w:szCs w:val="20"/>
                <w:lang w:eastAsia="ru-RU"/>
              </w:rPr>
            </w:pPr>
          </w:p>
        </w:tc>
        <w:tc>
          <w:tcPr>
            <w:tcW w:w="808" w:type="pct"/>
          </w:tcPr>
          <w:p w:rsidR="00E009C4" w:rsidRPr="00E009C4" w:rsidRDefault="00E009C4" w:rsidP="00154E37">
            <w:pPr>
              <w:spacing w:after="0" w:line="240" w:lineRule="auto"/>
              <w:ind w:firstLine="4"/>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Первый заместитель Главы  Администрации Ельниковского муниципального района;</w:t>
            </w:r>
          </w:p>
          <w:p w:rsidR="00E009C4" w:rsidRPr="00E009C4" w:rsidRDefault="00E009C4" w:rsidP="00154E37">
            <w:pPr>
              <w:spacing w:after="0" w:line="240" w:lineRule="auto"/>
              <w:ind w:firstLine="4"/>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управление экономического анализа и прогнозирования Администрации Ельниковского муниципального района;</w:t>
            </w:r>
          </w:p>
          <w:p w:rsidR="00E009C4" w:rsidRPr="00E009C4" w:rsidRDefault="00E009C4" w:rsidP="00154E37">
            <w:pPr>
              <w:spacing w:after="0" w:line="240" w:lineRule="auto"/>
              <w:ind w:firstLine="4"/>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 xml:space="preserve">правовое управление Администрации Ельниковского </w:t>
            </w:r>
            <w:r w:rsidRPr="00E009C4">
              <w:rPr>
                <w:rFonts w:ascii="Times New Roman" w:eastAsia="Times New Roman" w:hAnsi="Times New Roman"/>
                <w:sz w:val="20"/>
                <w:szCs w:val="20"/>
                <w:lang w:eastAsia="ru-RU"/>
              </w:rPr>
              <w:lastRenderedPageBreak/>
              <w:t>муниципального района;</w:t>
            </w:r>
          </w:p>
          <w:p w:rsidR="00E009C4" w:rsidRPr="00E009C4" w:rsidRDefault="00E009C4" w:rsidP="00154E37">
            <w:pPr>
              <w:spacing w:after="0" w:line="240" w:lineRule="auto"/>
              <w:ind w:firstLine="4"/>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управление делами Администрации Ельниковского муниципального района;</w:t>
            </w:r>
          </w:p>
          <w:p w:rsidR="00E009C4" w:rsidRPr="00E009C4" w:rsidRDefault="00E009C4" w:rsidP="00154E37">
            <w:pPr>
              <w:spacing w:after="0" w:line="240" w:lineRule="auto"/>
              <w:ind w:firstLine="4"/>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ответственные сотрудники Администрации Ельниковского  муниципального района за разработку и реализацию муниципальных программ Ельниковского муниципального района</w:t>
            </w:r>
          </w:p>
        </w:tc>
        <w:tc>
          <w:tcPr>
            <w:tcW w:w="485" w:type="pct"/>
          </w:tcPr>
          <w:p w:rsidR="00E009C4" w:rsidRPr="00E009C4" w:rsidRDefault="00E009C4" w:rsidP="00154E37">
            <w:pPr>
              <w:spacing w:after="0" w:line="240" w:lineRule="auto"/>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lastRenderedPageBreak/>
              <w:t>2025г.</w:t>
            </w:r>
          </w:p>
        </w:tc>
        <w:tc>
          <w:tcPr>
            <w:tcW w:w="558" w:type="pct"/>
          </w:tcPr>
          <w:p w:rsidR="00E009C4" w:rsidRPr="00E009C4" w:rsidRDefault="00E009C4" w:rsidP="00154E37">
            <w:pPr>
              <w:spacing w:after="0" w:line="240" w:lineRule="auto"/>
              <w:ind w:firstLine="32"/>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Повышение уровня нормотворческой деятельности у сотрудников при разработке проектов муниципальных программ;</w:t>
            </w:r>
          </w:p>
          <w:p w:rsidR="00E009C4" w:rsidRPr="00E009C4" w:rsidRDefault="00E009C4" w:rsidP="00154E37">
            <w:pPr>
              <w:spacing w:after="0" w:line="240" w:lineRule="auto"/>
              <w:ind w:firstLine="32"/>
              <w:contextualSpacing/>
              <w:jc w:val="both"/>
              <w:rPr>
                <w:rFonts w:ascii="Times New Roman" w:eastAsia="Times New Roman" w:hAnsi="Times New Roman"/>
                <w:sz w:val="20"/>
                <w:szCs w:val="20"/>
                <w:lang w:eastAsia="ru-RU"/>
              </w:rPr>
            </w:pPr>
          </w:p>
          <w:p w:rsidR="00E009C4" w:rsidRPr="00E009C4" w:rsidRDefault="00E009C4" w:rsidP="00154E37">
            <w:pPr>
              <w:spacing w:after="0" w:line="240" w:lineRule="auto"/>
              <w:ind w:firstLine="32"/>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 xml:space="preserve">выявление и снижение рисков </w:t>
            </w:r>
            <w:r w:rsidRPr="00E009C4">
              <w:rPr>
                <w:rFonts w:ascii="Times New Roman" w:eastAsia="Times New Roman" w:hAnsi="Times New Roman"/>
                <w:sz w:val="20"/>
                <w:szCs w:val="20"/>
                <w:lang w:eastAsia="ru-RU"/>
              </w:rPr>
              <w:lastRenderedPageBreak/>
              <w:t>нарушений</w:t>
            </w:r>
          </w:p>
        </w:tc>
      </w:tr>
      <w:tr w:rsidR="00154E37" w:rsidRPr="00E009C4" w:rsidTr="00154E37">
        <w:tc>
          <w:tcPr>
            <w:tcW w:w="664" w:type="pct"/>
            <w:hideMark/>
          </w:tcPr>
          <w:p w:rsidR="00E009C4" w:rsidRPr="00E009C4" w:rsidRDefault="00E009C4" w:rsidP="00154E37">
            <w:pPr>
              <w:spacing w:after="0" w:line="240" w:lineRule="auto"/>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lastRenderedPageBreak/>
              <w:t>Истребование документов, непредусмотренных нормативными правовыми актами при проведении конкурсов на право получения государственной поддержки, заключение соглашений, ограничивающих конкуренцию</w:t>
            </w:r>
          </w:p>
        </w:tc>
        <w:tc>
          <w:tcPr>
            <w:tcW w:w="794" w:type="pct"/>
          </w:tcPr>
          <w:p w:rsidR="00E009C4" w:rsidRPr="00E009C4" w:rsidRDefault="00E009C4" w:rsidP="00154E37">
            <w:pPr>
              <w:spacing w:after="0" w:line="240" w:lineRule="auto"/>
              <w:ind w:right="141" w:hanging="5"/>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Регулярное обучение сотрудников;</w:t>
            </w:r>
          </w:p>
          <w:p w:rsidR="00E009C4" w:rsidRPr="00E009C4" w:rsidRDefault="00E009C4" w:rsidP="00154E37">
            <w:pPr>
              <w:spacing w:after="0" w:line="240" w:lineRule="auto"/>
              <w:ind w:right="141" w:hanging="5"/>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периодическое обсуждение на общих собраниях сотрудников «отрицательной» практики;</w:t>
            </w:r>
          </w:p>
          <w:p w:rsidR="00E009C4" w:rsidRPr="00E009C4" w:rsidRDefault="00E009C4" w:rsidP="00154E37">
            <w:pPr>
              <w:spacing w:after="0" w:line="240" w:lineRule="auto"/>
              <w:ind w:right="141" w:hanging="5"/>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анализ правовых актов на предмет соответствия требованиям антимонопольного законодательства, изучение правоприменительной практики и мониторинг изменений законодательства</w:t>
            </w:r>
          </w:p>
        </w:tc>
        <w:tc>
          <w:tcPr>
            <w:tcW w:w="851" w:type="pct"/>
          </w:tcPr>
          <w:p w:rsidR="00E009C4" w:rsidRPr="00E009C4" w:rsidRDefault="00E009C4" w:rsidP="00154E37">
            <w:pPr>
              <w:spacing w:after="0" w:line="240" w:lineRule="auto"/>
              <w:ind w:firstLine="30"/>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Регулярное обучение сотрудников ;</w:t>
            </w:r>
          </w:p>
          <w:p w:rsidR="00E009C4" w:rsidRPr="00E009C4" w:rsidRDefault="00E009C4" w:rsidP="00154E37">
            <w:pPr>
              <w:spacing w:after="0" w:line="240" w:lineRule="auto"/>
              <w:ind w:firstLine="30"/>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проведение семинаров – совещаний, круглых столов;</w:t>
            </w:r>
          </w:p>
          <w:p w:rsidR="00E009C4" w:rsidRPr="00E009C4" w:rsidRDefault="00E009C4" w:rsidP="00154E37">
            <w:pPr>
              <w:spacing w:after="0" w:line="240" w:lineRule="auto"/>
              <w:ind w:firstLine="30"/>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соблюдение требований законодательства, наставничество;</w:t>
            </w:r>
          </w:p>
          <w:p w:rsidR="00E009C4" w:rsidRPr="00E009C4" w:rsidRDefault="00E009C4" w:rsidP="00154E37">
            <w:pPr>
              <w:spacing w:after="0" w:line="240" w:lineRule="auto"/>
              <w:ind w:firstLine="30"/>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мониторинг и анализ выявленных нарушений</w:t>
            </w:r>
          </w:p>
        </w:tc>
        <w:tc>
          <w:tcPr>
            <w:tcW w:w="841" w:type="pct"/>
          </w:tcPr>
          <w:p w:rsidR="00E009C4" w:rsidRPr="00E009C4" w:rsidRDefault="00E009C4" w:rsidP="00154E37">
            <w:pPr>
              <w:tabs>
                <w:tab w:val="left" w:pos="2299"/>
              </w:tabs>
              <w:spacing w:after="0" w:line="240" w:lineRule="auto"/>
              <w:ind w:right="141"/>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Курсы повышения квалификации организованные Администрацией Главы РМ, Администрацией Ельниковского муниципального района;</w:t>
            </w:r>
          </w:p>
          <w:p w:rsidR="00E009C4" w:rsidRPr="00E009C4" w:rsidRDefault="00E009C4" w:rsidP="00154E37">
            <w:pPr>
              <w:tabs>
                <w:tab w:val="left" w:pos="2299"/>
              </w:tabs>
              <w:spacing w:after="0" w:line="240" w:lineRule="auto"/>
              <w:ind w:right="141"/>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материально-технические и трудовые ресурсы</w:t>
            </w:r>
          </w:p>
          <w:p w:rsidR="00E009C4" w:rsidRPr="00E009C4" w:rsidRDefault="00E009C4" w:rsidP="00154E37">
            <w:pPr>
              <w:tabs>
                <w:tab w:val="left" w:pos="2299"/>
              </w:tabs>
              <w:spacing w:after="0" w:line="240" w:lineRule="auto"/>
              <w:ind w:right="141"/>
              <w:contextualSpacing/>
              <w:rPr>
                <w:rFonts w:ascii="Times New Roman" w:eastAsia="Times New Roman" w:hAnsi="Times New Roman"/>
                <w:sz w:val="20"/>
                <w:szCs w:val="20"/>
                <w:lang w:eastAsia="ru-RU"/>
              </w:rPr>
            </w:pPr>
          </w:p>
          <w:p w:rsidR="00E009C4" w:rsidRPr="00E009C4" w:rsidRDefault="00E009C4" w:rsidP="00154E37">
            <w:pPr>
              <w:tabs>
                <w:tab w:val="left" w:pos="2299"/>
              </w:tabs>
              <w:spacing w:after="0" w:line="240" w:lineRule="auto"/>
              <w:ind w:right="141"/>
              <w:contextualSpacing/>
              <w:rPr>
                <w:rFonts w:ascii="Times New Roman" w:eastAsia="Times New Roman" w:hAnsi="Times New Roman"/>
                <w:sz w:val="20"/>
                <w:szCs w:val="20"/>
                <w:lang w:eastAsia="ru-RU"/>
              </w:rPr>
            </w:pPr>
          </w:p>
          <w:p w:rsidR="00E009C4" w:rsidRPr="00E009C4" w:rsidRDefault="00E009C4" w:rsidP="00154E37">
            <w:pPr>
              <w:tabs>
                <w:tab w:val="left" w:pos="2299"/>
              </w:tabs>
              <w:spacing w:after="0" w:line="240" w:lineRule="auto"/>
              <w:ind w:right="141"/>
              <w:contextualSpacing/>
              <w:rPr>
                <w:rFonts w:ascii="Times New Roman" w:eastAsia="Times New Roman" w:hAnsi="Times New Roman"/>
                <w:sz w:val="20"/>
                <w:szCs w:val="20"/>
                <w:lang w:eastAsia="ru-RU"/>
              </w:rPr>
            </w:pPr>
          </w:p>
          <w:p w:rsidR="00E009C4" w:rsidRPr="00E009C4" w:rsidRDefault="00E009C4" w:rsidP="00154E37">
            <w:pPr>
              <w:tabs>
                <w:tab w:val="left" w:pos="2299"/>
              </w:tabs>
              <w:spacing w:after="0" w:line="240" w:lineRule="auto"/>
              <w:ind w:right="141"/>
              <w:contextualSpacing/>
              <w:rPr>
                <w:rFonts w:ascii="Times New Roman" w:eastAsia="Times New Roman" w:hAnsi="Times New Roman"/>
                <w:sz w:val="20"/>
                <w:szCs w:val="20"/>
                <w:lang w:eastAsia="ru-RU"/>
              </w:rPr>
            </w:pPr>
          </w:p>
          <w:p w:rsidR="00E009C4" w:rsidRPr="00E009C4" w:rsidRDefault="00E009C4" w:rsidP="00154E37">
            <w:pPr>
              <w:tabs>
                <w:tab w:val="left" w:pos="2299"/>
              </w:tabs>
              <w:spacing w:after="0" w:line="240" w:lineRule="auto"/>
              <w:ind w:right="141"/>
              <w:contextualSpacing/>
              <w:rPr>
                <w:rFonts w:ascii="Times New Roman" w:eastAsia="Times New Roman" w:hAnsi="Times New Roman"/>
                <w:sz w:val="20"/>
                <w:szCs w:val="20"/>
                <w:lang w:eastAsia="ru-RU"/>
              </w:rPr>
            </w:pPr>
          </w:p>
          <w:p w:rsidR="00E009C4" w:rsidRPr="00E009C4" w:rsidRDefault="00E009C4" w:rsidP="00154E37">
            <w:pPr>
              <w:tabs>
                <w:tab w:val="left" w:pos="2299"/>
              </w:tabs>
              <w:spacing w:after="0" w:line="240" w:lineRule="auto"/>
              <w:ind w:right="141"/>
              <w:contextualSpacing/>
              <w:rPr>
                <w:rFonts w:ascii="Times New Roman" w:eastAsia="Times New Roman" w:hAnsi="Times New Roman"/>
                <w:sz w:val="20"/>
                <w:szCs w:val="20"/>
                <w:lang w:eastAsia="ru-RU"/>
              </w:rPr>
            </w:pPr>
          </w:p>
          <w:p w:rsidR="00E009C4" w:rsidRPr="00E009C4" w:rsidRDefault="00E009C4" w:rsidP="00154E37">
            <w:pPr>
              <w:tabs>
                <w:tab w:val="left" w:pos="2299"/>
              </w:tabs>
              <w:spacing w:after="0" w:line="240" w:lineRule="auto"/>
              <w:ind w:right="141"/>
              <w:contextualSpacing/>
              <w:rPr>
                <w:rFonts w:ascii="Times New Roman" w:eastAsia="Times New Roman" w:hAnsi="Times New Roman"/>
                <w:sz w:val="20"/>
                <w:szCs w:val="20"/>
                <w:lang w:eastAsia="ru-RU"/>
              </w:rPr>
            </w:pPr>
          </w:p>
        </w:tc>
        <w:tc>
          <w:tcPr>
            <w:tcW w:w="808" w:type="pct"/>
          </w:tcPr>
          <w:p w:rsidR="00E009C4" w:rsidRPr="00E009C4" w:rsidRDefault="00E009C4" w:rsidP="00154E37">
            <w:pPr>
              <w:spacing w:after="0" w:line="240" w:lineRule="auto"/>
              <w:ind w:firstLine="4"/>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Первый заместитель Главы  Администрации Ельниковского муниципального района;</w:t>
            </w:r>
          </w:p>
          <w:p w:rsidR="00E009C4" w:rsidRPr="00E009C4" w:rsidRDefault="00E009C4" w:rsidP="00154E37">
            <w:pPr>
              <w:spacing w:after="0" w:line="240" w:lineRule="auto"/>
              <w:ind w:firstLine="4"/>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управление экономического анализа и прогнозирования Администрации Ельниковского муниципального района;</w:t>
            </w:r>
          </w:p>
          <w:p w:rsidR="00E009C4" w:rsidRPr="00E009C4" w:rsidRDefault="00E009C4" w:rsidP="00154E37">
            <w:pPr>
              <w:spacing w:after="0" w:line="240" w:lineRule="auto"/>
              <w:ind w:firstLine="4"/>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правовое управление Администрации Ельниковского муниципального района;</w:t>
            </w:r>
          </w:p>
          <w:p w:rsidR="00E009C4" w:rsidRPr="00E009C4" w:rsidRDefault="00E009C4" w:rsidP="00154E37">
            <w:pPr>
              <w:spacing w:after="0" w:line="240" w:lineRule="auto"/>
              <w:ind w:firstLine="4"/>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управление делами Администрации Ельниковского муниципального района</w:t>
            </w:r>
          </w:p>
        </w:tc>
        <w:tc>
          <w:tcPr>
            <w:tcW w:w="485" w:type="pct"/>
          </w:tcPr>
          <w:p w:rsidR="00E009C4" w:rsidRPr="00E009C4" w:rsidRDefault="00E009C4" w:rsidP="00154E37">
            <w:pPr>
              <w:spacing w:after="0" w:line="240" w:lineRule="auto"/>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2025г.</w:t>
            </w:r>
          </w:p>
        </w:tc>
        <w:tc>
          <w:tcPr>
            <w:tcW w:w="558" w:type="pct"/>
          </w:tcPr>
          <w:p w:rsidR="00E009C4" w:rsidRPr="00E009C4" w:rsidRDefault="00E009C4" w:rsidP="00154E37">
            <w:pPr>
              <w:spacing w:after="0" w:line="240" w:lineRule="auto"/>
              <w:ind w:firstLine="32"/>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Повышение уровня квалификации сотрудников;</w:t>
            </w:r>
          </w:p>
          <w:p w:rsidR="00E009C4" w:rsidRPr="00E009C4" w:rsidRDefault="00E009C4" w:rsidP="00154E37">
            <w:pPr>
              <w:spacing w:after="0" w:line="240" w:lineRule="auto"/>
              <w:ind w:firstLine="32"/>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выявление и снижение рисков нарушений</w:t>
            </w:r>
          </w:p>
        </w:tc>
      </w:tr>
      <w:tr w:rsidR="00154E37" w:rsidRPr="00E009C4" w:rsidTr="00154E37">
        <w:tc>
          <w:tcPr>
            <w:tcW w:w="664" w:type="pct"/>
            <w:hideMark/>
          </w:tcPr>
          <w:p w:rsidR="00E009C4" w:rsidRPr="00E009C4" w:rsidRDefault="00E009C4" w:rsidP="00154E37">
            <w:pPr>
              <w:spacing w:after="0" w:line="240" w:lineRule="auto"/>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 xml:space="preserve">Разработка НПА, затрагивающих вопросы инвестиционной и </w:t>
            </w:r>
            <w:r w:rsidRPr="00E009C4">
              <w:rPr>
                <w:rFonts w:ascii="Times New Roman" w:eastAsia="Times New Roman" w:hAnsi="Times New Roman"/>
                <w:sz w:val="20"/>
                <w:szCs w:val="20"/>
                <w:lang w:eastAsia="ru-RU"/>
              </w:rPr>
              <w:lastRenderedPageBreak/>
              <w:t>предпринимательской деятельности с нарушениями, вводящими избыточные обязанности, запреты и ограничения для хозяйствующих субъектов;</w:t>
            </w:r>
          </w:p>
          <w:p w:rsidR="00E009C4" w:rsidRPr="00E009C4" w:rsidRDefault="00E009C4" w:rsidP="00154E37">
            <w:pPr>
              <w:spacing w:after="0" w:line="240" w:lineRule="auto"/>
              <w:contextualSpacing/>
              <w:rPr>
                <w:rFonts w:ascii="Times New Roman" w:eastAsia="Times New Roman" w:hAnsi="Times New Roman"/>
                <w:sz w:val="20"/>
                <w:szCs w:val="20"/>
                <w:lang w:eastAsia="ru-RU"/>
              </w:rPr>
            </w:pPr>
          </w:p>
        </w:tc>
        <w:tc>
          <w:tcPr>
            <w:tcW w:w="794" w:type="pct"/>
          </w:tcPr>
          <w:p w:rsidR="00E009C4" w:rsidRPr="00E009C4" w:rsidRDefault="00E009C4" w:rsidP="00154E37">
            <w:pPr>
              <w:spacing w:after="0" w:line="240" w:lineRule="auto"/>
              <w:ind w:right="141" w:hanging="5"/>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lastRenderedPageBreak/>
              <w:t xml:space="preserve">Регулярное обучение сотрудников (самообразование, повышение </w:t>
            </w:r>
            <w:r w:rsidRPr="00E009C4">
              <w:rPr>
                <w:rFonts w:ascii="Times New Roman" w:eastAsia="Times New Roman" w:hAnsi="Times New Roman"/>
                <w:sz w:val="20"/>
                <w:szCs w:val="20"/>
                <w:lang w:eastAsia="ru-RU"/>
              </w:rPr>
              <w:lastRenderedPageBreak/>
              <w:t>квалификации, образовательные мероприятия – семинары, вебинары и т.п.);</w:t>
            </w:r>
          </w:p>
          <w:p w:rsidR="00E009C4" w:rsidRPr="00E009C4" w:rsidRDefault="00E009C4" w:rsidP="00154E37">
            <w:pPr>
              <w:spacing w:after="0" w:line="240" w:lineRule="auto"/>
              <w:ind w:right="141" w:hanging="5"/>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периодическое обсуждение на общих собраниях сотрудников «отрицательной» практики;</w:t>
            </w:r>
          </w:p>
          <w:p w:rsidR="00E009C4" w:rsidRPr="00E009C4" w:rsidRDefault="00E009C4" w:rsidP="00154E37">
            <w:pPr>
              <w:spacing w:after="0" w:line="240" w:lineRule="auto"/>
              <w:ind w:right="141" w:hanging="5"/>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соблюдение требований законодательства, наставничество;</w:t>
            </w:r>
          </w:p>
          <w:p w:rsidR="00E009C4" w:rsidRPr="00E009C4" w:rsidRDefault="00E009C4" w:rsidP="00154E37">
            <w:pPr>
              <w:spacing w:after="0" w:line="240" w:lineRule="auto"/>
              <w:ind w:right="141" w:hanging="5"/>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проведение оценки регулирующего воздействия проектов нормативно-правовых актов и экспертизы нормативно-правовых актов;</w:t>
            </w:r>
          </w:p>
          <w:p w:rsidR="00E009C4" w:rsidRPr="00E009C4" w:rsidRDefault="00E009C4" w:rsidP="00154E37">
            <w:pPr>
              <w:spacing w:after="0" w:line="240" w:lineRule="auto"/>
              <w:ind w:right="141" w:hanging="5"/>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обеспечение ведения на официальном сайте Администрации раздела «Оценка регулирующего воздействия проектов муниципальных нормативных правовых актов и экспертиза муниципальных правовых актов, затрагивающих вопросы осуществления предпринимательской и инвестиционной деятельности»;</w:t>
            </w:r>
          </w:p>
          <w:p w:rsidR="00E009C4" w:rsidRPr="00E009C4" w:rsidRDefault="00E009C4" w:rsidP="00154E37">
            <w:pPr>
              <w:spacing w:after="0" w:line="240" w:lineRule="auto"/>
              <w:ind w:right="141" w:hanging="5"/>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 xml:space="preserve">мониторинг и анализ выявленных </w:t>
            </w:r>
            <w:r w:rsidRPr="00E009C4">
              <w:rPr>
                <w:rFonts w:ascii="Times New Roman" w:eastAsia="Times New Roman" w:hAnsi="Times New Roman"/>
                <w:sz w:val="20"/>
                <w:szCs w:val="20"/>
                <w:lang w:eastAsia="ru-RU"/>
              </w:rPr>
              <w:lastRenderedPageBreak/>
              <w:t>нарушений</w:t>
            </w:r>
          </w:p>
        </w:tc>
        <w:tc>
          <w:tcPr>
            <w:tcW w:w="851" w:type="pct"/>
          </w:tcPr>
          <w:p w:rsidR="00E009C4" w:rsidRPr="00E009C4" w:rsidRDefault="00E009C4" w:rsidP="00154E37">
            <w:pPr>
              <w:spacing w:after="0" w:line="240" w:lineRule="auto"/>
              <w:ind w:firstLine="30"/>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lastRenderedPageBreak/>
              <w:t>Регулярное обучение сотрудников ;</w:t>
            </w:r>
          </w:p>
          <w:p w:rsidR="00E009C4" w:rsidRPr="00E009C4" w:rsidRDefault="00E009C4" w:rsidP="00154E37">
            <w:pPr>
              <w:spacing w:after="0" w:line="240" w:lineRule="auto"/>
              <w:ind w:firstLine="30"/>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 xml:space="preserve">проведение семинаров – совещаний, круглых </w:t>
            </w:r>
            <w:r w:rsidRPr="00E009C4">
              <w:rPr>
                <w:rFonts w:ascii="Times New Roman" w:eastAsia="Times New Roman" w:hAnsi="Times New Roman"/>
                <w:sz w:val="20"/>
                <w:szCs w:val="20"/>
                <w:lang w:eastAsia="ru-RU"/>
              </w:rPr>
              <w:lastRenderedPageBreak/>
              <w:t>столов;</w:t>
            </w:r>
          </w:p>
          <w:p w:rsidR="00E009C4" w:rsidRPr="00E009C4" w:rsidRDefault="00E009C4" w:rsidP="00154E37">
            <w:pPr>
              <w:spacing w:after="0" w:line="240" w:lineRule="auto"/>
              <w:ind w:firstLine="30"/>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соблюдение требований законодательства, наставничество;</w:t>
            </w:r>
          </w:p>
          <w:p w:rsidR="00E009C4" w:rsidRPr="00E009C4" w:rsidRDefault="00E009C4" w:rsidP="00154E37">
            <w:pPr>
              <w:spacing w:after="0" w:line="240" w:lineRule="auto"/>
              <w:ind w:firstLine="30"/>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мониторинг и анализ выявленных нарушений;</w:t>
            </w:r>
          </w:p>
          <w:p w:rsidR="00E009C4" w:rsidRPr="00E009C4" w:rsidRDefault="00E009C4" w:rsidP="00154E37">
            <w:pPr>
              <w:spacing w:after="0" w:line="240" w:lineRule="auto"/>
              <w:ind w:firstLine="30"/>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проведение оценки регулирующего воздействия проектов нормативно-правовых актов и экспертизы нормативно-правовых актов;</w:t>
            </w:r>
          </w:p>
          <w:p w:rsidR="00E009C4" w:rsidRPr="00E009C4" w:rsidRDefault="00E009C4" w:rsidP="00154E37">
            <w:pPr>
              <w:spacing w:after="0" w:line="240" w:lineRule="auto"/>
              <w:ind w:firstLine="30"/>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обеспечение ведения на официальном сайте Администрации раздела «Оценка регулирующего воздействия проектов муниципальных нормативных правовых актов и экспертиза муниципальных правовых актов, затрагивающих вопросы осуществления предпринимательской и инвестиционной деятельности»;</w:t>
            </w:r>
          </w:p>
          <w:p w:rsidR="00E009C4" w:rsidRPr="00E009C4" w:rsidRDefault="00E009C4" w:rsidP="00154E37">
            <w:pPr>
              <w:spacing w:after="0" w:line="240" w:lineRule="auto"/>
              <w:ind w:firstLine="30"/>
              <w:contextualSpacing/>
              <w:rPr>
                <w:rFonts w:ascii="Times New Roman" w:eastAsia="Times New Roman" w:hAnsi="Times New Roman"/>
                <w:sz w:val="20"/>
                <w:szCs w:val="20"/>
                <w:lang w:eastAsia="ru-RU"/>
              </w:rPr>
            </w:pPr>
          </w:p>
          <w:p w:rsidR="00E009C4" w:rsidRPr="00E009C4" w:rsidRDefault="00E009C4" w:rsidP="00154E37">
            <w:pPr>
              <w:spacing w:after="0" w:line="240" w:lineRule="auto"/>
              <w:ind w:firstLine="30"/>
              <w:contextualSpacing/>
              <w:rPr>
                <w:rFonts w:ascii="Times New Roman" w:eastAsia="Times New Roman" w:hAnsi="Times New Roman"/>
                <w:sz w:val="20"/>
                <w:szCs w:val="20"/>
                <w:lang w:eastAsia="ru-RU"/>
              </w:rPr>
            </w:pPr>
          </w:p>
        </w:tc>
        <w:tc>
          <w:tcPr>
            <w:tcW w:w="841" w:type="pct"/>
          </w:tcPr>
          <w:p w:rsidR="00E009C4" w:rsidRPr="00E009C4" w:rsidRDefault="00E009C4" w:rsidP="00154E37">
            <w:pPr>
              <w:tabs>
                <w:tab w:val="left" w:pos="2299"/>
              </w:tabs>
              <w:spacing w:after="0" w:line="240" w:lineRule="auto"/>
              <w:ind w:right="141"/>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lastRenderedPageBreak/>
              <w:t xml:space="preserve">Курсы повышения квалификации организованные Администрацией Главы </w:t>
            </w:r>
            <w:r w:rsidRPr="00E009C4">
              <w:rPr>
                <w:rFonts w:ascii="Times New Roman" w:eastAsia="Times New Roman" w:hAnsi="Times New Roman"/>
                <w:sz w:val="20"/>
                <w:szCs w:val="20"/>
                <w:lang w:eastAsia="ru-RU"/>
              </w:rPr>
              <w:lastRenderedPageBreak/>
              <w:t>РМ, Администрацией Ельниковского муниципального района;</w:t>
            </w:r>
          </w:p>
          <w:p w:rsidR="00E009C4" w:rsidRPr="00E009C4" w:rsidRDefault="00E009C4" w:rsidP="00154E37">
            <w:pPr>
              <w:tabs>
                <w:tab w:val="left" w:pos="2299"/>
              </w:tabs>
              <w:spacing w:after="0" w:line="240" w:lineRule="auto"/>
              <w:ind w:right="141"/>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материально-технические и трудовые ресурсы</w:t>
            </w:r>
          </w:p>
          <w:p w:rsidR="00E009C4" w:rsidRPr="00E009C4" w:rsidRDefault="00E009C4" w:rsidP="00154E37">
            <w:pPr>
              <w:tabs>
                <w:tab w:val="left" w:pos="2299"/>
              </w:tabs>
              <w:spacing w:after="0" w:line="240" w:lineRule="auto"/>
              <w:ind w:right="141"/>
              <w:contextualSpacing/>
              <w:rPr>
                <w:rFonts w:ascii="Times New Roman" w:eastAsia="Times New Roman" w:hAnsi="Times New Roman"/>
                <w:sz w:val="20"/>
                <w:szCs w:val="20"/>
                <w:lang w:eastAsia="ru-RU"/>
              </w:rPr>
            </w:pPr>
          </w:p>
          <w:p w:rsidR="00E009C4" w:rsidRPr="00E009C4" w:rsidRDefault="00E009C4" w:rsidP="00154E37">
            <w:pPr>
              <w:tabs>
                <w:tab w:val="left" w:pos="2299"/>
              </w:tabs>
              <w:spacing w:after="0" w:line="240" w:lineRule="auto"/>
              <w:ind w:right="141"/>
              <w:contextualSpacing/>
              <w:rPr>
                <w:rFonts w:ascii="Times New Roman" w:eastAsia="Times New Roman" w:hAnsi="Times New Roman"/>
                <w:sz w:val="20"/>
                <w:szCs w:val="20"/>
                <w:lang w:eastAsia="ru-RU"/>
              </w:rPr>
            </w:pPr>
          </w:p>
        </w:tc>
        <w:tc>
          <w:tcPr>
            <w:tcW w:w="808" w:type="pct"/>
          </w:tcPr>
          <w:p w:rsidR="00E009C4" w:rsidRPr="00E009C4" w:rsidRDefault="00E009C4" w:rsidP="00154E37">
            <w:pPr>
              <w:spacing w:after="0" w:line="240" w:lineRule="auto"/>
              <w:ind w:firstLine="4"/>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lastRenderedPageBreak/>
              <w:t>Первый заместитель Главы Администрации Ельниковского муниципального района;</w:t>
            </w:r>
          </w:p>
          <w:p w:rsidR="00E009C4" w:rsidRPr="00E009C4" w:rsidRDefault="00E009C4" w:rsidP="00154E37">
            <w:pPr>
              <w:spacing w:after="0" w:line="240" w:lineRule="auto"/>
              <w:ind w:firstLine="4"/>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lastRenderedPageBreak/>
              <w:t>управление экономического анализа и прогнозирования Администрации Ельниковского муниципального района;</w:t>
            </w:r>
          </w:p>
          <w:p w:rsidR="00E009C4" w:rsidRPr="00E009C4" w:rsidRDefault="00E009C4" w:rsidP="00154E37">
            <w:pPr>
              <w:spacing w:after="0" w:line="240" w:lineRule="auto"/>
              <w:ind w:firstLine="4"/>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правовое управление Администрации Ельниковского муниципального района;</w:t>
            </w:r>
          </w:p>
          <w:p w:rsidR="00E009C4" w:rsidRPr="00E009C4" w:rsidRDefault="00E009C4" w:rsidP="00154E37">
            <w:pPr>
              <w:spacing w:after="0" w:line="240" w:lineRule="auto"/>
              <w:ind w:firstLine="4"/>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управление делами Администрации Ельниковского муниципального района</w:t>
            </w:r>
          </w:p>
          <w:p w:rsidR="00E009C4" w:rsidRPr="00E009C4" w:rsidRDefault="00E009C4" w:rsidP="00154E37">
            <w:pPr>
              <w:spacing w:after="0" w:line="240" w:lineRule="auto"/>
              <w:ind w:firstLine="4"/>
              <w:contextualSpacing/>
              <w:rPr>
                <w:rFonts w:ascii="Times New Roman" w:eastAsia="Times New Roman" w:hAnsi="Times New Roman"/>
                <w:sz w:val="20"/>
                <w:szCs w:val="20"/>
                <w:lang w:eastAsia="ru-RU"/>
              </w:rPr>
            </w:pPr>
          </w:p>
          <w:p w:rsidR="00E009C4" w:rsidRPr="00E009C4" w:rsidRDefault="00E009C4" w:rsidP="00154E37">
            <w:pPr>
              <w:spacing w:after="0" w:line="240" w:lineRule="auto"/>
              <w:ind w:firstLine="4"/>
              <w:contextualSpacing/>
              <w:rPr>
                <w:rFonts w:ascii="Times New Roman" w:eastAsia="Times New Roman" w:hAnsi="Times New Roman"/>
                <w:sz w:val="20"/>
                <w:szCs w:val="20"/>
                <w:lang w:eastAsia="ru-RU"/>
              </w:rPr>
            </w:pPr>
          </w:p>
          <w:p w:rsidR="00E009C4" w:rsidRPr="00E009C4" w:rsidRDefault="00E009C4" w:rsidP="00154E37">
            <w:pPr>
              <w:spacing w:after="0" w:line="240" w:lineRule="auto"/>
              <w:ind w:firstLine="4"/>
              <w:contextualSpacing/>
              <w:rPr>
                <w:rFonts w:ascii="Times New Roman" w:eastAsia="Times New Roman" w:hAnsi="Times New Roman"/>
                <w:sz w:val="20"/>
                <w:szCs w:val="20"/>
                <w:lang w:eastAsia="ru-RU"/>
              </w:rPr>
            </w:pPr>
          </w:p>
        </w:tc>
        <w:tc>
          <w:tcPr>
            <w:tcW w:w="485" w:type="pct"/>
          </w:tcPr>
          <w:p w:rsidR="00E009C4" w:rsidRPr="00E009C4" w:rsidRDefault="00E009C4" w:rsidP="00154E37">
            <w:pPr>
              <w:spacing w:after="0" w:line="240" w:lineRule="auto"/>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lastRenderedPageBreak/>
              <w:t>2025г.</w:t>
            </w:r>
          </w:p>
        </w:tc>
        <w:tc>
          <w:tcPr>
            <w:tcW w:w="558" w:type="pct"/>
          </w:tcPr>
          <w:p w:rsidR="00E009C4" w:rsidRPr="00E009C4" w:rsidRDefault="00E009C4" w:rsidP="00154E37">
            <w:pPr>
              <w:spacing w:after="0" w:line="240" w:lineRule="auto"/>
              <w:ind w:firstLine="32"/>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Повышение уровня квалификации сотрудников;</w:t>
            </w:r>
          </w:p>
          <w:p w:rsidR="00E009C4" w:rsidRPr="00E009C4" w:rsidRDefault="00E009C4" w:rsidP="00154E37">
            <w:pPr>
              <w:spacing w:after="0" w:line="240" w:lineRule="auto"/>
              <w:ind w:firstLine="32"/>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lastRenderedPageBreak/>
              <w:t>выявление и снижение рисков нарушений</w:t>
            </w:r>
          </w:p>
        </w:tc>
      </w:tr>
      <w:tr w:rsidR="00154E37" w:rsidRPr="00E009C4" w:rsidTr="00154E37">
        <w:tc>
          <w:tcPr>
            <w:tcW w:w="664" w:type="pct"/>
          </w:tcPr>
          <w:p w:rsidR="00E009C4" w:rsidRPr="00E009C4" w:rsidRDefault="00E009C4" w:rsidP="00154E37">
            <w:pPr>
              <w:spacing w:after="0" w:line="240" w:lineRule="auto"/>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lastRenderedPageBreak/>
              <w:t>Нарушение антимонопольного законодательства при осуществлении закупок товаров, работ, услуг для обеспечения муниципальных нужд;</w:t>
            </w:r>
          </w:p>
          <w:p w:rsidR="00E009C4" w:rsidRPr="00E009C4" w:rsidRDefault="00E009C4" w:rsidP="00154E37">
            <w:pPr>
              <w:spacing w:after="0" w:line="240" w:lineRule="auto"/>
              <w:contextualSpacing/>
              <w:rPr>
                <w:rFonts w:ascii="Times New Roman" w:eastAsia="Times New Roman" w:hAnsi="Times New Roman"/>
                <w:sz w:val="20"/>
                <w:szCs w:val="20"/>
                <w:lang w:eastAsia="ru-RU"/>
              </w:rPr>
            </w:pPr>
          </w:p>
          <w:p w:rsidR="00E009C4" w:rsidRPr="00E009C4" w:rsidRDefault="00E009C4" w:rsidP="00154E37">
            <w:pPr>
              <w:spacing w:after="0" w:line="240" w:lineRule="auto"/>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ограничение количества участников закупки</w:t>
            </w:r>
          </w:p>
        </w:tc>
        <w:tc>
          <w:tcPr>
            <w:tcW w:w="794" w:type="pct"/>
          </w:tcPr>
          <w:p w:rsidR="00E009C4" w:rsidRPr="00E009C4" w:rsidRDefault="00E009C4" w:rsidP="00154E37">
            <w:pPr>
              <w:spacing w:after="0" w:line="240" w:lineRule="auto"/>
              <w:ind w:right="141" w:hanging="5"/>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Регулярное обучение сотрудников</w:t>
            </w:r>
          </w:p>
          <w:p w:rsidR="00E009C4" w:rsidRPr="00E009C4" w:rsidRDefault="00E009C4" w:rsidP="00154E37">
            <w:pPr>
              <w:spacing w:after="0" w:line="240" w:lineRule="auto"/>
              <w:ind w:right="141" w:hanging="5"/>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периодическое обсуждение на общих собраниях сотрудников «отрицательной» практики;</w:t>
            </w:r>
          </w:p>
          <w:p w:rsidR="00E009C4" w:rsidRPr="00E009C4" w:rsidRDefault="00E009C4" w:rsidP="00154E37">
            <w:pPr>
              <w:spacing w:after="0" w:line="240" w:lineRule="auto"/>
              <w:ind w:right="141" w:hanging="5"/>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анализ правовых актов на предмет соответствия требованиям антимонопольного законодательства, изучение правоприменительной практики и мониторинг изменений законодательства</w:t>
            </w:r>
          </w:p>
        </w:tc>
        <w:tc>
          <w:tcPr>
            <w:tcW w:w="851" w:type="pct"/>
          </w:tcPr>
          <w:p w:rsidR="00E009C4" w:rsidRPr="00E009C4" w:rsidRDefault="00E009C4" w:rsidP="00154E37">
            <w:pPr>
              <w:spacing w:after="0" w:line="240" w:lineRule="auto"/>
              <w:ind w:firstLine="30"/>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Регулярное обучение сотрудников ;</w:t>
            </w:r>
          </w:p>
          <w:p w:rsidR="00E009C4" w:rsidRPr="00E009C4" w:rsidRDefault="00E009C4" w:rsidP="00154E37">
            <w:pPr>
              <w:spacing w:after="0" w:line="240" w:lineRule="auto"/>
              <w:ind w:firstLine="30"/>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проведение семинаров – совещаний, круглых столов;</w:t>
            </w:r>
          </w:p>
          <w:p w:rsidR="00E009C4" w:rsidRPr="00E009C4" w:rsidRDefault="00E009C4" w:rsidP="00154E37">
            <w:pPr>
              <w:spacing w:after="0" w:line="240" w:lineRule="auto"/>
              <w:ind w:firstLine="30"/>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осуществление предварительного контроля в части исполнения антимонопольного законодательства при осуществлении закупок товаров, работ, услуг для обеспечения муниципальных нужд администрации Ельниковского  муниципального района;</w:t>
            </w:r>
          </w:p>
          <w:p w:rsidR="00E009C4" w:rsidRPr="00E009C4" w:rsidRDefault="00E009C4" w:rsidP="00154E37">
            <w:pPr>
              <w:spacing w:after="0" w:line="240" w:lineRule="auto"/>
              <w:ind w:firstLine="30"/>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соблюдение требований законодательства, наставничество;</w:t>
            </w:r>
          </w:p>
        </w:tc>
        <w:tc>
          <w:tcPr>
            <w:tcW w:w="841" w:type="pct"/>
          </w:tcPr>
          <w:p w:rsidR="00E009C4" w:rsidRPr="00E009C4" w:rsidRDefault="00E009C4" w:rsidP="00154E37">
            <w:pPr>
              <w:tabs>
                <w:tab w:val="left" w:pos="2299"/>
              </w:tabs>
              <w:spacing w:after="0" w:line="240" w:lineRule="auto"/>
              <w:ind w:right="141"/>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Курсы повышения квалификации организованные Администрацией Главы РМ, Администрацией Ельниковского муниципального района;</w:t>
            </w:r>
          </w:p>
          <w:p w:rsidR="00E009C4" w:rsidRPr="00E009C4" w:rsidRDefault="00E009C4" w:rsidP="00154E37">
            <w:pPr>
              <w:tabs>
                <w:tab w:val="left" w:pos="2299"/>
              </w:tabs>
              <w:spacing w:after="0" w:line="240" w:lineRule="auto"/>
              <w:ind w:right="141"/>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материально-технические и трудовые ресурсы</w:t>
            </w:r>
          </w:p>
          <w:p w:rsidR="00E009C4" w:rsidRPr="00E009C4" w:rsidRDefault="00E009C4" w:rsidP="00154E37">
            <w:pPr>
              <w:tabs>
                <w:tab w:val="left" w:pos="2299"/>
              </w:tabs>
              <w:spacing w:after="0" w:line="240" w:lineRule="auto"/>
              <w:ind w:right="141"/>
              <w:contextualSpacing/>
              <w:rPr>
                <w:rFonts w:ascii="Times New Roman" w:eastAsia="Times New Roman" w:hAnsi="Times New Roman"/>
                <w:sz w:val="20"/>
                <w:szCs w:val="20"/>
                <w:lang w:eastAsia="ru-RU"/>
              </w:rPr>
            </w:pPr>
          </w:p>
          <w:p w:rsidR="00E009C4" w:rsidRPr="00E009C4" w:rsidRDefault="00E009C4" w:rsidP="00154E37">
            <w:pPr>
              <w:tabs>
                <w:tab w:val="left" w:pos="2299"/>
              </w:tabs>
              <w:spacing w:after="0" w:line="240" w:lineRule="auto"/>
              <w:ind w:right="141"/>
              <w:contextualSpacing/>
              <w:rPr>
                <w:rFonts w:ascii="Times New Roman" w:eastAsia="Times New Roman" w:hAnsi="Times New Roman"/>
                <w:sz w:val="20"/>
                <w:szCs w:val="20"/>
                <w:lang w:eastAsia="ru-RU"/>
              </w:rPr>
            </w:pPr>
          </w:p>
        </w:tc>
        <w:tc>
          <w:tcPr>
            <w:tcW w:w="808" w:type="pct"/>
          </w:tcPr>
          <w:p w:rsidR="00E009C4" w:rsidRPr="00E009C4" w:rsidRDefault="00E009C4" w:rsidP="00154E37">
            <w:pPr>
              <w:spacing w:after="0" w:line="240" w:lineRule="auto"/>
              <w:ind w:firstLine="4"/>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Первый заместитель Главы Администрации Ельниковского муниципального района;</w:t>
            </w:r>
          </w:p>
          <w:p w:rsidR="00E009C4" w:rsidRPr="00E009C4" w:rsidRDefault="00E009C4" w:rsidP="00154E37">
            <w:pPr>
              <w:spacing w:after="0" w:line="240" w:lineRule="auto"/>
              <w:ind w:firstLine="4"/>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управление экономического анализа и прогнозирования Администрации Ельниковского муниципального района;</w:t>
            </w:r>
          </w:p>
          <w:p w:rsidR="00E009C4" w:rsidRPr="00E009C4" w:rsidRDefault="00E009C4" w:rsidP="00154E37">
            <w:pPr>
              <w:spacing w:after="0" w:line="240" w:lineRule="auto"/>
              <w:ind w:firstLine="4"/>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правовое управление Администрации Ельниковского муниципального района;</w:t>
            </w:r>
          </w:p>
          <w:p w:rsidR="00E009C4" w:rsidRPr="00E009C4" w:rsidRDefault="00E009C4" w:rsidP="00154E37">
            <w:pPr>
              <w:spacing w:after="0" w:line="240" w:lineRule="auto"/>
              <w:ind w:firstLine="4"/>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управление делами Администрации Ельниковского муниципального района</w:t>
            </w:r>
          </w:p>
          <w:p w:rsidR="00E009C4" w:rsidRPr="00E009C4" w:rsidRDefault="00E009C4" w:rsidP="00154E37">
            <w:pPr>
              <w:spacing w:after="0" w:line="240" w:lineRule="auto"/>
              <w:ind w:firstLine="4"/>
              <w:contextualSpacing/>
              <w:rPr>
                <w:rFonts w:ascii="Times New Roman" w:eastAsia="Times New Roman" w:hAnsi="Times New Roman"/>
                <w:sz w:val="20"/>
                <w:szCs w:val="20"/>
                <w:lang w:eastAsia="ru-RU"/>
              </w:rPr>
            </w:pPr>
          </w:p>
        </w:tc>
        <w:tc>
          <w:tcPr>
            <w:tcW w:w="485" w:type="pct"/>
          </w:tcPr>
          <w:p w:rsidR="00E009C4" w:rsidRPr="00E009C4" w:rsidRDefault="00E009C4" w:rsidP="00154E37">
            <w:pPr>
              <w:spacing w:after="0" w:line="240" w:lineRule="auto"/>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2025г.</w:t>
            </w:r>
          </w:p>
        </w:tc>
        <w:tc>
          <w:tcPr>
            <w:tcW w:w="558" w:type="pct"/>
          </w:tcPr>
          <w:p w:rsidR="00E009C4" w:rsidRPr="00E009C4" w:rsidRDefault="00E009C4" w:rsidP="00154E37">
            <w:pPr>
              <w:spacing w:after="0" w:line="240" w:lineRule="auto"/>
              <w:ind w:firstLine="32"/>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Повышение уровня правовой грамотности</w:t>
            </w:r>
          </w:p>
          <w:p w:rsidR="00E009C4" w:rsidRPr="00E009C4" w:rsidRDefault="00E009C4" w:rsidP="00154E37">
            <w:pPr>
              <w:spacing w:after="0" w:line="240" w:lineRule="auto"/>
              <w:ind w:firstLine="32"/>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сотрудников;</w:t>
            </w:r>
          </w:p>
          <w:p w:rsidR="00E009C4" w:rsidRPr="00E009C4" w:rsidRDefault="00E009C4" w:rsidP="00154E37">
            <w:pPr>
              <w:spacing w:after="0" w:line="240" w:lineRule="auto"/>
              <w:ind w:firstLine="32"/>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повышение уровня контроля со стороны сотрудников;</w:t>
            </w:r>
          </w:p>
          <w:p w:rsidR="00E009C4" w:rsidRPr="00E009C4" w:rsidRDefault="00E009C4" w:rsidP="00154E37">
            <w:pPr>
              <w:spacing w:after="0" w:line="240" w:lineRule="auto"/>
              <w:ind w:firstLine="32"/>
              <w:contextualSpacing/>
              <w:jc w:val="both"/>
              <w:rPr>
                <w:rFonts w:ascii="Times New Roman" w:eastAsia="Times New Roman" w:hAnsi="Times New Roman"/>
                <w:sz w:val="20"/>
                <w:szCs w:val="20"/>
                <w:lang w:eastAsia="ru-RU"/>
              </w:rPr>
            </w:pPr>
          </w:p>
          <w:p w:rsidR="00E009C4" w:rsidRPr="00E009C4" w:rsidRDefault="00E009C4" w:rsidP="00154E37">
            <w:pPr>
              <w:spacing w:after="0" w:line="240" w:lineRule="auto"/>
              <w:ind w:firstLine="32"/>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соблюдение требований при проведении закупок;</w:t>
            </w:r>
          </w:p>
          <w:p w:rsidR="00E009C4" w:rsidRPr="00E009C4" w:rsidRDefault="00E009C4" w:rsidP="00154E37">
            <w:pPr>
              <w:spacing w:after="0" w:line="240" w:lineRule="auto"/>
              <w:ind w:firstLine="32"/>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выявление и снижение рисков нарушений</w:t>
            </w:r>
          </w:p>
        </w:tc>
      </w:tr>
      <w:tr w:rsidR="00154E37" w:rsidRPr="00E009C4" w:rsidTr="00154E37">
        <w:tc>
          <w:tcPr>
            <w:tcW w:w="664" w:type="pct"/>
          </w:tcPr>
          <w:p w:rsidR="00E009C4" w:rsidRPr="00E009C4" w:rsidRDefault="00E009C4" w:rsidP="00154E37">
            <w:pPr>
              <w:spacing w:after="0" w:line="240" w:lineRule="auto"/>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Истребование документов, непредусмотренных действующим законодательством при предоставлении муниципальных услуг;</w:t>
            </w:r>
          </w:p>
          <w:p w:rsidR="00E009C4" w:rsidRPr="00E009C4" w:rsidRDefault="00E009C4" w:rsidP="00154E37">
            <w:pPr>
              <w:spacing w:after="0" w:line="240" w:lineRule="auto"/>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нарушение установленных законодательством сроков предоставления муниципальных услуг</w:t>
            </w:r>
          </w:p>
        </w:tc>
        <w:tc>
          <w:tcPr>
            <w:tcW w:w="794" w:type="pct"/>
          </w:tcPr>
          <w:p w:rsidR="00E009C4" w:rsidRPr="00E009C4" w:rsidRDefault="00E009C4" w:rsidP="00154E37">
            <w:pPr>
              <w:spacing w:after="0" w:line="240" w:lineRule="auto"/>
              <w:ind w:right="141" w:hanging="5"/>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Регулярное обучение сотрудников;</w:t>
            </w:r>
          </w:p>
          <w:p w:rsidR="00E009C4" w:rsidRPr="00E009C4" w:rsidRDefault="00E009C4" w:rsidP="00154E37">
            <w:pPr>
              <w:spacing w:after="0" w:line="240" w:lineRule="auto"/>
              <w:ind w:right="141" w:hanging="5"/>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периодическое обсуждение на общих собраниях сотрудников «отрицательной» практики;</w:t>
            </w:r>
          </w:p>
          <w:p w:rsidR="00E009C4" w:rsidRPr="00E009C4" w:rsidRDefault="00E009C4" w:rsidP="00154E37">
            <w:pPr>
              <w:spacing w:after="0" w:line="240" w:lineRule="auto"/>
              <w:ind w:right="141" w:hanging="5"/>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анализ правовых актов на предмет соответствия требованиям антимонопольного законодательства, изучение правоприменительной практики и мониторинг изменений законодательства</w:t>
            </w:r>
          </w:p>
        </w:tc>
        <w:tc>
          <w:tcPr>
            <w:tcW w:w="851" w:type="pct"/>
          </w:tcPr>
          <w:p w:rsidR="00E009C4" w:rsidRPr="00E009C4" w:rsidRDefault="00E009C4" w:rsidP="00154E37">
            <w:pPr>
              <w:spacing w:after="0" w:line="240" w:lineRule="auto"/>
              <w:ind w:firstLine="30"/>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Регулярное обучение сотрудников ;</w:t>
            </w:r>
          </w:p>
          <w:p w:rsidR="00E009C4" w:rsidRPr="00E009C4" w:rsidRDefault="00E009C4" w:rsidP="00154E37">
            <w:pPr>
              <w:spacing w:after="0" w:line="240" w:lineRule="auto"/>
              <w:ind w:firstLine="30"/>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проведение семинаров – совещаний, круглых столов;</w:t>
            </w:r>
          </w:p>
          <w:p w:rsidR="00E009C4" w:rsidRPr="00E009C4" w:rsidRDefault="00E009C4" w:rsidP="00154E37">
            <w:pPr>
              <w:spacing w:after="0" w:line="240" w:lineRule="auto"/>
              <w:ind w:firstLine="30"/>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соблюдение административных регламентов наставничество;</w:t>
            </w:r>
          </w:p>
          <w:p w:rsidR="00E009C4" w:rsidRPr="00E009C4" w:rsidRDefault="00E009C4" w:rsidP="00154E37">
            <w:pPr>
              <w:spacing w:after="0" w:line="240" w:lineRule="auto"/>
              <w:ind w:firstLine="30"/>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недопущение нарушений при предоставлении муниципальных услуг, а также исключение несоблюдения установленных процедур и затягивания сроков рассмотрения документов заявителей муниципальных услуг</w:t>
            </w:r>
          </w:p>
        </w:tc>
        <w:tc>
          <w:tcPr>
            <w:tcW w:w="841" w:type="pct"/>
          </w:tcPr>
          <w:p w:rsidR="00E009C4" w:rsidRPr="00E009C4" w:rsidRDefault="00E009C4" w:rsidP="00154E37">
            <w:pPr>
              <w:tabs>
                <w:tab w:val="left" w:pos="2299"/>
              </w:tabs>
              <w:spacing w:after="0" w:line="240" w:lineRule="auto"/>
              <w:ind w:right="141"/>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Курсы повышения квалификации организованные Администрацией Главы РМ, Администрацией Ельниковского муниципального района;</w:t>
            </w:r>
          </w:p>
          <w:p w:rsidR="00E009C4" w:rsidRPr="00E009C4" w:rsidRDefault="00E009C4" w:rsidP="00154E37">
            <w:pPr>
              <w:tabs>
                <w:tab w:val="left" w:pos="2299"/>
              </w:tabs>
              <w:spacing w:after="0" w:line="240" w:lineRule="auto"/>
              <w:ind w:right="141"/>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материально-технические и трудовые ресурсы</w:t>
            </w:r>
          </w:p>
          <w:p w:rsidR="00E009C4" w:rsidRPr="00E009C4" w:rsidRDefault="00E009C4" w:rsidP="00154E37">
            <w:pPr>
              <w:tabs>
                <w:tab w:val="left" w:pos="2299"/>
              </w:tabs>
              <w:spacing w:after="0" w:line="240" w:lineRule="auto"/>
              <w:ind w:right="141"/>
              <w:contextualSpacing/>
              <w:rPr>
                <w:rFonts w:ascii="Times New Roman" w:eastAsia="Times New Roman" w:hAnsi="Times New Roman"/>
                <w:sz w:val="20"/>
                <w:szCs w:val="20"/>
                <w:lang w:eastAsia="ru-RU"/>
              </w:rPr>
            </w:pPr>
          </w:p>
          <w:p w:rsidR="00E009C4" w:rsidRPr="00E009C4" w:rsidRDefault="00E009C4" w:rsidP="00154E37">
            <w:pPr>
              <w:tabs>
                <w:tab w:val="left" w:pos="2299"/>
              </w:tabs>
              <w:spacing w:after="0" w:line="240" w:lineRule="auto"/>
              <w:ind w:right="141"/>
              <w:contextualSpacing/>
              <w:rPr>
                <w:rFonts w:ascii="Times New Roman" w:eastAsia="Times New Roman" w:hAnsi="Times New Roman"/>
                <w:sz w:val="20"/>
                <w:szCs w:val="20"/>
                <w:lang w:eastAsia="ru-RU"/>
              </w:rPr>
            </w:pPr>
          </w:p>
        </w:tc>
        <w:tc>
          <w:tcPr>
            <w:tcW w:w="808" w:type="pct"/>
          </w:tcPr>
          <w:p w:rsidR="00E009C4" w:rsidRPr="00E009C4" w:rsidRDefault="00E009C4" w:rsidP="00154E37">
            <w:pPr>
              <w:spacing w:after="0" w:line="240" w:lineRule="auto"/>
              <w:ind w:firstLine="4"/>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Первый заместитель Главы  Администрации Ельниковского муниципального района;</w:t>
            </w:r>
          </w:p>
          <w:p w:rsidR="00E009C4" w:rsidRPr="00E009C4" w:rsidRDefault="00E009C4" w:rsidP="00154E37">
            <w:pPr>
              <w:spacing w:after="0" w:line="240" w:lineRule="auto"/>
              <w:ind w:firstLine="4"/>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управление экономического анализа и прогнозирования Администрации Ельниковского муниципального района;</w:t>
            </w:r>
          </w:p>
          <w:p w:rsidR="00E009C4" w:rsidRPr="00E009C4" w:rsidRDefault="00E009C4" w:rsidP="00154E37">
            <w:pPr>
              <w:spacing w:after="0" w:line="240" w:lineRule="auto"/>
              <w:ind w:firstLine="4"/>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правовое управление Администрации Ельниковского муниципального района;</w:t>
            </w:r>
          </w:p>
          <w:p w:rsidR="00E009C4" w:rsidRPr="00E009C4" w:rsidRDefault="00E009C4" w:rsidP="00154E37">
            <w:pPr>
              <w:spacing w:after="0" w:line="240" w:lineRule="auto"/>
              <w:ind w:firstLine="4"/>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управление делами Администрации Ельниковского муниципального района;</w:t>
            </w:r>
          </w:p>
          <w:p w:rsidR="00E009C4" w:rsidRPr="00E009C4" w:rsidRDefault="00E009C4" w:rsidP="00154E37">
            <w:pPr>
              <w:spacing w:after="0" w:line="240" w:lineRule="auto"/>
              <w:ind w:firstLine="4"/>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 xml:space="preserve">сотрудники </w:t>
            </w:r>
            <w:r w:rsidRPr="00E009C4">
              <w:rPr>
                <w:rFonts w:ascii="Times New Roman" w:eastAsia="Times New Roman" w:hAnsi="Times New Roman"/>
                <w:sz w:val="20"/>
                <w:szCs w:val="20"/>
                <w:lang w:eastAsia="ru-RU"/>
              </w:rPr>
              <w:lastRenderedPageBreak/>
              <w:t>Администрации Ельниковского  муниципального района ответственные  за предоставление муниципальных услуг</w:t>
            </w:r>
          </w:p>
        </w:tc>
        <w:tc>
          <w:tcPr>
            <w:tcW w:w="485" w:type="pct"/>
          </w:tcPr>
          <w:p w:rsidR="00E009C4" w:rsidRPr="00E009C4" w:rsidRDefault="00E009C4" w:rsidP="00154E37">
            <w:pPr>
              <w:spacing w:after="0" w:line="240" w:lineRule="auto"/>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lastRenderedPageBreak/>
              <w:t>2025г.</w:t>
            </w:r>
          </w:p>
        </w:tc>
        <w:tc>
          <w:tcPr>
            <w:tcW w:w="558" w:type="pct"/>
          </w:tcPr>
          <w:p w:rsidR="00E009C4" w:rsidRPr="00E009C4" w:rsidRDefault="00E009C4" w:rsidP="00154E37">
            <w:pPr>
              <w:spacing w:after="0" w:line="240" w:lineRule="auto"/>
              <w:ind w:firstLine="32"/>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Повышение уровня правовой грамотности</w:t>
            </w:r>
          </w:p>
          <w:p w:rsidR="00E009C4" w:rsidRPr="00E009C4" w:rsidRDefault="00E009C4" w:rsidP="00154E37">
            <w:pPr>
              <w:spacing w:after="0" w:line="240" w:lineRule="auto"/>
              <w:ind w:firstLine="32"/>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сотрудников;</w:t>
            </w:r>
          </w:p>
          <w:p w:rsidR="00E009C4" w:rsidRPr="00E009C4" w:rsidRDefault="00E009C4" w:rsidP="00154E37">
            <w:pPr>
              <w:spacing w:after="0" w:line="240" w:lineRule="auto"/>
              <w:ind w:firstLine="32"/>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повышение уровня контроля со стороны сотрудников;</w:t>
            </w:r>
          </w:p>
          <w:p w:rsidR="00E009C4" w:rsidRPr="00E009C4" w:rsidRDefault="00E009C4" w:rsidP="00154E37">
            <w:pPr>
              <w:spacing w:after="0" w:line="240" w:lineRule="auto"/>
              <w:ind w:firstLine="32"/>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совершенствование системы внутреннего контроля;</w:t>
            </w:r>
          </w:p>
          <w:p w:rsidR="00E009C4" w:rsidRPr="00E009C4" w:rsidRDefault="00E009C4" w:rsidP="00154E37">
            <w:pPr>
              <w:spacing w:after="0" w:line="240" w:lineRule="auto"/>
              <w:ind w:firstLine="32"/>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соблюдение требований при предоставлении муниципальных услуг</w:t>
            </w:r>
          </w:p>
        </w:tc>
      </w:tr>
      <w:tr w:rsidR="00154E37" w:rsidRPr="00E009C4" w:rsidTr="00154E37">
        <w:tc>
          <w:tcPr>
            <w:tcW w:w="664" w:type="pct"/>
            <w:hideMark/>
          </w:tcPr>
          <w:p w:rsidR="00E009C4" w:rsidRPr="00E009C4" w:rsidRDefault="00E009C4" w:rsidP="00154E37">
            <w:pPr>
              <w:spacing w:after="0" w:line="240" w:lineRule="auto"/>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lastRenderedPageBreak/>
              <w:t>Нарушение порядка заключения договоров в отношении муниципального имущества</w:t>
            </w:r>
          </w:p>
        </w:tc>
        <w:tc>
          <w:tcPr>
            <w:tcW w:w="794" w:type="pct"/>
          </w:tcPr>
          <w:p w:rsidR="00E009C4" w:rsidRPr="00E009C4" w:rsidRDefault="00E009C4" w:rsidP="00154E37">
            <w:pPr>
              <w:spacing w:after="0" w:line="240" w:lineRule="auto"/>
              <w:ind w:right="141" w:hanging="5"/>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Регулярное обучение сотрудников</w:t>
            </w:r>
          </w:p>
          <w:p w:rsidR="00E009C4" w:rsidRPr="00E009C4" w:rsidRDefault="00E009C4" w:rsidP="00154E37">
            <w:pPr>
              <w:spacing w:after="0" w:line="240" w:lineRule="auto"/>
              <w:ind w:right="141" w:hanging="5"/>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периодическое обсуждение на общих собраниях сотрудников «отрицательной» практики;</w:t>
            </w:r>
          </w:p>
          <w:p w:rsidR="00E009C4" w:rsidRPr="00E009C4" w:rsidRDefault="00E009C4" w:rsidP="00154E37">
            <w:pPr>
              <w:spacing w:after="0" w:line="240" w:lineRule="auto"/>
              <w:ind w:right="141" w:hanging="5"/>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анализ правовых актов на предмет соответствия требованиям антимонопольного законодательства, изучение правоприменительной практики и мониторинг изменений законодательства</w:t>
            </w:r>
          </w:p>
        </w:tc>
        <w:tc>
          <w:tcPr>
            <w:tcW w:w="851" w:type="pct"/>
          </w:tcPr>
          <w:p w:rsidR="00E009C4" w:rsidRPr="00E009C4" w:rsidRDefault="00E009C4" w:rsidP="00154E37">
            <w:pPr>
              <w:spacing w:after="0" w:line="240" w:lineRule="auto"/>
              <w:ind w:firstLine="30"/>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Регулярное обучение сотрудников ;</w:t>
            </w:r>
          </w:p>
          <w:p w:rsidR="00E009C4" w:rsidRPr="00E009C4" w:rsidRDefault="00E009C4" w:rsidP="00154E37">
            <w:pPr>
              <w:spacing w:after="0" w:line="240" w:lineRule="auto"/>
              <w:ind w:firstLine="30"/>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проведение семинаров – совещаний, круглых столов</w:t>
            </w:r>
          </w:p>
          <w:p w:rsidR="00E009C4" w:rsidRPr="00E009C4" w:rsidRDefault="00E009C4" w:rsidP="00154E37">
            <w:pPr>
              <w:spacing w:after="0" w:line="240" w:lineRule="auto"/>
              <w:ind w:firstLine="30"/>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внесение изменений в должностные регламенты муниципальных служащих в части требований о знании и изучении антимонопольного законодательства;</w:t>
            </w:r>
          </w:p>
          <w:p w:rsidR="00E009C4" w:rsidRPr="00E009C4" w:rsidRDefault="00E009C4" w:rsidP="00154E37">
            <w:pPr>
              <w:spacing w:after="0" w:line="240" w:lineRule="auto"/>
              <w:ind w:firstLine="30"/>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 xml:space="preserve"> организация проведения аттестации муниципальных служащих, в том числе по вопросам антимонопольного комплаенса, осуществляется в соответствие с действующим законодательством;</w:t>
            </w:r>
          </w:p>
          <w:p w:rsidR="00E009C4" w:rsidRPr="00E009C4" w:rsidRDefault="00E009C4" w:rsidP="00154E37">
            <w:pPr>
              <w:spacing w:after="0" w:line="240" w:lineRule="auto"/>
              <w:ind w:firstLine="30"/>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соблюдение требований законодательства, наставничество при заключении договоров;</w:t>
            </w:r>
          </w:p>
          <w:p w:rsidR="00E009C4" w:rsidRPr="00E009C4" w:rsidRDefault="00E009C4" w:rsidP="00154E37">
            <w:pPr>
              <w:spacing w:after="0" w:line="240" w:lineRule="auto"/>
              <w:ind w:firstLine="30"/>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мониторинг и анализ выявленных нарушений</w:t>
            </w:r>
          </w:p>
          <w:p w:rsidR="00E009C4" w:rsidRPr="00E009C4" w:rsidRDefault="00E009C4" w:rsidP="00154E37">
            <w:pPr>
              <w:spacing w:after="0" w:line="240" w:lineRule="auto"/>
              <w:ind w:firstLine="30"/>
              <w:contextualSpacing/>
              <w:rPr>
                <w:rFonts w:ascii="Times New Roman" w:eastAsia="Times New Roman" w:hAnsi="Times New Roman"/>
                <w:sz w:val="20"/>
                <w:szCs w:val="20"/>
                <w:lang w:eastAsia="ru-RU"/>
              </w:rPr>
            </w:pPr>
          </w:p>
        </w:tc>
        <w:tc>
          <w:tcPr>
            <w:tcW w:w="841" w:type="pct"/>
          </w:tcPr>
          <w:p w:rsidR="00E009C4" w:rsidRPr="00E009C4" w:rsidRDefault="00E009C4" w:rsidP="00154E37">
            <w:pPr>
              <w:tabs>
                <w:tab w:val="left" w:pos="2299"/>
              </w:tabs>
              <w:spacing w:after="0" w:line="240" w:lineRule="auto"/>
              <w:ind w:right="141"/>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Курсы повышения квалификации организованные Администрацией Главы РМ, Администрацией Ельниковского муниципального района;</w:t>
            </w:r>
          </w:p>
          <w:p w:rsidR="00E009C4" w:rsidRPr="00E009C4" w:rsidRDefault="00E009C4" w:rsidP="00154E37">
            <w:pPr>
              <w:tabs>
                <w:tab w:val="left" w:pos="2299"/>
              </w:tabs>
              <w:spacing w:after="0" w:line="240" w:lineRule="auto"/>
              <w:ind w:right="141"/>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материально-технические и трудовые ресурсы</w:t>
            </w:r>
          </w:p>
          <w:p w:rsidR="00E009C4" w:rsidRPr="00E009C4" w:rsidRDefault="00E009C4" w:rsidP="00154E37">
            <w:pPr>
              <w:tabs>
                <w:tab w:val="left" w:pos="2299"/>
              </w:tabs>
              <w:spacing w:after="0" w:line="240" w:lineRule="auto"/>
              <w:ind w:right="141"/>
              <w:contextualSpacing/>
              <w:rPr>
                <w:rFonts w:ascii="Times New Roman" w:eastAsia="Times New Roman" w:hAnsi="Times New Roman"/>
                <w:sz w:val="20"/>
                <w:szCs w:val="20"/>
                <w:lang w:eastAsia="ru-RU"/>
              </w:rPr>
            </w:pPr>
          </w:p>
          <w:p w:rsidR="00E009C4" w:rsidRPr="00E009C4" w:rsidRDefault="00E009C4" w:rsidP="00154E37">
            <w:pPr>
              <w:tabs>
                <w:tab w:val="left" w:pos="2299"/>
              </w:tabs>
              <w:spacing w:after="0" w:line="240" w:lineRule="auto"/>
              <w:ind w:right="141"/>
              <w:contextualSpacing/>
              <w:rPr>
                <w:rFonts w:ascii="Times New Roman" w:eastAsia="Times New Roman" w:hAnsi="Times New Roman"/>
                <w:sz w:val="20"/>
                <w:szCs w:val="20"/>
                <w:lang w:eastAsia="ru-RU"/>
              </w:rPr>
            </w:pPr>
          </w:p>
        </w:tc>
        <w:tc>
          <w:tcPr>
            <w:tcW w:w="808" w:type="pct"/>
          </w:tcPr>
          <w:p w:rsidR="00E009C4" w:rsidRPr="00E009C4" w:rsidRDefault="00E009C4" w:rsidP="00154E37">
            <w:pPr>
              <w:spacing w:after="0" w:line="240" w:lineRule="auto"/>
              <w:ind w:firstLine="4"/>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Первый заместитель Главы  Администрации Ельниковского муниципального района;</w:t>
            </w:r>
          </w:p>
          <w:p w:rsidR="00E009C4" w:rsidRPr="00E009C4" w:rsidRDefault="00E009C4" w:rsidP="00154E37">
            <w:pPr>
              <w:spacing w:after="0" w:line="240" w:lineRule="auto"/>
              <w:ind w:firstLine="4"/>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отдел по управлению муниципальным имуществом  и земельным отношениям Администрации Ельниковского муниципального района;</w:t>
            </w:r>
          </w:p>
          <w:p w:rsidR="00E009C4" w:rsidRPr="00E009C4" w:rsidRDefault="00E009C4" w:rsidP="00154E37">
            <w:pPr>
              <w:spacing w:after="0" w:line="240" w:lineRule="auto"/>
              <w:ind w:firstLine="4"/>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правовое управление Администрации Ельниковского муниципального района</w:t>
            </w:r>
          </w:p>
          <w:p w:rsidR="00E009C4" w:rsidRPr="00E009C4" w:rsidRDefault="00E009C4" w:rsidP="00154E37">
            <w:pPr>
              <w:spacing w:after="0" w:line="240" w:lineRule="auto"/>
              <w:ind w:firstLine="4"/>
              <w:contextualSpacing/>
              <w:rPr>
                <w:rFonts w:ascii="Times New Roman" w:eastAsia="Times New Roman" w:hAnsi="Times New Roman"/>
                <w:sz w:val="20"/>
                <w:szCs w:val="20"/>
                <w:lang w:eastAsia="ru-RU"/>
              </w:rPr>
            </w:pPr>
          </w:p>
        </w:tc>
        <w:tc>
          <w:tcPr>
            <w:tcW w:w="485" w:type="pct"/>
          </w:tcPr>
          <w:p w:rsidR="00E009C4" w:rsidRPr="00E009C4" w:rsidRDefault="00E009C4" w:rsidP="00154E37">
            <w:pPr>
              <w:spacing w:after="0" w:line="240" w:lineRule="auto"/>
              <w:contextualSpacing/>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2025г.</w:t>
            </w:r>
          </w:p>
        </w:tc>
        <w:tc>
          <w:tcPr>
            <w:tcW w:w="558" w:type="pct"/>
          </w:tcPr>
          <w:p w:rsidR="00E009C4" w:rsidRPr="00E009C4" w:rsidRDefault="00E009C4" w:rsidP="00154E37">
            <w:pPr>
              <w:spacing w:after="0" w:line="240" w:lineRule="auto"/>
              <w:ind w:firstLine="32"/>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Повышение уровня правовой грамотности</w:t>
            </w:r>
          </w:p>
          <w:p w:rsidR="00E009C4" w:rsidRPr="00E009C4" w:rsidRDefault="00E009C4" w:rsidP="00154E37">
            <w:pPr>
              <w:spacing w:after="0" w:line="240" w:lineRule="auto"/>
              <w:ind w:firstLine="32"/>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сотрудников;</w:t>
            </w:r>
          </w:p>
          <w:p w:rsidR="00E009C4" w:rsidRPr="00E009C4" w:rsidRDefault="00E009C4" w:rsidP="00154E37">
            <w:pPr>
              <w:spacing w:after="0" w:line="240" w:lineRule="auto"/>
              <w:ind w:firstLine="32"/>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соблюдение требований при предоставлении муниципальных услуг;</w:t>
            </w:r>
          </w:p>
          <w:p w:rsidR="00E009C4" w:rsidRPr="00E009C4" w:rsidRDefault="00E009C4" w:rsidP="00154E37">
            <w:pPr>
              <w:spacing w:after="0" w:line="240" w:lineRule="auto"/>
              <w:ind w:firstLine="32"/>
              <w:contextualSpacing/>
              <w:jc w:val="both"/>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отсутствие выявленных контрольными органами нарушений антимонопольного законодательства</w:t>
            </w:r>
          </w:p>
        </w:tc>
      </w:tr>
    </w:tbl>
    <w:p w:rsidR="00154E37" w:rsidRDefault="00154E37" w:rsidP="00E009C4">
      <w:pPr>
        <w:keepNext/>
        <w:spacing w:after="0" w:line="240" w:lineRule="auto"/>
        <w:ind w:left="10915" w:right="75"/>
        <w:jc w:val="right"/>
        <w:outlineLvl w:val="0"/>
        <w:rPr>
          <w:rFonts w:ascii="Times New Roman" w:eastAsia="Times New Roman" w:hAnsi="Times New Roman"/>
          <w:sz w:val="20"/>
          <w:szCs w:val="20"/>
          <w:lang w:eastAsia="ru-RU"/>
        </w:rPr>
      </w:pPr>
    </w:p>
    <w:p w:rsidR="00E009C4" w:rsidRPr="00E009C4" w:rsidRDefault="00E009C4" w:rsidP="00E009C4">
      <w:pPr>
        <w:keepNext/>
        <w:spacing w:after="0" w:line="240" w:lineRule="auto"/>
        <w:ind w:left="10915" w:right="75"/>
        <w:jc w:val="right"/>
        <w:outlineLvl w:val="0"/>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Приложение №3</w:t>
      </w:r>
    </w:p>
    <w:p w:rsidR="00E009C4" w:rsidRPr="00E009C4" w:rsidRDefault="00E009C4" w:rsidP="00E009C4">
      <w:pPr>
        <w:spacing w:after="0" w:line="240" w:lineRule="auto"/>
        <w:ind w:left="10915" w:right="75"/>
        <w:jc w:val="right"/>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 xml:space="preserve">УТВЕРЖДЕНО </w:t>
      </w:r>
    </w:p>
    <w:p w:rsidR="00E009C4" w:rsidRPr="00E009C4" w:rsidRDefault="00E009C4" w:rsidP="00E009C4">
      <w:pPr>
        <w:spacing w:after="0" w:line="240" w:lineRule="auto"/>
        <w:ind w:left="10915" w:right="75"/>
        <w:jc w:val="right"/>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 xml:space="preserve">Постановлением администрации </w:t>
      </w:r>
    </w:p>
    <w:p w:rsidR="00E009C4" w:rsidRPr="00E009C4" w:rsidRDefault="00E009C4" w:rsidP="00E009C4">
      <w:pPr>
        <w:spacing w:after="0" w:line="240" w:lineRule="auto"/>
        <w:ind w:left="10915" w:right="75"/>
        <w:jc w:val="right"/>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 xml:space="preserve">Ельниковского муниципального </w:t>
      </w:r>
    </w:p>
    <w:p w:rsidR="00E009C4" w:rsidRPr="00E009C4" w:rsidRDefault="00E009C4" w:rsidP="00E009C4">
      <w:pPr>
        <w:spacing w:after="0" w:line="240" w:lineRule="auto"/>
        <w:ind w:left="10915" w:right="75"/>
        <w:jc w:val="right"/>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lastRenderedPageBreak/>
        <w:t xml:space="preserve">Района Республики Мордовия     </w:t>
      </w:r>
    </w:p>
    <w:p w:rsidR="00E009C4" w:rsidRPr="00E009C4" w:rsidRDefault="00E009C4" w:rsidP="00E009C4">
      <w:pPr>
        <w:spacing w:after="0" w:line="240" w:lineRule="auto"/>
        <w:ind w:left="10915" w:right="75"/>
        <w:jc w:val="right"/>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от  23.01.2025 № 26</w:t>
      </w:r>
    </w:p>
    <w:p w:rsidR="00E009C4" w:rsidRPr="00E009C4" w:rsidRDefault="00E009C4" w:rsidP="00E009C4">
      <w:pPr>
        <w:spacing w:after="0" w:line="240" w:lineRule="auto"/>
        <w:ind w:left="10915" w:right="75"/>
        <w:rPr>
          <w:rFonts w:ascii="Times New Roman" w:eastAsia="Times New Roman" w:hAnsi="Times New Roman"/>
          <w:sz w:val="20"/>
          <w:szCs w:val="20"/>
          <w:lang w:eastAsia="ru-RU"/>
        </w:rPr>
      </w:pPr>
    </w:p>
    <w:p w:rsidR="00E009C4" w:rsidRPr="00E009C4" w:rsidRDefault="00E009C4" w:rsidP="00E009C4">
      <w:pPr>
        <w:spacing w:after="0" w:line="240" w:lineRule="auto"/>
        <w:ind w:left="-142" w:right="75"/>
        <w:jc w:val="center"/>
        <w:rPr>
          <w:rFonts w:ascii="Times New Roman" w:eastAsia="Times New Roman" w:hAnsi="Times New Roman"/>
          <w:sz w:val="20"/>
          <w:szCs w:val="20"/>
          <w:lang w:eastAsia="ru-RU"/>
        </w:rPr>
      </w:pPr>
      <w:r w:rsidRPr="00E009C4">
        <w:rPr>
          <w:rFonts w:ascii="Times New Roman" w:eastAsia="Times New Roman" w:hAnsi="Times New Roman"/>
          <w:sz w:val="20"/>
          <w:szCs w:val="20"/>
          <w:lang w:eastAsia="ru-RU"/>
        </w:rPr>
        <w:t>Ключевые показатели эффективности антимонопольного комплаенса</w:t>
      </w:r>
      <w:r w:rsidR="00154E37">
        <w:rPr>
          <w:rFonts w:ascii="Times New Roman" w:eastAsia="Times New Roman" w:hAnsi="Times New Roman"/>
          <w:sz w:val="20"/>
          <w:szCs w:val="20"/>
          <w:lang w:eastAsia="ru-RU"/>
        </w:rPr>
        <w:t xml:space="preserve"> </w:t>
      </w:r>
      <w:r w:rsidRPr="00E009C4">
        <w:rPr>
          <w:rFonts w:ascii="Times New Roman" w:eastAsia="Times New Roman" w:hAnsi="Times New Roman"/>
          <w:sz w:val="20"/>
          <w:szCs w:val="20"/>
          <w:lang w:eastAsia="ru-RU"/>
        </w:rPr>
        <w:t>Администрации Ельниковского муниципального района Республи</w:t>
      </w:r>
      <w:r w:rsidR="00154E37">
        <w:rPr>
          <w:rFonts w:ascii="Times New Roman" w:eastAsia="Times New Roman" w:hAnsi="Times New Roman"/>
          <w:sz w:val="20"/>
          <w:szCs w:val="20"/>
          <w:lang w:eastAsia="ru-RU"/>
        </w:rPr>
        <w:t>ки Мордовия на 2025 год</w:t>
      </w:r>
    </w:p>
    <w:tbl>
      <w:tblPr>
        <w:tblStyle w:val="5"/>
        <w:tblW w:w="0" w:type="auto"/>
        <w:jc w:val="center"/>
        <w:tblLook w:val="04A0"/>
      </w:tblPr>
      <w:tblGrid>
        <w:gridCol w:w="528"/>
        <w:gridCol w:w="4628"/>
        <w:gridCol w:w="4373"/>
        <w:gridCol w:w="1979"/>
        <w:gridCol w:w="2994"/>
      </w:tblGrid>
      <w:tr w:rsidR="00E009C4" w:rsidRPr="00E009C4" w:rsidTr="00E009C4">
        <w:trPr>
          <w:jc w:val="center"/>
        </w:trPr>
        <w:tc>
          <w:tcPr>
            <w:tcW w:w="534" w:type="dxa"/>
          </w:tcPr>
          <w:p w:rsidR="00E009C4" w:rsidRPr="00E009C4" w:rsidRDefault="00E009C4" w:rsidP="00E009C4">
            <w:pPr>
              <w:jc w:val="center"/>
              <w:rPr>
                <w:rFonts w:ascii="Times New Roman" w:eastAsia="Times New Roman" w:hAnsi="Times New Roman"/>
                <w:b/>
                <w:sz w:val="20"/>
                <w:szCs w:val="20"/>
              </w:rPr>
            </w:pPr>
            <w:r w:rsidRPr="00E009C4">
              <w:rPr>
                <w:rFonts w:ascii="Times New Roman" w:eastAsia="Times New Roman" w:hAnsi="Times New Roman"/>
                <w:b/>
                <w:sz w:val="20"/>
                <w:szCs w:val="20"/>
              </w:rPr>
              <w:t>№</w:t>
            </w:r>
          </w:p>
        </w:tc>
        <w:tc>
          <w:tcPr>
            <w:tcW w:w="4782" w:type="dxa"/>
          </w:tcPr>
          <w:p w:rsidR="00E009C4" w:rsidRPr="00E009C4" w:rsidRDefault="00E009C4" w:rsidP="00E009C4">
            <w:pPr>
              <w:jc w:val="center"/>
              <w:rPr>
                <w:rFonts w:ascii="Times New Roman" w:eastAsia="Times New Roman" w:hAnsi="Times New Roman"/>
                <w:b/>
                <w:sz w:val="20"/>
                <w:szCs w:val="20"/>
              </w:rPr>
            </w:pPr>
            <w:r w:rsidRPr="00E009C4">
              <w:rPr>
                <w:rFonts w:ascii="Times New Roman" w:eastAsia="Times New Roman" w:hAnsi="Times New Roman"/>
                <w:b/>
                <w:sz w:val="20"/>
                <w:szCs w:val="20"/>
              </w:rPr>
              <w:t>Наименование показателя</w:t>
            </w:r>
          </w:p>
        </w:tc>
        <w:tc>
          <w:tcPr>
            <w:tcW w:w="4522" w:type="dxa"/>
          </w:tcPr>
          <w:p w:rsidR="00E009C4" w:rsidRPr="00E009C4" w:rsidRDefault="00E009C4" w:rsidP="00E009C4">
            <w:pPr>
              <w:jc w:val="center"/>
              <w:rPr>
                <w:rFonts w:ascii="Times New Roman" w:eastAsia="Times New Roman" w:hAnsi="Times New Roman"/>
                <w:b/>
                <w:sz w:val="20"/>
                <w:szCs w:val="20"/>
              </w:rPr>
            </w:pPr>
            <w:r w:rsidRPr="00E009C4">
              <w:rPr>
                <w:rFonts w:ascii="Times New Roman" w:eastAsia="Times New Roman" w:hAnsi="Times New Roman"/>
                <w:b/>
                <w:sz w:val="20"/>
                <w:szCs w:val="20"/>
              </w:rPr>
              <w:t>Ответственный исполнитель</w:t>
            </w:r>
          </w:p>
        </w:tc>
        <w:tc>
          <w:tcPr>
            <w:tcW w:w="2048" w:type="dxa"/>
          </w:tcPr>
          <w:p w:rsidR="00E009C4" w:rsidRPr="00E009C4" w:rsidRDefault="00E009C4" w:rsidP="00E009C4">
            <w:pPr>
              <w:jc w:val="center"/>
              <w:rPr>
                <w:rFonts w:ascii="Times New Roman" w:eastAsia="Times New Roman" w:hAnsi="Times New Roman"/>
                <w:b/>
                <w:sz w:val="20"/>
                <w:szCs w:val="20"/>
              </w:rPr>
            </w:pPr>
            <w:r w:rsidRPr="00E009C4">
              <w:rPr>
                <w:rFonts w:ascii="Times New Roman" w:eastAsia="Times New Roman" w:hAnsi="Times New Roman"/>
                <w:b/>
                <w:sz w:val="20"/>
                <w:szCs w:val="20"/>
              </w:rPr>
              <w:t>Срок</w:t>
            </w:r>
          </w:p>
        </w:tc>
        <w:tc>
          <w:tcPr>
            <w:tcW w:w="3071" w:type="dxa"/>
          </w:tcPr>
          <w:p w:rsidR="00E009C4" w:rsidRPr="00E009C4" w:rsidRDefault="00E009C4" w:rsidP="00E009C4">
            <w:pPr>
              <w:jc w:val="center"/>
              <w:rPr>
                <w:rFonts w:ascii="Times New Roman" w:eastAsia="Times New Roman" w:hAnsi="Times New Roman"/>
                <w:b/>
                <w:sz w:val="20"/>
                <w:szCs w:val="20"/>
              </w:rPr>
            </w:pPr>
            <w:r w:rsidRPr="00E009C4">
              <w:rPr>
                <w:rFonts w:ascii="Times New Roman" w:eastAsia="Times New Roman" w:hAnsi="Times New Roman"/>
                <w:b/>
                <w:sz w:val="20"/>
                <w:szCs w:val="20"/>
              </w:rPr>
              <w:t>Ключевой показатель эффективности (%)</w:t>
            </w:r>
          </w:p>
        </w:tc>
      </w:tr>
      <w:tr w:rsidR="00E009C4" w:rsidRPr="00E009C4" w:rsidTr="00E009C4">
        <w:trPr>
          <w:jc w:val="center"/>
        </w:trPr>
        <w:tc>
          <w:tcPr>
            <w:tcW w:w="534" w:type="dxa"/>
          </w:tcPr>
          <w:p w:rsidR="00E009C4" w:rsidRPr="00E009C4" w:rsidRDefault="00E009C4" w:rsidP="00E009C4">
            <w:pPr>
              <w:jc w:val="center"/>
              <w:rPr>
                <w:rFonts w:ascii="Times New Roman" w:eastAsia="Times New Roman" w:hAnsi="Times New Roman"/>
                <w:sz w:val="20"/>
                <w:szCs w:val="20"/>
              </w:rPr>
            </w:pPr>
            <w:r w:rsidRPr="00E009C4">
              <w:rPr>
                <w:rFonts w:ascii="Times New Roman" w:eastAsia="Times New Roman" w:hAnsi="Times New Roman"/>
                <w:sz w:val="20"/>
                <w:szCs w:val="20"/>
              </w:rPr>
              <w:t>1</w:t>
            </w:r>
          </w:p>
        </w:tc>
        <w:tc>
          <w:tcPr>
            <w:tcW w:w="4782" w:type="dxa"/>
          </w:tcPr>
          <w:p w:rsidR="00E009C4" w:rsidRPr="00E009C4" w:rsidRDefault="00E009C4" w:rsidP="00E009C4">
            <w:pPr>
              <w:jc w:val="center"/>
              <w:rPr>
                <w:rFonts w:ascii="Times New Roman" w:eastAsia="Times New Roman" w:hAnsi="Times New Roman"/>
                <w:sz w:val="20"/>
                <w:szCs w:val="20"/>
              </w:rPr>
            </w:pPr>
            <w:r w:rsidRPr="00E009C4">
              <w:rPr>
                <w:rFonts w:ascii="Times New Roman" w:eastAsia="Times New Roman" w:hAnsi="Times New Roman"/>
                <w:sz w:val="20"/>
                <w:szCs w:val="20"/>
              </w:rPr>
              <w:t>Доля проектов нормативно правовых актов администрации района, в которых выявлены риски нарушения антимонопольного законодательства</w:t>
            </w:r>
          </w:p>
        </w:tc>
        <w:tc>
          <w:tcPr>
            <w:tcW w:w="4522" w:type="dxa"/>
          </w:tcPr>
          <w:p w:rsidR="00E009C4" w:rsidRPr="00E009C4" w:rsidRDefault="00E009C4" w:rsidP="00E009C4">
            <w:pPr>
              <w:jc w:val="center"/>
              <w:rPr>
                <w:rFonts w:ascii="Times New Roman" w:eastAsia="Times New Roman" w:hAnsi="Times New Roman"/>
                <w:sz w:val="20"/>
                <w:szCs w:val="20"/>
              </w:rPr>
            </w:pPr>
            <w:r w:rsidRPr="00E009C4">
              <w:rPr>
                <w:rFonts w:ascii="Times New Roman" w:eastAsia="Times New Roman" w:hAnsi="Times New Roman"/>
                <w:sz w:val="20"/>
                <w:szCs w:val="20"/>
              </w:rPr>
              <w:t>Организационно-правовое управление администрации Ельниковского муниципального района</w:t>
            </w:r>
          </w:p>
        </w:tc>
        <w:tc>
          <w:tcPr>
            <w:tcW w:w="2048" w:type="dxa"/>
          </w:tcPr>
          <w:p w:rsidR="00E009C4" w:rsidRPr="00E009C4" w:rsidRDefault="00E009C4" w:rsidP="00E009C4">
            <w:pPr>
              <w:jc w:val="center"/>
              <w:rPr>
                <w:rFonts w:ascii="Times New Roman" w:eastAsia="Times New Roman" w:hAnsi="Times New Roman"/>
                <w:sz w:val="20"/>
                <w:szCs w:val="20"/>
              </w:rPr>
            </w:pPr>
            <w:r w:rsidRPr="00E009C4">
              <w:rPr>
                <w:rFonts w:ascii="Times New Roman" w:eastAsia="Times New Roman" w:hAnsi="Times New Roman"/>
                <w:sz w:val="20"/>
                <w:szCs w:val="20"/>
              </w:rPr>
              <w:t>2025г.</w:t>
            </w:r>
          </w:p>
        </w:tc>
        <w:tc>
          <w:tcPr>
            <w:tcW w:w="3071" w:type="dxa"/>
          </w:tcPr>
          <w:p w:rsidR="00E009C4" w:rsidRPr="00E009C4" w:rsidRDefault="00E009C4" w:rsidP="00E009C4">
            <w:pPr>
              <w:jc w:val="center"/>
              <w:rPr>
                <w:rFonts w:ascii="Times New Roman" w:eastAsia="Times New Roman" w:hAnsi="Times New Roman"/>
                <w:sz w:val="20"/>
                <w:szCs w:val="20"/>
              </w:rPr>
            </w:pPr>
            <w:r w:rsidRPr="00E009C4">
              <w:rPr>
                <w:rFonts w:ascii="Times New Roman" w:eastAsia="Times New Roman" w:hAnsi="Times New Roman"/>
                <w:sz w:val="20"/>
                <w:szCs w:val="20"/>
              </w:rPr>
              <w:t>0</w:t>
            </w:r>
          </w:p>
        </w:tc>
      </w:tr>
      <w:tr w:rsidR="00E009C4" w:rsidRPr="00E009C4" w:rsidTr="00E009C4">
        <w:trPr>
          <w:jc w:val="center"/>
        </w:trPr>
        <w:tc>
          <w:tcPr>
            <w:tcW w:w="534" w:type="dxa"/>
          </w:tcPr>
          <w:p w:rsidR="00E009C4" w:rsidRPr="00E009C4" w:rsidRDefault="00E009C4" w:rsidP="00E009C4">
            <w:pPr>
              <w:jc w:val="center"/>
              <w:rPr>
                <w:rFonts w:ascii="Times New Roman" w:eastAsia="Times New Roman" w:hAnsi="Times New Roman"/>
                <w:sz w:val="20"/>
                <w:szCs w:val="20"/>
              </w:rPr>
            </w:pPr>
            <w:r w:rsidRPr="00E009C4">
              <w:rPr>
                <w:rFonts w:ascii="Times New Roman" w:eastAsia="Times New Roman" w:hAnsi="Times New Roman"/>
                <w:sz w:val="20"/>
                <w:szCs w:val="20"/>
              </w:rPr>
              <w:t>2</w:t>
            </w:r>
          </w:p>
        </w:tc>
        <w:tc>
          <w:tcPr>
            <w:tcW w:w="4782" w:type="dxa"/>
          </w:tcPr>
          <w:p w:rsidR="00E009C4" w:rsidRPr="00E009C4" w:rsidRDefault="00E009C4" w:rsidP="00E009C4">
            <w:pPr>
              <w:jc w:val="center"/>
              <w:rPr>
                <w:rFonts w:ascii="Times New Roman" w:eastAsia="Times New Roman" w:hAnsi="Times New Roman"/>
                <w:sz w:val="20"/>
                <w:szCs w:val="20"/>
              </w:rPr>
            </w:pPr>
            <w:r w:rsidRPr="00E009C4">
              <w:rPr>
                <w:rFonts w:ascii="Times New Roman" w:eastAsia="Times New Roman" w:hAnsi="Times New Roman"/>
                <w:sz w:val="20"/>
                <w:szCs w:val="20"/>
              </w:rPr>
              <w:t>Доля сотрудников администрации района, в отношении которых были проведены обучающие мероприятия по антимонопольному законодательству и антимонопольному комплаенсу</w:t>
            </w:r>
          </w:p>
        </w:tc>
        <w:tc>
          <w:tcPr>
            <w:tcW w:w="4522" w:type="dxa"/>
          </w:tcPr>
          <w:p w:rsidR="00E009C4" w:rsidRPr="00E009C4" w:rsidRDefault="00E009C4" w:rsidP="00E009C4">
            <w:pPr>
              <w:jc w:val="center"/>
              <w:rPr>
                <w:rFonts w:ascii="Times New Roman" w:eastAsia="Times New Roman" w:hAnsi="Times New Roman"/>
                <w:sz w:val="20"/>
                <w:szCs w:val="20"/>
              </w:rPr>
            </w:pPr>
            <w:r w:rsidRPr="00E009C4">
              <w:rPr>
                <w:rFonts w:ascii="Times New Roman" w:eastAsia="Times New Roman" w:hAnsi="Times New Roman"/>
                <w:sz w:val="20"/>
                <w:szCs w:val="20"/>
              </w:rPr>
              <w:t>Экономическое управление совместно с организационно-правовым управлением администрации Ельниковского муниципального района</w:t>
            </w:r>
          </w:p>
        </w:tc>
        <w:tc>
          <w:tcPr>
            <w:tcW w:w="2048" w:type="dxa"/>
          </w:tcPr>
          <w:p w:rsidR="00E009C4" w:rsidRPr="00E009C4" w:rsidRDefault="00E009C4" w:rsidP="00E009C4">
            <w:pPr>
              <w:jc w:val="center"/>
              <w:rPr>
                <w:rFonts w:ascii="Times New Roman" w:eastAsia="Times New Roman" w:hAnsi="Times New Roman"/>
                <w:sz w:val="20"/>
                <w:szCs w:val="20"/>
              </w:rPr>
            </w:pPr>
            <w:r w:rsidRPr="00E009C4">
              <w:rPr>
                <w:rFonts w:ascii="Times New Roman" w:eastAsia="Times New Roman" w:hAnsi="Times New Roman"/>
                <w:sz w:val="20"/>
                <w:szCs w:val="20"/>
              </w:rPr>
              <w:t>2025г.</w:t>
            </w:r>
          </w:p>
        </w:tc>
        <w:tc>
          <w:tcPr>
            <w:tcW w:w="3071" w:type="dxa"/>
          </w:tcPr>
          <w:p w:rsidR="00E009C4" w:rsidRPr="00E009C4" w:rsidRDefault="00E009C4" w:rsidP="00E009C4">
            <w:pPr>
              <w:jc w:val="center"/>
              <w:rPr>
                <w:rFonts w:ascii="Times New Roman" w:eastAsia="Times New Roman" w:hAnsi="Times New Roman"/>
                <w:sz w:val="20"/>
                <w:szCs w:val="20"/>
              </w:rPr>
            </w:pPr>
            <w:r w:rsidRPr="00E009C4">
              <w:rPr>
                <w:rFonts w:ascii="Times New Roman" w:eastAsia="Times New Roman" w:hAnsi="Times New Roman"/>
                <w:sz w:val="20"/>
                <w:szCs w:val="20"/>
              </w:rPr>
              <w:t>10</w:t>
            </w:r>
          </w:p>
        </w:tc>
      </w:tr>
      <w:tr w:rsidR="00E009C4" w:rsidRPr="00E009C4" w:rsidTr="00E009C4">
        <w:trPr>
          <w:jc w:val="center"/>
        </w:trPr>
        <w:tc>
          <w:tcPr>
            <w:tcW w:w="534" w:type="dxa"/>
          </w:tcPr>
          <w:p w:rsidR="00E009C4" w:rsidRPr="00E009C4" w:rsidRDefault="00E009C4" w:rsidP="00E009C4">
            <w:pPr>
              <w:jc w:val="center"/>
              <w:rPr>
                <w:rFonts w:ascii="Times New Roman" w:eastAsia="Times New Roman" w:hAnsi="Times New Roman"/>
                <w:sz w:val="20"/>
                <w:szCs w:val="20"/>
              </w:rPr>
            </w:pPr>
            <w:r w:rsidRPr="00E009C4">
              <w:rPr>
                <w:rFonts w:ascii="Times New Roman" w:eastAsia="Times New Roman" w:hAnsi="Times New Roman"/>
                <w:sz w:val="20"/>
                <w:szCs w:val="20"/>
              </w:rPr>
              <w:t>3</w:t>
            </w:r>
          </w:p>
        </w:tc>
        <w:tc>
          <w:tcPr>
            <w:tcW w:w="4782" w:type="dxa"/>
          </w:tcPr>
          <w:p w:rsidR="00E009C4" w:rsidRPr="00E009C4" w:rsidRDefault="00E009C4" w:rsidP="00E009C4">
            <w:pPr>
              <w:jc w:val="center"/>
              <w:rPr>
                <w:rFonts w:ascii="Times New Roman" w:eastAsia="Times New Roman" w:hAnsi="Times New Roman"/>
                <w:sz w:val="20"/>
                <w:szCs w:val="20"/>
              </w:rPr>
            </w:pPr>
            <w:r w:rsidRPr="00E009C4">
              <w:rPr>
                <w:rFonts w:ascii="Times New Roman" w:eastAsia="Times New Roman" w:hAnsi="Times New Roman"/>
                <w:sz w:val="20"/>
                <w:szCs w:val="20"/>
              </w:rPr>
              <w:t>Доля нормативно-правовых актов администрации района, в которых выявлены риски нарушения антимонопольного законодательства</w:t>
            </w:r>
          </w:p>
        </w:tc>
        <w:tc>
          <w:tcPr>
            <w:tcW w:w="4522" w:type="dxa"/>
          </w:tcPr>
          <w:p w:rsidR="00E009C4" w:rsidRPr="00E009C4" w:rsidRDefault="00E009C4" w:rsidP="00E009C4">
            <w:pPr>
              <w:jc w:val="center"/>
              <w:rPr>
                <w:rFonts w:ascii="Times New Roman" w:eastAsia="Times New Roman" w:hAnsi="Times New Roman"/>
                <w:sz w:val="20"/>
                <w:szCs w:val="20"/>
              </w:rPr>
            </w:pPr>
            <w:r w:rsidRPr="00E009C4">
              <w:rPr>
                <w:rFonts w:ascii="Times New Roman" w:eastAsia="Times New Roman" w:hAnsi="Times New Roman"/>
                <w:sz w:val="20"/>
                <w:szCs w:val="20"/>
              </w:rPr>
              <w:t>Организационно-правовое управление администрации Ельниковского муниципального района</w:t>
            </w:r>
          </w:p>
        </w:tc>
        <w:tc>
          <w:tcPr>
            <w:tcW w:w="2048" w:type="dxa"/>
          </w:tcPr>
          <w:p w:rsidR="00E009C4" w:rsidRPr="00E009C4" w:rsidRDefault="00E009C4" w:rsidP="00E009C4">
            <w:pPr>
              <w:jc w:val="center"/>
              <w:rPr>
                <w:rFonts w:ascii="Times New Roman" w:eastAsia="Times New Roman" w:hAnsi="Times New Roman"/>
                <w:sz w:val="20"/>
                <w:szCs w:val="20"/>
              </w:rPr>
            </w:pPr>
            <w:r w:rsidRPr="00E009C4">
              <w:rPr>
                <w:rFonts w:ascii="Times New Roman" w:eastAsia="Times New Roman" w:hAnsi="Times New Roman"/>
                <w:sz w:val="20"/>
                <w:szCs w:val="20"/>
              </w:rPr>
              <w:t>2025г.</w:t>
            </w:r>
          </w:p>
        </w:tc>
        <w:tc>
          <w:tcPr>
            <w:tcW w:w="3071" w:type="dxa"/>
          </w:tcPr>
          <w:p w:rsidR="00E009C4" w:rsidRPr="00E009C4" w:rsidRDefault="00E009C4" w:rsidP="00E009C4">
            <w:pPr>
              <w:jc w:val="center"/>
              <w:rPr>
                <w:rFonts w:ascii="Times New Roman" w:eastAsia="Times New Roman" w:hAnsi="Times New Roman"/>
                <w:sz w:val="20"/>
                <w:szCs w:val="20"/>
              </w:rPr>
            </w:pPr>
            <w:r w:rsidRPr="00E009C4">
              <w:rPr>
                <w:rFonts w:ascii="Times New Roman" w:eastAsia="Times New Roman" w:hAnsi="Times New Roman"/>
                <w:sz w:val="20"/>
                <w:szCs w:val="20"/>
              </w:rPr>
              <w:t>0</w:t>
            </w:r>
          </w:p>
        </w:tc>
      </w:tr>
      <w:tr w:rsidR="00E009C4" w:rsidRPr="00E009C4" w:rsidTr="00E009C4">
        <w:trPr>
          <w:jc w:val="center"/>
        </w:trPr>
        <w:tc>
          <w:tcPr>
            <w:tcW w:w="534" w:type="dxa"/>
          </w:tcPr>
          <w:p w:rsidR="00E009C4" w:rsidRPr="00E009C4" w:rsidRDefault="00E009C4" w:rsidP="00E009C4">
            <w:pPr>
              <w:jc w:val="center"/>
              <w:rPr>
                <w:rFonts w:ascii="Times New Roman" w:eastAsia="Times New Roman" w:hAnsi="Times New Roman"/>
                <w:sz w:val="20"/>
                <w:szCs w:val="20"/>
              </w:rPr>
            </w:pPr>
            <w:r w:rsidRPr="00E009C4">
              <w:rPr>
                <w:rFonts w:ascii="Times New Roman" w:eastAsia="Times New Roman" w:hAnsi="Times New Roman"/>
                <w:sz w:val="20"/>
                <w:szCs w:val="20"/>
              </w:rPr>
              <w:t>4</w:t>
            </w:r>
          </w:p>
        </w:tc>
        <w:tc>
          <w:tcPr>
            <w:tcW w:w="4782" w:type="dxa"/>
          </w:tcPr>
          <w:p w:rsidR="00E009C4" w:rsidRPr="00E009C4" w:rsidRDefault="00E009C4" w:rsidP="00E009C4">
            <w:pPr>
              <w:jc w:val="center"/>
              <w:rPr>
                <w:rFonts w:ascii="Times New Roman" w:eastAsia="Times New Roman" w:hAnsi="Times New Roman"/>
                <w:sz w:val="20"/>
                <w:szCs w:val="20"/>
              </w:rPr>
            </w:pPr>
            <w:r w:rsidRPr="00E009C4">
              <w:rPr>
                <w:rFonts w:ascii="Times New Roman" w:eastAsia="Times New Roman" w:hAnsi="Times New Roman"/>
                <w:sz w:val="20"/>
                <w:szCs w:val="20"/>
              </w:rPr>
              <w:t>Коэффициент снижения количества нарушений антимонопольного законодательства со стороны администрации района.</w:t>
            </w:r>
          </w:p>
        </w:tc>
        <w:tc>
          <w:tcPr>
            <w:tcW w:w="4522" w:type="dxa"/>
          </w:tcPr>
          <w:p w:rsidR="00E009C4" w:rsidRPr="00E009C4" w:rsidRDefault="00E009C4" w:rsidP="00E009C4">
            <w:pPr>
              <w:jc w:val="center"/>
              <w:rPr>
                <w:rFonts w:ascii="Times New Roman" w:eastAsia="Times New Roman" w:hAnsi="Times New Roman"/>
                <w:sz w:val="20"/>
                <w:szCs w:val="20"/>
              </w:rPr>
            </w:pPr>
            <w:r w:rsidRPr="00E009C4">
              <w:rPr>
                <w:rFonts w:ascii="Times New Roman" w:eastAsia="Times New Roman" w:hAnsi="Times New Roman"/>
                <w:sz w:val="20"/>
                <w:szCs w:val="20"/>
              </w:rPr>
              <w:t>Администрация Ельниковского муниципального района</w:t>
            </w:r>
          </w:p>
        </w:tc>
        <w:tc>
          <w:tcPr>
            <w:tcW w:w="2048" w:type="dxa"/>
          </w:tcPr>
          <w:p w:rsidR="00E009C4" w:rsidRPr="00E009C4" w:rsidRDefault="00E009C4" w:rsidP="00E009C4">
            <w:pPr>
              <w:jc w:val="center"/>
              <w:rPr>
                <w:rFonts w:ascii="Times New Roman" w:eastAsia="Times New Roman" w:hAnsi="Times New Roman"/>
                <w:sz w:val="20"/>
                <w:szCs w:val="20"/>
              </w:rPr>
            </w:pPr>
            <w:r w:rsidRPr="00E009C4">
              <w:rPr>
                <w:rFonts w:ascii="Times New Roman" w:eastAsia="Times New Roman" w:hAnsi="Times New Roman"/>
                <w:sz w:val="20"/>
                <w:szCs w:val="20"/>
              </w:rPr>
              <w:t>2025г.</w:t>
            </w:r>
          </w:p>
        </w:tc>
        <w:tc>
          <w:tcPr>
            <w:tcW w:w="3071" w:type="dxa"/>
          </w:tcPr>
          <w:p w:rsidR="00E009C4" w:rsidRPr="00E009C4" w:rsidRDefault="00E009C4" w:rsidP="00E009C4">
            <w:pPr>
              <w:jc w:val="center"/>
              <w:rPr>
                <w:rFonts w:ascii="Times New Roman" w:eastAsia="Times New Roman" w:hAnsi="Times New Roman"/>
                <w:sz w:val="20"/>
                <w:szCs w:val="20"/>
              </w:rPr>
            </w:pPr>
            <w:r w:rsidRPr="00E009C4">
              <w:rPr>
                <w:rFonts w:ascii="Times New Roman" w:eastAsia="Times New Roman" w:hAnsi="Times New Roman"/>
                <w:sz w:val="20"/>
                <w:szCs w:val="20"/>
              </w:rPr>
              <w:t>100</w:t>
            </w:r>
          </w:p>
        </w:tc>
      </w:tr>
    </w:tbl>
    <w:p w:rsidR="00E009C4" w:rsidRDefault="00E009C4" w:rsidP="00243C39">
      <w:pPr>
        <w:spacing w:after="0" w:line="240" w:lineRule="auto"/>
        <w:jc w:val="both"/>
        <w:rPr>
          <w:rFonts w:ascii="Times New Roman" w:hAnsi="Times New Roman"/>
          <w:b/>
          <w:sz w:val="20"/>
          <w:szCs w:val="20"/>
        </w:rPr>
        <w:sectPr w:rsidR="00E009C4" w:rsidSect="00E009C4">
          <w:pgSz w:w="16838" w:h="11906" w:orient="landscape"/>
          <w:pgMar w:top="1134" w:right="851" w:bottom="1134" w:left="1701" w:header="709" w:footer="709" w:gutter="0"/>
          <w:cols w:space="708"/>
          <w:docGrid w:linePitch="360"/>
        </w:sectPr>
      </w:pPr>
    </w:p>
    <w:p w:rsidR="00E009C4" w:rsidRDefault="0086285D" w:rsidP="00243C39">
      <w:pPr>
        <w:spacing w:after="0" w:line="240" w:lineRule="auto"/>
        <w:jc w:val="both"/>
        <w:rPr>
          <w:rFonts w:ascii="Times New Roman" w:hAnsi="Times New Roman"/>
          <w:b/>
          <w:sz w:val="20"/>
          <w:szCs w:val="20"/>
        </w:rPr>
      </w:pPr>
      <w:r>
        <w:rPr>
          <w:rFonts w:ascii="Times New Roman" w:hAnsi="Times New Roman"/>
          <w:b/>
          <w:sz w:val="20"/>
          <w:szCs w:val="20"/>
        </w:rPr>
        <w:lastRenderedPageBreak/>
        <w:t xml:space="preserve">6. </w:t>
      </w:r>
      <w:r w:rsidR="00154E37" w:rsidRPr="00154E37">
        <w:rPr>
          <w:rFonts w:ascii="Times New Roman" w:hAnsi="Times New Roman"/>
          <w:b/>
          <w:sz w:val="20"/>
          <w:szCs w:val="20"/>
        </w:rPr>
        <w:t>Постановление администрации Ельниковского муниципального района от 24.01.2025 № 30 «О внесении изменений в постановление администрации Ельниковского муниципального района от 04.12.2014 № 929 «Об утверждении муниципальной программы повышения эффективности управления муниципальными финансами в Ельниковском муниципальном районе Республики Мордовия на период до 2018 года»</w:t>
      </w:r>
    </w:p>
    <w:p w:rsidR="00154E37" w:rsidRDefault="00154E37" w:rsidP="00243C39">
      <w:pPr>
        <w:spacing w:after="0" w:line="240" w:lineRule="auto"/>
        <w:jc w:val="both"/>
        <w:rPr>
          <w:rFonts w:ascii="Times New Roman" w:hAnsi="Times New Roman"/>
          <w:b/>
          <w:sz w:val="20"/>
          <w:szCs w:val="20"/>
        </w:rPr>
      </w:pPr>
    </w:p>
    <w:p w:rsidR="00D734F6" w:rsidRPr="00D734F6" w:rsidRDefault="00D734F6" w:rsidP="00D734F6">
      <w:pPr>
        <w:tabs>
          <w:tab w:val="left" w:pos="360"/>
        </w:tabs>
        <w:spacing w:after="0" w:line="240" w:lineRule="auto"/>
        <w:jc w:val="both"/>
        <w:rPr>
          <w:rFonts w:ascii="Times New Roman" w:hAnsi="Times New Roman"/>
          <w:b/>
          <w:sz w:val="20"/>
          <w:szCs w:val="20"/>
        </w:rPr>
      </w:pPr>
      <w:r w:rsidRPr="00D734F6">
        <w:rPr>
          <w:rFonts w:ascii="Times New Roman" w:hAnsi="Times New Roman"/>
          <w:sz w:val="20"/>
          <w:szCs w:val="20"/>
        </w:rPr>
        <w:t xml:space="preserve">Администрация Ельниковского муниципального района Республики Мордовия </w:t>
      </w:r>
      <w:r w:rsidRPr="00D734F6">
        <w:rPr>
          <w:rFonts w:ascii="Times New Roman" w:hAnsi="Times New Roman"/>
          <w:b/>
          <w:sz w:val="20"/>
          <w:szCs w:val="20"/>
        </w:rPr>
        <w:t>п о с т а н о в л я е т:</w:t>
      </w:r>
    </w:p>
    <w:p w:rsidR="00D734F6" w:rsidRPr="00D734F6" w:rsidRDefault="00D734F6" w:rsidP="00D734F6">
      <w:pPr>
        <w:spacing w:after="0" w:line="240" w:lineRule="auto"/>
        <w:jc w:val="both"/>
        <w:rPr>
          <w:rFonts w:ascii="Times New Roman" w:hAnsi="Times New Roman"/>
          <w:sz w:val="20"/>
          <w:szCs w:val="20"/>
        </w:rPr>
      </w:pPr>
      <w:r w:rsidRPr="00D734F6">
        <w:rPr>
          <w:rFonts w:ascii="Times New Roman" w:hAnsi="Times New Roman"/>
          <w:sz w:val="20"/>
          <w:szCs w:val="20"/>
        </w:rPr>
        <w:t xml:space="preserve">  </w:t>
      </w:r>
      <w:r w:rsidRPr="00D734F6">
        <w:rPr>
          <w:rFonts w:ascii="Times New Roman" w:hAnsi="Times New Roman"/>
          <w:sz w:val="20"/>
          <w:szCs w:val="20"/>
        </w:rPr>
        <w:tab/>
        <w:t xml:space="preserve"> 1. Внести в постановление администрации Ельниковского муниципального района  от  04.12.2014 № 929 «Об утверждении муниципальной программы  повышения эффективности управления муниципальными финансами в  Ельниковском   муниципальном   районе Республики Мордовия на период  до 2018 года» (с изменениями, внесенными постановлением администрации Ельниковского муниципального района  от 07.12.2018 № 515,от 06.08.2020 № 275,от25.06.2021 №214,от15.03.2022 №107,от 01.08.2023 №297,от 19.08.2024), следующие изменения:  </w:t>
      </w:r>
    </w:p>
    <w:p w:rsidR="00D734F6" w:rsidRPr="00D734F6" w:rsidRDefault="00D734F6" w:rsidP="00D734F6">
      <w:pPr>
        <w:spacing w:after="0" w:line="240" w:lineRule="auto"/>
        <w:jc w:val="both"/>
        <w:rPr>
          <w:rFonts w:ascii="Times New Roman" w:hAnsi="Times New Roman"/>
          <w:sz w:val="20"/>
          <w:szCs w:val="20"/>
        </w:rPr>
      </w:pPr>
      <w:r w:rsidRPr="00D734F6">
        <w:rPr>
          <w:rFonts w:ascii="Times New Roman" w:hAnsi="Times New Roman"/>
          <w:sz w:val="20"/>
          <w:szCs w:val="20"/>
        </w:rPr>
        <w:tab/>
      </w:r>
    </w:p>
    <w:p w:rsidR="00D734F6" w:rsidRPr="00D734F6" w:rsidRDefault="00D734F6" w:rsidP="00D734F6">
      <w:pPr>
        <w:spacing w:after="0" w:line="240" w:lineRule="auto"/>
        <w:jc w:val="both"/>
        <w:rPr>
          <w:rFonts w:ascii="Times New Roman" w:hAnsi="Times New Roman"/>
          <w:sz w:val="20"/>
          <w:szCs w:val="20"/>
        </w:rPr>
      </w:pPr>
      <w:r w:rsidRPr="00D734F6">
        <w:rPr>
          <w:rFonts w:ascii="Times New Roman" w:hAnsi="Times New Roman"/>
          <w:sz w:val="20"/>
          <w:szCs w:val="20"/>
        </w:rPr>
        <w:t xml:space="preserve">                                                                         </w:t>
      </w:r>
    </w:p>
    <w:p w:rsidR="00D734F6" w:rsidRPr="00D734F6" w:rsidRDefault="00D734F6" w:rsidP="00D734F6">
      <w:pPr>
        <w:widowControl w:val="0"/>
        <w:autoSpaceDE w:val="0"/>
        <w:autoSpaceDN w:val="0"/>
        <w:spacing w:after="0" w:line="240" w:lineRule="auto"/>
        <w:ind w:left="709"/>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 xml:space="preserve">1).В паспорте Программы:                                                 </w:t>
      </w:r>
    </w:p>
    <w:p w:rsidR="00D734F6" w:rsidRPr="00D734F6" w:rsidRDefault="00D734F6" w:rsidP="00D734F6">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 xml:space="preserve"> позицию «Объемы бюджетных ассигнований Программы» изложить в следующей редакции:</w:t>
      </w:r>
    </w:p>
    <w:tbl>
      <w:tblPr>
        <w:tblW w:w="10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6"/>
        <w:gridCol w:w="2748"/>
        <w:gridCol w:w="6785"/>
        <w:gridCol w:w="495"/>
      </w:tblGrid>
      <w:tr w:rsidR="00D734F6" w:rsidRPr="00D734F6" w:rsidTr="0070665E">
        <w:trPr>
          <w:trHeight w:val="724"/>
        </w:trPr>
        <w:tc>
          <w:tcPr>
            <w:tcW w:w="356" w:type="dxa"/>
            <w:tcBorders>
              <w:top w:val="nil"/>
              <w:left w:val="nil"/>
              <w:bottom w:val="nil"/>
              <w:right w:val="single" w:sz="4" w:space="0" w:color="auto"/>
            </w:tcBorders>
            <w:shd w:val="clear" w:color="auto" w:fill="auto"/>
          </w:tcPr>
          <w:p w:rsidR="00D734F6" w:rsidRPr="00D734F6" w:rsidRDefault="00D734F6" w:rsidP="00D734F6">
            <w:pPr>
              <w:widowControl w:val="0"/>
              <w:autoSpaceDE w:val="0"/>
              <w:autoSpaceDN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w:t>
            </w:r>
          </w:p>
        </w:tc>
        <w:tc>
          <w:tcPr>
            <w:tcW w:w="2748" w:type="dxa"/>
            <w:tcBorders>
              <w:left w:val="single" w:sz="4" w:space="0" w:color="auto"/>
            </w:tcBorders>
            <w:shd w:val="clear" w:color="auto" w:fill="auto"/>
          </w:tcPr>
          <w:p w:rsidR="00D734F6" w:rsidRPr="00D734F6" w:rsidRDefault="00D734F6" w:rsidP="00D734F6">
            <w:pPr>
              <w:widowControl w:val="0"/>
              <w:autoSpaceDE w:val="0"/>
              <w:autoSpaceDN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Объемы бюджетных ассигнований Программы</w:t>
            </w:r>
          </w:p>
        </w:tc>
        <w:tc>
          <w:tcPr>
            <w:tcW w:w="6785" w:type="dxa"/>
            <w:tcBorders>
              <w:right w:val="single" w:sz="4" w:space="0" w:color="auto"/>
            </w:tcBorders>
            <w:shd w:val="clear" w:color="auto" w:fill="auto"/>
          </w:tcPr>
          <w:p w:rsidR="00D734F6" w:rsidRPr="00D734F6" w:rsidRDefault="00D734F6" w:rsidP="00D734F6">
            <w:pPr>
              <w:widowControl w:val="0"/>
              <w:autoSpaceDE w:val="0"/>
              <w:autoSpaceDN w:val="0"/>
              <w:spacing w:after="0" w:line="240" w:lineRule="auto"/>
              <w:ind w:firstLine="15"/>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объем бюджетных ассигнований на реализацию Программы из средств бюджета Ельниковского  муниципального района составляет 94598,3 тыс. рублей, в том числе по годам:</w:t>
            </w:r>
          </w:p>
          <w:p w:rsidR="00D734F6" w:rsidRPr="00D734F6" w:rsidRDefault="00D734F6" w:rsidP="00D734F6">
            <w:pPr>
              <w:widowControl w:val="0"/>
              <w:autoSpaceDE w:val="0"/>
              <w:autoSpaceDN w:val="0"/>
              <w:spacing w:after="0" w:line="240" w:lineRule="auto"/>
              <w:ind w:firstLine="15"/>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2014 год – 3647,0 тыс. рублей;</w:t>
            </w:r>
          </w:p>
          <w:p w:rsidR="00D734F6" w:rsidRPr="00D734F6" w:rsidRDefault="00D734F6" w:rsidP="00D734F6">
            <w:pPr>
              <w:widowControl w:val="0"/>
              <w:autoSpaceDE w:val="0"/>
              <w:autoSpaceDN w:val="0"/>
              <w:spacing w:after="0" w:line="240" w:lineRule="auto"/>
              <w:ind w:firstLine="15"/>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2015 год – 4342,0 тыс. рублей;</w:t>
            </w:r>
          </w:p>
          <w:p w:rsidR="00D734F6" w:rsidRPr="00D734F6" w:rsidRDefault="00D734F6" w:rsidP="00D734F6">
            <w:pPr>
              <w:widowControl w:val="0"/>
              <w:autoSpaceDE w:val="0"/>
              <w:autoSpaceDN w:val="0"/>
              <w:spacing w:after="0" w:line="240" w:lineRule="auto"/>
              <w:ind w:firstLine="15"/>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2016 год –4342,0 тыс. рублей;</w:t>
            </w:r>
          </w:p>
          <w:p w:rsidR="00D734F6" w:rsidRPr="00D734F6" w:rsidRDefault="00D734F6" w:rsidP="00D734F6">
            <w:pPr>
              <w:widowControl w:val="0"/>
              <w:autoSpaceDE w:val="0"/>
              <w:autoSpaceDN w:val="0"/>
              <w:spacing w:after="0" w:line="240" w:lineRule="auto"/>
              <w:ind w:firstLine="15"/>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2017 год –3640,0 тыс. рублей;</w:t>
            </w:r>
          </w:p>
          <w:p w:rsidR="00D734F6" w:rsidRPr="00D734F6" w:rsidRDefault="00D734F6" w:rsidP="00D734F6">
            <w:pPr>
              <w:widowControl w:val="0"/>
              <w:autoSpaceDE w:val="0"/>
              <w:autoSpaceDN w:val="0"/>
              <w:spacing w:after="0" w:line="240" w:lineRule="auto"/>
              <w:ind w:firstLine="15"/>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2018 год –3698,8 тыс. рублей;</w:t>
            </w:r>
          </w:p>
          <w:p w:rsidR="00D734F6" w:rsidRPr="00D734F6" w:rsidRDefault="00D734F6" w:rsidP="00D734F6">
            <w:pPr>
              <w:widowControl w:val="0"/>
              <w:autoSpaceDE w:val="0"/>
              <w:autoSpaceDN w:val="0"/>
              <w:spacing w:after="0" w:line="240" w:lineRule="auto"/>
              <w:ind w:firstLine="15"/>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2019 год –3698,8 тыс. рублей;</w:t>
            </w:r>
          </w:p>
          <w:p w:rsidR="00D734F6" w:rsidRPr="00D734F6" w:rsidRDefault="00D734F6" w:rsidP="00D734F6">
            <w:pPr>
              <w:widowControl w:val="0"/>
              <w:autoSpaceDE w:val="0"/>
              <w:autoSpaceDN w:val="0"/>
              <w:spacing w:after="0" w:line="240" w:lineRule="auto"/>
              <w:ind w:firstLine="15"/>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2020 год –4056,8 тыс. рублей;</w:t>
            </w:r>
          </w:p>
          <w:p w:rsidR="00D734F6" w:rsidRPr="00D734F6" w:rsidRDefault="00D734F6" w:rsidP="00D734F6">
            <w:pPr>
              <w:widowControl w:val="0"/>
              <w:autoSpaceDE w:val="0"/>
              <w:autoSpaceDN w:val="0"/>
              <w:spacing w:after="0" w:line="240" w:lineRule="auto"/>
              <w:ind w:firstLine="15"/>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2021 год –5384,1 тыс. рублей;</w:t>
            </w:r>
          </w:p>
          <w:p w:rsidR="00D734F6" w:rsidRPr="00D734F6" w:rsidRDefault="00D734F6" w:rsidP="00D734F6">
            <w:pPr>
              <w:spacing w:after="0" w:line="240" w:lineRule="auto"/>
              <w:ind w:firstLine="34"/>
              <w:jc w:val="both"/>
              <w:rPr>
                <w:rFonts w:ascii="Times New Roman" w:hAnsi="Times New Roman"/>
                <w:sz w:val="20"/>
                <w:szCs w:val="20"/>
              </w:rPr>
            </w:pPr>
            <w:r w:rsidRPr="00D734F6">
              <w:rPr>
                <w:rFonts w:ascii="Times New Roman" w:hAnsi="Times New Roman"/>
                <w:sz w:val="20"/>
                <w:szCs w:val="20"/>
              </w:rPr>
              <w:t>2022 год –4976,1 тыс. рублей;</w:t>
            </w:r>
          </w:p>
          <w:p w:rsidR="00D734F6" w:rsidRPr="00D734F6" w:rsidRDefault="00D734F6" w:rsidP="00D734F6">
            <w:pPr>
              <w:spacing w:after="0" w:line="240" w:lineRule="auto"/>
              <w:ind w:firstLine="34"/>
              <w:jc w:val="both"/>
              <w:rPr>
                <w:rFonts w:ascii="Times New Roman" w:hAnsi="Times New Roman"/>
                <w:sz w:val="20"/>
                <w:szCs w:val="20"/>
              </w:rPr>
            </w:pPr>
            <w:r w:rsidRPr="00D734F6">
              <w:rPr>
                <w:rFonts w:ascii="Times New Roman" w:hAnsi="Times New Roman"/>
                <w:sz w:val="20"/>
                <w:szCs w:val="20"/>
              </w:rPr>
              <w:t>2023 год –5736,3 тыс. рублей;</w:t>
            </w:r>
          </w:p>
          <w:p w:rsidR="00D734F6" w:rsidRPr="00D734F6" w:rsidRDefault="00D734F6" w:rsidP="00D734F6">
            <w:pPr>
              <w:spacing w:after="0" w:line="240" w:lineRule="auto"/>
              <w:ind w:firstLine="34"/>
              <w:jc w:val="both"/>
              <w:rPr>
                <w:rFonts w:ascii="Times New Roman" w:hAnsi="Times New Roman"/>
                <w:sz w:val="20"/>
                <w:szCs w:val="20"/>
              </w:rPr>
            </w:pPr>
            <w:r w:rsidRPr="00D734F6">
              <w:rPr>
                <w:rFonts w:ascii="Times New Roman" w:hAnsi="Times New Roman"/>
                <w:sz w:val="20"/>
                <w:szCs w:val="20"/>
              </w:rPr>
              <w:t>2024 год –7538,6 тыс. рублей;</w:t>
            </w:r>
          </w:p>
          <w:p w:rsidR="00D734F6" w:rsidRPr="00D734F6" w:rsidRDefault="00D734F6" w:rsidP="00D734F6">
            <w:pPr>
              <w:spacing w:after="0" w:line="240" w:lineRule="auto"/>
              <w:ind w:firstLine="34"/>
              <w:jc w:val="both"/>
              <w:rPr>
                <w:rFonts w:ascii="Times New Roman" w:hAnsi="Times New Roman"/>
                <w:sz w:val="20"/>
                <w:szCs w:val="20"/>
              </w:rPr>
            </w:pPr>
            <w:r w:rsidRPr="00D734F6">
              <w:rPr>
                <w:rFonts w:ascii="Times New Roman" w:hAnsi="Times New Roman"/>
                <w:sz w:val="20"/>
                <w:szCs w:val="20"/>
              </w:rPr>
              <w:t>2025 год –7256,3 тыс. рублей;</w:t>
            </w:r>
          </w:p>
          <w:p w:rsidR="00D734F6" w:rsidRPr="00D734F6" w:rsidRDefault="00D734F6" w:rsidP="00D734F6">
            <w:pPr>
              <w:spacing w:after="0" w:line="240" w:lineRule="auto"/>
              <w:ind w:firstLine="34"/>
              <w:jc w:val="both"/>
              <w:rPr>
                <w:rFonts w:ascii="Times New Roman" w:hAnsi="Times New Roman"/>
                <w:sz w:val="20"/>
                <w:szCs w:val="20"/>
              </w:rPr>
            </w:pPr>
            <w:r w:rsidRPr="00D734F6">
              <w:rPr>
                <w:rFonts w:ascii="Times New Roman" w:hAnsi="Times New Roman"/>
                <w:sz w:val="20"/>
                <w:szCs w:val="20"/>
              </w:rPr>
              <w:t>2026 год– 7256,3 тыс. рублей;</w:t>
            </w:r>
          </w:p>
          <w:p w:rsidR="00D734F6" w:rsidRPr="00D734F6" w:rsidRDefault="00D734F6" w:rsidP="00D734F6">
            <w:pPr>
              <w:spacing w:after="0" w:line="240" w:lineRule="auto"/>
              <w:ind w:firstLine="34"/>
              <w:jc w:val="both"/>
              <w:rPr>
                <w:rFonts w:ascii="Times New Roman" w:hAnsi="Times New Roman"/>
                <w:sz w:val="20"/>
                <w:szCs w:val="20"/>
              </w:rPr>
            </w:pPr>
            <w:r w:rsidRPr="00D734F6">
              <w:rPr>
                <w:rFonts w:ascii="Times New Roman" w:hAnsi="Times New Roman"/>
                <w:sz w:val="20"/>
                <w:szCs w:val="20"/>
              </w:rPr>
              <w:t>2027 год– 7256,3 тыс. рублей;</w:t>
            </w:r>
          </w:p>
          <w:p w:rsidR="00D734F6" w:rsidRPr="00D734F6" w:rsidRDefault="00D734F6" w:rsidP="00D734F6">
            <w:pPr>
              <w:spacing w:after="0" w:line="240" w:lineRule="auto"/>
              <w:ind w:firstLine="34"/>
              <w:jc w:val="both"/>
              <w:rPr>
                <w:rFonts w:ascii="Times New Roman" w:hAnsi="Times New Roman"/>
                <w:sz w:val="20"/>
                <w:szCs w:val="20"/>
              </w:rPr>
            </w:pPr>
            <w:r w:rsidRPr="00D734F6">
              <w:rPr>
                <w:rFonts w:ascii="Times New Roman" w:hAnsi="Times New Roman"/>
                <w:sz w:val="20"/>
                <w:szCs w:val="20"/>
              </w:rPr>
              <w:t>2028 год– 7256,3 тыс. рублей;</w:t>
            </w:r>
          </w:p>
          <w:p w:rsidR="00D734F6" w:rsidRPr="00D734F6" w:rsidRDefault="00D734F6" w:rsidP="00D734F6">
            <w:pPr>
              <w:spacing w:after="0" w:line="240" w:lineRule="auto"/>
              <w:ind w:firstLine="34"/>
              <w:jc w:val="both"/>
              <w:rPr>
                <w:rFonts w:ascii="Times New Roman" w:hAnsi="Times New Roman"/>
                <w:sz w:val="20"/>
                <w:szCs w:val="20"/>
              </w:rPr>
            </w:pPr>
            <w:r w:rsidRPr="00D734F6">
              <w:rPr>
                <w:rFonts w:ascii="Times New Roman" w:hAnsi="Times New Roman"/>
                <w:sz w:val="20"/>
                <w:szCs w:val="20"/>
              </w:rPr>
              <w:t>2029 год– 7256,3 тыс. рублей;</w:t>
            </w:r>
          </w:p>
          <w:p w:rsidR="00D734F6" w:rsidRPr="00D734F6" w:rsidRDefault="00D734F6" w:rsidP="00D734F6">
            <w:pPr>
              <w:spacing w:after="0" w:line="240" w:lineRule="auto"/>
              <w:ind w:firstLine="34"/>
              <w:jc w:val="both"/>
              <w:rPr>
                <w:rFonts w:ascii="Times New Roman" w:hAnsi="Times New Roman"/>
                <w:sz w:val="20"/>
                <w:szCs w:val="20"/>
              </w:rPr>
            </w:pPr>
            <w:r w:rsidRPr="00D734F6">
              <w:rPr>
                <w:rFonts w:ascii="Times New Roman" w:hAnsi="Times New Roman"/>
                <w:sz w:val="20"/>
                <w:szCs w:val="20"/>
              </w:rPr>
              <w:t>2030 год– 7256,3 тыс. рублей.</w:t>
            </w:r>
          </w:p>
          <w:p w:rsidR="00D734F6" w:rsidRPr="00D734F6" w:rsidRDefault="00D734F6" w:rsidP="00D734F6">
            <w:pPr>
              <w:spacing w:after="0" w:line="240" w:lineRule="auto"/>
              <w:ind w:firstLine="34"/>
              <w:jc w:val="both"/>
              <w:rPr>
                <w:rFonts w:ascii="Times New Roman" w:hAnsi="Times New Roman"/>
                <w:sz w:val="20"/>
                <w:szCs w:val="20"/>
              </w:rPr>
            </w:pPr>
          </w:p>
        </w:tc>
        <w:tc>
          <w:tcPr>
            <w:tcW w:w="495" w:type="dxa"/>
            <w:tcBorders>
              <w:top w:val="nil"/>
              <w:left w:val="single" w:sz="4" w:space="0" w:color="auto"/>
              <w:bottom w:val="nil"/>
              <w:right w:val="nil"/>
            </w:tcBorders>
            <w:shd w:val="clear" w:color="auto" w:fill="auto"/>
          </w:tcPr>
          <w:p w:rsidR="00D734F6" w:rsidRPr="00D734F6" w:rsidRDefault="00D734F6" w:rsidP="00D734F6">
            <w:pPr>
              <w:spacing w:after="0" w:line="240" w:lineRule="auto"/>
              <w:rPr>
                <w:rFonts w:ascii="Times New Roman" w:hAnsi="Times New Roman"/>
                <w:sz w:val="20"/>
                <w:szCs w:val="20"/>
              </w:rPr>
            </w:pPr>
          </w:p>
          <w:p w:rsidR="00D734F6" w:rsidRPr="00D734F6" w:rsidRDefault="00D734F6" w:rsidP="00D734F6">
            <w:pPr>
              <w:spacing w:after="0" w:line="240" w:lineRule="auto"/>
              <w:rPr>
                <w:rFonts w:ascii="Times New Roman" w:hAnsi="Times New Roman"/>
                <w:sz w:val="20"/>
                <w:szCs w:val="20"/>
              </w:rPr>
            </w:pPr>
          </w:p>
          <w:p w:rsidR="00D734F6" w:rsidRPr="00D734F6" w:rsidRDefault="00D734F6" w:rsidP="00D734F6">
            <w:pPr>
              <w:spacing w:after="0" w:line="240" w:lineRule="auto"/>
              <w:rPr>
                <w:rFonts w:ascii="Times New Roman" w:hAnsi="Times New Roman"/>
                <w:sz w:val="20"/>
                <w:szCs w:val="20"/>
              </w:rPr>
            </w:pPr>
          </w:p>
          <w:p w:rsidR="00D734F6" w:rsidRPr="00D734F6" w:rsidRDefault="00D734F6" w:rsidP="00D734F6">
            <w:pPr>
              <w:spacing w:after="0" w:line="240" w:lineRule="auto"/>
              <w:rPr>
                <w:rFonts w:ascii="Times New Roman" w:hAnsi="Times New Roman"/>
                <w:sz w:val="20"/>
                <w:szCs w:val="20"/>
              </w:rPr>
            </w:pPr>
          </w:p>
          <w:p w:rsidR="00D734F6" w:rsidRPr="00D734F6" w:rsidRDefault="00D734F6" w:rsidP="00D734F6">
            <w:pPr>
              <w:spacing w:after="0" w:line="240" w:lineRule="auto"/>
              <w:rPr>
                <w:rFonts w:ascii="Times New Roman" w:hAnsi="Times New Roman"/>
                <w:sz w:val="20"/>
                <w:szCs w:val="20"/>
              </w:rPr>
            </w:pPr>
          </w:p>
          <w:p w:rsidR="00D734F6" w:rsidRPr="00D734F6" w:rsidRDefault="00D734F6" w:rsidP="00D734F6">
            <w:pPr>
              <w:spacing w:after="0" w:line="240" w:lineRule="auto"/>
              <w:rPr>
                <w:rFonts w:ascii="Times New Roman" w:hAnsi="Times New Roman"/>
                <w:sz w:val="20"/>
                <w:szCs w:val="20"/>
              </w:rPr>
            </w:pPr>
          </w:p>
          <w:p w:rsidR="00D734F6" w:rsidRPr="00D734F6" w:rsidRDefault="00D734F6" w:rsidP="00D734F6">
            <w:pPr>
              <w:spacing w:after="0" w:line="240" w:lineRule="auto"/>
              <w:rPr>
                <w:rFonts w:ascii="Times New Roman" w:hAnsi="Times New Roman"/>
                <w:sz w:val="20"/>
                <w:szCs w:val="20"/>
              </w:rPr>
            </w:pPr>
          </w:p>
          <w:p w:rsidR="00D734F6" w:rsidRPr="00D734F6" w:rsidRDefault="00D734F6" w:rsidP="00D734F6">
            <w:pPr>
              <w:spacing w:after="0" w:line="240" w:lineRule="auto"/>
              <w:rPr>
                <w:rFonts w:ascii="Times New Roman" w:hAnsi="Times New Roman"/>
                <w:sz w:val="20"/>
                <w:szCs w:val="20"/>
              </w:rPr>
            </w:pPr>
          </w:p>
          <w:p w:rsidR="00D734F6" w:rsidRPr="00D734F6" w:rsidRDefault="00D734F6" w:rsidP="00D734F6">
            <w:pPr>
              <w:spacing w:after="0" w:line="240" w:lineRule="auto"/>
              <w:rPr>
                <w:rFonts w:ascii="Times New Roman" w:hAnsi="Times New Roman"/>
                <w:sz w:val="20"/>
                <w:szCs w:val="20"/>
              </w:rPr>
            </w:pPr>
          </w:p>
          <w:p w:rsidR="00D734F6" w:rsidRPr="00D734F6" w:rsidRDefault="00D734F6" w:rsidP="00D734F6">
            <w:pPr>
              <w:spacing w:after="0" w:line="240" w:lineRule="auto"/>
              <w:rPr>
                <w:rFonts w:ascii="Times New Roman" w:hAnsi="Times New Roman"/>
                <w:sz w:val="20"/>
                <w:szCs w:val="20"/>
              </w:rPr>
            </w:pPr>
          </w:p>
          <w:p w:rsidR="00D734F6" w:rsidRPr="00D734F6" w:rsidRDefault="00D734F6" w:rsidP="00D734F6">
            <w:pPr>
              <w:spacing w:after="0" w:line="240" w:lineRule="auto"/>
              <w:rPr>
                <w:rFonts w:ascii="Times New Roman" w:hAnsi="Times New Roman"/>
                <w:sz w:val="20"/>
                <w:szCs w:val="20"/>
              </w:rPr>
            </w:pPr>
          </w:p>
          <w:p w:rsidR="00D734F6" w:rsidRPr="00D734F6" w:rsidRDefault="00D734F6" w:rsidP="00D734F6">
            <w:pPr>
              <w:spacing w:after="0" w:line="240" w:lineRule="auto"/>
              <w:rPr>
                <w:rFonts w:ascii="Times New Roman" w:hAnsi="Times New Roman"/>
                <w:sz w:val="20"/>
                <w:szCs w:val="20"/>
              </w:rPr>
            </w:pPr>
          </w:p>
          <w:p w:rsidR="00D734F6" w:rsidRPr="00D734F6" w:rsidRDefault="00D734F6" w:rsidP="00D734F6">
            <w:pPr>
              <w:spacing w:after="0" w:line="240" w:lineRule="auto"/>
              <w:rPr>
                <w:rFonts w:ascii="Times New Roman" w:hAnsi="Times New Roman"/>
                <w:sz w:val="20"/>
                <w:szCs w:val="20"/>
              </w:rPr>
            </w:pPr>
          </w:p>
          <w:p w:rsidR="00D734F6" w:rsidRPr="00D734F6" w:rsidRDefault="00D734F6" w:rsidP="00D734F6">
            <w:pPr>
              <w:spacing w:after="0" w:line="240" w:lineRule="auto"/>
              <w:rPr>
                <w:rFonts w:ascii="Times New Roman" w:hAnsi="Times New Roman"/>
                <w:sz w:val="20"/>
                <w:szCs w:val="20"/>
              </w:rPr>
            </w:pPr>
          </w:p>
          <w:p w:rsidR="00D734F6" w:rsidRPr="00D734F6" w:rsidRDefault="00D734F6" w:rsidP="00D734F6">
            <w:pPr>
              <w:spacing w:after="0" w:line="240" w:lineRule="auto"/>
              <w:rPr>
                <w:rFonts w:ascii="Times New Roman" w:hAnsi="Times New Roman"/>
                <w:sz w:val="20"/>
                <w:szCs w:val="20"/>
              </w:rPr>
            </w:pPr>
          </w:p>
          <w:p w:rsidR="00D734F6" w:rsidRPr="00D734F6" w:rsidRDefault="00D734F6" w:rsidP="00D734F6">
            <w:pPr>
              <w:spacing w:after="0" w:line="240" w:lineRule="auto"/>
              <w:rPr>
                <w:rFonts w:ascii="Times New Roman" w:hAnsi="Times New Roman"/>
                <w:sz w:val="20"/>
                <w:szCs w:val="20"/>
              </w:rPr>
            </w:pPr>
          </w:p>
          <w:p w:rsidR="00D734F6" w:rsidRPr="00D734F6" w:rsidRDefault="00D734F6" w:rsidP="00D734F6">
            <w:pPr>
              <w:spacing w:after="0" w:line="240" w:lineRule="auto"/>
              <w:rPr>
                <w:rFonts w:ascii="Times New Roman" w:hAnsi="Times New Roman"/>
                <w:sz w:val="20"/>
                <w:szCs w:val="20"/>
              </w:rPr>
            </w:pPr>
          </w:p>
          <w:p w:rsidR="00D734F6" w:rsidRPr="00D734F6" w:rsidRDefault="00D734F6" w:rsidP="00D734F6">
            <w:pPr>
              <w:spacing w:after="0" w:line="240" w:lineRule="auto"/>
              <w:rPr>
                <w:rFonts w:ascii="Times New Roman" w:hAnsi="Times New Roman"/>
                <w:sz w:val="20"/>
                <w:szCs w:val="20"/>
              </w:rPr>
            </w:pPr>
          </w:p>
          <w:p w:rsidR="00D734F6" w:rsidRPr="00D734F6" w:rsidRDefault="00D734F6" w:rsidP="00D734F6">
            <w:pPr>
              <w:spacing w:after="0" w:line="240" w:lineRule="auto"/>
              <w:rPr>
                <w:rFonts w:ascii="Times New Roman" w:hAnsi="Times New Roman"/>
                <w:sz w:val="20"/>
                <w:szCs w:val="20"/>
              </w:rPr>
            </w:pPr>
          </w:p>
          <w:p w:rsidR="00D734F6" w:rsidRPr="00D734F6" w:rsidRDefault="00D734F6" w:rsidP="00D734F6">
            <w:pPr>
              <w:spacing w:after="0" w:line="240" w:lineRule="auto"/>
              <w:rPr>
                <w:rFonts w:ascii="Times New Roman" w:hAnsi="Times New Roman"/>
                <w:sz w:val="20"/>
                <w:szCs w:val="20"/>
              </w:rPr>
            </w:pPr>
          </w:p>
          <w:p w:rsidR="00D734F6" w:rsidRPr="00D734F6" w:rsidRDefault="00D734F6" w:rsidP="00D734F6">
            <w:pPr>
              <w:spacing w:after="0" w:line="240" w:lineRule="auto"/>
              <w:rPr>
                <w:rFonts w:ascii="Times New Roman" w:hAnsi="Times New Roman"/>
                <w:sz w:val="20"/>
                <w:szCs w:val="20"/>
              </w:rPr>
            </w:pPr>
            <w:r w:rsidRPr="00D734F6">
              <w:rPr>
                <w:rFonts w:ascii="Times New Roman" w:hAnsi="Times New Roman"/>
                <w:sz w:val="20"/>
                <w:szCs w:val="20"/>
              </w:rPr>
              <w:t>»;</w:t>
            </w:r>
          </w:p>
        </w:tc>
      </w:tr>
    </w:tbl>
    <w:p w:rsidR="00D734F6" w:rsidRPr="00D734F6" w:rsidRDefault="00D734F6" w:rsidP="00D734F6">
      <w:pPr>
        <w:autoSpaceDE w:val="0"/>
        <w:autoSpaceDN w:val="0"/>
        <w:adjustRightInd w:val="0"/>
        <w:spacing w:after="0" w:line="240" w:lineRule="auto"/>
        <w:ind w:firstLine="709"/>
        <w:jc w:val="both"/>
        <w:rPr>
          <w:rFonts w:ascii="Times New Roman" w:hAnsi="Times New Roman"/>
          <w:sz w:val="20"/>
          <w:szCs w:val="20"/>
        </w:rPr>
      </w:pPr>
      <w:r w:rsidRPr="00D734F6">
        <w:rPr>
          <w:rFonts w:ascii="Times New Roman" w:hAnsi="Times New Roman"/>
          <w:sz w:val="20"/>
          <w:szCs w:val="20"/>
        </w:rPr>
        <w:t xml:space="preserve">2)в  разделе 2 Программы:          </w:t>
      </w:r>
    </w:p>
    <w:p w:rsidR="00D734F6" w:rsidRPr="00D734F6" w:rsidRDefault="00D734F6" w:rsidP="00D734F6">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 xml:space="preserve"> абзац  шестой  изложить в следующей редакции:</w:t>
      </w:r>
    </w:p>
    <w:p w:rsidR="00D734F6" w:rsidRPr="00D734F6" w:rsidRDefault="00D734F6" w:rsidP="00D734F6">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«Объем бюджетных ассигнований на реализацию Программы из средств бюджета Ельниковского муниципального района составляет 94598,3 тыс. рублей, в том числе по годам:</w:t>
      </w:r>
    </w:p>
    <w:p w:rsidR="00D734F6" w:rsidRPr="00D734F6" w:rsidRDefault="00D734F6" w:rsidP="00D734F6">
      <w:pPr>
        <w:widowControl w:val="0"/>
        <w:autoSpaceDE w:val="0"/>
        <w:autoSpaceDN w:val="0"/>
        <w:spacing w:after="0" w:line="240" w:lineRule="auto"/>
        <w:ind w:firstLine="709"/>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2014 год – 3647,0 тыс. рублей;</w:t>
      </w:r>
    </w:p>
    <w:p w:rsidR="00D734F6" w:rsidRPr="00D734F6" w:rsidRDefault="00D734F6" w:rsidP="00D734F6">
      <w:pPr>
        <w:widowControl w:val="0"/>
        <w:autoSpaceDE w:val="0"/>
        <w:autoSpaceDN w:val="0"/>
        <w:spacing w:after="0" w:line="240" w:lineRule="auto"/>
        <w:ind w:firstLine="709"/>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2015 год – 4342,0 тыс. рублей;</w:t>
      </w:r>
    </w:p>
    <w:p w:rsidR="00D734F6" w:rsidRPr="00D734F6" w:rsidRDefault="00D734F6" w:rsidP="00D734F6">
      <w:pPr>
        <w:widowControl w:val="0"/>
        <w:autoSpaceDE w:val="0"/>
        <w:autoSpaceDN w:val="0"/>
        <w:spacing w:after="0" w:line="240" w:lineRule="auto"/>
        <w:ind w:firstLine="709"/>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2016 год –4342,0 тыс. рублей;</w:t>
      </w:r>
    </w:p>
    <w:p w:rsidR="00D734F6" w:rsidRPr="00D734F6" w:rsidRDefault="00D734F6" w:rsidP="00D734F6">
      <w:pPr>
        <w:widowControl w:val="0"/>
        <w:autoSpaceDE w:val="0"/>
        <w:autoSpaceDN w:val="0"/>
        <w:spacing w:after="0" w:line="240" w:lineRule="auto"/>
        <w:ind w:firstLine="709"/>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2017 год –3640,0 тыс. рублей;</w:t>
      </w:r>
    </w:p>
    <w:p w:rsidR="00D734F6" w:rsidRPr="00D734F6" w:rsidRDefault="00D734F6" w:rsidP="00D734F6">
      <w:pPr>
        <w:widowControl w:val="0"/>
        <w:autoSpaceDE w:val="0"/>
        <w:autoSpaceDN w:val="0"/>
        <w:spacing w:after="0" w:line="240" w:lineRule="auto"/>
        <w:ind w:firstLine="709"/>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2018 год –3698,8 тыс. рублей;</w:t>
      </w:r>
    </w:p>
    <w:p w:rsidR="00D734F6" w:rsidRPr="00D734F6" w:rsidRDefault="00D734F6" w:rsidP="00D734F6">
      <w:pPr>
        <w:widowControl w:val="0"/>
        <w:autoSpaceDE w:val="0"/>
        <w:autoSpaceDN w:val="0"/>
        <w:spacing w:after="0" w:line="240" w:lineRule="auto"/>
        <w:ind w:firstLine="709"/>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2019 год –3698,8 тыс. рублей;</w:t>
      </w:r>
    </w:p>
    <w:p w:rsidR="00D734F6" w:rsidRPr="00D734F6" w:rsidRDefault="00D734F6" w:rsidP="00D734F6">
      <w:pPr>
        <w:widowControl w:val="0"/>
        <w:autoSpaceDE w:val="0"/>
        <w:autoSpaceDN w:val="0"/>
        <w:spacing w:after="0" w:line="240" w:lineRule="auto"/>
        <w:ind w:firstLine="709"/>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2020 год –4056,8 тыс. рублей;</w:t>
      </w:r>
    </w:p>
    <w:p w:rsidR="00D734F6" w:rsidRPr="00D734F6" w:rsidRDefault="00D734F6" w:rsidP="00D734F6">
      <w:pPr>
        <w:widowControl w:val="0"/>
        <w:autoSpaceDE w:val="0"/>
        <w:autoSpaceDN w:val="0"/>
        <w:spacing w:after="0" w:line="240" w:lineRule="auto"/>
        <w:ind w:firstLine="709"/>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2021 год –5384,1 тыс. рублей;</w:t>
      </w:r>
    </w:p>
    <w:p w:rsidR="00D734F6" w:rsidRPr="00D734F6" w:rsidRDefault="00D734F6" w:rsidP="00D734F6">
      <w:pPr>
        <w:widowControl w:val="0"/>
        <w:autoSpaceDE w:val="0"/>
        <w:autoSpaceDN w:val="0"/>
        <w:spacing w:after="0" w:line="240" w:lineRule="auto"/>
        <w:ind w:firstLine="709"/>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2022 год –4976,1 тыс. рублей;</w:t>
      </w:r>
    </w:p>
    <w:p w:rsidR="00D734F6" w:rsidRPr="00D734F6" w:rsidRDefault="00D734F6" w:rsidP="00D734F6">
      <w:pPr>
        <w:spacing w:after="0" w:line="240" w:lineRule="auto"/>
        <w:ind w:firstLine="708"/>
        <w:rPr>
          <w:rFonts w:ascii="Times New Roman" w:hAnsi="Times New Roman"/>
          <w:sz w:val="20"/>
          <w:szCs w:val="20"/>
        </w:rPr>
      </w:pPr>
      <w:r w:rsidRPr="00D734F6">
        <w:rPr>
          <w:rFonts w:ascii="Times New Roman" w:hAnsi="Times New Roman"/>
          <w:sz w:val="20"/>
          <w:szCs w:val="20"/>
        </w:rPr>
        <w:t>2023 год –5736,3 тыс. рублей;</w:t>
      </w:r>
    </w:p>
    <w:p w:rsidR="00D734F6" w:rsidRPr="00D734F6" w:rsidRDefault="00D734F6" w:rsidP="00D734F6">
      <w:pPr>
        <w:spacing w:after="0" w:line="240" w:lineRule="auto"/>
        <w:ind w:firstLine="708"/>
        <w:rPr>
          <w:rFonts w:ascii="Times New Roman" w:hAnsi="Times New Roman"/>
          <w:sz w:val="20"/>
          <w:szCs w:val="20"/>
        </w:rPr>
      </w:pPr>
      <w:r w:rsidRPr="00D734F6">
        <w:rPr>
          <w:rFonts w:ascii="Times New Roman" w:hAnsi="Times New Roman"/>
          <w:sz w:val="20"/>
          <w:szCs w:val="20"/>
        </w:rPr>
        <w:t>2024 год –7538,6 тыс. рублей;</w:t>
      </w:r>
    </w:p>
    <w:p w:rsidR="00D734F6" w:rsidRPr="00D734F6" w:rsidRDefault="00D734F6" w:rsidP="00D734F6">
      <w:pPr>
        <w:spacing w:after="0" w:line="240" w:lineRule="auto"/>
        <w:ind w:firstLine="708"/>
        <w:rPr>
          <w:rFonts w:ascii="Times New Roman" w:hAnsi="Times New Roman"/>
          <w:sz w:val="20"/>
          <w:szCs w:val="20"/>
        </w:rPr>
      </w:pPr>
      <w:r w:rsidRPr="00D734F6">
        <w:rPr>
          <w:rFonts w:ascii="Times New Roman" w:hAnsi="Times New Roman"/>
          <w:sz w:val="20"/>
          <w:szCs w:val="20"/>
        </w:rPr>
        <w:t>2025 год –7256,3 тыс. рублей;</w:t>
      </w:r>
    </w:p>
    <w:p w:rsidR="00D734F6" w:rsidRPr="00D734F6" w:rsidRDefault="00D734F6" w:rsidP="00D734F6">
      <w:pPr>
        <w:spacing w:after="0" w:line="240" w:lineRule="auto"/>
        <w:ind w:firstLine="708"/>
        <w:rPr>
          <w:rFonts w:ascii="Times New Roman" w:hAnsi="Times New Roman"/>
          <w:sz w:val="20"/>
          <w:szCs w:val="20"/>
        </w:rPr>
      </w:pPr>
      <w:r w:rsidRPr="00D734F6">
        <w:rPr>
          <w:rFonts w:ascii="Times New Roman" w:hAnsi="Times New Roman"/>
          <w:sz w:val="20"/>
          <w:szCs w:val="20"/>
        </w:rPr>
        <w:t>2026 год– 7256,3 тыс. рублей;</w:t>
      </w:r>
    </w:p>
    <w:p w:rsidR="00D734F6" w:rsidRPr="00D734F6" w:rsidRDefault="00D734F6" w:rsidP="00D734F6">
      <w:pPr>
        <w:spacing w:after="0" w:line="240" w:lineRule="auto"/>
        <w:ind w:firstLine="708"/>
        <w:rPr>
          <w:rFonts w:ascii="Times New Roman" w:hAnsi="Times New Roman"/>
          <w:sz w:val="20"/>
          <w:szCs w:val="20"/>
        </w:rPr>
      </w:pPr>
      <w:r w:rsidRPr="00D734F6">
        <w:rPr>
          <w:rFonts w:ascii="Times New Roman" w:hAnsi="Times New Roman"/>
          <w:sz w:val="20"/>
          <w:szCs w:val="20"/>
        </w:rPr>
        <w:t>2027 год– 7256,3 тыс. рублей;</w:t>
      </w:r>
    </w:p>
    <w:p w:rsidR="00D734F6" w:rsidRPr="00D734F6" w:rsidRDefault="00D734F6" w:rsidP="00D734F6">
      <w:pPr>
        <w:spacing w:after="0" w:line="240" w:lineRule="auto"/>
        <w:ind w:firstLine="708"/>
        <w:rPr>
          <w:rFonts w:ascii="Times New Roman" w:hAnsi="Times New Roman"/>
          <w:sz w:val="20"/>
          <w:szCs w:val="20"/>
        </w:rPr>
      </w:pPr>
      <w:r w:rsidRPr="00D734F6">
        <w:rPr>
          <w:rFonts w:ascii="Times New Roman" w:hAnsi="Times New Roman"/>
          <w:sz w:val="20"/>
          <w:szCs w:val="20"/>
        </w:rPr>
        <w:t>2028 год– 7256,3 тыс. рублей;</w:t>
      </w:r>
    </w:p>
    <w:p w:rsidR="00D734F6" w:rsidRPr="00D734F6" w:rsidRDefault="00D734F6" w:rsidP="00D734F6">
      <w:pPr>
        <w:spacing w:after="0" w:line="240" w:lineRule="auto"/>
        <w:ind w:firstLine="708"/>
        <w:rPr>
          <w:rFonts w:ascii="Times New Roman" w:hAnsi="Times New Roman"/>
          <w:sz w:val="20"/>
          <w:szCs w:val="20"/>
        </w:rPr>
      </w:pPr>
      <w:r w:rsidRPr="00D734F6">
        <w:rPr>
          <w:rFonts w:ascii="Times New Roman" w:hAnsi="Times New Roman"/>
          <w:sz w:val="20"/>
          <w:szCs w:val="20"/>
        </w:rPr>
        <w:t>2029 год– 7256,3 тыс. рублей;</w:t>
      </w:r>
    </w:p>
    <w:p w:rsidR="00D734F6" w:rsidRPr="00D734F6" w:rsidRDefault="00D734F6" w:rsidP="00D734F6">
      <w:pPr>
        <w:spacing w:after="0" w:line="240" w:lineRule="auto"/>
        <w:ind w:firstLine="708"/>
        <w:rPr>
          <w:rFonts w:ascii="Times New Roman" w:hAnsi="Times New Roman"/>
          <w:sz w:val="20"/>
          <w:szCs w:val="20"/>
        </w:rPr>
      </w:pPr>
      <w:r w:rsidRPr="00D734F6">
        <w:rPr>
          <w:rFonts w:ascii="Times New Roman" w:hAnsi="Times New Roman"/>
          <w:sz w:val="20"/>
          <w:szCs w:val="20"/>
        </w:rPr>
        <w:t>2030 год– 7256,3 тыс. рублей»;</w:t>
      </w:r>
    </w:p>
    <w:p w:rsidR="00D734F6" w:rsidRPr="00D734F6" w:rsidRDefault="00D734F6" w:rsidP="00D734F6">
      <w:pPr>
        <w:autoSpaceDE w:val="0"/>
        <w:autoSpaceDN w:val="0"/>
        <w:adjustRightInd w:val="0"/>
        <w:spacing w:after="0" w:line="240" w:lineRule="auto"/>
        <w:ind w:firstLine="709"/>
        <w:jc w:val="both"/>
        <w:rPr>
          <w:rFonts w:ascii="Times New Roman" w:hAnsi="Times New Roman"/>
          <w:sz w:val="20"/>
          <w:szCs w:val="20"/>
        </w:rPr>
      </w:pPr>
    </w:p>
    <w:p w:rsidR="00D734F6" w:rsidRPr="00D734F6" w:rsidRDefault="00D734F6" w:rsidP="00D734F6">
      <w:pPr>
        <w:autoSpaceDE w:val="0"/>
        <w:autoSpaceDN w:val="0"/>
        <w:adjustRightInd w:val="0"/>
        <w:spacing w:after="160" w:line="240" w:lineRule="auto"/>
        <w:ind w:firstLine="540"/>
        <w:jc w:val="both"/>
        <w:rPr>
          <w:rFonts w:ascii="Times New Roman" w:hAnsi="Times New Roman"/>
          <w:sz w:val="20"/>
          <w:szCs w:val="20"/>
        </w:rPr>
      </w:pPr>
    </w:p>
    <w:p w:rsidR="00D734F6" w:rsidRPr="00D734F6" w:rsidRDefault="00D734F6" w:rsidP="00D734F6">
      <w:pPr>
        <w:spacing w:after="160" w:line="240" w:lineRule="auto"/>
        <w:rPr>
          <w:rFonts w:ascii="Times New Roman" w:hAnsi="Times New Roman"/>
          <w:sz w:val="20"/>
          <w:szCs w:val="20"/>
        </w:rPr>
        <w:sectPr w:rsidR="00D734F6" w:rsidRPr="00D734F6" w:rsidSect="0070665E">
          <w:headerReference w:type="even" r:id="rId16"/>
          <w:headerReference w:type="default" r:id="rId17"/>
          <w:pgSz w:w="11906" w:h="16838"/>
          <w:pgMar w:top="426" w:right="849" w:bottom="851" w:left="1134" w:header="709" w:footer="709" w:gutter="0"/>
          <w:cols w:space="708"/>
          <w:docGrid w:linePitch="360"/>
        </w:sectPr>
      </w:pPr>
    </w:p>
    <w:p w:rsidR="00D734F6" w:rsidRPr="00D734F6" w:rsidRDefault="00D734F6" w:rsidP="00D734F6">
      <w:pPr>
        <w:pageBreakBefore/>
        <w:widowControl w:val="0"/>
        <w:spacing w:after="0" w:line="240" w:lineRule="auto"/>
        <w:ind w:firstLine="708"/>
        <w:rPr>
          <w:rFonts w:ascii="Times New Roman" w:hAnsi="Times New Roman"/>
          <w:sz w:val="20"/>
          <w:szCs w:val="20"/>
        </w:rPr>
      </w:pPr>
      <w:r w:rsidRPr="00D734F6">
        <w:rPr>
          <w:rFonts w:ascii="Times New Roman" w:hAnsi="Times New Roman"/>
          <w:sz w:val="20"/>
          <w:szCs w:val="20"/>
        </w:rPr>
        <w:lastRenderedPageBreak/>
        <w:t>3)приложение 4 к Программе изложить в следующей редакции:</w:t>
      </w:r>
    </w:p>
    <w:p w:rsidR="00D734F6" w:rsidRPr="00D734F6" w:rsidRDefault="00D734F6" w:rsidP="00D734F6">
      <w:pPr>
        <w:spacing w:after="0" w:line="240" w:lineRule="auto"/>
        <w:ind w:firstLine="709"/>
        <w:rPr>
          <w:rFonts w:ascii="Times New Roman" w:hAnsi="Times New Roman"/>
          <w:sz w:val="20"/>
          <w:szCs w:val="20"/>
        </w:rPr>
      </w:pPr>
    </w:p>
    <w:p w:rsidR="00D734F6" w:rsidRPr="00D734F6" w:rsidRDefault="00D734F6" w:rsidP="00D734F6">
      <w:pPr>
        <w:tabs>
          <w:tab w:val="left" w:pos="15593"/>
        </w:tabs>
        <w:autoSpaceDE w:val="0"/>
        <w:autoSpaceDN w:val="0"/>
        <w:adjustRightInd w:val="0"/>
        <w:spacing w:after="0" w:line="240" w:lineRule="auto"/>
        <w:ind w:right="394"/>
        <w:jc w:val="right"/>
        <w:outlineLvl w:val="0"/>
        <w:rPr>
          <w:rFonts w:ascii="Times New Roman" w:hAnsi="Times New Roman"/>
          <w:sz w:val="20"/>
          <w:szCs w:val="20"/>
        </w:rPr>
      </w:pPr>
      <w:r w:rsidRPr="00D734F6">
        <w:rPr>
          <w:rFonts w:ascii="Times New Roman" w:hAnsi="Times New Roman"/>
          <w:sz w:val="20"/>
          <w:szCs w:val="20"/>
        </w:rPr>
        <w:t xml:space="preserve">                                                                                                                                                                                                              «Приложение 4</w:t>
      </w:r>
    </w:p>
    <w:p w:rsidR="00D734F6" w:rsidRPr="00D734F6" w:rsidRDefault="00D734F6" w:rsidP="00D734F6">
      <w:pPr>
        <w:tabs>
          <w:tab w:val="left" w:pos="15593"/>
        </w:tabs>
        <w:autoSpaceDE w:val="0"/>
        <w:autoSpaceDN w:val="0"/>
        <w:adjustRightInd w:val="0"/>
        <w:spacing w:after="0" w:line="240" w:lineRule="auto"/>
        <w:jc w:val="right"/>
        <w:outlineLvl w:val="0"/>
        <w:rPr>
          <w:rFonts w:ascii="Times New Roman" w:hAnsi="Times New Roman"/>
          <w:sz w:val="20"/>
          <w:szCs w:val="20"/>
        </w:rPr>
      </w:pPr>
      <w:r w:rsidRPr="00D734F6">
        <w:rPr>
          <w:rFonts w:ascii="Times New Roman" w:hAnsi="Times New Roman"/>
          <w:sz w:val="20"/>
          <w:szCs w:val="20"/>
        </w:rPr>
        <w:t xml:space="preserve">                                                                                                                                                                            к муниципальной программе</w:t>
      </w:r>
    </w:p>
    <w:p w:rsidR="00D734F6" w:rsidRPr="00D734F6" w:rsidRDefault="00D734F6" w:rsidP="00D734F6">
      <w:pPr>
        <w:tabs>
          <w:tab w:val="left" w:pos="15593"/>
        </w:tabs>
        <w:autoSpaceDE w:val="0"/>
        <w:autoSpaceDN w:val="0"/>
        <w:adjustRightInd w:val="0"/>
        <w:spacing w:after="0" w:line="240" w:lineRule="auto"/>
        <w:jc w:val="right"/>
        <w:outlineLvl w:val="0"/>
        <w:rPr>
          <w:rFonts w:ascii="Times New Roman" w:hAnsi="Times New Roman"/>
          <w:sz w:val="20"/>
          <w:szCs w:val="20"/>
        </w:rPr>
      </w:pPr>
      <w:r w:rsidRPr="00D734F6">
        <w:rPr>
          <w:rFonts w:ascii="Times New Roman" w:hAnsi="Times New Roman"/>
          <w:sz w:val="20"/>
          <w:szCs w:val="20"/>
        </w:rPr>
        <w:t xml:space="preserve">                                                                                                                                                                                повышения  эффективности</w:t>
      </w:r>
    </w:p>
    <w:p w:rsidR="00D734F6" w:rsidRPr="00D734F6" w:rsidRDefault="00D734F6" w:rsidP="00D734F6">
      <w:pPr>
        <w:tabs>
          <w:tab w:val="left" w:pos="15593"/>
        </w:tabs>
        <w:autoSpaceDE w:val="0"/>
        <w:autoSpaceDN w:val="0"/>
        <w:adjustRightInd w:val="0"/>
        <w:spacing w:after="0" w:line="240" w:lineRule="auto"/>
        <w:jc w:val="right"/>
        <w:outlineLvl w:val="0"/>
        <w:rPr>
          <w:rFonts w:ascii="Times New Roman" w:hAnsi="Times New Roman"/>
          <w:sz w:val="20"/>
          <w:szCs w:val="20"/>
        </w:rPr>
      </w:pPr>
      <w:r w:rsidRPr="00D734F6">
        <w:rPr>
          <w:rFonts w:ascii="Times New Roman" w:hAnsi="Times New Roman"/>
          <w:sz w:val="20"/>
          <w:szCs w:val="20"/>
        </w:rPr>
        <w:t>управления муниципальными</w:t>
      </w:r>
    </w:p>
    <w:p w:rsidR="00D734F6" w:rsidRPr="00D734F6" w:rsidRDefault="00D734F6" w:rsidP="00D734F6">
      <w:pPr>
        <w:tabs>
          <w:tab w:val="left" w:pos="15593"/>
        </w:tabs>
        <w:autoSpaceDE w:val="0"/>
        <w:autoSpaceDN w:val="0"/>
        <w:adjustRightInd w:val="0"/>
        <w:spacing w:after="0" w:line="240" w:lineRule="auto"/>
        <w:jc w:val="right"/>
        <w:outlineLvl w:val="0"/>
        <w:rPr>
          <w:rFonts w:ascii="Times New Roman" w:hAnsi="Times New Roman"/>
          <w:sz w:val="20"/>
          <w:szCs w:val="20"/>
        </w:rPr>
      </w:pPr>
      <w:r w:rsidRPr="00D734F6">
        <w:rPr>
          <w:rFonts w:ascii="Times New Roman" w:hAnsi="Times New Roman"/>
          <w:sz w:val="20"/>
          <w:szCs w:val="20"/>
        </w:rPr>
        <w:t>финансами в Ельниковском</w:t>
      </w:r>
    </w:p>
    <w:p w:rsidR="00D734F6" w:rsidRPr="00D734F6" w:rsidRDefault="00D734F6" w:rsidP="00D734F6">
      <w:pPr>
        <w:tabs>
          <w:tab w:val="left" w:pos="15593"/>
        </w:tabs>
        <w:autoSpaceDE w:val="0"/>
        <w:autoSpaceDN w:val="0"/>
        <w:adjustRightInd w:val="0"/>
        <w:spacing w:after="0" w:line="240" w:lineRule="auto"/>
        <w:jc w:val="right"/>
        <w:outlineLvl w:val="0"/>
        <w:rPr>
          <w:rFonts w:ascii="Times New Roman" w:hAnsi="Times New Roman"/>
          <w:sz w:val="20"/>
          <w:szCs w:val="20"/>
        </w:rPr>
      </w:pPr>
      <w:r w:rsidRPr="00D734F6">
        <w:rPr>
          <w:rFonts w:ascii="Times New Roman" w:hAnsi="Times New Roman"/>
          <w:sz w:val="20"/>
          <w:szCs w:val="20"/>
        </w:rPr>
        <w:t>муниципальном  районе  Республики</w:t>
      </w:r>
    </w:p>
    <w:p w:rsidR="00D734F6" w:rsidRPr="00D734F6" w:rsidRDefault="00D734F6" w:rsidP="00D734F6">
      <w:pPr>
        <w:tabs>
          <w:tab w:val="left" w:pos="15593"/>
        </w:tabs>
        <w:autoSpaceDE w:val="0"/>
        <w:autoSpaceDN w:val="0"/>
        <w:adjustRightInd w:val="0"/>
        <w:spacing w:after="0" w:line="240" w:lineRule="auto"/>
        <w:jc w:val="right"/>
        <w:outlineLvl w:val="0"/>
        <w:rPr>
          <w:rFonts w:ascii="Times New Roman" w:hAnsi="Times New Roman"/>
          <w:sz w:val="20"/>
          <w:szCs w:val="20"/>
        </w:rPr>
      </w:pPr>
      <w:r w:rsidRPr="00D734F6">
        <w:rPr>
          <w:rFonts w:ascii="Times New Roman" w:hAnsi="Times New Roman"/>
          <w:sz w:val="20"/>
          <w:szCs w:val="20"/>
        </w:rPr>
        <w:t>Мордовия на период до 2030 года</w:t>
      </w:r>
    </w:p>
    <w:p w:rsidR="00D734F6" w:rsidRPr="00D734F6" w:rsidRDefault="00D734F6" w:rsidP="00D734F6">
      <w:pPr>
        <w:spacing w:after="0" w:line="240" w:lineRule="auto"/>
        <w:jc w:val="right"/>
        <w:rPr>
          <w:rFonts w:ascii="Times New Roman" w:hAnsi="Times New Roman"/>
          <w:sz w:val="20"/>
          <w:szCs w:val="20"/>
        </w:rPr>
      </w:pPr>
    </w:p>
    <w:p w:rsidR="00D734F6" w:rsidRPr="00D734F6" w:rsidRDefault="00D734F6" w:rsidP="00D734F6">
      <w:pPr>
        <w:spacing w:after="0" w:line="240" w:lineRule="auto"/>
        <w:ind w:firstLine="709"/>
        <w:jc w:val="center"/>
        <w:rPr>
          <w:rFonts w:ascii="Times New Roman" w:hAnsi="Times New Roman"/>
          <w:sz w:val="20"/>
          <w:szCs w:val="20"/>
        </w:rPr>
      </w:pPr>
      <w:r w:rsidRPr="00D734F6">
        <w:rPr>
          <w:rFonts w:ascii="Times New Roman" w:hAnsi="Times New Roman"/>
          <w:sz w:val="20"/>
          <w:szCs w:val="20"/>
        </w:rPr>
        <w:t>Ресурсное обеспечение реализации муниципальной программы «Повышение эффективности управления муниципальными финансами в Ельниковском муниципальном районе на период до 2030 года за счет средств бюджета Ельниковского муниципального района</w:t>
      </w:r>
    </w:p>
    <w:p w:rsidR="00D734F6" w:rsidRPr="00D734F6" w:rsidRDefault="00D734F6" w:rsidP="00D734F6">
      <w:pPr>
        <w:spacing w:after="0" w:line="240" w:lineRule="auto"/>
        <w:ind w:firstLine="709"/>
        <w:jc w:val="center"/>
        <w:rPr>
          <w:rFonts w:ascii="Times New Roman" w:hAnsi="Times New Roman"/>
          <w:sz w:val="20"/>
          <w:szCs w:val="20"/>
        </w:rPr>
      </w:pPr>
    </w:p>
    <w:tbl>
      <w:tblPr>
        <w:tblW w:w="16186" w:type="dxa"/>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838"/>
        <w:gridCol w:w="992"/>
        <w:gridCol w:w="851"/>
        <w:gridCol w:w="567"/>
        <w:gridCol w:w="567"/>
        <w:gridCol w:w="567"/>
        <w:gridCol w:w="567"/>
        <w:gridCol w:w="709"/>
        <w:gridCol w:w="708"/>
        <w:gridCol w:w="567"/>
        <w:gridCol w:w="567"/>
        <w:gridCol w:w="567"/>
        <w:gridCol w:w="567"/>
        <w:gridCol w:w="709"/>
        <w:gridCol w:w="567"/>
        <w:gridCol w:w="567"/>
        <w:gridCol w:w="709"/>
        <w:gridCol w:w="709"/>
        <w:gridCol w:w="708"/>
        <w:gridCol w:w="709"/>
        <w:gridCol w:w="30"/>
        <w:gridCol w:w="537"/>
        <w:gridCol w:w="69"/>
        <w:gridCol w:w="630"/>
        <w:gridCol w:w="10"/>
        <w:gridCol w:w="425"/>
        <w:gridCol w:w="135"/>
        <w:gridCol w:w="7"/>
        <w:gridCol w:w="567"/>
        <w:gridCol w:w="37"/>
        <w:gridCol w:w="246"/>
        <w:gridCol w:w="37"/>
        <w:gridCol w:w="107"/>
        <w:gridCol w:w="37"/>
      </w:tblGrid>
      <w:tr w:rsidR="00D734F6" w:rsidRPr="00D734F6" w:rsidTr="0070665E">
        <w:trPr>
          <w:gridAfter w:val="1"/>
          <w:wAfter w:w="37" w:type="dxa"/>
        </w:trPr>
        <w:tc>
          <w:tcPr>
            <w:tcW w:w="838" w:type="dxa"/>
            <w:vMerge w:val="restart"/>
            <w:tcBorders>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Статус</w:t>
            </w:r>
          </w:p>
        </w:tc>
        <w:tc>
          <w:tcPr>
            <w:tcW w:w="992" w:type="dxa"/>
            <w:vMerge w:val="restart"/>
            <w:tcBorders>
              <w:bottom w:val="single" w:sz="4" w:space="0" w:color="auto"/>
            </w:tcBorders>
            <w:vAlign w:val="center"/>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Наименование муниципальной программы, подпрограммы, основного мероприятия</w:t>
            </w:r>
          </w:p>
        </w:tc>
        <w:tc>
          <w:tcPr>
            <w:tcW w:w="851" w:type="dxa"/>
            <w:vMerge w:val="restart"/>
            <w:tcBorders>
              <w:bottom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ГРБС</w:t>
            </w:r>
          </w:p>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(ответственный исполнитель, соисполнитель, муниципальный заказчик-координатор, участник)</w:t>
            </w:r>
          </w:p>
        </w:tc>
        <w:tc>
          <w:tcPr>
            <w:tcW w:w="2268" w:type="dxa"/>
            <w:gridSpan w:val="4"/>
            <w:tcBorders>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Код бюджетной классификации</w:t>
            </w:r>
          </w:p>
        </w:tc>
        <w:tc>
          <w:tcPr>
            <w:tcW w:w="10773" w:type="dxa"/>
            <w:gridSpan w:val="22"/>
            <w:tcBorders>
              <w:bottom w:val="single" w:sz="4" w:space="0" w:color="auto"/>
              <w:right w:val="single" w:sz="4" w:space="0" w:color="auto"/>
            </w:tcBorders>
            <w:vAlign w:val="center"/>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Расходы по годам, тыс. рублей</w:t>
            </w:r>
          </w:p>
        </w:tc>
        <w:tc>
          <w:tcPr>
            <w:tcW w:w="283" w:type="dxa"/>
            <w:gridSpan w:val="2"/>
            <w:tcBorders>
              <w:top w:val="nil"/>
              <w:left w:val="single" w:sz="4" w:space="0" w:color="auto"/>
              <w:bottom w:val="nil"/>
              <w:right w:val="nil"/>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44" w:type="dxa"/>
            <w:gridSpan w:val="2"/>
            <w:tcBorders>
              <w:top w:val="nil"/>
              <w:left w:val="nil"/>
              <w:bottom w:val="nil"/>
              <w:right w:val="nil"/>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p>
        </w:tc>
      </w:tr>
      <w:tr w:rsidR="00D734F6" w:rsidRPr="00D734F6" w:rsidTr="0070665E">
        <w:trPr>
          <w:gridAfter w:val="1"/>
          <w:wAfter w:w="37" w:type="dxa"/>
        </w:trPr>
        <w:tc>
          <w:tcPr>
            <w:tcW w:w="838" w:type="dxa"/>
            <w:vMerge/>
            <w:tcBorders>
              <w:top w:val="single" w:sz="4" w:space="0" w:color="auto"/>
              <w:bottom w:val="single" w:sz="4" w:space="0" w:color="auto"/>
            </w:tcBorders>
          </w:tcPr>
          <w:p w:rsidR="00D734F6" w:rsidRPr="00D734F6" w:rsidRDefault="00D734F6" w:rsidP="00D734F6">
            <w:pPr>
              <w:spacing w:after="160" w:line="240" w:lineRule="auto"/>
              <w:rPr>
                <w:rFonts w:ascii="Times New Roman" w:hAnsi="Times New Roman"/>
                <w:sz w:val="20"/>
                <w:szCs w:val="20"/>
              </w:rPr>
            </w:pPr>
          </w:p>
        </w:tc>
        <w:tc>
          <w:tcPr>
            <w:tcW w:w="992" w:type="dxa"/>
            <w:vMerge/>
            <w:tcBorders>
              <w:top w:val="single" w:sz="4" w:space="0" w:color="auto"/>
              <w:bottom w:val="single" w:sz="4" w:space="0" w:color="auto"/>
            </w:tcBorders>
          </w:tcPr>
          <w:p w:rsidR="00D734F6" w:rsidRPr="00D734F6" w:rsidRDefault="00D734F6" w:rsidP="00D734F6">
            <w:pPr>
              <w:spacing w:after="160" w:line="240" w:lineRule="auto"/>
              <w:rPr>
                <w:rFonts w:ascii="Times New Roman" w:hAnsi="Times New Roman"/>
                <w:sz w:val="20"/>
                <w:szCs w:val="20"/>
              </w:rPr>
            </w:pPr>
          </w:p>
        </w:tc>
        <w:tc>
          <w:tcPr>
            <w:tcW w:w="851" w:type="dxa"/>
            <w:vMerge/>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ГРБС</w:t>
            </w:r>
          </w:p>
        </w:tc>
        <w:tc>
          <w:tcPr>
            <w:tcW w:w="567" w:type="dxa"/>
            <w:tcBorders>
              <w:top w:val="single" w:sz="4" w:space="0" w:color="auto"/>
              <w:bottom w:val="single" w:sz="4" w:space="0" w:color="auto"/>
            </w:tcBorders>
          </w:tcPr>
          <w:p w:rsidR="00D734F6" w:rsidRPr="00D734F6" w:rsidRDefault="0006214F"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hyperlink r:id="rId18" w:history="1">
              <w:r w:rsidR="00D734F6" w:rsidRPr="00D734F6">
                <w:rPr>
                  <w:rFonts w:ascii="Times New Roman" w:eastAsia="Times New Roman" w:hAnsi="Times New Roman"/>
                  <w:sz w:val="20"/>
                  <w:szCs w:val="20"/>
                  <w:lang w:eastAsia="ru-RU"/>
                </w:rPr>
                <w:t>Рз</w:t>
              </w:r>
            </w:hyperlink>
          </w:p>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Пр</w:t>
            </w:r>
          </w:p>
        </w:tc>
        <w:tc>
          <w:tcPr>
            <w:tcW w:w="567" w:type="dxa"/>
            <w:tcBorders>
              <w:top w:val="single" w:sz="4" w:space="0" w:color="auto"/>
              <w:bottom w:val="single" w:sz="4" w:space="0" w:color="auto"/>
            </w:tcBorders>
          </w:tcPr>
          <w:p w:rsidR="00D734F6" w:rsidRPr="00D734F6" w:rsidRDefault="0006214F"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hyperlink r:id="rId19" w:history="1">
              <w:r w:rsidR="00D734F6" w:rsidRPr="00D734F6">
                <w:rPr>
                  <w:rFonts w:ascii="Times New Roman" w:eastAsia="Times New Roman" w:hAnsi="Times New Roman"/>
                  <w:sz w:val="20"/>
                  <w:szCs w:val="20"/>
                  <w:lang w:eastAsia="ru-RU"/>
                </w:rPr>
                <w:t>ЦСР</w:t>
              </w:r>
            </w:hyperlink>
          </w:p>
        </w:tc>
        <w:tc>
          <w:tcPr>
            <w:tcW w:w="567" w:type="dxa"/>
            <w:tcBorders>
              <w:top w:val="single" w:sz="4" w:space="0" w:color="auto"/>
              <w:bottom w:val="single" w:sz="4" w:space="0" w:color="auto"/>
            </w:tcBorders>
          </w:tcPr>
          <w:p w:rsidR="00D734F6" w:rsidRPr="00D734F6" w:rsidRDefault="0006214F"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hyperlink r:id="rId20" w:history="1">
              <w:r w:rsidR="00D734F6" w:rsidRPr="00D734F6">
                <w:rPr>
                  <w:rFonts w:ascii="Times New Roman" w:eastAsia="Times New Roman" w:hAnsi="Times New Roman"/>
                  <w:sz w:val="20"/>
                  <w:szCs w:val="20"/>
                  <w:lang w:eastAsia="ru-RU"/>
                </w:rPr>
                <w:t>ВР</w:t>
              </w:r>
            </w:hyperlink>
          </w:p>
        </w:tc>
        <w:tc>
          <w:tcPr>
            <w:tcW w:w="709"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2014 год</w:t>
            </w:r>
          </w:p>
        </w:tc>
        <w:tc>
          <w:tcPr>
            <w:tcW w:w="708"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2015 год</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2016 год</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2017 год</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2018 год</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2019 год</w:t>
            </w:r>
          </w:p>
        </w:tc>
        <w:tc>
          <w:tcPr>
            <w:tcW w:w="709"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2020 год</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2021 год</w:t>
            </w:r>
          </w:p>
        </w:tc>
        <w:tc>
          <w:tcPr>
            <w:tcW w:w="567" w:type="dxa"/>
            <w:tcBorders>
              <w:top w:val="single" w:sz="4" w:space="0" w:color="auto"/>
              <w:bottom w:val="single" w:sz="4" w:space="0" w:color="auto"/>
              <w:right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2022 год</w:t>
            </w:r>
          </w:p>
        </w:tc>
        <w:tc>
          <w:tcPr>
            <w:tcW w:w="709" w:type="dxa"/>
            <w:tcBorders>
              <w:top w:val="single" w:sz="4" w:space="0" w:color="auto"/>
              <w:bottom w:val="single" w:sz="4" w:space="0" w:color="auto"/>
              <w:right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2023 год</w:t>
            </w:r>
          </w:p>
        </w:tc>
        <w:tc>
          <w:tcPr>
            <w:tcW w:w="709" w:type="dxa"/>
            <w:tcBorders>
              <w:top w:val="single" w:sz="4" w:space="0" w:color="auto"/>
              <w:left w:val="single" w:sz="4" w:space="0" w:color="auto"/>
              <w:bottom w:val="single" w:sz="4" w:space="0" w:color="auto"/>
              <w:right w:val="nil"/>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2024 год</w:t>
            </w:r>
          </w:p>
        </w:tc>
        <w:tc>
          <w:tcPr>
            <w:tcW w:w="708"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tabs>
                <w:tab w:val="left" w:pos="221"/>
              </w:tabs>
              <w:autoSpaceDE w:val="0"/>
              <w:autoSpaceDN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2025 год</w:t>
            </w:r>
          </w:p>
        </w:tc>
        <w:tc>
          <w:tcPr>
            <w:tcW w:w="709"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tabs>
                <w:tab w:val="left" w:pos="221"/>
              </w:tabs>
              <w:autoSpaceDE w:val="0"/>
              <w:autoSpaceDN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2026 год</w:t>
            </w:r>
          </w:p>
        </w:tc>
        <w:tc>
          <w:tcPr>
            <w:tcW w:w="567" w:type="dxa"/>
            <w:gridSpan w:val="2"/>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tabs>
                <w:tab w:val="left" w:pos="221"/>
              </w:tabs>
              <w:autoSpaceDE w:val="0"/>
              <w:autoSpaceDN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2027 год</w:t>
            </w:r>
          </w:p>
        </w:tc>
        <w:tc>
          <w:tcPr>
            <w:tcW w:w="709" w:type="dxa"/>
            <w:gridSpan w:val="3"/>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tabs>
                <w:tab w:val="left" w:pos="221"/>
              </w:tabs>
              <w:autoSpaceDE w:val="0"/>
              <w:autoSpaceDN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2028 год</w:t>
            </w:r>
          </w:p>
        </w:tc>
        <w:tc>
          <w:tcPr>
            <w:tcW w:w="567" w:type="dxa"/>
            <w:gridSpan w:val="3"/>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tabs>
                <w:tab w:val="left" w:pos="221"/>
              </w:tabs>
              <w:autoSpaceDE w:val="0"/>
              <w:autoSpaceDN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2029 год</w:t>
            </w:r>
          </w:p>
        </w:tc>
        <w:tc>
          <w:tcPr>
            <w:tcW w:w="567"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tabs>
                <w:tab w:val="left" w:pos="221"/>
              </w:tabs>
              <w:autoSpaceDE w:val="0"/>
              <w:autoSpaceDN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2030 год</w:t>
            </w:r>
          </w:p>
        </w:tc>
        <w:tc>
          <w:tcPr>
            <w:tcW w:w="283" w:type="dxa"/>
            <w:gridSpan w:val="2"/>
            <w:tcBorders>
              <w:top w:val="nil"/>
              <w:left w:val="single" w:sz="4" w:space="0" w:color="auto"/>
              <w:bottom w:val="nil"/>
              <w:right w:val="nil"/>
            </w:tcBorders>
          </w:tcPr>
          <w:p w:rsidR="00D734F6" w:rsidRPr="00D734F6" w:rsidRDefault="00D734F6" w:rsidP="00D734F6">
            <w:pPr>
              <w:widowControl w:val="0"/>
              <w:tabs>
                <w:tab w:val="left" w:pos="221"/>
              </w:tabs>
              <w:autoSpaceDE w:val="0"/>
              <w:autoSpaceDN w:val="0"/>
              <w:spacing w:after="0" w:line="240" w:lineRule="auto"/>
              <w:rPr>
                <w:rFonts w:ascii="Times New Roman" w:eastAsia="Times New Roman" w:hAnsi="Times New Roman"/>
                <w:sz w:val="20"/>
                <w:szCs w:val="20"/>
                <w:lang w:eastAsia="ru-RU"/>
              </w:rPr>
            </w:pPr>
          </w:p>
        </w:tc>
        <w:tc>
          <w:tcPr>
            <w:tcW w:w="144" w:type="dxa"/>
            <w:gridSpan w:val="2"/>
            <w:tcBorders>
              <w:top w:val="nil"/>
              <w:left w:val="nil"/>
              <w:bottom w:val="nil"/>
              <w:right w:val="nil"/>
            </w:tcBorders>
          </w:tcPr>
          <w:p w:rsidR="00D734F6" w:rsidRPr="00D734F6" w:rsidRDefault="00D734F6" w:rsidP="00D734F6">
            <w:pPr>
              <w:widowControl w:val="0"/>
              <w:tabs>
                <w:tab w:val="left" w:pos="221"/>
              </w:tabs>
              <w:autoSpaceDE w:val="0"/>
              <w:autoSpaceDN w:val="0"/>
              <w:spacing w:after="0" w:line="240" w:lineRule="auto"/>
              <w:rPr>
                <w:rFonts w:ascii="Times New Roman" w:eastAsia="Times New Roman" w:hAnsi="Times New Roman"/>
                <w:sz w:val="20"/>
                <w:szCs w:val="20"/>
                <w:lang w:eastAsia="ru-RU"/>
              </w:rPr>
            </w:pPr>
          </w:p>
        </w:tc>
      </w:tr>
      <w:tr w:rsidR="00D734F6" w:rsidRPr="00D734F6" w:rsidTr="0070665E">
        <w:trPr>
          <w:gridAfter w:val="1"/>
          <w:wAfter w:w="37" w:type="dxa"/>
        </w:trPr>
        <w:tc>
          <w:tcPr>
            <w:tcW w:w="838"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Муниципальная программа Ельниковского муниципального района</w:t>
            </w:r>
          </w:p>
        </w:tc>
        <w:tc>
          <w:tcPr>
            <w:tcW w:w="992"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 xml:space="preserve">«Повышение эффективности управления муниципальными финансами в </w:t>
            </w:r>
            <w:r w:rsidRPr="00D734F6">
              <w:rPr>
                <w:rFonts w:ascii="Times New Roman" w:eastAsia="Times New Roman" w:hAnsi="Times New Roman"/>
                <w:sz w:val="20"/>
                <w:szCs w:val="20"/>
                <w:lang w:eastAsia="ru-RU"/>
              </w:rPr>
              <w:lastRenderedPageBreak/>
              <w:t>Ельниковском муниципальном районе»</w:t>
            </w:r>
          </w:p>
        </w:tc>
        <w:tc>
          <w:tcPr>
            <w:tcW w:w="851"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lastRenderedPageBreak/>
              <w:t>Финансовое управление администрации Ельниковского муниципальног</w:t>
            </w:r>
            <w:r w:rsidRPr="00D734F6">
              <w:rPr>
                <w:rFonts w:ascii="Times New Roman" w:eastAsia="Times New Roman" w:hAnsi="Times New Roman"/>
                <w:sz w:val="20"/>
                <w:szCs w:val="20"/>
                <w:lang w:eastAsia="ru-RU"/>
              </w:rPr>
              <w:lastRenderedPageBreak/>
              <w:t>о района</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lastRenderedPageBreak/>
              <w:t>901</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567"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x</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709"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3647,0</w:t>
            </w:r>
          </w:p>
        </w:tc>
        <w:tc>
          <w:tcPr>
            <w:tcW w:w="708"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4342,0</w:t>
            </w:r>
          </w:p>
        </w:tc>
        <w:tc>
          <w:tcPr>
            <w:tcW w:w="567"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4342,0</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3640,0</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3698,8</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3698,8</w:t>
            </w:r>
          </w:p>
        </w:tc>
        <w:tc>
          <w:tcPr>
            <w:tcW w:w="709" w:type="dxa"/>
            <w:tcBorders>
              <w:top w:val="single" w:sz="4" w:space="0" w:color="auto"/>
              <w:bottom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4056,8</w:t>
            </w:r>
          </w:p>
        </w:tc>
        <w:tc>
          <w:tcPr>
            <w:tcW w:w="567" w:type="dxa"/>
            <w:tcBorders>
              <w:top w:val="single" w:sz="4" w:space="0" w:color="auto"/>
              <w:bottom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5384,1</w:t>
            </w:r>
          </w:p>
        </w:tc>
        <w:tc>
          <w:tcPr>
            <w:tcW w:w="567" w:type="dxa"/>
            <w:tcBorders>
              <w:top w:val="single" w:sz="4" w:space="0" w:color="auto"/>
              <w:bottom w:val="single" w:sz="4" w:space="0" w:color="auto"/>
              <w:right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4976,1</w:t>
            </w:r>
          </w:p>
        </w:tc>
        <w:tc>
          <w:tcPr>
            <w:tcW w:w="709" w:type="dxa"/>
            <w:tcBorders>
              <w:top w:val="single" w:sz="4" w:space="0" w:color="auto"/>
              <w:bottom w:val="single" w:sz="4" w:space="0" w:color="auto"/>
              <w:right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5736,3</w:t>
            </w:r>
          </w:p>
        </w:tc>
        <w:tc>
          <w:tcPr>
            <w:tcW w:w="709" w:type="dxa"/>
            <w:tcBorders>
              <w:top w:val="single" w:sz="4" w:space="0" w:color="auto"/>
              <w:left w:val="single" w:sz="4" w:space="0" w:color="auto"/>
              <w:bottom w:val="single" w:sz="4" w:space="0" w:color="auto"/>
              <w:right w:val="nil"/>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7538,6</w:t>
            </w:r>
          </w:p>
        </w:tc>
        <w:tc>
          <w:tcPr>
            <w:tcW w:w="708"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7256,3</w:t>
            </w:r>
          </w:p>
        </w:tc>
        <w:tc>
          <w:tcPr>
            <w:tcW w:w="709"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7256,3</w:t>
            </w:r>
          </w:p>
        </w:tc>
        <w:tc>
          <w:tcPr>
            <w:tcW w:w="567" w:type="dxa"/>
            <w:gridSpan w:val="2"/>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7256,3</w:t>
            </w:r>
          </w:p>
        </w:tc>
        <w:tc>
          <w:tcPr>
            <w:tcW w:w="709" w:type="dxa"/>
            <w:gridSpan w:val="3"/>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7256,3</w:t>
            </w:r>
          </w:p>
        </w:tc>
        <w:tc>
          <w:tcPr>
            <w:tcW w:w="567" w:type="dxa"/>
            <w:gridSpan w:val="3"/>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7256,3</w:t>
            </w:r>
          </w:p>
        </w:tc>
        <w:tc>
          <w:tcPr>
            <w:tcW w:w="567"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7256,3</w:t>
            </w:r>
          </w:p>
        </w:tc>
        <w:tc>
          <w:tcPr>
            <w:tcW w:w="283" w:type="dxa"/>
            <w:gridSpan w:val="2"/>
            <w:tcBorders>
              <w:top w:val="nil"/>
              <w:left w:val="single" w:sz="4" w:space="0" w:color="auto"/>
              <w:bottom w:val="nil"/>
              <w:right w:val="nil"/>
            </w:tcBorders>
          </w:tcPr>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eastAsia="ru-RU"/>
              </w:rPr>
            </w:pPr>
          </w:p>
        </w:tc>
        <w:tc>
          <w:tcPr>
            <w:tcW w:w="144" w:type="dxa"/>
            <w:gridSpan w:val="2"/>
            <w:tcBorders>
              <w:top w:val="nil"/>
              <w:left w:val="nil"/>
              <w:bottom w:val="nil"/>
              <w:right w:val="nil"/>
            </w:tcBorders>
          </w:tcPr>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eastAsia="ru-RU"/>
              </w:rPr>
            </w:pPr>
          </w:p>
        </w:tc>
      </w:tr>
      <w:tr w:rsidR="00D734F6" w:rsidRPr="00D734F6" w:rsidTr="0070665E">
        <w:trPr>
          <w:gridAfter w:val="1"/>
          <w:wAfter w:w="37" w:type="dxa"/>
        </w:trPr>
        <w:tc>
          <w:tcPr>
            <w:tcW w:w="838" w:type="dxa"/>
            <w:tcBorders>
              <w:top w:val="single" w:sz="4" w:space="0" w:color="auto"/>
              <w:bottom w:val="single" w:sz="4" w:space="0" w:color="auto"/>
            </w:tcBorders>
          </w:tcPr>
          <w:p w:rsidR="00D734F6" w:rsidRPr="00D734F6" w:rsidRDefault="0006214F" w:rsidP="00D734F6">
            <w:pPr>
              <w:widowControl w:val="0"/>
              <w:autoSpaceDE w:val="0"/>
              <w:autoSpaceDN w:val="0"/>
              <w:spacing w:after="0" w:line="240" w:lineRule="auto"/>
              <w:outlineLvl w:val="2"/>
              <w:rPr>
                <w:rFonts w:ascii="Times New Roman" w:eastAsia="Times New Roman" w:hAnsi="Times New Roman"/>
                <w:sz w:val="20"/>
                <w:szCs w:val="20"/>
                <w:lang w:eastAsia="ru-RU"/>
              </w:rPr>
            </w:pPr>
            <w:hyperlink w:anchor="P2772" w:history="1">
              <w:r w:rsidR="00D734F6" w:rsidRPr="00D734F6">
                <w:rPr>
                  <w:rFonts w:ascii="Times New Roman" w:eastAsia="Times New Roman" w:hAnsi="Times New Roman"/>
                  <w:sz w:val="20"/>
                  <w:szCs w:val="20"/>
                  <w:lang w:eastAsia="ru-RU"/>
                </w:rPr>
                <w:t>Подпрограмма 1</w:t>
              </w:r>
            </w:hyperlink>
          </w:p>
        </w:tc>
        <w:tc>
          <w:tcPr>
            <w:tcW w:w="992"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«Эффективное использование бюджетного потенциала»</w:t>
            </w:r>
          </w:p>
        </w:tc>
        <w:tc>
          <w:tcPr>
            <w:tcW w:w="851"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финансовое управление администрации Ельниковского муниципального района</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901</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0106</w:t>
            </w:r>
          </w:p>
        </w:tc>
        <w:tc>
          <w:tcPr>
            <w:tcW w:w="567"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x</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709"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3647,0</w:t>
            </w:r>
          </w:p>
        </w:tc>
        <w:tc>
          <w:tcPr>
            <w:tcW w:w="708"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4342,0</w:t>
            </w:r>
          </w:p>
        </w:tc>
        <w:tc>
          <w:tcPr>
            <w:tcW w:w="567"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4342,0</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3640,0</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3646,2</w:t>
            </w:r>
          </w:p>
        </w:tc>
        <w:tc>
          <w:tcPr>
            <w:tcW w:w="567" w:type="dxa"/>
            <w:tcBorders>
              <w:top w:val="single" w:sz="4" w:space="0" w:color="auto"/>
              <w:bottom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3536,0</w:t>
            </w:r>
          </w:p>
        </w:tc>
        <w:tc>
          <w:tcPr>
            <w:tcW w:w="709" w:type="dxa"/>
            <w:tcBorders>
              <w:top w:val="single" w:sz="4" w:space="0" w:color="auto"/>
              <w:bottom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 xml:space="preserve">4025,4 </w:t>
            </w:r>
          </w:p>
        </w:tc>
        <w:tc>
          <w:tcPr>
            <w:tcW w:w="567" w:type="dxa"/>
            <w:tcBorders>
              <w:top w:val="single" w:sz="4" w:space="0" w:color="auto"/>
              <w:bottom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 xml:space="preserve">4025,4 </w:t>
            </w:r>
          </w:p>
        </w:tc>
        <w:tc>
          <w:tcPr>
            <w:tcW w:w="567" w:type="dxa"/>
            <w:tcBorders>
              <w:top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3617,1</w:t>
            </w:r>
          </w:p>
        </w:tc>
        <w:tc>
          <w:tcPr>
            <w:tcW w:w="709" w:type="dxa"/>
            <w:tcBorders>
              <w:top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5704,9</w:t>
            </w:r>
          </w:p>
        </w:tc>
        <w:tc>
          <w:tcPr>
            <w:tcW w:w="709" w:type="dxa"/>
            <w:tcBorders>
              <w:top w:val="single" w:sz="4" w:space="0" w:color="auto"/>
              <w:left w:val="single" w:sz="4" w:space="0" w:color="auto"/>
              <w:bottom w:val="single" w:sz="4" w:space="0" w:color="auto"/>
              <w:right w:val="nil"/>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7450,9</w:t>
            </w:r>
          </w:p>
        </w:tc>
        <w:tc>
          <w:tcPr>
            <w:tcW w:w="708"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7138,9</w:t>
            </w:r>
          </w:p>
        </w:tc>
        <w:tc>
          <w:tcPr>
            <w:tcW w:w="709"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7138,9</w:t>
            </w:r>
          </w:p>
        </w:tc>
        <w:tc>
          <w:tcPr>
            <w:tcW w:w="567" w:type="dxa"/>
            <w:gridSpan w:val="2"/>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7138,9</w:t>
            </w:r>
          </w:p>
        </w:tc>
        <w:tc>
          <w:tcPr>
            <w:tcW w:w="709" w:type="dxa"/>
            <w:gridSpan w:val="3"/>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7138,9</w:t>
            </w:r>
          </w:p>
        </w:tc>
        <w:tc>
          <w:tcPr>
            <w:tcW w:w="567" w:type="dxa"/>
            <w:gridSpan w:val="3"/>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7138,9</w:t>
            </w:r>
          </w:p>
        </w:tc>
        <w:tc>
          <w:tcPr>
            <w:tcW w:w="567"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7138,9</w:t>
            </w:r>
          </w:p>
        </w:tc>
        <w:tc>
          <w:tcPr>
            <w:tcW w:w="283" w:type="dxa"/>
            <w:gridSpan w:val="2"/>
            <w:tcBorders>
              <w:top w:val="nil"/>
              <w:left w:val="single" w:sz="4" w:space="0" w:color="auto"/>
              <w:bottom w:val="nil"/>
              <w:right w:val="nil"/>
              <w:tl2br w:val="nil"/>
            </w:tcBorders>
          </w:tcPr>
          <w:p w:rsidR="00D734F6" w:rsidRPr="00D734F6" w:rsidRDefault="00D734F6" w:rsidP="00D734F6">
            <w:pPr>
              <w:spacing w:after="160" w:line="240" w:lineRule="auto"/>
              <w:rPr>
                <w:rFonts w:ascii="Times New Roman" w:hAnsi="Times New Roman"/>
                <w:sz w:val="20"/>
                <w:szCs w:val="20"/>
              </w:rPr>
            </w:pPr>
          </w:p>
        </w:tc>
        <w:tc>
          <w:tcPr>
            <w:tcW w:w="144" w:type="dxa"/>
            <w:gridSpan w:val="2"/>
            <w:tcBorders>
              <w:top w:val="nil"/>
              <w:left w:val="nil"/>
              <w:bottom w:val="nil"/>
              <w:right w:val="nil"/>
              <w:tl2br w:val="nil"/>
            </w:tcBorders>
          </w:tcPr>
          <w:p w:rsidR="00D734F6" w:rsidRPr="00D734F6" w:rsidRDefault="00D734F6" w:rsidP="00D734F6">
            <w:pPr>
              <w:spacing w:after="160" w:line="240" w:lineRule="auto"/>
              <w:rPr>
                <w:rFonts w:ascii="Times New Roman" w:hAnsi="Times New Roman"/>
                <w:sz w:val="20"/>
                <w:szCs w:val="20"/>
              </w:rPr>
            </w:pPr>
          </w:p>
        </w:tc>
      </w:tr>
      <w:tr w:rsidR="00D734F6" w:rsidRPr="00D734F6" w:rsidTr="0070665E">
        <w:trPr>
          <w:gridAfter w:val="1"/>
          <w:wAfter w:w="37" w:type="dxa"/>
        </w:trPr>
        <w:tc>
          <w:tcPr>
            <w:tcW w:w="838"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 xml:space="preserve">Основное </w:t>
            </w:r>
            <w:hyperlink w:anchor="P3032" w:history="1">
              <w:r w:rsidRPr="00D734F6">
                <w:rPr>
                  <w:rFonts w:ascii="Times New Roman" w:eastAsia="Times New Roman" w:hAnsi="Times New Roman"/>
                  <w:sz w:val="20"/>
                  <w:szCs w:val="20"/>
                  <w:lang w:eastAsia="ru-RU"/>
                </w:rPr>
                <w:t>мероприятие 1</w:t>
              </w:r>
            </w:hyperlink>
          </w:p>
        </w:tc>
        <w:tc>
          <w:tcPr>
            <w:tcW w:w="992"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Совершенствование бюджетного процесса, процедуры формирования и исполнения бюджета Ельниковского муниципального района</w:t>
            </w:r>
          </w:p>
        </w:tc>
        <w:tc>
          <w:tcPr>
            <w:tcW w:w="851"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финансовое управление администрации Ельниковского муниципального района</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901</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0106</w:t>
            </w:r>
          </w:p>
        </w:tc>
        <w:tc>
          <w:tcPr>
            <w:tcW w:w="567"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x</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121, 122, 129, 244, 851, 852, 853</w:t>
            </w:r>
          </w:p>
        </w:tc>
        <w:tc>
          <w:tcPr>
            <w:tcW w:w="709"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3647,0</w:t>
            </w:r>
          </w:p>
        </w:tc>
        <w:tc>
          <w:tcPr>
            <w:tcW w:w="708"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4342,0</w:t>
            </w:r>
          </w:p>
        </w:tc>
        <w:tc>
          <w:tcPr>
            <w:tcW w:w="567"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4342,0</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3640,0</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3646,2</w:t>
            </w:r>
          </w:p>
        </w:tc>
        <w:tc>
          <w:tcPr>
            <w:tcW w:w="567" w:type="dxa"/>
            <w:tcBorders>
              <w:top w:val="single" w:sz="4" w:space="0" w:color="auto"/>
              <w:bottom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3536,0</w:t>
            </w:r>
          </w:p>
        </w:tc>
        <w:tc>
          <w:tcPr>
            <w:tcW w:w="709" w:type="dxa"/>
            <w:tcBorders>
              <w:top w:val="single" w:sz="4" w:space="0" w:color="auto"/>
              <w:bottom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 xml:space="preserve">4025,4 </w:t>
            </w:r>
          </w:p>
        </w:tc>
        <w:tc>
          <w:tcPr>
            <w:tcW w:w="567" w:type="dxa"/>
            <w:tcBorders>
              <w:top w:val="single" w:sz="4" w:space="0" w:color="auto"/>
              <w:bottom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 xml:space="preserve">4025,4 </w:t>
            </w:r>
          </w:p>
        </w:tc>
        <w:tc>
          <w:tcPr>
            <w:tcW w:w="567" w:type="dxa"/>
            <w:tcBorders>
              <w:top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3617,1</w:t>
            </w:r>
          </w:p>
        </w:tc>
        <w:tc>
          <w:tcPr>
            <w:tcW w:w="709" w:type="dxa"/>
            <w:tcBorders>
              <w:top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5704,9</w:t>
            </w:r>
          </w:p>
        </w:tc>
        <w:tc>
          <w:tcPr>
            <w:tcW w:w="709" w:type="dxa"/>
            <w:tcBorders>
              <w:top w:val="single" w:sz="4" w:space="0" w:color="auto"/>
              <w:left w:val="single" w:sz="4" w:space="0" w:color="auto"/>
              <w:bottom w:val="single" w:sz="4" w:space="0" w:color="auto"/>
              <w:right w:val="nil"/>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7450,9</w:t>
            </w:r>
          </w:p>
        </w:tc>
        <w:tc>
          <w:tcPr>
            <w:tcW w:w="708"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7138,9</w:t>
            </w:r>
          </w:p>
        </w:tc>
        <w:tc>
          <w:tcPr>
            <w:tcW w:w="709"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7138,9</w:t>
            </w:r>
          </w:p>
        </w:tc>
        <w:tc>
          <w:tcPr>
            <w:tcW w:w="567" w:type="dxa"/>
            <w:gridSpan w:val="2"/>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7138,9</w:t>
            </w:r>
          </w:p>
        </w:tc>
        <w:tc>
          <w:tcPr>
            <w:tcW w:w="709" w:type="dxa"/>
            <w:gridSpan w:val="3"/>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7138,9</w:t>
            </w:r>
          </w:p>
        </w:tc>
        <w:tc>
          <w:tcPr>
            <w:tcW w:w="567" w:type="dxa"/>
            <w:gridSpan w:val="3"/>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7138,9</w:t>
            </w:r>
          </w:p>
        </w:tc>
        <w:tc>
          <w:tcPr>
            <w:tcW w:w="567"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7138,9</w:t>
            </w:r>
          </w:p>
        </w:tc>
        <w:tc>
          <w:tcPr>
            <w:tcW w:w="283" w:type="dxa"/>
            <w:gridSpan w:val="2"/>
            <w:tcBorders>
              <w:top w:val="nil"/>
              <w:left w:val="single" w:sz="4" w:space="0" w:color="auto"/>
              <w:bottom w:val="nil"/>
              <w:right w:val="nil"/>
            </w:tcBorders>
          </w:tcPr>
          <w:p w:rsidR="00D734F6" w:rsidRPr="00D734F6" w:rsidRDefault="00D734F6" w:rsidP="00D734F6">
            <w:pPr>
              <w:spacing w:after="160" w:line="240" w:lineRule="auto"/>
              <w:rPr>
                <w:rFonts w:ascii="Times New Roman" w:hAnsi="Times New Roman"/>
                <w:sz w:val="20"/>
                <w:szCs w:val="20"/>
              </w:rPr>
            </w:pPr>
          </w:p>
        </w:tc>
        <w:tc>
          <w:tcPr>
            <w:tcW w:w="144" w:type="dxa"/>
            <w:gridSpan w:val="2"/>
            <w:tcBorders>
              <w:top w:val="nil"/>
              <w:left w:val="nil"/>
              <w:bottom w:val="nil"/>
              <w:right w:val="nil"/>
            </w:tcBorders>
          </w:tcPr>
          <w:p w:rsidR="00D734F6" w:rsidRPr="00D734F6" w:rsidRDefault="00D734F6" w:rsidP="00D734F6">
            <w:pPr>
              <w:spacing w:after="160" w:line="240" w:lineRule="auto"/>
              <w:rPr>
                <w:rFonts w:ascii="Times New Roman" w:hAnsi="Times New Roman"/>
                <w:sz w:val="20"/>
                <w:szCs w:val="20"/>
              </w:rPr>
            </w:pPr>
          </w:p>
        </w:tc>
      </w:tr>
      <w:tr w:rsidR="00D734F6" w:rsidRPr="00D734F6" w:rsidTr="0070665E">
        <w:trPr>
          <w:gridAfter w:val="1"/>
          <w:wAfter w:w="37" w:type="dxa"/>
        </w:trPr>
        <w:tc>
          <w:tcPr>
            <w:tcW w:w="838"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 xml:space="preserve">Основное </w:t>
            </w:r>
            <w:hyperlink w:anchor="P3062" w:history="1">
              <w:r w:rsidRPr="00D734F6">
                <w:rPr>
                  <w:rFonts w:ascii="Times New Roman" w:eastAsia="Times New Roman" w:hAnsi="Times New Roman"/>
                  <w:sz w:val="20"/>
                  <w:szCs w:val="20"/>
                  <w:lang w:eastAsia="ru-RU"/>
                </w:rPr>
                <w:t>меропр</w:t>
              </w:r>
              <w:r w:rsidRPr="00D734F6">
                <w:rPr>
                  <w:rFonts w:ascii="Times New Roman" w:eastAsia="Times New Roman" w:hAnsi="Times New Roman"/>
                  <w:sz w:val="20"/>
                  <w:szCs w:val="20"/>
                  <w:lang w:eastAsia="ru-RU"/>
                </w:rPr>
                <w:lastRenderedPageBreak/>
                <w:t xml:space="preserve">иятие </w:t>
              </w:r>
            </w:hyperlink>
            <w:r w:rsidRPr="00D734F6">
              <w:rPr>
                <w:rFonts w:ascii="Times New Roman" w:eastAsia="Times New Roman" w:hAnsi="Times New Roman"/>
                <w:sz w:val="20"/>
                <w:szCs w:val="20"/>
                <w:lang w:eastAsia="ru-RU"/>
              </w:rPr>
              <w:t>2</w:t>
            </w:r>
          </w:p>
        </w:tc>
        <w:tc>
          <w:tcPr>
            <w:tcW w:w="992"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lastRenderedPageBreak/>
              <w:t xml:space="preserve">Осуществление контроля </w:t>
            </w:r>
            <w:r w:rsidRPr="00D734F6">
              <w:rPr>
                <w:rFonts w:ascii="Times New Roman" w:eastAsia="Times New Roman" w:hAnsi="Times New Roman"/>
                <w:sz w:val="20"/>
                <w:szCs w:val="20"/>
                <w:lang w:eastAsia="ru-RU"/>
              </w:rPr>
              <w:lastRenderedPageBreak/>
              <w:t>в финансово-бюджетной сфере</w:t>
            </w:r>
          </w:p>
        </w:tc>
        <w:tc>
          <w:tcPr>
            <w:tcW w:w="851"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lastRenderedPageBreak/>
              <w:t>финансовое управле</w:t>
            </w:r>
            <w:r w:rsidRPr="00D734F6">
              <w:rPr>
                <w:rFonts w:ascii="Times New Roman" w:eastAsia="Times New Roman" w:hAnsi="Times New Roman"/>
                <w:sz w:val="20"/>
                <w:szCs w:val="20"/>
                <w:lang w:eastAsia="ru-RU"/>
              </w:rPr>
              <w:lastRenderedPageBreak/>
              <w:t>ние администрации Ельниковского муниципального района</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lastRenderedPageBreak/>
              <w:t>901</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0106</w:t>
            </w:r>
          </w:p>
        </w:tc>
        <w:tc>
          <w:tcPr>
            <w:tcW w:w="567"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x</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709"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х</w:t>
            </w:r>
          </w:p>
        </w:tc>
        <w:tc>
          <w:tcPr>
            <w:tcW w:w="708"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х</w:t>
            </w:r>
          </w:p>
        </w:tc>
        <w:tc>
          <w:tcPr>
            <w:tcW w:w="567"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x</w:t>
            </w:r>
          </w:p>
        </w:tc>
        <w:tc>
          <w:tcPr>
            <w:tcW w:w="567"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x</w:t>
            </w:r>
          </w:p>
        </w:tc>
        <w:tc>
          <w:tcPr>
            <w:tcW w:w="567"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x</w:t>
            </w:r>
          </w:p>
        </w:tc>
        <w:tc>
          <w:tcPr>
            <w:tcW w:w="567"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x</w:t>
            </w:r>
          </w:p>
        </w:tc>
        <w:tc>
          <w:tcPr>
            <w:tcW w:w="709"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x</w:t>
            </w:r>
          </w:p>
        </w:tc>
        <w:tc>
          <w:tcPr>
            <w:tcW w:w="567"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x</w:t>
            </w:r>
          </w:p>
        </w:tc>
        <w:tc>
          <w:tcPr>
            <w:tcW w:w="567" w:type="dxa"/>
            <w:tcBorders>
              <w:top w:val="single" w:sz="4" w:space="0" w:color="auto"/>
              <w:bottom w:val="single" w:sz="4" w:space="0" w:color="auto"/>
              <w:right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x</w:t>
            </w:r>
          </w:p>
        </w:tc>
        <w:tc>
          <w:tcPr>
            <w:tcW w:w="709" w:type="dxa"/>
            <w:tcBorders>
              <w:top w:val="single" w:sz="4" w:space="0" w:color="auto"/>
              <w:bottom w:val="single" w:sz="4" w:space="0" w:color="auto"/>
              <w:right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x</w:t>
            </w:r>
          </w:p>
        </w:tc>
        <w:tc>
          <w:tcPr>
            <w:tcW w:w="709" w:type="dxa"/>
            <w:tcBorders>
              <w:top w:val="single" w:sz="4" w:space="0" w:color="auto"/>
              <w:left w:val="single" w:sz="4" w:space="0" w:color="auto"/>
              <w:bottom w:val="single" w:sz="4" w:space="0" w:color="auto"/>
              <w:right w:val="nil"/>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x</w:t>
            </w:r>
          </w:p>
        </w:tc>
        <w:tc>
          <w:tcPr>
            <w:tcW w:w="708"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х</w:t>
            </w:r>
          </w:p>
        </w:tc>
        <w:tc>
          <w:tcPr>
            <w:tcW w:w="709"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х</w:t>
            </w:r>
          </w:p>
        </w:tc>
        <w:tc>
          <w:tcPr>
            <w:tcW w:w="567" w:type="dxa"/>
            <w:gridSpan w:val="2"/>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х</w:t>
            </w:r>
          </w:p>
        </w:tc>
        <w:tc>
          <w:tcPr>
            <w:tcW w:w="709" w:type="dxa"/>
            <w:gridSpan w:val="3"/>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х</w:t>
            </w:r>
          </w:p>
        </w:tc>
        <w:tc>
          <w:tcPr>
            <w:tcW w:w="567" w:type="dxa"/>
            <w:gridSpan w:val="3"/>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х</w:t>
            </w:r>
          </w:p>
        </w:tc>
        <w:tc>
          <w:tcPr>
            <w:tcW w:w="567"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х</w:t>
            </w:r>
          </w:p>
        </w:tc>
        <w:tc>
          <w:tcPr>
            <w:tcW w:w="283" w:type="dxa"/>
            <w:gridSpan w:val="2"/>
            <w:tcBorders>
              <w:top w:val="nil"/>
              <w:left w:val="single" w:sz="4" w:space="0" w:color="auto"/>
              <w:bottom w:val="nil"/>
              <w:right w:val="nil"/>
            </w:tcBorders>
          </w:tcPr>
          <w:p w:rsidR="00D734F6" w:rsidRPr="00D734F6" w:rsidRDefault="00D734F6" w:rsidP="00D734F6">
            <w:pPr>
              <w:spacing w:after="160" w:line="240" w:lineRule="auto"/>
              <w:jc w:val="center"/>
              <w:rPr>
                <w:rFonts w:ascii="Times New Roman" w:hAnsi="Times New Roman"/>
                <w:sz w:val="20"/>
                <w:szCs w:val="20"/>
              </w:rPr>
            </w:pPr>
          </w:p>
        </w:tc>
        <w:tc>
          <w:tcPr>
            <w:tcW w:w="144" w:type="dxa"/>
            <w:gridSpan w:val="2"/>
            <w:tcBorders>
              <w:top w:val="nil"/>
              <w:left w:val="nil"/>
              <w:bottom w:val="nil"/>
              <w:right w:val="nil"/>
            </w:tcBorders>
          </w:tcPr>
          <w:p w:rsidR="00D734F6" w:rsidRPr="00D734F6" w:rsidRDefault="00D734F6" w:rsidP="00D734F6">
            <w:pPr>
              <w:spacing w:after="160" w:line="240" w:lineRule="auto"/>
              <w:jc w:val="center"/>
              <w:rPr>
                <w:rFonts w:ascii="Times New Roman" w:hAnsi="Times New Roman"/>
                <w:sz w:val="20"/>
                <w:szCs w:val="20"/>
              </w:rPr>
            </w:pPr>
          </w:p>
        </w:tc>
      </w:tr>
      <w:tr w:rsidR="00D734F6" w:rsidRPr="00D734F6" w:rsidTr="0070665E">
        <w:trPr>
          <w:gridAfter w:val="1"/>
          <w:wAfter w:w="37" w:type="dxa"/>
        </w:trPr>
        <w:tc>
          <w:tcPr>
            <w:tcW w:w="838"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lastRenderedPageBreak/>
              <w:t xml:space="preserve">Основное </w:t>
            </w:r>
            <w:hyperlink w:anchor="P3062" w:history="1">
              <w:r w:rsidRPr="00D734F6">
                <w:rPr>
                  <w:rFonts w:ascii="Times New Roman" w:eastAsia="Times New Roman" w:hAnsi="Times New Roman"/>
                  <w:sz w:val="20"/>
                  <w:szCs w:val="20"/>
                  <w:lang w:eastAsia="ru-RU"/>
                </w:rPr>
                <w:t xml:space="preserve">мероприятие </w:t>
              </w:r>
            </w:hyperlink>
            <w:r w:rsidRPr="00D734F6">
              <w:rPr>
                <w:rFonts w:ascii="Times New Roman" w:eastAsia="Times New Roman" w:hAnsi="Times New Roman"/>
                <w:sz w:val="20"/>
                <w:szCs w:val="20"/>
                <w:lang w:eastAsia="ru-RU"/>
              </w:rPr>
              <w:t>3</w:t>
            </w:r>
          </w:p>
        </w:tc>
        <w:tc>
          <w:tcPr>
            <w:tcW w:w="992"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Совершенствование предоставления муниципальных услуг</w:t>
            </w:r>
          </w:p>
        </w:tc>
        <w:tc>
          <w:tcPr>
            <w:tcW w:w="851"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финансовое управление администрации Ельниковского муниципального района</w:t>
            </w:r>
          </w:p>
        </w:tc>
        <w:tc>
          <w:tcPr>
            <w:tcW w:w="567"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x</w:t>
            </w:r>
          </w:p>
        </w:tc>
        <w:tc>
          <w:tcPr>
            <w:tcW w:w="567"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x</w:t>
            </w:r>
          </w:p>
        </w:tc>
        <w:tc>
          <w:tcPr>
            <w:tcW w:w="567"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x</w:t>
            </w:r>
          </w:p>
        </w:tc>
        <w:tc>
          <w:tcPr>
            <w:tcW w:w="567"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x</w:t>
            </w:r>
          </w:p>
        </w:tc>
        <w:tc>
          <w:tcPr>
            <w:tcW w:w="709"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708"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709"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567" w:type="dxa"/>
            <w:tcBorders>
              <w:top w:val="single" w:sz="4" w:space="0" w:color="auto"/>
              <w:bottom w:val="single" w:sz="4" w:space="0" w:color="auto"/>
              <w:right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709" w:type="dxa"/>
            <w:tcBorders>
              <w:top w:val="single" w:sz="4" w:space="0" w:color="auto"/>
              <w:bottom w:val="single" w:sz="4" w:space="0" w:color="auto"/>
              <w:right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709" w:type="dxa"/>
            <w:tcBorders>
              <w:top w:val="single" w:sz="4" w:space="0" w:color="auto"/>
              <w:left w:val="single" w:sz="4" w:space="0" w:color="auto"/>
              <w:bottom w:val="single" w:sz="4" w:space="0" w:color="auto"/>
              <w:right w:val="nil"/>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708"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х</w:t>
            </w:r>
          </w:p>
        </w:tc>
        <w:tc>
          <w:tcPr>
            <w:tcW w:w="739" w:type="dxa"/>
            <w:gridSpan w:val="2"/>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х</w:t>
            </w:r>
          </w:p>
        </w:tc>
        <w:tc>
          <w:tcPr>
            <w:tcW w:w="606" w:type="dxa"/>
            <w:gridSpan w:val="2"/>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х</w:t>
            </w:r>
          </w:p>
        </w:tc>
        <w:tc>
          <w:tcPr>
            <w:tcW w:w="630"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х</w:t>
            </w:r>
          </w:p>
        </w:tc>
        <w:tc>
          <w:tcPr>
            <w:tcW w:w="570" w:type="dxa"/>
            <w:gridSpan w:val="3"/>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х</w:t>
            </w:r>
          </w:p>
        </w:tc>
        <w:tc>
          <w:tcPr>
            <w:tcW w:w="574" w:type="dxa"/>
            <w:gridSpan w:val="2"/>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х</w:t>
            </w:r>
          </w:p>
        </w:tc>
        <w:tc>
          <w:tcPr>
            <w:tcW w:w="283" w:type="dxa"/>
            <w:gridSpan w:val="2"/>
            <w:tcBorders>
              <w:top w:val="nil"/>
              <w:left w:val="single" w:sz="4" w:space="0" w:color="auto"/>
              <w:bottom w:val="nil"/>
              <w:right w:val="nil"/>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44" w:type="dxa"/>
            <w:gridSpan w:val="2"/>
            <w:tcBorders>
              <w:top w:val="nil"/>
              <w:left w:val="nil"/>
              <w:bottom w:val="nil"/>
              <w:right w:val="nil"/>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p>
        </w:tc>
      </w:tr>
      <w:tr w:rsidR="00D734F6" w:rsidRPr="00D734F6" w:rsidTr="0070665E">
        <w:trPr>
          <w:gridAfter w:val="1"/>
          <w:wAfter w:w="37" w:type="dxa"/>
        </w:trPr>
        <w:tc>
          <w:tcPr>
            <w:tcW w:w="838"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 xml:space="preserve">Основное </w:t>
            </w:r>
            <w:hyperlink w:anchor="P3075" w:history="1">
              <w:r w:rsidRPr="00D734F6">
                <w:rPr>
                  <w:rFonts w:ascii="Times New Roman" w:eastAsia="Times New Roman" w:hAnsi="Times New Roman"/>
                  <w:sz w:val="20"/>
                  <w:szCs w:val="20"/>
                  <w:lang w:eastAsia="ru-RU"/>
                </w:rPr>
                <w:t xml:space="preserve">мероприятие </w:t>
              </w:r>
            </w:hyperlink>
            <w:r w:rsidRPr="00D734F6">
              <w:rPr>
                <w:rFonts w:ascii="Times New Roman" w:eastAsia="Times New Roman" w:hAnsi="Times New Roman"/>
                <w:sz w:val="20"/>
                <w:szCs w:val="20"/>
                <w:lang w:eastAsia="ru-RU"/>
              </w:rPr>
              <w:t>4</w:t>
            </w:r>
          </w:p>
        </w:tc>
        <w:tc>
          <w:tcPr>
            <w:tcW w:w="992"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Наращивание доходного потенциала</w:t>
            </w:r>
          </w:p>
        </w:tc>
        <w:tc>
          <w:tcPr>
            <w:tcW w:w="851"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финансовое управление администрации Ельниковского муниципального района</w:t>
            </w:r>
          </w:p>
        </w:tc>
        <w:tc>
          <w:tcPr>
            <w:tcW w:w="567"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x</w:t>
            </w:r>
          </w:p>
        </w:tc>
        <w:tc>
          <w:tcPr>
            <w:tcW w:w="567"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x</w:t>
            </w:r>
          </w:p>
        </w:tc>
        <w:tc>
          <w:tcPr>
            <w:tcW w:w="567"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x</w:t>
            </w:r>
          </w:p>
        </w:tc>
        <w:tc>
          <w:tcPr>
            <w:tcW w:w="567"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x</w:t>
            </w:r>
          </w:p>
        </w:tc>
        <w:tc>
          <w:tcPr>
            <w:tcW w:w="709"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708"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709"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567" w:type="dxa"/>
            <w:tcBorders>
              <w:top w:val="single" w:sz="4" w:space="0" w:color="auto"/>
              <w:bottom w:val="single" w:sz="4" w:space="0" w:color="auto"/>
              <w:right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709" w:type="dxa"/>
            <w:tcBorders>
              <w:top w:val="single" w:sz="4" w:space="0" w:color="auto"/>
              <w:bottom w:val="single" w:sz="4" w:space="0" w:color="auto"/>
              <w:right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709" w:type="dxa"/>
            <w:tcBorders>
              <w:top w:val="single" w:sz="4" w:space="0" w:color="auto"/>
              <w:left w:val="single" w:sz="4" w:space="0" w:color="auto"/>
              <w:bottom w:val="single" w:sz="4" w:space="0" w:color="auto"/>
              <w:right w:val="nil"/>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708"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х</w:t>
            </w:r>
          </w:p>
        </w:tc>
        <w:tc>
          <w:tcPr>
            <w:tcW w:w="739" w:type="dxa"/>
            <w:gridSpan w:val="2"/>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х</w:t>
            </w:r>
          </w:p>
        </w:tc>
        <w:tc>
          <w:tcPr>
            <w:tcW w:w="606" w:type="dxa"/>
            <w:gridSpan w:val="2"/>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х</w:t>
            </w:r>
          </w:p>
        </w:tc>
        <w:tc>
          <w:tcPr>
            <w:tcW w:w="630"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х</w:t>
            </w:r>
          </w:p>
        </w:tc>
        <w:tc>
          <w:tcPr>
            <w:tcW w:w="570" w:type="dxa"/>
            <w:gridSpan w:val="3"/>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х</w:t>
            </w:r>
          </w:p>
        </w:tc>
        <w:tc>
          <w:tcPr>
            <w:tcW w:w="574" w:type="dxa"/>
            <w:gridSpan w:val="2"/>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х</w:t>
            </w:r>
          </w:p>
        </w:tc>
        <w:tc>
          <w:tcPr>
            <w:tcW w:w="283" w:type="dxa"/>
            <w:gridSpan w:val="2"/>
            <w:tcBorders>
              <w:top w:val="nil"/>
              <w:left w:val="single" w:sz="4" w:space="0" w:color="auto"/>
              <w:bottom w:val="nil"/>
              <w:right w:val="nil"/>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44" w:type="dxa"/>
            <w:gridSpan w:val="2"/>
            <w:tcBorders>
              <w:top w:val="nil"/>
              <w:left w:val="nil"/>
              <w:bottom w:val="nil"/>
              <w:right w:val="nil"/>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p>
        </w:tc>
      </w:tr>
      <w:tr w:rsidR="00D734F6" w:rsidRPr="00D734F6" w:rsidTr="0070665E">
        <w:trPr>
          <w:gridAfter w:val="1"/>
          <w:wAfter w:w="37" w:type="dxa"/>
        </w:trPr>
        <w:tc>
          <w:tcPr>
            <w:tcW w:w="838"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 xml:space="preserve">Основное </w:t>
            </w:r>
            <w:hyperlink w:anchor="P3093" w:history="1">
              <w:r w:rsidRPr="00D734F6">
                <w:rPr>
                  <w:rFonts w:ascii="Times New Roman" w:eastAsia="Times New Roman" w:hAnsi="Times New Roman"/>
                  <w:sz w:val="20"/>
                  <w:szCs w:val="20"/>
                  <w:lang w:eastAsia="ru-RU"/>
                </w:rPr>
                <w:t xml:space="preserve">мероприятие </w:t>
              </w:r>
            </w:hyperlink>
            <w:r w:rsidRPr="00D734F6">
              <w:rPr>
                <w:rFonts w:ascii="Times New Roman" w:eastAsia="Times New Roman" w:hAnsi="Times New Roman"/>
                <w:sz w:val="20"/>
                <w:szCs w:val="20"/>
                <w:lang w:eastAsia="ru-RU"/>
              </w:rPr>
              <w:t>5</w:t>
            </w:r>
          </w:p>
        </w:tc>
        <w:tc>
          <w:tcPr>
            <w:tcW w:w="992"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 xml:space="preserve">Развитие информационных систем и </w:t>
            </w:r>
            <w:r w:rsidRPr="00D734F6">
              <w:rPr>
                <w:rFonts w:ascii="Times New Roman" w:eastAsia="Times New Roman" w:hAnsi="Times New Roman"/>
                <w:sz w:val="20"/>
                <w:szCs w:val="20"/>
                <w:lang w:eastAsia="ru-RU"/>
              </w:rPr>
              <w:lastRenderedPageBreak/>
              <w:t>ресурсов</w:t>
            </w:r>
          </w:p>
        </w:tc>
        <w:tc>
          <w:tcPr>
            <w:tcW w:w="851"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lastRenderedPageBreak/>
              <w:t xml:space="preserve">финансовое управление </w:t>
            </w:r>
            <w:r w:rsidRPr="00D734F6">
              <w:rPr>
                <w:rFonts w:ascii="Times New Roman" w:eastAsia="Times New Roman" w:hAnsi="Times New Roman"/>
                <w:sz w:val="20"/>
                <w:szCs w:val="20"/>
                <w:lang w:eastAsia="ru-RU"/>
              </w:rPr>
              <w:lastRenderedPageBreak/>
              <w:t>администрации Ельниковского муниципального района</w:t>
            </w:r>
          </w:p>
        </w:tc>
        <w:tc>
          <w:tcPr>
            <w:tcW w:w="567"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lastRenderedPageBreak/>
              <w:t>x</w:t>
            </w:r>
          </w:p>
        </w:tc>
        <w:tc>
          <w:tcPr>
            <w:tcW w:w="567"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x</w:t>
            </w:r>
          </w:p>
        </w:tc>
        <w:tc>
          <w:tcPr>
            <w:tcW w:w="567"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x</w:t>
            </w:r>
          </w:p>
        </w:tc>
        <w:tc>
          <w:tcPr>
            <w:tcW w:w="567"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x</w:t>
            </w:r>
          </w:p>
        </w:tc>
        <w:tc>
          <w:tcPr>
            <w:tcW w:w="709"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708"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val="en-US" w:eastAsia="ru-RU"/>
              </w:rPr>
            </w:pPr>
            <w:r w:rsidRPr="00D734F6">
              <w:rPr>
                <w:rFonts w:ascii="Times New Roman" w:eastAsia="Times New Roman" w:hAnsi="Times New Roman"/>
                <w:sz w:val="20"/>
                <w:szCs w:val="20"/>
                <w:lang w:val="en-US" w:eastAsia="ru-RU"/>
              </w:rPr>
              <w:t>x</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val="en-US" w:eastAsia="ru-RU"/>
              </w:rPr>
            </w:pPr>
            <w:r w:rsidRPr="00D734F6">
              <w:rPr>
                <w:rFonts w:ascii="Times New Roman" w:eastAsia="Times New Roman" w:hAnsi="Times New Roman"/>
                <w:sz w:val="20"/>
                <w:szCs w:val="20"/>
                <w:lang w:val="en-US" w:eastAsia="ru-RU"/>
              </w:rPr>
              <w:t>x</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val="en-US" w:eastAsia="ru-RU"/>
              </w:rPr>
            </w:pPr>
            <w:r w:rsidRPr="00D734F6">
              <w:rPr>
                <w:rFonts w:ascii="Times New Roman" w:eastAsia="Times New Roman" w:hAnsi="Times New Roman"/>
                <w:sz w:val="20"/>
                <w:szCs w:val="20"/>
                <w:lang w:val="en-US" w:eastAsia="ru-RU"/>
              </w:rPr>
              <w:t>x</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val="en-US" w:eastAsia="ru-RU"/>
              </w:rPr>
            </w:pPr>
            <w:r w:rsidRPr="00D734F6">
              <w:rPr>
                <w:rFonts w:ascii="Times New Roman" w:eastAsia="Times New Roman" w:hAnsi="Times New Roman"/>
                <w:sz w:val="20"/>
                <w:szCs w:val="20"/>
                <w:lang w:val="en-US" w:eastAsia="ru-RU"/>
              </w:rPr>
              <w:t>x</w:t>
            </w:r>
          </w:p>
        </w:tc>
        <w:tc>
          <w:tcPr>
            <w:tcW w:w="709"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val="en-US" w:eastAsia="ru-RU"/>
              </w:rPr>
            </w:pPr>
            <w:r w:rsidRPr="00D734F6">
              <w:rPr>
                <w:rFonts w:ascii="Times New Roman" w:eastAsia="Times New Roman" w:hAnsi="Times New Roman"/>
                <w:sz w:val="20"/>
                <w:szCs w:val="20"/>
                <w:lang w:val="en-US" w:eastAsia="ru-RU"/>
              </w:rPr>
              <w:t>x</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val="en-US" w:eastAsia="ru-RU"/>
              </w:rPr>
            </w:pPr>
            <w:r w:rsidRPr="00D734F6">
              <w:rPr>
                <w:rFonts w:ascii="Times New Roman" w:eastAsia="Times New Roman" w:hAnsi="Times New Roman"/>
                <w:sz w:val="20"/>
                <w:szCs w:val="20"/>
                <w:lang w:val="en-US" w:eastAsia="ru-RU"/>
              </w:rPr>
              <w:t>x</w:t>
            </w:r>
          </w:p>
        </w:tc>
        <w:tc>
          <w:tcPr>
            <w:tcW w:w="567" w:type="dxa"/>
            <w:tcBorders>
              <w:top w:val="single" w:sz="4" w:space="0" w:color="auto"/>
              <w:bottom w:val="single" w:sz="4" w:space="0" w:color="auto"/>
              <w:right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val="en-US" w:eastAsia="ru-RU"/>
              </w:rPr>
            </w:pPr>
            <w:r w:rsidRPr="00D734F6">
              <w:rPr>
                <w:rFonts w:ascii="Times New Roman" w:eastAsia="Times New Roman" w:hAnsi="Times New Roman"/>
                <w:sz w:val="20"/>
                <w:szCs w:val="20"/>
                <w:lang w:eastAsia="ru-RU"/>
              </w:rPr>
              <w:t>x</w:t>
            </w:r>
          </w:p>
        </w:tc>
        <w:tc>
          <w:tcPr>
            <w:tcW w:w="709" w:type="dxa"/>
            <w:tcBorders>
              <w:top w:val="single" w:sz="4" w:space="0" w:color="auto"/>
              <w:bottom w:val="single" w:sz="4" w:space="0" w:color="auto"/>
              <w:right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val="en-US" w:eastAsia="ru-RU"/>
              </w:rPr>
            </w:pPr>
            <w:r w:rsidRPr="00D734F6">
              <w:rPr>
                <w:rFonts w:ascii="Times New Roman" w:eastAsia="Times New Roman" w:hAnsi="Times New Roman"/>
                <w:sz w:val="20"/>
                <w:szCs w:val="20"/>
                <w:lang w:eastAsia="ru-RU"/>
              </w:rPr>
              <w:t>x</w:t>
            </w:r>
          </w:p>
        </w:tc>
        <w:tc>
          <w:tcPr>
            <w:tcW w:w="709" w:type="dxa"/>
            <w:tcBorders>
              <w:top w:val="single" w:sz="4" w:space="0" w:color="auto"/>
              <w:left w:val="single" w:sz="4" w:space="0" w:color="auto"/>
              <w:bottom w:val="single" w:sz="4" w:space="0" w:color="auto"/>
              <w:right w:val="nil"/>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val="en-US" w:eastAsia="ru-RU"/>
              </w:rPr>
            </w:pPr>
            <w:r w:rsidRPr="00D734F6">
              <w:rPr>
                <w:rFonts w:ascii="Times New Roman" w:eastAsia="Times New Roman" w:hAnsi="Times New Roman"/>
                <w:sz w:val="20"/>
                <w:szCs w:val="20"/>
                <w:lang w:eastAsia="ru-RU"/>
              </w:rPr>
              <w:t>x</w:t>
            </w:r>
          </w:p>
        </w:tc>
        <w:tc>
          <w:tcPr>
            <w:tcW w:w="708"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val="en-US" w:eastAsia="ru-RU"/>
              </w:rPr>
            </w:pPr>
            <w:r w:rsidRPr="00D734F6">
              <w:rPr>
                <w:rFonts w:ascii="Times New Roman" w:eastAsia="Times New Roman" w:hAnsi="Times New Roman"/>
                <w:sz w:val="20"/>
                <w:szCs w:val="20"/>
                <w:lang w:eastAsia="ru-RU"/>
              </w:rPr>
              <w:t>x</w:t>
            </w:r>
          </w:p>
        </w:tc>
        <w:tc>
          <w:tcPr>
            <w:tcW w:w="739" w:type="dxa"/>
            <w:gridSpan w:val="2"/>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х</w:t>
            </w:r>
          </w:p>
        </w:tc>
        <w:tc>
          <w:tcPr>
            <w:tcW w:w="606" w:type="dxa"/>
            <w:gridSpan w:val="2"/>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х</w:t>
            </w:r>
          </w:p>
        </w:tc>
        <w:tc>
          <w:tcPr>
            <w:tcW w:w="630"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х</w:t>
            </w:r>
          </w:p>
        </w:tc>
        <w:tc>
          <w:tcPr>
            <w:tcW w:w="570" w:type="dxa"/>
            <w:gridSpan w:val="3"/>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х</w:t>
            </w:r>
          </w:p>
        </w:tc>
        <w:tc>
          <w:tcPr>
            <w:tcW w:w="574" w:type="dxa"/>
            <w:gridSpan w:val="2"/>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х</w:t>
            </w:r>
          </w:p>
        </w:tc>
        <w:tc>
          <w:tcPr>
            <w:tcW w:w="283" w:type="dxa"/>
            <w:gridSpan w:val="2"/>
            <w:tcBorders>
              <w:top w:val="nil"/>
              <w:left w:val="single" w:sz="4" w:space="0" w:color="auto"/>
              <w:bottom w:val="nil"/>
              <w:right w:val="nil"/>
            </w:tcBorders>
          </w:tcPr>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eastAsia="ru-RU"/>
              </w:rPr>
            </w:pPr>
          </w:p>
        </w:tc>
        <w:tc>
          <w:tcPr>
            <w:tcW w:w="144" w:type="dxa"/>
            <w:gridSpan w:val="2"/>
            <w:tcBorders>
              <w:top w:val="nil"/>
              <w:left w:val="nil"/>
              <w:bottom w:val="nil"/>
              <w:right w:val="nil"/>
            </w:tcBorders>
          </w:tcPr>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eastAsia="ru-RU"/>
              </w:rPr>
            </w:pPr>
          </w:p>
        </w:tc>
      </w:tr>
      <w:tr w:rsidR="00D734F6" w:rsidRPr="00D734F6" w:rsidTr="0070665E">
        <w:trPr>
          <w:gridAfter w:val="1"/>
          <w:wAfter w:w="37" w:type="dxa"/>
        </w:trPr>
        <w:tc>
          <w:tcPr>
            <w:tcW w:w="838"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outlineLvl w:val="2"/>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lastRenderedPageBreak/>
              <w:t>Основное мероприятие 5</w:t>
            </w:r>
          </w:p>
        </w:tc>
        <w:tc>
          <w:tcPr>
            <w:tcW w:w="992"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Повышение эффективности и оптимизация бюджетных расходов</w:t>
            </w:r>
          </w:p>
        </w:tc>
        <w:tc>
          <w:tcPr>
            <w:tcW w:w="851"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финансовое управление администрации Ельниковского муниципального района</w:t>
            </w:r>
          </w:p>
        </w:tc>
        <w:tc>
          <w:tcPr>
            <w:tcW w:w="567"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x</w:t>
            </w:r>
          </w:p>
        </w:tc>
        <w:tc>
          <w:tcPr>
            <w:tcW w:w="567"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x</w:t>
            </w:r>
          </w:p>
        </w:tc>
        <w:tc>
          <w:tcPr>
            <w:tcW w:w="567"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x</w:t>
            </w:r>
          </w:p>
        </w:tc>
        <w:tc>
          <w:tcPr>
            <w:tcW w:w="567"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x</w:t>
            </w:r>
          </w:p>
        </w:tc>
        <w:tc>
          <w:tcPr>
            <w:tcW w:w="709"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x</w:t>
            </w:r>
          </w:p>
        </w:tc>
        <w:tc>
          <w:tcPr>
            <w:tcW w:w="708"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x</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val="en-US" w:eastAsia="ru-RU"/>
              </w:rPr>
            </w:pPr>
            <w:r w:rsidRPr="00D734F6">
              <w:rPr>
                <w:rFonts w:ascii="Times New Roman" w:eastAsia="Times New Roman" w:hAnsi="Times New Roman"/>
                <w:sz w:val="20"/>
                <w:szCs w:val="20"/>
                <w:lang w:val="en-US" w:eastAsia="ru-RU"/>
              </w:rPr>
              <w:t>x</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val="en-US" w:eastAsia="ru-RU"/>
              </w:rPr>
            </w:pPr>
            <w:r w:rsidRPr="00D734F6">
              <w:rPr>
                <w:rFonts w:ascii="Times New Roman" w:eastAsia="Times New Roman" w:hAnsi="Times New Roman"/>
                <w:sz w:val="20"/>
                <w:szCs w:val="20"/>
                <w:lang w:val="en-US" w:eastAsia="ru-RU"/>
              </w:rPr>
              <w:t>x</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val="en-US" w:eastAsia="ru-RU"/>
              </w:rPr>
            </w:pPr>
            <w:r w:rsidRPr="00D734F6">
              <w:rPr>
                <w:rFonts w:ascii="Times New Roman" w:eastAsia="Times New Roman" w:hAnsi="Times New Roman"/>
                <w:sz w:val="20"/>
                <w:szCs w:val="20"/>
                <w:lang w:val="en-US" w:eastAsia="ru-RU"/>
              </w:rPr>
              <w:t>x</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val="en-US" w:eastAsia="ru-RU"/>
              </w:rPr>
            </w:pPr>
            <w:r w:rsidRPr="00D734F6">
              <w:rPr>
                <w:rFonts w:ascii="Times New Roman" w:eastAsia="Times New Roman" w:hAnsi="Times New Roman"/>
                <w:sz w:val="20"/>
                <w:szCs w:val="20"/>
                <w:lang w:val="en-US" w:eastAsia="ru-RU"/>
              </w:rPr>
              <w:t>x</w:t>
            </w:r>
          </w:p>
        </w:tc>
        <w:tc>
          <w:tcPr>
            <w:tcW w:w="709"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val="en-US" w:eastAsia="ru-RU"/>
              </w:rPr>
            </w:pPr>
            <w:r w:rsidRPr="00D734F6">
              <w:rPr>
                <w:rFonts w:ascii="Times New Roman" w:eastAsia="Times New Roman" w:hAnsi="Times New Roman"/>
                <w:sz w:val="20"/>
                <w:szCs w:val="20"/>
                <w:lang w:val="en-US" w:eastAsia="ru-RU"/>
              </w:rPr>
              <w:t>x</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val="en-US" w:eastAsia="ru-RU"/>
              </w:rPr>
            </w:pPr>
            <w:r w:rsidRPr="00D734F6">
              <w:rPr>
                <w:rFonts w:ascii="Times New Roman" w:eastAsia="Times New Roman" w:hAnsi="Times New Roman"/>
                <w:sz w:val="20"/>
                <w:szCs w:val="20"/>
                <w:lang w:val="en-US" w:eastAsia="ru-RU"/>
              </w:rPr>
              <w:t>x</w:t>
            </w:r>
          </w:p>
        </w:tc>
        <w:tc>
          <w:tcPr>
            <w:tcW w:w="567" w:type="dxa"/>
            <w:tcBorders>
              <w:top w:val="single" w:sz="4" w:space="0" w:color="auto"/>
              <w:bottom w:val="single" w:sz="4" w:space="0" w:color="auto"/>
              <w:right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val="en-US" w:eastAsia="ru-RU"/>
              </w:rPr>
            </w:pPr>
            <w:r w:rsidRPr="00D734F6">
              <w:rPr>
                <w:rFonts w:ascii="Times New Roman" w:eastAsia="Times New Roman" w:hAnsi="Times New Roman"/>
                <w:sz w:val="20"/>
                <w:szCs w:val="20"/>
                <w:lang w:val="en-US" w:eastAsia="ru-RU"/>
              </w:rPr>
              <w:t>x</w:t>
            </w:r>
          </w:p>
        </w:tc>
        <w:tc>
          <w:tcPr>
            <w:tcW w:w="709" w:type="dxa"/>
            <w:tcBorders>
              <w:top w:val="single" w:sz="4" w:space="0" w:color="auto"/>
              <w:bottom w:val="single" w:sz="4" w:space="0" w:color="auto"/>
              <w:right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val="en-US" w:eastAsia="ru-RU"/>
              </w:rPr>
            </w:pPr>
            <w:r w:rsidRPr="00D734F6">
              <w:rPr>
                <w:rFonts w:ascii="Times New Roman" w:eastAsia="Times New Roman" w:hAnsi="Times New Roman"/>
                <w:sz w:val="20"/>
                <w:szCs w:val="20"/>
                <w:lang w:val="en-US" w:eastAsia="ru-RU"/>
              </w:rPr>
              <w:t>x</w:t>
            </w:r>
          </w:p>
        </w:tc>
        <w:tc>
          <w:tcPr>
            <w:tcW w:w="709" w:type="dxa"/>
            <w:tcBorders>
              <w:top w:val="single" w:sz="4" w:space="0" w:color="auto"/>
              <w:left w:val="single" w:sz="4" w:space="0" w:color="auto"/>
              <w:bottom w:val="single" w:sz="4" w:space="0" w:color="auto"/>
              <w:right w:val="nil"/>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val="en-US" w:eastAsia="ru-RU"/>
              </w:rPr>
            </w:pPr>
            <w:r w:rsidRPr="00D734F6">
              <w:rPr>
                <w:rFonts w:ascii="Times New Roman" w:eastAsia="Times New Roman" w:hAnsi="Times New Roman"/>
                <w:sz w:val="20"/>
                <w:szCs w:val="20"/>
                <w:lang w:val="en-US" w:eastAsia="ru-RU"/>
              </w:rPr>
              <w:t>x</w:t>
            </w:r>
          </w:p>
        </w:tc>
        <w:tc>
          <w:tcPr>
            <w:tcW w:w="708"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val="en-US" w:eastAsia="ru-RU"/>
              </w:rPr>
            </w:pPr>
            <w:r w:rsidRPr="00D734F6">
              <w:rPr>
                <w:rFonts w:ascii="Times New Roman" w:eastAsia="Times New Roman" w:hAnsi="Times New Roman"/>
                <w:sz w:val="20"/>
                <w:szCs w:val="20"/>
                <w:lang w:val="en-US" w:eastAsia="ru-RU"/>
              </w:rPr>
              <w:t>x</w:t>
            </w:r>
          </w:p>
        </w:tc>
        <w:tc>
          <w:tcPr>
            <w:tcW w:w="709"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х</w:t>
            </w:r>
          </w:p>
        </w:tc>
        <w:tc>
          <w:tcPr>
            <w:tcW w:w="567" w:type="dxa"/>
            <w:gridSpan w:val="2"/>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х</w:t>
            </w:r>
          </w:p>
        </w:tc>
        <w:tc>
          <w:tcPr>
            <w:tcW w:w="709" w:type="dxa"/>
            <w:gridSpan w:val="3"/>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х</w:t>
            </w:r>
          </w:p>
        </w:tc>
        <w:tc>
          <w:tcPr>
            <w:tcW w:w="567" w:type="dxa"/>
            <w:gridSpan w:val="3"/>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х</w:t>
            </w:r>
          </w:p>
        </w:tc>
        <w:tc>
          <w:tcPr>
            <w:tcW w:w="567"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х</w:t>
            </w:r>
          </w:p>
        </w:tc>
        <w:tc>
          <w:tcPr>
            <w:tcW w:w="283" w:type="dxa"/>
            <w:gridSpan w:val="2"/>
            <w:tcBorders>
              <w:top w:val="nil"/>
              <w:left w:val="single" w:sz="4" w:space="0" w:color="auto"/>
              <w:bottom w:val="nil"/>
              <w:right w:val="nil"/>
            </w:tcBorders>
          </w:tcPr>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val="en-US" w:eastAsia="ru-RU"/>
              </w:rPr>
            </w:pPr>
          </w:p>
        </w:tc>
        <w:tc>
          <w:tcPr>
            <w:tcW w:w="144" w:type="dxa"/>
            <w:gridSpan w:val="2"/>
            <w:tcBorders>
              <w:top w:val="nil"/>
              <w:left w:val="nil"/>
              <w:bottom w:val="nil"/>
              <w:right w:val="nil"/>
            </w:tcBorders>
          </w:tcPr>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val="en-US" w:eastAsia="ru-RU"/>
              </w:rPr>
            </w:pPr>
          </w:p>
        </w:tc>
      </w:tr>
      <w:tr w:rsidR="00D734F6" w:rsidRPr="00D734F6" w:rsidTr="0070665E">
        <w:trPr>
          <w:gridAfter w:val="1"/>
          <w:wAfter w:w="37" w:type="dxa"/>
        </w:trPr>
        <w:tc>
          <w:tcPr>
            <w:tcW w:w="838" w:type="dxa"/>
            <w:tcBorders>
              <w:top w:val="single" w:sz="4" w:space="0" w:color="auto"/>
              <w:bottom w:val="single" w:sz="4" w:space="0" w:color="auto"/>
            </w:tcBorders>
          </w:tcPr>
          <w:p w:rsidR="00D734F6" w:rsidRPr="00D734F6" w:rsidRDefault="0006214F" w:rsidP="00D734F6">
            <w:pPr>
              <w:widowControl w:val="0"/>
              <w:autoSpaceDE w:val="0"/>
              <w:autoSpaceDN w:val="0"/>
              <w:spacing w:after="0" w:line="240" w:lineRule="auto"/>
              <w:outlineLvl w:val="2"/>
              <w:rPr>
                <w:rFonts w:ascii="Times New Roman" w:eastAsia="Times New Roman" w:hAnsi="Times New Roman"/>
                <w:sz w:val="20"/>
                <w:szCs w:val="20"/>
                <w:lang w:eastAsia="ru-RU"/>
              </w:rPr>
            </w:pPr>
            <w:hyperlink w:anchor="P3165" w:history="1">
              <w:r w:rsidR="00D734F6" w:rsidRPr="00D734F6">
                <w:rPr>
                  <w:rFonts w:ascii="Times New Roman" w:eastAsia="Times New Roman" w:hAnsi="Times New Roman"/>
                  <w:sz w:val="20"/>
                  <w:szCs w:val="20"/>
                  <w:lang w:eastAsia="ru-RU"/>
                </w:rPr>
                <w:t>Подпрограмма 2</w:t>
              </w:r>
            </w:hyperlink>
          </w:p>
        </w:tc>
        <w:tc>
          <w:tcPr>
            <w:tcW w:w="992"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«Управление муниципальным долгом Ельниковского муниципального района»</w:t>
            </w:r>
          </w:p>
        </w:tc>
        <w:tc>
          <w:tcPr>
            <w:tcW w:w="851"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финансовое управление администрации Ельниковского муниципального района</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901</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1301</w:t>
            </w:r>
          </w:p>
        </w:tc>
        <w:tc>
          <w:tcPr>
            <w:tcW w:w="567"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x</w:t>
            </w:r>
          </w:p>
        </w:tc>
        <w:tc>
          <w:tcPr>
            <w:tcW w:w="567"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730</w:t>
            </w:r>
          </w:p>
        </w:tc>
        <w:tc>
          <w:tcPr>
            <w:tcW w:w="709"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x</w:t>
            </w:r>
          </w:p>
        </w:tc>
        <w:tc>
          <w:tcPr>
            <w:tcW w:w="708"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x</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567" w:type="dxa"/>
            <w:tcBorders>
              <w:top w:val="single" w:sz="4" w:space="0" w:color="auto"/>
              <w:bottom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81,4</w:t>
            </w:r>
          </w:p>
        </w:tc>
        <w:tc>
          <w:tcPr>
            <w:tcW w:w="567" w:type="dxa"/>
            <w:tcBorders>
              <w:top w:val="single" w:sz="4" w:space="0" w:color="auto"/>
              <w:bottom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31,4</w:t>
            </w:r>
          </w:p>
        </w:tc>
        <w:tc>
          <w:tcPr>
            <w:tcW w:w="709" w:type="dxa"/>
            <w:tcBorders>
              <w:top w:val="single" w:sz="4" w:space="0" w:color="auto"/>
              <w:bottom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31,4</w:t>
            </w:r>
          </w:p>
        </w:tc>
        <w:tc>
          <w:tcPr>
            <w:tcW w:w="567" w:type="dxa"/>
            <w:tcBorders>
              <w:top w:val="single" w:sz="4" w:space="0" w:color="auto"/>
              <w:bottom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31,4</w:t>
            </w:r>
          </w:p>
        </w:tc>
        <w:tc>
          <w:tcPr>
            <w:tcW w:w="567" w:type="dxa"/>
            <w:tcBorders>
              <w:top w:val="single" w:sz="4" w:space="0" w:color="auto"/>
              <w:bottom w:val="single" w:sz="4" w:space="0" w:color="auto"/>
              <w:right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31,4</w:t>
            </w:r>
          </w:p>
        </w:tc>
        <w:tc>
          <w:tcPr>
            <w:tcW w:w="709" w:type="dxa"/>
            <w:tcBorders>
              <w:top w:val="single" w:sz="4" w:space="0" w:color="auto"/>
              <w:bottom w:val="single" w:sz="4" w:space="0" w:color="auto"/>
              <w:right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31,4</w:t>
            </w:r>
          </w:p>
        </w:tc>
        <w:tc>
          <w:tcPr>
            <w:tcW w:w="709" w:type="dxa"/>
            <w:tcBorders>
              <w:top w:val="single" w:sz="4" w:space="0" w:color="auto"/>
              <w:left w:val="single" w:sz="4" w:space="0" w:color="auto"/>
              <w:bottom w:val="single" w:sz="4" w:space="0" w:color="auto"/>
              <w:right w:val="nil"/>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31,4</w:t>
            </w:r>
          </w:p>
        </w:tc>
        <w:tc>
          <w:tcPr>
            <w:tcW w:w="708"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31,4</w:t>
            </w:r>
          </w:p>
        </w:tc>
        <w:tc>
          <w:tcPr>
            <w:tcW w:w="709"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31,4</w:t>
            </w:r>
          </w:p>
        </w:tc>
        <w:tc>
          <w:tcPr>
            <w:tcW w:w="567" w:type="dxa"/>
            <w:gridSpan w:val="2"/>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31,4</w:t>
            </w:r>
          </w:p>
        </w:tc>
        <w:tc>
          <w:tcPr>
            <w:tcW w:w="709" w:type="dxa"/>
            <w:gridSpan w:val="3"/>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31,4</w:t>
            </w:r>
          </w:p>
        </w:tc>
        <w:tc>
          <w:tcPr>
            <w:tcW w:w="567" w:type="dxa"/>
            <w:gridSpan w:val="3"/>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31,4</w:t>
            </w:r>
          </w:p>
        </w:tc>
        <w:tc>
          <w:tcPr>
            <w:tcW w:w="567"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31,4</w:t>
            </w:r>
          </w:p>
        </w:tc>
        <w:tc>
          <w:tcPr>
            <w:tcW w:w="283" w:type="dxa"/>
            <w:gridSpan w:val="2"/>
            <w:tcBorders>
              <w:top w:val="nil"/>
              <w:left w:val="single" w:sz="4" w:space="0" w:color="auto"/>
              <w:bottom w:val="nil"/>
              <w:right w:val="nil"/>
            </w:tcBorders>
          </w:tcPr>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eastAsia="ru-RU"/>
              </w:rPr>
            </w:pPr>
          </w:p>
        </w:tc>
        <w:tc>
          <w:tcPr>
            <w:tcW w:w="144" w:type="dxa"/>
            <w:gridSpan w:val="2"/>
            <w:tcBorders>
              <w:top w:val="nil"/>
              <w:left w:val="nil"/>
              <w:bottom w:val="nil"/>
              <w:right w:val="nil"/>
            </w:tcBorders>
          </w:tcPr>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eastAsia="ru-RU"/>
              </w:rPr>
            </w:pPr>
          </w:p>
        </w:tc>
      </w:tr>
      <w:tr w:rsidR="00D734F6" w:rsidRPr="00D734F6" w:rsidTr="0070665E">
        <w:trPr>
          <w:gridAfter w:val="1"/>
          <w:wAfter w:w="37" w:type="dxa"/>
        </w:trPr>
        <w:tc>
          <w:tcPr>
            <w:tcW w:w="838"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 xml:space="preserve">Основное </w:t>
            </w:r>
            <w:hyperlink w:anchor="P3305" w:history="1">
              <w:r w:rsidRPr="00D734F6">
                <w:rPr>
                  <w:rFonts w:ascii="Times New Roman" w:eastAsia="Times New Roman" w:hAnsi="Times New Roman"/>
                  <w:sz w:val="20"/>
                  <w:szCs w:val="20"/>
                  <w:lang w:eastAsia="ru-RU"/>
                </w:rPr>
                <w:t>мероприятие 1</w:t>
              </w:r>
            </w:hyperlink>
          </w:p>
        </w:tc>
        <w:tc>
          <w:tcPr>
            <w:tcW w:w="992"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 xml:space="preserve">Мониторинг состояния муниципального </w:t>
            </w:r>
            <w:r w:rsidRPr="00D734F6">
              <w:rPr>
                <w:rFonts w:ascii="Times New Roman" w:eastAsia="Times New Roman" w:hAnsi="Times New Roman"/>
                <w:sz w:val="20"/>
                <w:szCs w:val="20"/>
                <w:lang w:eastAsia="ru-RU"/>
              </w:rPr>
              <w:lastRenderedPageBreak/>
              <w:t>долга Ельниковского муниципального района</w:t>
            </w:r>
          </w:p>
        </w:tc>
        <w:tc>
          <w:tcPr>
            <w:tcW w:w="851"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lastRenderedPageBreak/>
              <w:t>финансовое управление админис</w:t>
            </w:r>
            <w:r w:rsidRPr="00D734F6">
              <w:rPr>
                <w:rFonts w:ascii="Times New Roman" w:eastAsia="Times New Roman" w:hAnsi="Times New Roman"/>
                <w:sz w:val="20"/>
                <w:szCs w:val="20"/>
                <w:lang w:eastAsia="ru-RU"/>
              </w:rPr>
              <w:lastRenderedPageBreak/>
              <w:t>трации Ельниковского муниципального района</w:t>
            </w:r>
          </w:p>
        </w:tc>
        <w:tc>
          <w:tcPr>
            <w:tcW w:w="567"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lastRenderedPageBreak/>
              <w:t>x</w:t>
            </w:r>
          </w:p>
        </w:tc>
        <w:tc>
          <w:tcPr>
            <w:tcW w:w="567"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x</w:t>
            </w:r>
          </w:p>
        </w:tc>
        <w:tc>
          <w:tcPr>
            <w:tcW w:w="567"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x</w:t>
            </w:r>
          </w:p>
        </w:tc>
        <w:tc>
          <w:tcPr>
            <w:tcW w:w="567"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x</w:t>
            </w:r>
          </w:p>
        </w:tc>
        <w:tc>
          <w:tcPr>
            <w:tcW w:w="709"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708"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709"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567" w:type="dxa"/>
            <w:tcBorders>
              <w:top w:val="single" w:sz="4" w:space="0" w:color="auto"/>
              <w:bottom w:val="single" w:sz="4" w:space="0" w:color="auto"/>
              <w:right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709" w:type="dxa"/>
            <w:tcBorders>
              <w:top w:val="single" w:sz="4" w:space="0" w:color="auto"/>
              <w:bottom w:val="single" w:sz="4" w:space="0" w:color="auto"/>
              <w:right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709" w:type="dxa"/>
            <w:tcBorders>
              <w:top w:val="single" w:sz="4" w:space="0" w:color="auto"/>
              <w:left w:val="single" w:sz="4" w:space="0" w:color="auto"/>
              <w:bottom w:val="single" w:sz="4" w:space="0" w:color="auto"/>
              <w:right w:val="nil"/>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708"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709"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x</w:t>
            </w:r>
          </w:p>
        </w:tc>
        <w:tc>
          <w:tcPr>
            <w:tcW w:w="567" w:type="dxa"/>
            <w:gridSpan w:val="2"/>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x</w:t>
            </w:r>
          </w:p>
        </w:tc>
        <w:tc>
          <w:tcPr>
            <w:tcW w:w="709" w:type="dxa"/>
            <w:gridSpan w:val="3"/>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x</w:t>
            </w:r>
          </w:p>
        </w:tc>
        <w:tc>
          <w:tcPr>
            <w:tcW w:w="567" w:type="dxa"/>
            <w:gridSpan w:val="3"/>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x</w:t>
            </w:r>
          </w:p>
        </w:tc>
        <w:tc>
          <w:tcPr>
            <w:tcW w:w="567"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x</w:t>
            </w:r>
          </w:p>
        </w:tc>
        <w:tc>
          <w:tcPr>
            <w:tcW w:w="283" w:type="dxa"/>
            <w:gridSpan w:val="2"/>
            <w:tcBorders>
              <w:top w:val="nil"/>
              <w:left w:val="single" w:sz="4" w:space="0" w:color="auto"/>
              <w:bottom w:val="nil"/>
              <w:right w:val="nil"/>
            </w:tcBorders>
          </w:tcPr>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eastAsia="ru-RU"/>
              </w:rPr>
            </w:pPr>
          </w:p>
        </w:tc>
        <w:tc>
          <w:tcPr>
            <w:tcW w:w="144" w:type="dxa"/>
            <w:gridSpan w:val="2"/>
            <w:tcBorders>
              <w:top w:val="nil"/>
              <w:left w:val="nil"/>
              <w:bottom w:val="nil"/>
              <w:right w:val="nil"/>
            </w:tcBorders>
          </w:tcPr>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eastAsia="ru-RU"/>
              </w:rPr>
            </w:pPr>
          </w:p>
        </w:tc>
      </w:tr>
      <w:tr w:rsidR="00D734F6" w:rsidRPr="00D734F6" w:rsidTr="0070665E">
        <w:trPr>
          <w:trHeight w:val="1483"/>
        </w:trPr>
        <w:tc>
          <w:tcPr>
            <w:tcW w:w="838"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lastRenderedPageBreak/>
              <w:t xml:space="preserve">Основное </w:t>
            </w:r>
            <w:hyperlink w:anchor="P3307" w:history="1">
              <w:r w:rsidRPr="00D734F6">
                <w:rPr>
                  <w:rFonts w:ascii="Times New Roman" w:eastAsia="Times New Roman" w:hAnsi="Times New Roman"/>
                  <w:sz w:val="20"/>
                  <w:szCs w:val="20"/>
                  <w:lang w:eastAsia="ru-RU"/>
                </w:rPr>
                <w:t>мероприятие 2</w:t>
              </w:r>
            </w:hyperlink>
          </w:p>
        </w:tc>
        <w:tc>
          <w:tcPr>
            <w:tcW w:w="992"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Обеспечение своевременности исполнения долговых обязательств Ельниковского муниципального района</w:t>
            </w:r>
          </w:p>
        </w:tc>
        <w:tc>
          <w:tcPr>
            <w:tcW w:w="851"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финансовое управление администрации Ельниковского муниципального района</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901</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1301</w:t>
            </w:r>
          </w:p>
        </w:tc>
        <w:tc>
          <w:tcPr>
            <w:tcW w:w="567"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x</w:t>
            </w:r>
          </w:p>
        </w:tc>
        <w:tc>
          <w:tcPr>
            <w:tcW w:w="567"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730</w:t>
            </w:r>
          </w:p>
        </w:tc>
        <w:tc>
          <w:tcPr>
            <w:tcW w:w="709"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x</w:t>
            </w:r>
          </w:p>
        </w:tc>
        <w:tc>
          <w:tcPr>
            <w:tcW w:w="708"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x</w:t>
            </w:r>
          </w:p>
        </w:tc>
        <w:tc>
          <w:tcPr>
            <w:tcW w:w="567"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x</w:t>
            </w:r>
          </w:p>
        </w:tc>
        <w:tc>
          <w:tcPr>
            <w:tcW w:w="567" w:type="dxa"/>
            <w:tcBorders>
              <w:top w:val="single" w:sz="4" w:space="0" w:color="auto"/>
              <w:bottom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x</w:t>
            </w:r>
          </w:p>
        </w:tc>
        <w:tc>
          <w:tcPr>
            <w:tcW w:w="567" w:type="dxa"/>
            <w:tcBorders>
              <w:top w:val="single" w:sz="4" w:space="0" w:color="auto"/>
              <w:bottom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81,4</w:t>
            </w:r>
          </w:p>
        </w:tc>
        <w:tc>
          <w:tcPr>
            <w:tcW w:w="567" w:type="dxa"/>
            <w:tcBorders>
              <w:top w:val="single" w:sz="4" w:space="0" w:color="auto"/>
              <w:bottom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31,4</w:t>
            </w:r>
          </w:p>
        </w:tc>
        <w:tc>
          <w:tcPr>
            <w:tcW w:w="709" w:type="dxa"/>
            <w:tcBorders>
              <w:top w:val="single" w:sz="4" w:space="0" w:color="auto"/>
              <w:bottom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31,4</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31,4</w:t>
            </w:r>
          </w:p>
        </w:tc>
        <w:tc>
          <w:tcPr>
            <w:tcW w:w="567" w:type="dxa"/>
            <w:tcBorders>
              <w:top w:val="single" w:sz="4" w:space="0" w:color="auto"/>
              <w:bottom w:val="single" w:sz="4" w:space="0" w:color="auto"/>
              <w:right w:val="single" w:sz="4" w:space="0" w:color="auto"/>
            </w:tcBorders>
          </w:tcPr>
          <w:p w:rsidR="00D734F6" w:rsidRPr="00D734F6" w:rsidRDefault="00D734F6" w:rsidP="00D734F6">
            <w:pPr>
              <w:spacing w:after="0" w:line="240" w:lineRule="auto"/>
              <w:rPr>
                <w:rFonts w:ascii="Times New Roman" w:hAnsi="Times New Roman"/>
                <w:sz w:val="20"/>
                <w:szCs w:val="20"/>
              </w:rPr>
            </w:pPr>
            <w:r w:rsidRPr="00D734F6">
              <w:rPr>
                <w:rFonts w:ascii="Times New Roman" w:hAnsi="Times New Roman"/>
                <w:sz w:val="20"/>
                <w:szCs w:val="20"/>
              </w:rPr>
              <w:t>31,4</w:t>
            </w:r>
          </w:p>
        </w:tc>
        <w:tc>
          <w:tcPr>
            <w:tcW w:w="709" w:type="dxa"/>
            <w:tcBorders>
              <w:top w:val="single" w:sz="4" w:space="0" w:color="auto"/>
              <w:bottom w:val="single" w:sz="4" w:space="0" w:color="auto"/>
              <w:right w:val="single" w:sz="4" w:space="0" w:color="auto"/>
            </w:tcBorders>
          </w:tcPr>
          <w:p w:rsidR="00D734F6" w:rsidRPr="00D734F6" w:rsidRDefault="00D734F6" w:rsidP="00D734F6">
            <w:pPr>
              <w:spacing w:after="0" w:line="240" w:lineRule="auto"/>
              <w:rPr>
                <w:rFonts w:ascii="Times New Roman" w:hAnsi="Times New Roman"/>
                <w:sz w:val="20"/>
                <w:szCs w:val="20"/>
              </w:rPr>
            </w:pPr>
            <w:r w:rsidRPr="00D734F6">
              <w:rPr>
                <w:rFonts w:ascii="Times New Roman" w:hAnsi="Times New Roman"/>
                <w:sz w:val="20"/>
                <w:szCs w:val="20"/>
              </w:rPr>
              <w:t>31,4</w:t>
            </w:r>
          </w:p>
        </w:tc>
        <w:tc>
          <w:tcPr>
            <w:tcW w:w="709" w:type="dxa"/>
            <w:tcBorders>
              <w:top w:val="single" w:sz="4" w:space="0" w:color="auto"/>
              <w:left w:val="single" w:sz="4" w:space="0" w:color="auto"/>
              <w:bottom w:val="single" w:sz="4" w:space="0" w:color="auto"/>
              <w:right w:val="nil"/>
            </w:tcBorders>
          </w:tcPr>
          <w:p w:rsidR="00D734F6" w:rsidRPr="00D734F6" w:rsidRDefault="00D734F6" w:rsidP="00D734F6">
            <w:pPr>
              <w:spacing w:after="0" w:line="240" w:lineRule="auto"/>
              <w:rPr>
                <w:rFonts w:ascii="Times New Roman" w:hAnsi="Times New Roman"/>
                <w:sz w:val="20"/>
                <w:szCs w:val="20"/>
              </w:rPr>
            </w:pPr>
            <w:r w:rsidRPr="00D734F6">
              <w:rPr>
                <w:rFonts w:ascii="Times New Roman" w:hAnsi="Times New Roman"/>
                <w:sz w:val="20"/>
                <w:szCs w:val="20"/>
              </w:rPr>
              <w:t>31,4</w:t>
            </w:r>
          </w:p>
        </w:tc>
        <w:tc>
          <w:tcPr>
            <w:tcW w:w="708"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0" w:line="240" w:lineRule="auto"/>
              <w:rPr>
                <w:rFonts w:ascii="Times New Roman" w:hAnsi="Times New Roman"/>
                <w:sz w:val="20"/>
                <w:szCs w:val="20"/>
              </w:rPr>
            </w:pPr>
            <w:r w:rsidRPr="00D734F6">
              <w:rPr>
                <w:rFonts w:ascii="Times New Roman" w:hAnsi="Times New Roman"/>
                <w:sz w:val="20"/>
                <w:szCs w:val="20"/>
              </w:rPr>
              <w:t>31,4</w:t>
            </w:r>
          </w:p>
        </w:tc>
        <w:tc>
          <w:tcPr>
            <w:tcW w:w="709"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0" w:line="240" w:lineRule="auto"/>
              <w:rPr>
                <w:rFonts w:ascii="Times New Roman" w:hAnsi="Times New Roman"/>
                <w:sz w:val="20"/>
                <w:szCs w:val="20"/>
              </w:rPr>
            </w:pPr>
            <w:r w:rsidRPr="00D734F6">
              <w:rPr>
                <w:rFonts w:ascii="Times New Roman" w:hAnsi="Times New Roman"/>
                <w:sz w:val="20"/>
                <w:szCs w:val="20"/>
              </w:rPr>
              <w:t>31,4</w:t>
            </w:r>
          </w:p>
        </w:tc>
        <w:tc>
          <w:tcPr>
            <w:tcW w:w="567" w:type="dxa"/>
            <w:gridSpan w:val="2"/>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0" w:line="240" w:lineRule="auto"/>
              <w:rPr>
                <w:rFonts w:ascii="Times New Roman" w:hAnsi="Times New Roman"/>
                <w:sz w:val="20"/>
                <w:szCs w:val="20"/>
              </w:rPr>
            </w:pPr>
            <w:r w:rsidRPr="00D734F6">
              <w:rPr>
                <w:rFonts w:ascii="Times New Roman" w:hAnsi="Times New Roman"/>
                <w:sz w:val="20"/>
                <w:szCs w:val="20"/>
              </w:rPr>
              <w:t>31,4</w:t>
            </w:r>
          </w:p>
        </w:tc>
        <w:tc>
          <w:tcPr>
            <w:tcW w:w="709" w:type="dxa"/>
            <w:gridSpan w:val="3"/>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0" w:line="240" w:lineRule="auto"/>
              <w:rPr>
                <w:rFonts w:ascii="Times New Roman" w:hAnsi="Times New Roman"/>
                <w:sz w:val="20"/>
                <w:szCs w:val="20"/>
              </w:rPr>
            </w:pPr>
            <w:r w:rsidRPr="00D734F6">
              <w:rPr>
                <w:rFonts w:ascii="Times New Roman" w:hAnsi="Times New Roman"/>
                <w:sz w:val="20"/>
                <w:szCs w:val="20"/>
              </w:rPr>
              <w:t>31,4</w:t>
            </w:r>
          </w:p>
        </w:tc>
        <w:tc>
          <w:tcPr>
            <w:tcW w:w="567" w:type="dxa"/>
            <w:gridSpan w:val="3"/>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0" w:line="240" w:lineRule="auto"/>
              <w:rPr>
                <w:rFonts w:ascii="Times New Roman" w:hAnsi="Times New Roman"/>
                <w:sz w:val="20"/>
                <w:szCs w:val="20"/>
              </w:rPr>
            </w:pPr>
            <w:r w:rsidRPr="00D734F6">
              <w:rPr>
                <w:rFonts w:ascii="Times New Roman" w:hAnsi="Times New Roman"/>
                <w:sz w:val="20"/>
                <w:szCs w:val="20"/>
              </w:rPr>
              <w:t>31,4</w:t>
            </w:r>
          </w:p>
        </w:tc>
        <w:tc>
          <w:tcPr>
            <w:tcW w:w="604" w:type="dxa"/>
            <w:gridSpan w:val="2"/>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0" w:line="240" w:lineRule="auto"/>
              <w:rPr>
                <w:rFonts w:ascii="Times New Roman" w:hAnsi="Times New Roman"/>
                <w:sz w:val="20"/>
                <w:szCs w:val="20"/>
              </w:rPr>
            </w:pPr>
            <w:r w:rsidRPr="00D734F6">
              <w:rPr>
                <w:rFonts w:ascii="Times New Roman" w:hAnsi="Times New Roman"/>
                <w:sz w:val="20"/>
                <w:szCs w:val="20"/>
              </w:rPr>
              <w:t>31,4</w:t>
            </w:r>
          </w:p>
        </w:tc>
        <w:tc>
          <w:tcPr>
            <w:tcW w:w="283" w:type="dxa"/>
            <w:gridSpan w:val="2"/>
            <w:tcBorders>
              <w:top w:val="nil"/>
              <w:left w:val="single" w:sz="4" w:space="0" w:color="auto"/>
              <w:bottom w:val="nil"/>
              <w:right w:val="nil"/>
            </w:tcBorders>
          </w:tcPr>
          <w:p w:rsidR="00D734F6" w:rsidRPr="00D734F6" w:rsidRDefault="00D734F6" w:rsidP="00D734F6">
            <w:pPr>
              <w:spacing w:after="0" w:line="240" w:lineRule="auto"/>
              <w:rPr>
                <w:rFonts w:ascii="Times New Roman" w:hAnsi="Times New Roman"/>
                <w:sz w:val="20"/>
                <w:szCs w:val="20"/>
              </w:rPr>
            </w:pPr>
          </w:p>
        </w:tc>
        <w:tc>
          <w:tcPr>
            <w:tcW w:w="144" w:type="dxa"/>
            <w:gridSpan w:val="2"/>
            <w:tcBorders>
              <w:top w:val="nil"/>
              <w:left w:val="nil"/>
              <w:bottom w:val="nil"/>
              <w:right w:val="nil"/>
            </w:tcBorders>
          </w:tcPr>
          <w:p w:rsidR="00D734F6" w:rsidRPr="00D734F6" w:rsidRDefault="00D734F6" w:rsidP="00D734F6">
            <w:pPr>
              <w:spacing w:after="0" w:line="240" w:lineRule="auto"/>
              <w:rPr>
                <w:rFonts w:ascii="Times New Roman" w:hAnsi="Times New Roman"/>
                <w:sz w:val="20"/>
                <w:szCs w:val="20"/>
              </w:rPr>
            </w:pPr>
          </w:p>
        </w:tc>
      </w:tr>
      <w:tr w:rsidR="00D734F6" w:rsidRPr="00D734F6" w:rsidTr="0070665E">
        <w:trPr>
          <w:trHeight w:val="1483"/>
        </w:trPr>
        <w:tc>
          <w:tcPr>
            <w:tcW w:w="838" w:type="dxa"/>
            <w:tcBorders>
              <w:top w:val="single" w:sz="4" w:space="0" w:color="auto"/>
              <w:bottom w:val="single" w:sz="4" w:space="0" w:color="auto"/>
            </w:tcBorders>
          </w:tcPr>
          <w:p w:rsidR="00D734F6" w:rsidRPr="00D734F6" w:rsidRDefault="0006214F" w:rsidP="00D734F6">
            <w:pPr>
              <w:widowControl w:val="0"/>
              <w:autoSpaceDE w:val="0"/>
              <w:autoSpaceDN w:val="0"/>
              <w:adjustRightInd w:val="0"/>
              <w:spacing w:after="0" w:line="240" w:lineRule="auto"/>
              <w:rPr>
                <w:rFonts w:ascii="Times New Roman" w:eastAsia="Times New Roman" w:hAnsi="Times New Roman"/>
                <w:sz w:val="20"/>
                <w:szCs w:val="20"/>
                <w:lang w:eastAsia="ru-RU"/>
              </w:rPr>
            </w:pPr>
            <w:hyperlink w:anchor="sub_8000" w:history="1">
              <w:r w:rsidR="00D734F6" w:rsidRPr="00D734F6">
                <w:rPr>
                  <w:rFonts w:ascii="Times New Roman" w:eastAsia="Times New Roman" w:hAnsi="Times New Roman"/>
                  <w:bCs/>
                  <w:sz w:val="20"/>
                  <w:szCs w:val="20"/>
                  <w:lang w:eastAsia="ru-RU"/>
                </w:rPr>
                <w:t>Подпрограмма</w:t>
              </w:r>
            </w:hyperlink>
          </w:p>
        </w:tc>
        <w:tc>
          <w:tcPr>
            <w:tcW w:w="992" w:type="dxa"/>
            <w:tcBorders>
              <w:top w:val="single" w:sz="4" w:space="0" w:color="auto"/>
              <w:bottom w:val="single" w:sz="4" w:space="0" w:color="auto"/>
            </w:tcBorders>
          </w:tcPr>
          <w:p w:rsidR="00D734F6" w:rsidRPr="00D734F6" w:rsidRDefault="00D734F6" w:rsidP="00D734F6">
            <w:pPr>
              <w:widowControl w:val="0"/>
              <w:autoSpaceDE w:val="0"/>
              <w:autoSpaceDN w:val="0"/>
              <w:adjustRightInd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"Повышение эффективности межбюджетных отношений"</w:t>
            </w:r>
          </w:p>
        </w:tc>
        <w:tc>
          <w:tcPr>
            <w:tcW w:w="851"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финансовое управление администрации Ельниковского муниципального района</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p>
        </w:tc>
        <w:tc>
          <w:tcPr>
            <w:tcW w:w="567"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p>
        </w:tc>
        <w:tc>
          <w:tcPr>
            <w:tcW w:w="567"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p>
        </w:tc>
        <w:tc>
          <w:tcPr>
            <w:tcW w:w="709"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p>
        </w:tc>
        <w:tc>
          <w:tcPr>
            <w:tcW w:w="708"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p>
        </w:tc>
        <w:tc>
          <w:tcPr>
            <w:tcW w:w="567"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p>
        </w:tc>
        <w:tc>
          <w:tcPr>
            <w:tcW w:w="567" w:type="dxa"/>
            <w:tcBorders>
              <w:top w:val="single" w:sz="4" w:space="0" w:color="auto"/>
              <w:bottom w:val="single" w:sz="4" w:space="0" w:color="auto"/>
            </w:tcBorders>
          </w:tcPr>
          <w:p w:rsidR="00D734F6" w:rsidRPr="00D734F6" w:rsidRDefault="00D734F6" w:rsidP="00D734F6">
            <w:pPr>
              <w:spacing w:after="160" w:line="240" w:lineRule="auto"/>
              <w:rPr>
                <w:rFonts w:ascii="Times New Roman" w:hAnsi="Times New Roman"/>
                <w:sz w:val="20"/>
                <w:szCs w:val="20"/>
              </w:rPr>
            </w:pPr>
          </w:p>
        </w:tc>
        <w:tc>
          <w:tcPr>
            <w:tcW w:w="567" w:type="dxa"/>
            <w:tcBorders>
              <w:top w:val="single" w:sz="4" w:space="0" w:color="auto"/>
              <w:bottom w:val="single" w:sz="4" w:space="0" w:color="auto"/>
            </w:tcBorders>
          </w:tcPr>
          <w:p w:rsidR="00D734F6" w:rsidRPr="00D734F6" w:rsidRDefault="00D734F6" w:rsidP="00D734F6">
            <w:pPr>
              <w:spacing w:after="160" w:line="240" w:lineRule="auto"/>
              <w:rPr>
                <w:rFonts w:ascii="Times New Roman" w:hAnsi="Times New Roman"/>
                <w:sz w:val="20"/>
                <w:szCs w:val="20"/>
              </w:rPr>
            </w:pPr>
          </w:p>
        </w:tc>
        <w:tc>
          <w:tcPr>
            <w:tcW w:w="567" w:type="dxa"/>
            <w:tcBorders>
              <w:top w:val="single" w:sz="4" w:space="0" w:color="auto"/>
              <w:bottom w:val="single" w:sz="4" w:space="0" w:color="auto"/>
            </w:tcBorders>
          </w:tcPr>
          <w:p w:rsidR="00D734F6" w:rsidRPr="00D734F6" w:rsidRDefault="00D734F6" w:rsidP="00D734F6">
            <w:pPr>
              <w:spacing w:after="160" w:line="240" w:lineRule="auto"/>
              <w:rPr>
                <w:rFonts w:ascii="Times New Roman" w:hAnsi="Times New Roman"/>
                <w:sz w:val="20"/>
                <w:szCs w:val="20"/>
              </w:rPr>
            </w:pPr>
          </w:p>
        </w:tc>
        <w:tc>
          <w:tcPr>
            <w:tcW w:w="709" w:type="dxa"/>
            <w:tcBorders>
              <w:top w:val="single" w:sz="4" w:space="0" w:color="auto"/>
              <w:bottom w:val="single" w:sz="4" w:space="0" w:color="auto"/>
            </w:tcBorders>
          </w:tcPr>
          <w:p w:rsidR="00D734F6" w:rsidRPr="00D734F6" w:rsidRDefault="00D734F6" w:rsidP="00D734F6">
            <w:pPr>
              <w:spacing w:after="160" w:line="240" w:lineRule="auto"/>
              <w:rPr>
                <w:rFonts w:ascii="Times New Roman" w:hAnsi="Times New Roman"/>
                <w:sz w:val="20"/>
                <w:szCs w:val="20"/>
              </w:rPr>
            </w:pP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1327,3</w:t>
            </w:r>
          </w:p>
        </w:tc>
        <w:tc>
          <w:tcPr>
            <w:tcW w:w="567" w:type="dxa"/>
            <w:tcBorders>
              <w:top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1327,3</w:t>
            </w:r>
          </w:p>
        </w:tc>
        <w:tc>
          <w:tcPr>
            <w:tcW w:w="709" w:type="dxa"/>
            <w:tcBorders>
              <w:top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1327,3</w:t>
            </w:r>
          </w:p>
        </w:tc>
        <w:tc>
          <w:tcPr>
            <w:tcW w:w="709" w:type="dxa"/>
            <w:tcBorders>
              <w:top w:val="single" w:sz="4" w:space="0" w:color="auto"/>
              <w:left w:val="single" w:sz="4" w:space="0" w:color="auto"/>
              <w:bottom w:val="single" w:sz="4" w:space="0" w:color="auto"/>
              <w:right w:val="nil"/>
            </w:tcBorders>
          </w:tcPr>
          <w:p w:rsidR="00D734F6" w:rsidRPr="00D734F6" w:rsidRDefault="00D734F6" w:rsidP="00D734F6">
            <w:pPr>
              <w:spacing w:after="0" w:line="240" w:lineRule="auto"/>
              <w:rPr>
                <w:rFonts w:ascii="Times New Roman" w:hAnsi="Times New Roman"/>
                <w:sz w:val="20"/>
                <w:szCs w:val="20"/>
              </w:rPr>
            </w:pPr>
            <w:r w:rsidRPr="00D734F6">
              <w:rPr>
                <w:rFonts w:ascii="Times New Roman" w:hAnsi="Times New Roman"/>
                <w:sz w:val="20"/>
                <w:szCs w:val="20"/>
              </w:rPr>
              <w:t>386</w:t>
            </w:r>
          </w:p>
        </w:tc>
        <w:tc>
          <w:tcPr>
            <w:tcW w:w="708"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0" w:line="240" w:lineRule="auto"/>
              <w:rPr>
                <w:rFonts w:ascii="Times New Roman" w:hAnsi="Times New Roman"/>
                <w:sz w:val="20"/>
                <w:szCs w:val="20"/>
              </w:rPr>
            </w:pPr>
            <w:r w:rsidRPr="00D734F6">
              <w:rPr>
                <w:rFonts w:ascii="Times New Roman" w:hAnsi="Times New Roman"/>
                <w:sz w:val="20"/>
                <w:szCs w:val="20"/>
              </w:rPr>
              <w:t>86</w:t>
            </w:r>
          </w:p>
        </w:tc>
        <w:tc>
          <w:tcPr>
            <w:tcW w:w="709"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86</w:t>
            </w:r>
          </w:p>
        </w:tc>
        <w:tc>
          <w:tcPr>
            <w:tcW w:w="567" w:type="dxa"/>
            <w:gridSpan w:val="2"/>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86</w:t>
            </w:r>
          </w:p>
        </w:tc>
        <w:tc>
          <w:tcPr>
            <w:tcW w:w="709" w:type="dxa"/>
            <w:gridSpan w:val="3"/>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86</w:t>
            </w:r>
          </w:p>
        </w:tc>
        <w:tc>
          <w:tcPr>
            <w:tcW w:w="567" w:type="dxa"/>
            <w:gridSpan w:val="3"/>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86</w:t>
            </w:r>
          </w:p>
        </w:tc>
        <w:tc>
          <w:tcPr>
            <w:tcW w:w="604" w:type="dxa"/>
            <w:gridSpan w:val="2"/>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86</w:t>
            </w:r>
          </w:p>
        </w:tc>
        <w:tc>
          <w:tcPr>
            <w:tcW w:w="283" w:type="dxa"/>
            <w:gridSpan w:val="2"/>
            <w:tcBorders>
              <w:top w:val="nil"/>
              <w:left w:val="single" w:sz="4" w:space="0" w:color="auto"/>
              <w:bottom w:val="nil"/>
              <w:right w:val="nil"/>
            </w:tcBorders>
          </w:tcPr>
          <w:p w:rsidR="00D734F6" w:rsidRPr="00D734F6" w:rsidRDefault="00D734F6" w:rsidP="00D734F6">
            <w:pPr>
              <w:spacing w:after="160" w:line="240" w:lineRule="auto"/>
              <w:rPr>
                <w:rFonts w:ascii="Times New Roman" w:hAnsi="Times New Roman"/>
                <w:sz w:val="20"/>
                <w:szCs w:val="20"/>
              </w:rPr>
            </w:pPr>
          </w:p>
        </w:tc>
        <w:tc>
          <w:tcPr>
            <w:tcW w:w="144" w:type="dxa"/>
            <w:gridSpan w:val="2"/>
            <w:tcBorders>
              <w:top w:val="nil"/>
              <w:left w:val="nil"/>
              <w:bottom w:val="nil"/>
              <w:right w:val="nil"/>
            </w:tcBorders>
          </w:tcPr>
          <w:p w:rsidR="00D734F6" w:rsidRPr="00D734F6" w:rsidRDefault="00D734F6" w:rsidP="00D734F6">
            <w:pPr>
              <w:spacing w:after="160" w:line="240" w:lineRule="auto"/>
              <w:rPr>
                <w:rFonts w:ascii="Times New Roman" w:hAnsi="Times New Roman"/>
                <w:sz w:val="20"/>
                <w:szCs w:val="20"/>
              </w:rPr>
            </w:pPr>
          </w:p>
        </w:tc>
      </w:tr>
      <w:tr w:rsidR="00D734F6" w:rsidRPr="00D734F6" w:rsidTr="0070665E">
        <w:trPr>
          <w:trHeight w:val="1483"/>
        </w:trPr>
        <w:tc>
          <w:tcPr>
            <w:tcW w:w="838" w:type="dxa"/>
            <w:tcBorders>
              <w:top w:val="single" w:sz="4" w:space="0" w:color="auto"/>
              <w:bottom w:val="single" w:sz="4" w:space="0" w:color="auto"/>
            </w:tcBorders>
          </w:tcPr>
          <w:p w:rsidR="00D734F6" w:rsidRPr="00D734F6" w:rsidRDefault="00D734F6" w:rsidP="00D734F6">
            <w:pPr>
              <w:widowControl w:val="0"/>
              <w:autoSpaceDE w:val="0"/>
              <w:autoSpaceDN w:val="0"/>
              <w:adjustRightInd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lastRenderedPageBreak/>
              <w:t>Основное мероприятие 1</w:t>
            </w:r>
          </w:p>
        </w:tc>
        <w:tc>
          <w:tcPr>
            <w:tcW w:w="992" w:type="dxa"/>
            <w:tcBorders>
              <w:top w:val="single" w:sz="4" w:space="0" w:color="auto"/>
              <w:bottom w:val="single" w:sz="4" w:space="0" w:color="auto"/>
            </w:tcBorders>
          </w:tcPr>
          <w:p w:rsidR="00D734F6" w:rsidRPr="00D734F6" w:rsidRDefault="00D734F6" w:rsidP="00D734F6">
            <w:pPr>
              <w:widowControl w:val="0"/>
              <w:autoSpaceDE w:val="0"/>
              <w:autoSpaceDN w:val="0"/>
              <w:adjustRightInd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Выравнивание бюджетной обеспеченности сельских поселений Ельниковского муниципального района</w:t>
            </w:r>
          </w:p>
        </w:tc>
        <w:tc>
          <w:tcPr>
            <w:tcW w:w="851"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финансовое управление администрации Ельниковского муниципального района</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901</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1401</w:t>
            </w:r>
          </w:p>
        </w:tc>
        <w:tc>
          <w:tcPr>
            <w:tcW w:w="567"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Х</w:t>
            </w:r>
          </w:p>
        </w:tc>
        <w:tc>
          <w:tcPr>
            <w:tcW w:w="567"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511</w:t>
            </w:r>
          </w:p>
        </w:tc>
        <w:tc>
          <w:tcPr>
            <w:tcW w:w="709"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x</w:t>
            </w:r>
          </w:p>
        </w:tc>
        <w:tc>
          <w:tcPr>
            <w:tcW w:w="708"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x</w:t>
            </w:r>
          </w:p>
        </w:tc>
        <w:tc>
          <w:tcPr>
            <w:tcW w:w="567"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x</w:t>
            </w:r>
          </w:p>
        </w:tc>
        <w:tc>
          <w:tcPr>
            <w:tcW w:w="567" w:type="dxa"/>
            <w:tcBorders>
              <w:top w:val="single" w:sz="4" w:space="0" w:color="auto"/>
              <w:bottom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x</w:t>
            </w:r>
          </w:p>
        </w:tc>
        <w:tc>
          <w:tcPr>
            <w:tcW w:w="567"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x</w:t>
            </w:r>
          </w:p>
        </w:tc>
        <w:tc>
          <w:tcPr>
            <w:tcW w:w="567"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x</w:t>
            </w:r>
          </w:p>
        </w:tc>
        <w:tc>
          <w:tcPr>
            <w:tcW w:w="709"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x</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1,5</w:t>
            </w:r>
          </w:p>
        </w:tc>
        <w:tc>
          <w:tcPr>
            <w:tcW w:w="567" w:type="dxa"/>
            <w:tcBorders>
              <w:top w:val="single" w:sz="4" w:space="0" w:color="auto"/>
              <w:bottom w:val="single" w:sz="4" w:space="0" w:color="auto"/>
              <w:right w:val="single" w:sz="4" w:space="0" w:color="auto"/>
            </w:tcBorders>
          </w:tcPr>
          <w:p w:rsidR="00D734F6" w:rsidRPr="00D734F6" w:rsidRDefault="00D734F6" w:rsidP="00D734F6">
            <w:pPr>
              <w:spacing w:after="0" w:line="240" w:lineRule="auto"/>
              <w:rPr>
                <w:rFonts w:ascii="Times New Roman" w:hAnsi="Times New Roman"/>
                <w:sz w:val="20"/>
                <w:szCs w:val="20"/>
              </w:rPr>
            </w:pPr>
            <w:r w:rsidRPr="00D734F6">
              <w:rPr>
                <w:rFonts w:ascii="Times New Roman" w:hAnsi="Times New Roman"/>
                <w:sz w:val="20"/>
                <w:szCs w:val="20"/>
              </w:rPr>
              <w:t>1,5</w:t>
            </w:r>
          </w:p>
        </w:tc>
        <w:tc>
          <w:tcPr>
            <w:tcW w:w="709" w:type="dxa"/>
            <w:tcBorders>
              <w:top w:val="single" w:sz="4" w:space="0" w:color="auto"/>
              <w:bottom w:val="single" w:sz="4" w:space="0" w:color="auto"/>
              <w:right w:val="single" w:sz="4" w:space="0" w:color="auto"/>
            </w:tcBorders>
          </w:tcPr>
          <w:p w:rsidR="00D734F6" w:rsidRPr="00D734F6" w:rsidRDefault="00D734F6" w:rsidP="00D734F6">
            <w:pPr>
              <w:spacing w:after="0" w:line="240" w:lineRule="auto"/>
              <w:rPr>
                <w:rFonts w:ascii="Times New Roman" w:hAnsi="Times New Roman"/>
                <w:sz w:val="20"/>
                <w:szCs w:val="20"/>
              </w:rPr>
            </w:pPr>
            <w:r w:rsidRPr="00D734F6">
              <w:rPr>
                <w:rFonts w:ascii="Times New Roman" w:hAnsi="Times New Roman"/>
                <w:sz w:val="20"/>
                <w:szCs w:val="20"/>
              </w:rPr>
              <w:t>1,5</w:t>
            </w:r>
          </w:p>
        </w:tc>
        <w:tc>
          <w:tcPr>
            <w:tcW w:w="709" w:type="dxa"/>
            <w:tcBorders>
              <w:top w:val="single" w:sz="4" w:space="0" w:color="auto"/>
              <w:left w:val="single" w:sz="4" w:space="0" w:color="auto"/>
              <w:bottom w:val="single" w:sz="4" w:space="0" w:color="auto"/>
              <w:right w:val="nil"/>
            </w:tcBorders>
          </w:tcPr>
          <w:p w:rsidR="00D734F6" w:rsidRPr="00D734F6" w:rsidRDefault="00D734F6" w:rsidP="00D734F6">
            <w:pPr>
              <w:spacing w:after="0" w:line="240" w:lineRule="auto"/>
              <w:rPr>
                <w:rFonts w:ascii="Times New Roman" w:hAnsi="Times New Roman"/>
                <w:sz w:val="20"/>
                <w:szCs w:val="20"/>
              </w:rPr>
            </w:pPr>
            <w:r w:rsidRPr="00D734F6">
              <w:rPr>
                <w:rFonts w:ascii="Times New Roman" w:hAnsi="Times New Roman"/>
                <w:sz w:val="20"/>
                <w:szCs w:val="20"/>
              </w:rPr>
              <w:t>386</w:t>
            </w:r>
          </w:p>
        </w:tc>
        <w:tc>
          <w:tcPr>
            <w:tcW w:w="708"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0" w:line="240" w:lineRule="auto"/>
              <w:rPr>
                <w:rFonts w:ascii="Times New Roman" w:hAnsi="Times New Roman"/>
                <w:sz w:val="20"/>
                <w:szCs w:val="20"/>
              </w:rPr>
            </w:pPr>
            <w:r w:rsidRPr="00D734F6">
              <w:rPr>
                <w:rFonts w:ascii="Times New Roman" w:hAnsi="Times New Roman"/>
                <w:sz w:val="20"/>
                <w:szCs w:val="20"/>
              </w:rPr>
              <w:t>86</w:t>
            </w:r>
          </w:p>
        </w:tc>
        <w:tc>
          <w:tcPr>
            <w:tcW w:w="709"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86</w:t>
            </w:r>
          </w:p>
        </w:tc>
        <w:tc>
          <w:tcPr>
            <w:tcW w:w="567" w:type="dxa"/>
            <w:gridSpan w:val="2"/>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86</w:t>
            </w:r>
          </w:p>
        </w:tc>
        <w:tc>
          <w:tcPr>
            <w:tcW w:w="709" w:type="dxa"/>
            <w:gridSpan w:val="3"/>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86</w:t>
            </w:r>
          </w:p>
        </w:tc>
        <w:tc>
          <w:tcPr>
            <w:tcW w:w="567" w:type="dxa"/>
            <w:gridSpan w:val="3"/>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86</w:t>
            </w:r>
          </w:p>
        </w:tc>
        <w:tc>
          <w:tcPr>
            <w:tcW w:w="604" w:type="dxa"/>
            <w:gridSpan w:val="2"/>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86</w:t>
            </w:r>
          </w:p>
        </w:tc>
        <w:tc>
          <w:tcPr>
            <w:tcW w:w="283" w:type="dxa"/>
            <w:gridSpan w:val="2"/>
            <w:tcBorders>
              <w:top w:val="nil"/>
              <w:left w:val="single" w:sz="4" w:space="0" w:color="auto"/>
              <w:bottom w:val="nil"/>
              <w:right w:val="nil"/>
            </w:tcBorders>
          </w:tcPr>
          <w:p w:rsidR="00D734F6" w:rsidRPr="00D734F6" w:rsidRDefault="00D734F6" w:rsidP="00D734F6">
            <w:pPr>
              <w:spacing w:after="0" w:line="240" w:lineRule="auto"/>
              <w:rPr>
                <w:rFonts w:ascii="Times New Roman" w:hAnsi="Times New Roman"/>
                <w:sz w:val="20"/>
                <w:szCs w:val="20"/>
              </w:rPr>
            </w:pPr>
          </w:p>
        </w:tc>
        <w:tc>
          <w:tcPr>
            <w:tcW w:w="144" w:type="dxa"/>
            <w:gridSpan w:val="2"/>
            <w:tcBorders>
              <w:top w:val="nil"/>
              <w:left w:val="nil"/>
              <w:bottom w:val="nil"/>
              <w:right w:val="nil"/>
            </w:tcBorders>
          </w:tcPr>
          <w:p w:rsidR="00D734F6" w:rsidRPr="00D734F6" w:rsidRDefault="00D734F6" w:rsidP="00D734F6">
            <w:pPr>
              <w:spacing w:after="0" w:line="240" w:lineRule="auto"/>
              <w:rPr>
                <w:rFonts w:ascii="Times New Roman" w:hAnsi="Times New Roman"/>
                <w:sz w:val="20"/>
                <w:szCs w:val="20"/>
              </w:rPr>
            </w:pPr>
          </w:p>
        </w:tc>
      </w:tr>
      <w:tr w:rsidR="00D734F6" w:rsidRPr="00D734F6" w:rsidTr="0070665E">
        <w:trPr>
          <w:trHeight w:val="1483"/>
        </w:trPr>
        <w:tc>
          <w:tcPr>
            <w:tcW w:w="838" w:type="dxa"/>
            <w:tcBorders>
              <w:top w:val="single" w:sz="4" w:space="0" w:color="auto"/>
              <w:bottom w:val="single" w:sz="4" w:space="0" w:color="auto"/>
            </w:tcBorders>
          </w:tcPr>
          <w:p w:rsidR="00D734F6" w:rsidRPr="00D734F6" w:rsidRDefault="00D734F6" w:rsidP="00D734F6">
            <w:pPr>
              <w:widowControl w:val="0"/>
              <w:autoSpaceDE w:val="0"/>
              <w:autoSpaceDN w:val="0"/>
              <w:adjustRightInd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Основное мероприятие 2</w:t>
            </w:r>
          </w:p>
        </w:tc>
        <w:tc>
          <w:tcPr>
            <w:tcW w:w="992" w:type="dxa"/>
            <w:tcBorders>
              <w:top w:val="single" w:sz="4" w:space="0" w:color="auto"/>
              <w:bottom w:val="single" w:sz="4" w:space="0" w:color="auto"/>
            </w:tcBorders>
          </w:tcPr>
          <w:p w:rsidR="00D734F6" w:rsidRPr="00D734F6" w:rsidRDefault="00D734F6" w:rsidP="00D734F6">
            <w:pPr>
              <w:widowControl w:val="0"/>
              <w:autoSpaceDE w:val="0"/>
              <w:autoSpaceDN w:val="0"/>
              <w:adjustRightInd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 xml:space="preserve">Финансовая поддержка муниципальных образований в Ельниковском муниципальном районе на софинансирование расходных обязательств по финансовому обеспечению деятельности </w:t>
            </w:r>
            <w:r w:rsidRPr="00D734F6">
              <w:rPr>
                <w:rFonts w:ascii="Times New Roman" w:eastAsia="Times New Roman" w:hAnsi="Times New Roman"/>
                <w:sz w:val="20"/>
                <w:szCs w:val="20"/>
                <w:lang w:eastAsia="ru-RU"/>
              </w:rPr>
              <w:lastRenderedPageBreak/>
              <w:t>органов местного самоуправления и муниципальных учреждений</w:t>
            </w:r>
          </w:p>
        </w:tc>
        <w:tc>
          <w:tcPr>
            <w:tcW w:w="851"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lastRenderedPageBreak/>
              <w:t>финансовое управление администрации Ельниковского муниципального района</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901</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1403</w:t>
            </w:r>
          </w:p>
        </w:tc>
        <w:tc>
          <w:tcPr>
            <w:tcW w:w="567"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Х</w:t>
            </w:r>
          </w:p>
        </w:tc>
        <w:tc>
          <w:tcPr>
            <w:tcW w:w="567"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521</w:t>
            </w:r>
          </w:p>
        </w:tc>
        <w:tc>
          <w:tcPr>
            <w:tcW w:w="709"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x</w:t>
            </w:r>
          </w:p>
        </w:tc>
        <w:tc>
          <w:tcPr>
            <w:tcW w:w="708"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x</w:t>
            </w:r>
          </w:p>
        </w:tc>
        <w:tc>
          <w:tcPr>
            <w:tcW w:w="567"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x</w:t>
            </w:r>
          </w:p>
        </w:tc>
        <w:tc>
          <w:tcPr>
            <w:tcW w:w="567" w:type="dxa"/>
            <w:tcBorders>
              <w:top w:val="single" w:sz="4" w:space="0" w:color="auto"/>
              <w:bottom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x</w:t>
            </w:r>
          </w:p>
        </w:tc>
        <w:tc>
          <w:tcPr>
            <w:tcW w:w="567"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x</w:t>
            </w:r>
          </w:p>
        </w:tc>
        <w:tc>
          <w:tcPr>
            <w:tcW w:w="567"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x</w:t>
            </w:r>
          </w:p>
        </w:tc>
        <w:tc>
          <w:tcPr>
            <w:tcW w:w="709" w:type="dxa"/>
            <w:tcBorders>
              <w:top w:val="single" w:sz="4" w:space="0" w:color="auto"/>
              <w:bottom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x</w:t>
            </w:r>
          </w:p>
        </w:tc>
        <w:tc>
          <w:tcPr>
            <w:tcW w:w="567" w:type="dxa"/>
            <w:tcBorders>
              <w:top w:val="single" w:sz="4" w:space="0" w:color="auto"/>
              <w:bottom w:val="single" w:sz="4" w:space="0" w:color="auto"/>
            </w:tcBorders>
          </w:tcPr>
          <w:p w:rsidR="00D734F6" w:rsidRPr="00D734F6" w:rsidRDefault="00D734F6" w:rsidP="00D734F6">
            <w:pPr>
              <w:widowControl w:val="0"/>
              <w:autoSpaceDE w:val="0"/>
              <w:autoSpaceDN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1325,8</w:t>
            </w:r>
          </w:p>
        </w:tc>
        <w:tc>
          <w:tcPr>
            <w:tcW w:w="567" w:type="dxa"/>
            <w:tcBorders>
              <w:top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1325,8</w:t>
            </w:r>
          </w:p>
        </w:tc>
        <w:tc>
          <w:tcPr>
            <w:tcW w:w="709" w:type="dxa"/>
            <w:tcBorders>
              <w:top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1325,8</w:t>
            </w:r>
          </w:p>
        </w:tc>
        <w:tc>
          <w:tcPr>
            <w:tcW w:w="709" w:type="dxa"/>
            <w:tcBorders>
              <w:top w:val="single" w:sz="4" w:space="0" w:color="auto"/>
              <w:left w:val="single" w:sz="4" w:space="0" w:color="auto"/>
              <w:bottom w:val="single" w:sz="4" w:space="0" w:color="auto"/>
              <w:right w:val="nil"/>
            </w:tcBorders>
          </w:tcPr>
          <w:p w:rsidR="00D734F6" w:rsidRPr="00D734F6" w:rsidRDefault="00D734F6" w:rsidP="00D734F6">
            <w:pPr>
              <w:spacing w:after="0" w:line="240" w:lineRule="auto"/>
              <w:rPr>
                <w:rFonts w:ascii="Times New Roman" w:hAnsi="Times New Roman"/>
                <w:sz w:val="20"/>
                <w:szCs w:val="20"/>
              </w:rPr>
            </w:pPr>
            <w:r w:rsidRPr="00D734F6">
              <w:rPr>
                <w:rFonts w:ascii="Times New Roman" w:hAnsi="Times New Roman"/>
                <w:sz w:val="20"/>
                <w:szCs w:val="20"/>
              </w:rPr>
              <w:t>386</w:t>
            </w:r>
          </w:p>
        </w:tc>
        <w:tc>
          <w:tcPr>
            <w:tcW w:w="708"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0" w:line="240" w:lineRule="auto"/>
              <w:rPr>
                <w:rFonts w:ascii="Times New Roman" w:hAnsi="Times New Roman"/>
                <w:sz w:val="20"/>
                <w:szCs w:val="20"/>
              </w:rPr>
            </w:pPr>
            <w:r w:rsidRPr="00D734F6">
              <w:rPr>
                <w:rFonts w:ascii="Times New Roman" w:hAnsi="Times New Roman"/>
                <w:sz w:val="20"/>
                <w:szCs w:val="20"/>
              </w:rPr>
              <w:t>86</w:t>
            </w:r>
          </w:p>
        </w:tc>
        <w:tc>
          <w:tcPr>
            <w:tcW w:w="709"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86</w:t>
            </w:r>
          </w:p>
        </w:tc>
        <w:tc>
          <w:tcPr>
            <w:tcW w:w="567" w:type="dxa"/>
            <w:gridSpan w:val="2"/>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86</w:t>
            </w:r>
          </w:p>
        </w:tc>
        <w:tc>
          <w:tcPr>
            <w:tcW w:w="709" w:type="dxa"/>
            <w:gridSpan w:val="3"/>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86</w:t>
            </w:r>
          </w:p>
        </w:tc>
        <w:tc>
          <w:tcPr>
            <w:tcW w:w="425"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86</w:t>
            </w:r>
          </w:p>
        </w:tc>
        <w:tc>
          <w:tcPr>
            <w:tcW w:w="746" w:type="dxa"/>
            <w:gridSpan w:val="4"/>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86</w:t>
            </w:r>
          </w:p>
        </w:tc>
        <w:tc>
          <w:tcPr>
            <w:tcW w:w="283" w:type="dxa"/>
            <w:gridSpan w:val="2"/>
            <w:tcBorders>
              <w:top w:val="nil"/>
              <w:left w:val="single" w:sz="4" w:space="0" w:color="auto"/>
              <w:bottom w:val="nil"/>
              <w:right w:val="nil"/>
            </w:tcBorders>
          </w:tcPr>
          <w:p w:rsidR="00D734F6" w:rsidRPr="00D734F6" w:rsidRDefault="00D734F6" w:rsidP="00D734F6">
            <w:pPr>
              <w:spacing w:after="0" w:line="240" w:lineRule="auto"/>
              <w:rPr>
                <w:rFonts w:ascii="Times New Roman" w:hAnsi="Times New Roman"/>
                <w:sz w:val="20"/>
                <w:szCs w:val="20"/>
              </w:rPr>
            </w:pPr>
            <w:r w:rsidRPr="00D734F6">
              <w:rPr>
                <w:rFonts w:ascii="Times New Roman" w:hAnsi="Times New Roman"/>
                <w:sz w:val="20"/>
                <w:szCs w:val="20"/>
              </w:rPr>
              <w:t xml:space="preserve">           »</w:t>
            </w:r>
          </w:p>
        </w:tc>
        <w:tc>
          <w:tcPr>
            <w:tcW w:w="144" w:type="dxa"/>
            <w:gridSpan w:val="2"/>
            <w:tcBorders>
              <w:top w:val="nil"/>
              <w:left w:val="nil"/>
              <w:bottom w:val="nil"/>
              <w:right w:val="nil"/>
            </w:tcBorders>
          </w:tcPr>
          <w:p w:rsidR="00D734F6" w:rsidRPr="00D734F6" w:rsidRDefault="00D734F6" w:rsidP="00D734F6">
            <w:pPr>
              <w:spacing w:after="0" w:line="240" w:lineRule="auto"/>
              <w:rPr>
                <w:rFonts w:ascii="Times New Roman" w:hAnsi="Times New Roman"/>
                <w:sz w:val="20"/>
                <w:szCs w:val="20"/>
              </w:rPr>
            </w:pPr>
          </w:p>
        </w:tc>
      </w:tr>
    </w:tbl>
    <w:p w:rsidR="00D734F6" w:rsidRPr="00D734F6" w:rsidRDefault="00D734F6" w:rsidP="00D734F6">
      <w:pPr>
        <w:spacing w:after="0" w:line="240" w:lineRule="auto"/>
        <w:ind w:left="707" w:firstLine="709"/>
        <w:rPr>
          <w:rFonts w:ascii="Times New Roman" w:hAnsi="Times New Roman"/>
          <w:sz w:val="20"/>
          <w:szCs w:val="20"/>
        </w:rPr>
      </w:pPr>
    </w:p>
    <w:p w:rsidR="00D734F6" w:rsidRPr="00D734F6" w:rsidRDefault="00D734F6" w:rsidP="00D734F6">
      <w:pPr>
        <w:spacing w:after="0" w:line="240" w:lineRule="auto"/>
        <w:ind w:left="707" w:firstLine="709"/>
        <w:rPr>
          <w:rFonts w:ascii="Times New Roman" w:hAnsi="Times New Roman"/>
          <w:sz w:val="20"/>
          <w:szCs w:val="20"/>
        </w:rPr>
      </w:pPr>
      <w:r w:rsidRPr="00D734F6">
        <w:rPr>
          <w:rFonts w:ascii="Times New Roman" w:hAnsi="Times New Roman"/>
          <w:sz w:val="20"/>
          <w:szCs w:val="20"/>
        </w:rPr>
        <w:t>4) приложение 5 к Программе изложить в следующей редакции:</w:t>
      </w:r>
    </w:p>
    <w:p w:rsidR="00D734F6" w:rsidRPr="00D734F6" w:rsidRDefault="00D734F6" w:rsidP="00D734F6">
      <w:pPr>
        <w:spacing w:after="0" w:line="240" w:lineRule="auto"/>
        <w:ind w:firstLine="709"/>
        <w:rPr>
          <w:rFonts w:ascii="Times New Roman" w:hAnsi="Times New Roman"/>
          <w:sz w:val="20"/>
          <w:szCs w:val="20"/>
        </w:rPr>
      </w:pPr>
    </w:p>
    <w:p w:rsidR="00D734F6" w:rsidRPr="00D734F6" w:rsidRDefault="00D734F6" w:rsidP="00D734F6">
      <w:pPr>
        <w:spacing w:after="0" w:line="240" w:lineRule="auto"/>
        <w:jc w:val="right"/>
        <w:rPr>
          <w:rFonts w:ascii="Times New Roman" w:hAnsi="Times New Roman"/>
          <w:sz w:val="20"/>
          <w:szCs w:val="20"/>
        </w:rPr>
      </w:pPr>
      <w:r w:rsidRPr="00D734F6">
        <w:rPr>
          <w:rFonts w:ascii="Times New Roman" w:hAnsi="Times New Roman"/>
          <w:sz w:val="20"/>
          <w:szCs w:val="20"/>
        </w:rPr>
        <w:t xml:space="preserve">                                                                                                                                                                     </w:t>
      </w:r>
      <w:bookmarkStart w:id="11" w:name="sub_5000"/>
      <w:r w:rsidRPr="00D734F6">
        <w:rPr>
          <w:rFonts w:ascii="Times New Roman" w:hAnsi="Times New Roman"/>
          <w:sz w:val="20"/>
          <w:szCs w:val="20"/>
        </w:rPr>
        <w:t>«</w:t>
      </w:r>
      <w:r w:rsidRPr="00D734F6">
        <w:rPr>
          <w:rFonts w:ascii="Times New Roman" w:hAnsi="Times New Roman"/>
          <w:bCs/>
          <w:sz w:val="20"/>
          <w:szCs w:val="20"/>
        </w:rPr>
        <w:t>Приложение 5</w:t>
      </w:r>
    </w:p>
    <w:bookmarkEnd w:id="11"/>
    <w:p w:rsidR="00D734F6" w:rsidRPr="00D734F6" w:rsidRDefault="00D734F6" w:rsidP="00D734F6">
      <w:pPr>
        <w:spacing w:after="0" w:line="240" w:lineRule="auto"/>
        <w:jc w:val="right"/>
        <w:rPr>
          <w:rFonts w:ascii="Times New Roman" w:hAnsi="Times New Roman"/>
          <w:bCs/>
          <w:sz w:val="20"/>
          <w:szCs w:val="20"/>
        </w:rPr>
      </w:pPr>
      <w:r w:rsidRPr="00D734F6">
        <w:rPr>
          <w:rFonts w:ascii="Times New Roman" w:hAnsi="Times New Roman"/>
          <w:bCs/>
          <w:sz w:val="20"/>
          <w:szCs w:val="20"/>
        </w:rPr>
        <w:t xml:space="preserve">к </w:t>
      </w:r>
      <w:hyperlink w:anchor="sub_10000" w:history="1">
        <w:r w:rsidRPr="00D734F6">
          <w:rPr>
            <w:rFonts w:ascii="Times New Roman" w:hAnsi="Times New Roman"/>
            <w:sz w:val="20"/>
            <w:szCs w:val="20"/>
          </w:rPr>
          <w:t>муниципальной программе</w:t>
        </w:r>
      </w:hyperlink>
      <w:r w:rsidRPr="00D734F6">
        <w:rPr>
          <w:rFonts w:ascii="Times New Roman" w:hAnsi="Times New Roman"/>
          <w:bCs/>
          <w:sz w:val="20"/>
          <w:szCs w:val="20"/>
        </w:rPr>
        <w:t xml:space="preserve"> повышения </w:t>
      </w:r>
    </w:p>
    <w:p w:rsidR="00D734F6" w:rsidRPr="00D734F6" w:rsidRDefault="00D734F6" w:rsidP="00D734F6">
      <w:pPr>
        <w:spacing w:after="0" w:line="240" w:lineRule="auto"/>
        <w:jc w:val="right"/>
        <w:rPr>
          <w:rFonts w:ascii="Times New Roman" w:hAnsi="Times New Roman"/>
          <w:bCs/>
          <w:sz w:val="20"/>
          <w:szCs w:val="20"/>
        </w:rPr>
      </w:pPr>
      <w:r w:rsidRPr="00D734F6">
        <w:rPr>
          <w:rFonts w:ascii="Times New Roman" w:hAnsi="Times New Roman"/>
          <w:bCs/>
          <w:sz w:val="20"/>
          <w:szCs w:val="20"/>
        </w:rPr>
        <w:t>эффективности управления муниципальными</w:t>
      </w:r>
    </w:p>
    <w:p w:rsidR="00D734F6" w:rsidRPr="00D734F6" w:rsidRDefault="00D734F6" w:rsidP="00D734F6">
      <w:pPr>
        <w:spacing w:after="0" w:line="240" w:lineRule="auto"/>
        <w:jc w:val="right"/>
        <w:rPr>
          <w:rFonts w:ascii="Times New Roman" w:hAnsi="Times New Roman"/>
          <w:bCs/>
          <w:sz w:val="20"/>
          <w:szCs w:val="20"/>
        </w:rPr>
      </w:pPr>
      <w:r w:rsidRPr="00D734F6">
        <w:rPr>
          <w:rFonts w:ascii="Times New Roman" w:hAnsi="Times New Roman"/>
          <w:bCs/>
          <w:sz w:val="20"/>
          <w:szCs w:val="20"/>
        </w:rPr>
        <w:t xml:space="preserve"> финансами в Ельниковском муниципальном </w:t>
      </w:r>
    </w:p>
    <w:p w:rsidR="00D734F6" w:rsidRPr="00D734F6" w:rsidRDefault="00D734F6" w:rsidP="00D734F6">
      <w:pPr>
        <w:spacing w:after="0" w:line="240" w:lineRule="auto"/>
        <w:jc w:val="right"/>
        <w:rPr>
          <w:rFonts w:ascii="Times New Roman" w:hAnsi="Times New Roman"/>
          <w:bCs/>
          <w:sz w:val="20"/>
          <w:szCs w:val="20"/>
        </w:rPr>
      </w:pPr>
      <w:r w:rsidRPr="00D734F6">
        <w:rPr>
          <w:rFonts w:ascii="Times New Roman" w:hAnsi="Times New Roman"/>
          <w:bCs/>
          <w:sz w:val="20"/>
          <w:szCs w:val="20"/>
        </w:rPr>
        <w:t xml:space="preserve">районе </w:t>
      </w:r>
      <w:r w:rsidRPr="00D734F6">
        <w:rPr>
          <w:rFonts w:ascii="Times New Roman" w:hAnsi="Times New Roman"/>
          <w:sz w:val="20"/>
          <w:szCs w:val="20"/>
        </w:rPr>
        <w:t>Республики Мордовия</w:t>
      </w:r>
      <w:r w:rsidRPr="00D734F6">
        <w:rPr>
          <w:rFonts w:ascii="Times New Roman" w:hAnsi="Times New Roman"/>
          <w:bCs/>
          <w:sz w:val="20"/>
          <w:szCs w:val="20"/>
        </w:rPr>
        <w:t xml:space="preserve"> на период </w:t>
      </w:r>
    </w:p>
    <w:p w:rsidR="00D734F6" w:rsidRPr="00D734F6" w:rsidRDefault="00D734F6" w:rsidP="00D734F6">
      <w:pPr>
        <w:spacing w:after="0" w:line="240" w:lineRule="auto"/>
        <w:jc w:val="right"/>
        <w:rPr>
          <w:rFonts w:ascii="Times New Roman" w:hAnsi="Times New Roman"/>
          <w:sz w:val="20"/>
          <w:szCs w:val="20"/>
        </w:rPr>
      </w:pPr>
      <w:r w:rsidRPr="00D734F6">
        <w:rPr>
          <w:rFonts w:ascii="Times New Roman" w:hAnsi="Times New Roman"/>
          <w:bCs/>
          <w:sz w:val="20"/>
          <w:szCs w:val="20"/>
        </w:rPr>
        <w:t>до 2030 года</w:t>
      </w:r>
    </w:p>
    <w:p w:rsidR="00D734F6" w:rsidRPr="00D734F6" w:rsidRDefault="00D734F6" w:rsidP="00D734F6">
      <w:pPr>
        <w:spacing w:after="160" w:line="240" w:lineRule="auto"/>
        <w:rPr>
          <w:rFonts w:ascii="Times New Roman" w:hAnsi="Times New Roman"/>
          <w:sz w:val="20"/>
          <w:szCs w:val="20"/>
        </w:rPr>
      </w:pPr>
    </w:p>
    <w:p w:rsidR="00D734F6" w:rsidRPr="00D734F6" w:rsidRDefault="00D734F6" w:rsidP="00D734F6">
      <w:pPr>
        <w:spacing w:after="0" w:line="240" w:lineRule="auto"/>
        <w:jc w:val="center"/>
        <w:rPr>
          <w:rFonts w:ascii="Times New Roman" w:hAnsi="Times New Roman"/>
          <w:sz w:val="20"/>
          <w:szCs w:val="20"/>
        </w:rPr>
      </w:pPr>
      <w:r w:rsidRPr="00D734F6">
        <w:rPr>
          <w:rFonts w:ascii="Times New Roman" w:hAnsi="Times New Roman"/>
          <w:sz w:val="20"/>
          <w:szCs w:val="20"/>
        </w:rPr>
        <w:t>План</w:t>
      </w:r>
      <w:r w:rsidRPr="00D734F6">
        <w:rPr>
          <w:rFonts w:ascii="Times New Roman" w:hAnsi="Times New Roman"/>
          <w:sz w:val="20"/>
          <w:szCs w:val="20"/>
        </w:rPr>
        <w:br/>
        <w:t>реализации муниципальной программы повышения эффективности управления муниципальными финансами</w:t>
      </w:r>
    </w:p>
    <w:p w:rsidR="00D734F6" w:rsidRPr="00D734F6" w:rsidRDefault="00D734F6" w:rsidP="00D734F6">
      <w:pPr>
        <w:spacing w:after="0" w:line="240" w:lineRule="auto"/>
        <w:jc w:val="center"/>
        <w:rPr>
          <w:rFonts w:ascii="Times New Roman" w:hAnsi="Times New Roman"/>
          <w:sz w:val="20"/>
          <w:szCs w:val="20"/>
        </w:rPr>
      </w:pPr>
      <w:r w:rsidRPr="00D734F6">
        <w:rPr>
          <w:rFonts w:ascii="Times New Roman" w:hAnsi="Times New Roman"/>
          <w:sz w:val="20"/>
          <w:szCs w:val="20"/>
        </w:rPr>
        <w:t>в Ельниковском муниципальном районе на период до 2030 года</w:t>
      </w:r>
    </w:p>
    <w:p w:rsidR="00D734F6" w:rsidRPr="00D734F6" w:rsidRDefault="00D734F6" w:rsidP="00D734F6">
      <w:pPr>
        <w:spacing w:after="0" w:line="240" w:lineRule="auto"/>
        <w:jc w:val="center"/>
        <w:rPr>
          <w:rFonts w:ascii="Times New Roman" w:hAnsi="Times New Roman"/>
          <w:sz w:val="20"/>
          <w:szCs w:val="20"/>
        </w:rPr>
      </w:pPr>
    </w:p>
    <w:tbl>
      <w:tblPr>
        <w:tblW w:w="16162"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2977"/>
        <w:gridCol w:w="2126"/>
        <w:gridCol w:w="1701"/>
        <w:gridCol w:w="1984"/>
        <w:gridCol w:w="2127"/>
        <w:gridCol w:w="2693"/>
        <w:gridCol w:w="2269"/>
        <w:gridCol w:w="285"/>
      </w:tblGrid>
      <w:tr w:rsidR="00D734F6" w:rsidRPr="00D734F6" w:rsidTr="006A6208">
        <w:tc>
          <w:tcPr>
            <w:tcW w:w="2977" w:type="dxa"/>
            <w:vMerge w:val="restart"/>
            <w:tcBorders>
              <w:top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Наименование подпрограммы, основного мероприятия, мероприятий, реализуемых в рамках основного мероприятия</w:t>
            </w:r>
          </w:p>
        </w:tc>
        <w:tc>
          <w:tcPr>
            <w:tcW w:w="2126" w:type="dxa"/>
            <w:vMerge w:val="restart"/>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Ответственный исполнитель (Ф.И.О., должность)</w:t>
            </w:r>
          </w:p>
        </w:tc>
        <w:tc>
          <w:tcPr>
            <w:tcW w:w="3685" w:type="dxa"/>
            <w:gridSpan w:val="2"/>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Срок</w:t>
            </w:r>
          </w:p>
        </w:tc>
        <w:tc>
          <w:tcPr>
            <w:tcW w:w="2127" w:type="dxa"/>
            <w:vMerge w:val="restart"/>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Ожидаемый непосредственный результат (краткое описание)</w:t>
            </w:r>
          </w:p>
        </w:tc>
        <w:tc>
          <w:tcPr>
            <w:tcW w:w="2693" w:type="dxa"/>
            <w:vMerge w:val="restart"/>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 xml:space="preserve">Код </w:t>
            </w:r>
            <w:hyperlink r:id="rId21" w:history="1">
              <w:r w:rsidRPr="00D734F6">
                <w:rPr>
                  <w:rFonts w:ascii="Times New Roman" w:eastAsia="Times New Roman" w:hAnsi="Times New Roman"/>
                  <w:sz w:val="20"/>
                  <w:szCs w:val="20"/>
                  <w:lang w:eastAsia="ru-RU"/>
                </w:rPr>
                <w:t>бюджетной классификации</w:t>
              </w:r>
            </w:hyperlink>
            <w:r w:rsidRPr="00D734F6">
              <w:rPr>
                <w:rFonts w:ascii="Times New Roman" w:eastAsia="Times New Roman" w:hAnsi="Times New Roman"/>
                <w:sz w:val="20"/>
                <w:szCs w:val="20"/>
                <w:lang w:eastAsia="ru-RU"/>
              </w:rPr>
              <w:t xml:space="preserve"> (бюджет Ельниковского муниципального района)</w:t>
            </w:r>
          </w:p>
        </w:tc>
        <w:tc>
          <w:tcPr>
            <w:tcW w:w="2269" w:type="dxa"/>
            <w:vMerge w:val="restart"/>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Финансирование, тыс. рублей</w:t>
            </w:r>
          </w:p>
        </w:tc>
        <w:tc>
          <w:tcPr>
            <w:tcW w:w="285" w:type="dxa"/>
            <w:tcBorders>
              <w:top w:val="nil"/>
              <w:left w:val="single" w:sz="4" w:space="0" w:color="auto"/>
              <w:bottom w:val="nil"/>
              <w:right w:val="nil"/>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D734F6" w:rsidRPr="00D734F6" w:rsidTr="006A6208">
        <w:tc>
          <w:tcPr>
            <w:tcW w:w="2977" w:type="dxa"/>
            <w:vMerge/>
            <w:tcBorders>
              <w:top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126" w:type="dxa"/>
            <w:vMerge/>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начала реализации</w:t>
            </w:r>
          </w:p>
        </w:tc>
        <w:tc>
          <w:tcPr>
            <w:tcW w:w="1984"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окончания реализации</w:t>
            </w:r>
          </w:p>
        </w:tc>
        <w:tc>
          <w:tcPr>
            <w:tcW w:w="2127" w:type="dxa"/>
            <w:vMerge/>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693" w:type="dxa"/>
            <w:vMerge/>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269" w:type="dxa"/>
            <w:vMerge/>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85" w:type="dxa"/>
            <w:tcBorders>
              <w:top w:val="nil"/>
              <w:left w:val="single" w:sz="4" w:space="0" w:color="auto"/>
              <w:bottom w:val="nil"/>
              <w:right w:val="nil"/>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D734F6" w:rsidRPr="00D734F6" w:rsidTr="006A6208">
        <w:tc>
          <w:tcPr>
            <w:tcW w:w="2977" w:type="dxa"/>
            <w:tcBorders>
              <w:top w:val="single" w:sz="4" w:space="0" w:color="auto"/>
              <w:bottom w:val="single" w:sz="4" w:space="0" w:color="auto"/>
              <w:right w:val="single" w:sz="4" w:space="0" w:color="auto"/>
            </w:tcBorders>
          </w:tcPr>
          <w:p w:rsidR="00D734F6" w:rsidRPr="00D734F6" w:rsidRDefault="0006214F" w:rsidP="00D734F6">
            <w:pPr>
              <w:keepNext/>
              <w:spacing w:before="240" w:after="60" w:line="240" w:lineRule="auto"/>
              <w:jc w:val="both"/>
              <w:outlineLvl w:val="0"/>
              <w:rPr>
                <w:rFonts w:ascii="Times New Roman" w:hAnsi="Times New Roman"/>
                <w:b/>
                <w:bCs/>
                <w:kern w:val="32"/>
                <w:sz w:val="20"/>
                <w:szCs w:val="20"/>
              </w:rPr>
            </w:pPr>
            <w:hyperlink w:anchor="sub_6000" w:history="1">
              <w:r w:rsidR="00D734F6" w:rsidRPr="00D734F6">
                <w:rPr>
                  <w:rFonts w:ascii="Times New Roman" w:hAnsi="Times New Roman"/>
                  <w:kern w:val="32"/>
                  <w:sz w:val="20"/>
                  <w:szCs w:val="20"/>
                </w:rPr>
                <w:t>Подпрограмма</w:t>
              </w:r>
            </w:hyperlink>
            <w:r w:rsidR="00D734F6" w:rsidRPr="00D734F6">
              <w:rPr>
                <w:rFonts w:ascii="Times New Roman" w:hAnsi="Times New Roman"/>
                <w:b/>
                <w:bCs/>
                <w:kern w:val="32"/>
                <w:sz w:val="20"/>
                <w:szCs w:val="20"/>
              </w:rPr>
              <w:t xml:space="preserve"> </w:t>
            </w:r>
            <w:r w:rsidR="00D734F6" w:rsidRPr="00D734F6">
              <w:rPr>
                <w:rFonts w:ascii="Times New Roman" w:hAnsi="Times New Roman"/>
                <w:bCs/>
                <w:kern w:val="32"/>
                <w:sz w:val="20"/>
                <w:szCs w:val="20"/>
              </w:rPr>
              <w:t>"Эффективное использование бюджетного потенциала"</w:t>
            </w:r>
          </w:p>
        </w:tc>
        <w:tc>
          <w:tcPr>
            <w:tcW w:w="2126"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2014 год</w:t>
            </w:r>
          </w:p>
        </w:tc>
        <w:tc>
          <w:tcPr>
            <w:tcW w:w="1984"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2030 год</w:t>
            </w:r>
          </w:p>
        </w:tc>
        <w:tc>
          <w:tcPr>
            <w:tcW w:w="2127"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2693"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269"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94598,3</w:t>
            </w:r>
          </w:p>
        </w:tc>
        <w:tc>
          <w:tcPr>
            <w:tcW w:w="285" w:type="dxa"/>
            <w:tcBorders>
              <w:top w:val="nil"/>
              <w:left w:val="single" w:sz="4" w:space="0" w:color="auto"/>
              <w:bottom w:val="nil"/>
              <w:right w:val="nil"/>
            </w:tcBorders>
          </w:tcPr>
          <w:p w:rsidR="00D734F6" w:rsidRPr="00D734F6" w:rsidRDefault="00D734F6" w:rsidP="00D734F6">
            <w:pPr>
              <w:keepNext/>
              <w:spacing w:before="240" w:after="60" w:line="240" w:lineRule="auto"/>
              <w:jc w:val="center"/>
              <w:outlineLvl w:val="0"/>
              <w:rPr>
                <w:rFonts w:ascii="Times New Roman" w:hAnsi="Times New Roman"/>
                <w:bCs/>
                <w:kern w:val="32"/>
                <w:sz w:val="20"/>
                <w:szCs w:val="20"/>
              </w:rPr>
            </w:pPr>
          </w:p>
        </w:tc>
      </w:tr>
      <w:tr w:rsidR="00D734F6" w:rsidRPr="00D734F6" w:rsidTr="006A6208">
        <w:tc>
          <w:tcPr>
            <w:tcW w:w="2977" w:type="dxa"/>
            <w:tcBorders>
              <w:top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1.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2126"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2014 год</w:t>
            </w:r>
          </w:p>
        </w:tc>
        <w:tc>
          <w:tcPr>
            <w:tcW w:w="1984"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2030 год</w:t>
            </w:r>
          </w:p>
        </w:tc>
        <w:tc>
          <w:tcPr>
            <w:tcW w:w="2127"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2693"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269"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94598,3</w:t>
            </w:r>
          </w:p>
        </w:tc>
        <w:tc>
          <w:tcPr>
            <w:tcW w:w="285" w:type="dxa"/>
            <w:tcBorders>
              <w:top w:val="nil"/>
              <w:left w:val="single" w:sz="4" w:space="0" w:color="auto"/>
              <w:bottom w:val="nil"/>
              <w:right w:val="nil"/>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D734F6" w:rsidRPr="00D734F6" w:rsidTr="006A6208">
        <w:tc>
          <w:tcPr>
            <w:tcW w:w="2977" w:type="dxa"/>
            <w:tcBorders>
              <w:top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1.1. Переход к программному бюджету</w:t>
            </w:r>
          </w:p>
        </w:tc>
        <w:tc>
          <w:tcPr>
            <w:tcW w:w="2126"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заместитель начальника–</w:t>
            </w:r>
            <w:r w:rsidRPr="00D734F6">
              <w:rPr>
                <w:rFonts w:ascii="Times New Roman" w:eastAsia="Times New Roman" w:hAnsi="Times New Roman"/>
                <w:sz w:val="20"/>
                <w:szCs w:val="20"/>
                <w:lang w:eastAsia="ru-RU"/>
              </w:rPr>
              <w:lastRenderedPageBreak/>
              <w:t>заведующий отделом бюджетной политики финансового управления</w:t>
            </w:r>
          </w:p>
        </w:tc>
        <w:tc>
          <w:tcPr>
            <w:tcW w:w="1701"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lastRenderedPageBreak/>
              <w:t>2014 год</w:t>
            </w:r>
          </w:p>
        </w:tc>
        <w:tc>
          <w:tcPr>
            <w:tcW w:w="1984"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2030 год</w:t>
            </w:r>
          </w:p>
        </w:tc>
        <w:tc>
          <w:tcPr>
            <w:tcW w:w="2127"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 xml:space="preserve">составление бюджета в "программном </w:t>
            </w:r>
            <w:r w:rsidRPr="00D734F6">
              <w:rPr>
                <w:rFonts w:ascii="Times New Roman" w:eastAsia="Times New Roman" w:hAnsi="Times New Roman"/>
                <w:sz w:val="20"/>
                <w:szCs w:val="20"/>
                <w:lang w:eastAsia="ru-RU"/>
              </w:rPr>
              <w:lastRenderedPageBreak/>
              <w:t xml:space="preserve">формате" в соответствии с требованиями </w:t>
            </w:r>
            <w:hyperlink r:id="rId22" w:history="1">
              <w:r w:rsidRPr="00D734F6">
                <w:rPr>
                  <w:rFonts w:ascii="Times New Roman" w:eastAsia="Times New Roman" w:hAnsi="Times New Roman"/>
                  <w:sz w:val="20"/>
                  <w:szCs w:val="20"/>
                  <w:lang w:eastAsia="ru-RU"/>
                </w:rPr>
                <w:t>Бюджетного кодекса</w:t>
              </w:r>
            </w:hyperlink>
            <w:r w:rsidRPr="00D734F6">
              <w:rPr>
                <w:rFonts w:ascii="Times New Roman" w:eastAsia="Times New Roman" w:hAnsi="Times New Roman"/>
                <w:sz w:val="20"/>
                <w:szCs w:val="20"/>
                <w:lang w:eastAsia="ru-RU"/>
              </w:rPr>
              <w:t xml:space="preserve"> Российской Федерации</w:t>
            </w:r>
          </w:p>
        </w:tc>
        <w:tc>
          <w:tcPr>
            <w:tcW w:w="2693"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lastRenderedPageBreak/>
              <w:t>X</w:t>
            </w:r>
          </w:p>
        </w:tc>
        <w:tc>
          <w:tcPr>
            <w:tcW w:w="2269"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285" w:type="dxa"/>
            <w:tcBorders>
              <w:top w:val="nil"/>
              <w:left w:val="single" w:sz="4" w:space="0" w:color="auto"/>
              <w:bottom w:val="nil"/>
              <w:right w:val="nil"/>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D734F6" w:rsidRPr="00D734F6" w:rsidTr="006A6208">
        <w:tc>
          <w:tcPr>
            <w:tcW w:w="2977" w:type="dxa"/>
            <w:tcBorders>
              <w:top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lastRenderedPageBreak/>
              <w:t>1.2. Совершенствование бюджетного планирования</w:t>
            </w:r>
          </w:p>
        </w:tc>
        <w:tc>
          <w:tcPr>
            <w:tcW w:w="2126"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заместитель начальника–заведующий отделом бюджетной политики финансового управления</w:t>
            </w:r>
          </w:p>
        </w:tc>
        <w:tc>
          <w:tcPr>
            <w:tcW w:w="1701"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2014 год</w:t>
            </w:r>
          </w:p>
        </w:tc>
        <w:tc>
          <w:tcPr>
            <w:tcW w:w="1984"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2030 год</w:t>
            </w:r>
          </w:p>
        </w:tc>
        <w:tc>
          <w:tcPr>
            <w:tcW w:w="2127"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усовершенствование методики планирования бюджетных ассигнований, исключение дублирующих расходных обязательств, полная обеспеченность принимаемых расходных обязательств финансовыми средствами</w:t>
            </w:r>
          </w:p>
        </w:tc>
        <w:tc>
          <w:tcPr>
            <w:tcW w:w="2693"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2269"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285" w:type="dxa"/>
            <w:tcBorders>
              <w:top w:val="nil"/>
              <w:left w:val="single" w:sz="4" w:space="0" w:color="auto"/>
              <w:bottom w:val="nil"/>
              <w:right w:val="nil"/>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D734F6" w:rsidRPr="00D734F6" w:rsidTr="006A6208">
        <w:tc>
          <w:tcPr>
            <w:tcW w:w="2977" w:type="dxa"/>
            <w:tcBorders>
              <w:top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1.3. Формирование проекта решения Совета депутатов Ельниковского муниципального района о бюджете Ельниковского муниципального района на очередной финансовый год и на плановый период, подготовка проектов о внесении изменений в утвержденный бюджет на очередной год и плановый период</w:t>
            </w:r>
          </w:p>
        </w:tc>
        <w:tc>
          <w:tcPr>
            <w:tcW w:w="2126"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заместитель начальника–заведующий отделом бюджетной политики финансового управления</w:t>
            </w:r>
          </w:p>
        </w:tc>
        <w:tc>
          <w:tcPr>
            <w:tcW w:w="1701"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2014 год</w:t>
            </w:r>
          </w:p>
        </w:tc>
        <w:tc>
          <w:tcPr>
            <w:tcW w:w="1984"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2030 год</w:t>
            </w:r>
          </w:p>
        </w:tc>
        <w:tc>
          <w:tcPr>
            <w:tcW w:w="2127"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принятие решения Совета депутатов Ельниковского муниципального района о бюджете Ельниковского муниципального района на очередной финансовый год и плановый период, его подписание и обнародование</w:t>
            </w:r>
          </w:p>
        </w:tc>
        <w:tc>
          <w:tcPr>
            <w:tcW w:w="2693"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2269"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285" w:type="dxa"/>
            <w:tcBorders>
              <w:top w:val="nil"/>
              <w:left w:val="single" w:sz="4" w:space="0" w:color="auto"/>
              <w:bottom w:val="nil"/>
              <w:right w:val="nil"/>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D734F6" w:rsidRPr="00D734F6" w:rsidTr="006A6208">
        <w:tc>
          <w:tcPr>
            <w:tcW w:w="2977" w:type="dxa"/>
            <w:tcBorders>
              <w:top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1.4. Совершенствование процедур исполнения бюджета и отчетности о его исполнении</w:t>
            </w:r>
          </w:p>
        </w:tc>
        <w:tc>
          <w:tcPr>
            <w:tcW w:w="2126"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заместитель начальника–заведующий отделом бюджетной политики финансового управления,</w:t>
            </w:r>
          </w:p>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 xml:space="preserve">главный бухгалтер финансового </w:t>
            </w:r>
            <w:r w:rsidRPr="00D734F6">
              <w:rPr>
                <w:rFonts w:ascii="Times New Roman" w:eastAsia="Times New Roman" w:hAnsi="Times New Roman"/>
                <w:sz w:val="20"/>
                <w:szCs w:val="20"/>
                <w:lang w:eastAsia="ru-RU"/>
              </w:rPr>
              <w:lastRenderedPageBreak/>
              <w:t>управления</w:t>
            </w:r>
          </w:p>
        </w:tc>
        <w:tc>
          <w:tcPr>
            <w:tcW w:w="1701"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lastRenderedPageBreak/>
              <w:t>2014 год</w:t>
            </w:r>
          </w:p>
        </w:tc>
        <w:tc>
          <w:tcPr>
            <w:tcW w:w="1984"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2030 год</w:t>
            </w:r>
          </w:p>
        </w:tc>
        <w:tc>
          <w:tcPr>
            <w:tcW w:w="2127"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исполнение бюджетных обязательств, своевременное формирование и исполнение бюджетных расходов</w:t>
            </w:r>
          </w:p>
        </w:tc>
        <w:tc>
          <w:tcPr>
            <w:tcW w:w="2693"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2269"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285" w:type="dxa"/>
            <w:tcBorders>
              <w:top w:val="nil"/>
              <w:left w:val="single" w:sz="4" w:space="0" w:color="auto"/>
              <w:bottom w:val="nil"/>
              <w:right w:val="nil"/>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D734F6" w:rsidRPr="00D734F6" w:rsidTr="006A6208">
        <w:tc>
          <w:tcPr>
            <w:tcW w:w="2977" w:type="dxa"/>
            <w:tcBorders>
              <w:top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lastRenderedPageBreak/>
              <w:t xml:space="preserve">2. Развитие контроля за соблюдением </w:t>
            </w:r>
            <w:hyperlink r:id="rId23" w:history="1">
              <w:r w:rsidRPr="00D734F6">
                <w:rPr>
                  <w:rFonts w:ascii="Times New Roman" w:eastAsia="Times New Roman" w:hAnsi="Times New Roman"/>
                  <w:sz w:val="20"/>
                  <w:szCs w:val="20"/>
                  <w:lang w:eastAsia="ru-RU"/>
                </w:rPr>
                <w:t>бюджетного законодательства</w:t>
              </w:r>
            </w:hyperlink>
            <w:r w:rsidRPr="00D734F6">
              <w:rPr>
                <w:rFonts w:ascii="Times New Roman" w:eastAsia="Times New Roman" w:hAnsi="Times New Roman"/>
                <w:sz w:val="20"/>
                <w:szCs w:val="20"/>
                <w:lang w:eastAsia="ru-RU"/>
              </w:rPr>
              <w:t>, развитие институтов финансового менеджмента</w:t>
            </w:r>
          </w:p>
        </w:tc>
        <w:tc>
          <w:tcPr>
            <w:tcW w:w="2126"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2014 год</w:t>
            </w:r>
          </w:p>
        </w:tc>
        <w:tc>
          <w:tcPr>
            <w:tcW w:w="1984"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2030 год</w:t>
            </w:r>
          </w:p>
        </w:tc>
        <w:tc>
          <w:tcPr>
            <w:tcW w:w="2127"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2693"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2269"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285" w:type="dxa"/>
            <w:tcBorders>
              <w:top w:val="nil"/>
              <w:left w:val="single" w:sz="4" w:space="0" w:color="auto"/>
              <w:bottom w:val="nil"/>
              <w:right w:val="nil"/>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D734F6" w:rsidRPr="00D734F6" w:rsidTr="006A6208">
        <w:tc>
          <w:tcPr>
            <w:tcW w:w="2977" w:type="dxa"/>
            <w:tcBorders>
              <w:top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2.1 Осуществление внутреннего муниципального финансового контроля, финансового контроля в сфере закупок</w:t>
            </w:r>
          </w:p>
        </w:tc>
        <w:tc>
          <w:tcPr>
            <w:tcW w:w="2126"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2014 год</w:t>
            </w:r>
          </w:p>
        </w:tc>
        <w:tc>
          <w:tcPr>
            <w:tcW w:w="1984"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2030 год</w:t>
            </w:r>
          </w:p>
        </w:tc>
        <w:tc>
          <w:tcPr>
            <w:tcW w:w="2127"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предупреждение и выявление случаев неправомерного, нецелевого и неэффективного использования бюджетных средств</w:t>
            </w:r>
          </w:p>
        </w:tc>
        <w:tc>
          <w:tcPr>
            <w:tcW w:w="2693"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269"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85" w:type="dxa"/>
            <w:tcBorders>
              <w:top w:val="nil"/>
              <w:left w:val="single" w:sz="4" w:space="0" w:color="auto"/>
              <w:bottom w:val="nil"/>
              <w:right w:val="nil"/>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D734F6" w:rsidRPr="00D734F6" w:rsidTr="006A6208">
        <w:tc>
          <w:tcPr>
            <w:tcW w:w="2977" w:type="dxa"/>
            <w:tcBorders>
              <w:top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2.2 Повышение качества финансового менеджмента</w:t>
            </w:r>
          </w:p>
        </w:tc>
        <w:tc>
          <w:tcPr>
            <w:tcW w:w="2126"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заместитель начальника–заведующий отделом бюджетной политики финансового управления,</w:t>
            </w:r>
          </w:p>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главный бухгалтер финансового управления</w:t>
            </w:r>
          </w:p>
        </w:tc>
        <w:tc>
          <w:tcPr>
            <w:tcW w:w="1701"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2014 год</w:t>
            </w:r>
          </w:p>
        </w:tc>
        <w:tc>
          <w:tcPr>
            <w:tcW w:w="1984"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2030 год</w:t>
            </w:r>
          </w:p>
        </w:tc>
        <w:tc>
          <w:tcPr>
            <w:tcW w:w="2127"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усиление бюджетного контроля и ответственности муниципальных органов</w:t>
            </w:r>
          </w:p>
        </w:tc>
        <w:tc>
          <w:tcPr>
            <w:tcW w:w="2693"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2269"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285" w:type="dxa"/>
            <w:tcBorders>
              <w:top w:val="nil"/>
              <w:left w:val="single" w:sz="4" w:space="0" w:color="auto"/>
              <w:bottom w:val="nil"/>
              <w:right w:val="nil"/>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D734F6" w:rsidRPr="00D734F6" w:rsidTr="006A6208">
        <w:tc>
          <w:tcPr>
            <w:tcW w:w="2977" w:type="dxa"/>
            <w:tcBorders>
              <w:top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3. Совершенствование предоставления муниципальных услуг</w:t>
            </w:r>
          </w:p>
        </w:tc>
        <w:tc>
          <w:tcPr>
            <w:tcW w:w="2126"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2014 год</w:t>
            </w:r>
          </w:p>
        </w:tc>
        <w:tc>
          <w:tcPr>
            <w:tcW w:w="1984"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2030 год</w:t>
            </w:r>
          </w:p>
        </w:tc>
        <w:tc>
          <w:tcPr>
            <w:tcW w:w="2127"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2693"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2269"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285" w:type="dxa"/>
            <w:tcBorders>
              <w:top w:val="nil"/>
              <w:left w:val="single" w:sz="4" w:space="0" w:color="auto"/>
              <w:bottom w:val="nil"/>
              <w:right w:val="nil"/>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D734F6" w:rsidRPr="00D734F6" w:rsidTr="006A6208">
        <w:tc>
          <w:tcPr>
            <w:tcW w:w="2977" w:type="dxa"/>
            <w:tcBorders>
              <w:top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3.1. Повышение качества оказания муниципальных услуг</w:t>
            </w:r>
          </w:p>
        </w:tc>
        <w:tc>
          <w:tcPr>
            <w:tcW w:w="2126"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заместитель начальника–заведующий отделом бюджетной политики финансового управления</w:t>
            </w:r>
          </w:p>
        </w:tc>
        <w:tc>
          <w:tcPr>
            <w:tcW w:w="1701"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2014 год</w:t>
            </w:r>
          </w:p>
        </w:tc>
        <w:tc>
          <w:tcPr>
            <w:tcW w:w="1984"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2030 год</w:t>
            </w:r>
          </w:p>
        </w:tc>
        <w:tc>
          <w:tcPr>
            <w:tcW w:w="2127"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сокращение расходов бюджета, эффективное планирование бюджетных ассигнований, оптимизация бюджетной сети, повышение качества предоставления услуг упрощение процедур предоставления услуг</w:t>
            </w:r>
          </w:p>
        </w:tc>
        <w:tc>
          <w:tcPr>
            <w:tcW w:w="2693"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2269"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285" w:type="dxa"/>
            <w:tcBorders>
              <w:top w:val="nil"/>
              <w:left w:val="single" w:sz="4" w:space="0" w:color="auto"/>
              <w:bottom w:val="nil"/>
              <w:right w:val="nil"/>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D734F6" w:rsidRPr="00D734F6" w:rsidTr="006A6208">
        <w:tc>
          <w:tcPr>
            <w:tcW w:w="2977" w:type="dxa"/>
            <w:tcBorders>
              <w:top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4. Наращивание доходного потенциала, оптимизация бюджетных расходов</w:t>
            </w:r>
          </w:p>
        </w:tc>
        <w:tc>
          <w:tcPr>
            <w:tcW w:w="2126"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2014 год</w:t>
            </w:r>
          </w:p>
        </w:tc>
        <w:tc>
          <w:tcPr>
            <w:tcW w:w="1984"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2030 год</w:t>
            </w:r>
          </w:p>
        </w:tc>
        <w:tc>
          <w:tcPr>
            <w:tcW w:w="2127"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2693"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2269"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285" w:type="dxa"/>
            <w:tcBorders>
              <w:top w:val="nil"/>
              <w:left w:val="single" w:sz="4" w:space="0" w:color="auto"/>
              <w:bottom w:val="nil"/>
              <w:right w:val="nil"/>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D734F6" w:rsidRPr="00D734F6" w:rsidTr="006A6208">
        <w:tc>
          <w:tcPr>
            <w:tcW w:w="2977" w:type="dxa"/>
            <w:tcBorders>
              <w:top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lastRenderedPageBreak/>
              <w:t>4.1. Оптимизация бюджетных расходов</w:t>
            </w:r>
          </w:p>
        </w:tc>
        <w:tc>
          <w:tcPr>
            <w:tcW w:w="2126"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заместитель начальника–заведующий отделом бюджетной политики финансового управления</w:t>
            </w:r>
          </w:p>
        </w:tc>
        <w:tc>
          <w:tcPr>
            <w:tcW w:w="1701"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2014 год</w:t>
            </w:r>
          </w:p>
        </w:tc>
        <w:tc>
          <w:tcPr>
            <w:tcW w:w="1984"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2030 год</w:t>
            </w:r>
          </w:p>
        </w:tc>
        <w:tc>
          <w:tcPr>
            <w:tcW w:w="2127"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уменьшение доли неэффективных расходов бюджета Ельниковского муниципального района повышение главных распорядителей при формировании бюджетных проектировок</w:t>
            </w:r>
          </w:p>
        </w:tc>
        <w:tc>
          <w:tcPr>
            <w:tcW w:w="2693"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2269"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285" w:type="dxa"/>
            <w:tcBorders>
              <w:top w:val="nil"/>
              <w:left w:val="single" w:sz="4" w:space="0" w:color="auto"/>
              <w:bottom w:val="nil"/>
              <w:right w:val="nil"/>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D734F6" w:rsidRPr="00D734F6" w:rsidTr="006A6208">
        <w:tc>
          <w:tcPr>
            <w:tcW w:w="2977" w:type="dxa"/>
            <w:tcBorders>
              <w:top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4.2.Наращивание доходного потенциала</w:t>
            </w:r>
          </w:p>
        </w:tc>
        <w:tc>
          <w:tcPr>
            <w:tcW w:w="2126"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заместитель начальника финансового управления</w:t>
            </w:r>
          </w:p>
        </w:tc>
        <w:tc>
          <w:tcPr>
            <w:tcW w:w="1701"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2014 год</w:t>
            </w:r>
          </w:p>
        </w:tc>
        <w:tc>
          <w:tcPr>
            <w:tcW w:w="1984"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2030 год</w:t>
            </w:r>
          </w:p>
        </w:tc>
        <w:tc>
          <w:tcPr>
            <w:tcW w:w="2127" w:type="dxa"/>
            <w:tcBorders>
              <w:top w:val="single" w:sz="4" w:space="0" w:color="auto"/>
              <w:left w:val="single" w:sz="4" w:space="0" w:color="auto"/>
              <w:bottom w:val="single" w:sz="4" w:space="0" w:color="auto"/>
              <w:right w:val="single" w:sz="4" w:space="0" w:color="auto"/>
            </w:tcBorders>
          </w:tcPr>
          <w:p w:rsidR="00D734F6" w:rsidRPr="00D734F6" w:rsidRDefault="00D734F6" w:rsidP="006A6208">
            <w:pPr>
              <w:widowControl w:val="0"/>
              <w:autoSpaceDE w:val="0"/>
              <w:autoSpaceDN w:val="0"/>
              <w:adjustRightInd w:val="0"/>
              <w:spacing w:after="0" w:line="240" w:lineRule="auto"/>
              <w:jc w:val="both"/>
              <w:rPr>
                <w:rFonts w:ascii="Times New Roman" w:hAnsi="Times New Roman"/>
                <w:sz w:val="20"/>
                <w:szCs w:val="20"/>
              </w:rPr>
            </w:pPr>
            <w:r w:rsidRPr="00D734F6">
              <w:rPr>
                <w:rFonts w:ascii="Times New Roman" w:eastAsia="Times New Roman" w:hAnsi="Times New Roman"/>
                <w:sz w:val="20"/>
                <w:szCs w:val="20"/>
                <w:lang w:eastAsia="ru-RU"/>
              </w:rPr>
              <w:t>полное исполнение консолидированного бюджета Ельниковского муниципального района, инвентаризация налоговых льгот, поступление запланированных налоговых и неналоговых доходов</w:t>
            </w:r>
          </w:p>
        </w:tc>
        <w:tc>
          <w:tcPr>
            <w:tcW w:w="2693"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2269"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X</w:t>
            </w:r>
          </w:p>
        </w:tc>
        <w:tc>
          <w:tcPr>
            <w:tcW w:w="285" w:type="dxa"/>
            <w:tcBorders>
              <w:top w:val="nil"/>
              <w:left w:val="single" w:sz="4" w:space="0" w:color="auto"/>
              <w:bottom w:val="nil"/>
              <w:right w:val="nil"/>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D734F6" w:rsidRPr="00D734F6" w:rsidTr="006A6208">
        <w:tc>
          <w:tcPr>
            <w:tcW w:w="2977" w:type="dxa"/>
            <w:tcBorders>
              <w:top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5.Развитие информационных систем и ресурсов</w:t>
            </w:r>
          </w:p>
        </w:tc>
        <w:tc>
          <w:tcPr>
            <w:tcW w:w="2126"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w:t>
            </w:r>
          </w:p>
        </w:tc>
        <w:tc>
          <w:tcPr>
            <w:tcW w:w="1701"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2014 год</w:t>
            </w:r>
          </w:p>
        </w:tc>
        <w:tc>
          <w:tcPr>
            <w:tcW w:w="1984"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2030 год</w:t>
            </w:r>
          </w:p>
        </w:tc>
        <w:tc>
          <w:tcPr>
            <w:tcW w:w="2127"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автоматизация бюджетного процесса и процесса муниципальных закупок, формирование электронного бюджета, совершенствование составления бюджета Ельниковского муниципального района и отчета о его исполнении</w:t>
            </w:r>
          </w:p>
        </w:tc>
        <w:tc>
          <w:tcPr>
            <w:tcW w:w="2693"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269"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85" w:type="dxa"/>
            <w:tcBorders>
              <w:top w:val="nil"/>
              <w:left w:val="single" w:sz="4" w:space="0" w:color="auto"/>
              <w:bottom w:val="nil"/>
              <w:right w:val="nil"/>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D734F6" w:rsidRPr="00D734F6" w:rsidTr="006A6208">
        <w:tc>
          <w:tcPr>
            <w:tcW w:w="2977" w:type="dxa"/>
            <w:tcBorders>
              <w:top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 xml:space="preserve">5.1. Оптимизация работы бесперебойной электронной сети Финансового управления Администрации Ельниковского </w:t>
            </w:r>
            <w:r w:rsidRPr="00D734F6">
              <w:rPr>
                <w:rFonts w:ascii="Times New Roman" w:eastAsia="Times New Roman" w:hAnsi="Times New Roman"/>
                <w:sz w:val="20"/>
                <w:szCs w:val="20"/>
                <w:lang w:eastAsia="ru-RU"/>
              </w:rPr>
              <w:lastRenderedPageBreak/>
              <w:t>муниципального района</w:t>
            </w:r>
          </w:p>
        </w:tc>
        <w:tc>
          <w:tcPr>
            <w:tcW w:w="2126"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lastRenderedPageBreak/>
              <w:t>заместитель начальника финансового управления</w:t>
            </w:r>
          </w:p>
        </w:tc>
        <w:tc>
          <w:tcPr>
            <w:tcW w:w="1701"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2014 год</w:t>
            </w:r>
          </w:p>
        </w:tc>
        <w:tc>
          <w:tcPr>
            <w:tcW w:w="1984"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2030 год</w:t>
            </w:r>
          </w:p>
        </w:tc>
        <w:tc>
          <w:tcPr>
            <w:tcW w:w="2127"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подержание требуемого уровня надежности хранения данных</w:t>
            </w:r>
          </w:p>
        </w:tc>
        <w:tc>
          <w:tcPr>
            <w:tcW w:w="2693"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269"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85" w:type="dxa"/>
            <w:tcBorders>
              <w:top w:val="nil"/>
              <w:left w:val="single" w:sz="4" w:space="0" w:color="auto"/>
              <w:bottom w:val="nil"/>
              <w:right w:val="nil"/>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D734F6" w:rsidRPr="00D734F6" w:rsidTr="006A6208">
        <w:tc>
          <w:tcPr>
            <w:tcW w:w="2977" w:type="dxa"/>
            <w:tcBorders>
              <w:top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lastRenderedPageBreak/>
              <w:t>5.2. Автоматизация процессов проектирования бюджета Ельниковского муниципального района</w:t>
            </w:r>
          </w:p>
        </w:tc>
        <w:tc>
          <w:tcPr>
            <w:tcW w:w="2126"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заместитель начальника финансового управления</w:t>
            </w:r>
          </w:p>
        </w:tc>
        <w:tc>
          <w:tcPr>
            <w:tcW w:w="1701"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2014 год</w:t>
            </w:r>
          </w:p>
        </w:tc>
        <w:tc>
          <w:tcPr>
            <w:tcW w:w="1984"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2030 год</w:t>
            </w:r>
          </w:p>
        </w:tc>
        <w:tc>
          <w:tcPr>
            <w:tcW w:w="2127"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повышение качества проекта бюджета</w:t>
            </w:r>
          </w:p>
        </w:tc>
        <w:tc>
          <w:tcPr>
            <w:tcW w:w="2693"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269"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85" w:type="dxa"/>
            <w:tcBorders>
              <w:top w:val="nil"/>
              <w:left w:val="single" w:sz="4" w:space="0" w:color="auto"/>
              <w:bottom w:val="nil"/>
              <w:right w:val="nil"/>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D734F6" w:rsidRPr="00D734F6" w:rsidTr="006A6208">
        <w:tc>
          <w:tcPr>
            <w:tcW w:w="2977" w:type="dxa"/>
            <w:tcBorders>
              <w:top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5.3.Развитие автоматизированной информационной системы управления общественными финансами Ельниковского муниципального района</w:t>
            </w:r>
          </w:p>
        </w:tc>
        <w:tc>
          <w:tcPr>
            <w:tcW w:w="2126"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Заместитель начальника –заведующий отделом бюджетной политики финансового управления</w:t>
            </w:r>
          </w:p>
        </w:tc>
        <w:tc>
          <w:tcPr>
            <w:tcW w:w="1701"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2014 год</w:t>
            </w:r>
          </w:p>
        </w:tc>
        <w:tc>
          <w:tcPr>
            <w:tcW w:w="1984"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2030 год</w:t>
            </w:r>
          </w:p>
        </w:tc>
        <w:tc>
          <w:tcPr>
            <w:tcW w:w="2127"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внедрение "электронного бюджета", "бюджета для граждан"</w:t>
            </w:r>
          </w:p>
        </w:tc>
        <w:tc>
          <w:tcPr>
            <w:tcW w:w="2693"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269"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85" w:type="dxa"/>
            <w:tcBorders>
              <w:top w:val="nil"/>
              <w:left w:val="single" w:sz="4" w:space="0" w:color="auto"/>
              <w:bottom w:val="nil"/>
              <w:right w:val="nil"/>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D734F6" w:rsidRPr="00D734F6" w:rsidTr="006A6208">
        <w:tc>
          <w:tcPr>
            <w:tcW w:w="2977" w:type="dxa"/>
            <w:tcBorders>
              <w:top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5.4.Развитие автоматизированной системы управления муниципальными закупками Ельниковского муниципального района</w:t>
            </w:r>
          </w:p>
        </w:tc>
        <w:tc>
          <w:tcPr>
            <w:tcW w:w="2126"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заместитель начальника финансового управления</w:t>
            </w:r>
          </w:p>
        </w:tc>
        <w:tc>
          <w:tcPr>
            <w:tcW w:w="1701"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2014 год</w:t>
            </w:r>
          </w:p>
        </w:tc>
        <w:tc>
          <w:tcPr>
            <w:tcW w:w="1984"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2030 год</w:t>
            </w:r>
          </w:p>
        </w:tc>
        <w:tc>
          <w:tcPr>
            <w:tcW w:w="2127"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создание системы сопровождения и контроля за муниципальными закупками</w:t>
            </w:r>
          </w:p>
        </w:tc>
        <w:tc>
          <w:tcPr>
            <w:tcW w:w="2693"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269"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85" w:type="dxa"/>
            <w:tcBorders>
              <w:top w:val="nil"/>
              <w:left w:val="single" w:sz="4" w:space="0" w:color="auto"/>
              <w:bottom w:val="nil"/>
              <w:right w:val="nil"/>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D734F6" w:rsidRPr="00D734F6" w:rsidTr="006A6208">
        <w:tc>
          <w:tcPr>
            <w:tcW w:w="2977" w:type="dxa"/>
            <w:tcBorders>
              <w:top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5.5.Развитие системы по сбору, анализу и формированию отчетности Ельниковского муниципального района</w:t>
            </w:r>
          </w:p>
        </w:tc>
        <w:tc>
          <w:tcPr>
            <w:tcW w:w="2126"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 xml:space="preserve">заместитель начальника финансового управления -главный бухгалтер финансового управления </w:t>
            </w:r>
          </w:p>
        </w:tc>
        <w:tc>
          <w:tcPr>
            <w:tcW w:w="1701"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2014 год</w:t>
            </w:r>
          </w:p>
        </w:tc>
        <w:tc>
          <w:tcPr>
            <w:tcW w:w="1984"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2030 год</w:t>
            </w:r>
          </w:p>
        </w:tc>
        <w:tc>
          <w:tcPr>
            <w:tcW w:w="2127"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повышение качества бюджетной отчетности</w:t>
            </w:r>
          </w:p>
        </w:tc>
        <w:tc>
          <w:tcPr>
            <w:tcW w:w="2693"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269"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85" w:type="dxa"/>
            <w:tcBorders>
              <w:top w:val="nil"/>
              <w:left w:val="single" w:sz="4" w:space="0" w:color="auto"/>
              <w:bottom w:val="nil"/>
              <w:right w:val="nil"/>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D734F6" w:rsidRPr="00D734F6" w:rsidTr="006A6208">
        <w:tc>
          <w:tcPr>
            <w:tcW w:w="2977" w:type="dxa"/>
            <w:tcBorders>
              <w:top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5.6. Укрепление материально-технической базы с целью реализации намеченных программ</w:t>
            </w:r>
          </w:p>
        </w:tc>
        <w:tc>
          <w:tcPr>
            <w:tcW w:w="2126"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 xml:space="preserve">заместитель начальника финансового управления-главный бухгалтер финансового управления </w:t>
            </w:r>
          </w:p>
        </w:tc>
        <w:tc>
          <w:tcPr>
            <w:tcW w:w="1701"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2014 год</w:t>
            </w:r>
          </w:p>
        </w:tc>
        <w:tc>
          <w:tcPr>
            <w:tcW w:w="1984"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2030 год</w:t>
            </w:r>
          </w:p>
        </w:tc>
        <w:tc>
          <w:tcPr>
            <w:tcW w:w="2127"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техническое обеспечение реализации мероприятий в рамках основного мероприятия 5</w:t>
            </w:r>
          </w:p>
        </w:tc>
        <w:tc>
          <w:tcPr>
            <w:tcW w:w="2693"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269"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85" w:type="dxa"/>
            <w:tcBorders>
              <w:top w:val="nil"/>
              <w:left w:val="single" w:sz="4" w:space="0" w:color="auto"/>
              <w:bottom w:val="nil"/>
              <w:right w:val="nil"/>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D734F6" w:rsidRPr="00D734F6" w:rsidTr="006A6208">
        <w:tc>
          <w:tcPr>
            <w:tcW w:w="2977" w:type="dxa"/>
            <w:tcBorders>
              <w:top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5.7. Автоматизация процесса сбора информации о фактических объемах оказания муниципальных услуг в режиме реального времени в Ельниковском муниципальном районе</w:t>
            </w:r>
          </w:p>
        </w:tc>
        <w:tc>
          <w:tcPr>
            <w:tcW w:w="2126"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заместитель начальника финансового управления-главный бухгалтер финансового управления</w:t>
            </w:r>
          </w:p>
        </w:tc>
        <w:tc>
          <w:tcPr>
            <w:tcW w:w="1701"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2014 год</w:t>
            </w:r>
          </w:p>
        </w:tc>
        <w:tc>
          <w:tcPr>
            <w:tcW w:w="1984"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2030 год</w:t>
            </w:r>
          </w:p>
        </w:tc>
        <w:tc>
          <w:tcPr>
            <w:tcW w:w="2127"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создание автоматизированной системы учета потребления муниципальных (муниципальных) услуг</w:t>
            </w:r>
          </w:p>
        </w:tc>
        <w:tc>
          <w:tcPr>
            <w:tcW w:w="2693"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269"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85" w:type="dxa"/>
            <w:tcBorders>
              <w:top w:val="nil"/>
              <w:left w:val="single" w:sz="4" w:space="0" w:color="auto"/>
              <w:bottom w:val="nil"/>
              <w:right w:val="nil"/>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D734F6" w:rsidRPr="00D734F6" w:rsidTr="006A6208">
        <w:tc>
          <w:tcPr>
            <w:tcW w:w="2977" w:type="dxa"/>
            <w:tcBorders>
              <w:top w:val="single" w:sz="4" w:space="0" w:color="auto"/>
              <w:bottom w:val="single" w:sz="4" w:space="0" w:color="auto"/>
              <w:right w:val="single" w:sz="4" w:space="0" w:color="auto"/>
            </w:tcBorders>
          </w:tcPr>
          <w:p w:rsidR="00D734F6" w:rsidRPr="00D734F6" w:rsidRDefault="0006214F" w:rsidP="00D734F6">
            <w:pPr>
              <w:widowControl w:val="0"/>
              <w:autoSpaceDE w:val="0"/>
              <w:autoSpaceDN w:val="0"/>
              <w:adjustRightInd w:val="0"/>
              <w:spacing w:after="0" w:line="240" w:lineRule="auto"/>
              <w:jc w:val="both"/>
              <w:rPr>
                <w:rFonts w:ascii="Times New Roman" w:eastAsia="Times New Roman" w:hAnsi="Times New Roman"/>
                <w:b/>
                <w:bCs/>
                <w:sz w:val="20"/>
                <w:szCs w:val="20"/>
                <w:lang w:eastAsia="ru-RU"/>
              </w:rPr>
            </w:pPr>
            <w:hyperlink w:anchor="P3165" w:history="1">
              <w:r w:rsidR="00D734F6" w:rsidRPr="00D734F6">
                <w:rPr>
                  <w:rFonts w:ascii="Times New Roman" w:eastAsia="Times New Roman" w:hAnsi="Times New Roman"/>
                  <w:sz w:val="20"/>
                  <w:szCs w:val="20"/>
                  <w:lang w:eastAsia="ru-RU"/>
                </w:rPr>
                <w:t>Подпрограмма 2</w:t>
              </w:r>
            </w:hyperlink>
            <w:r w:rsidR="00D734F6" w:rsidRPr="00D734F6">
              <w:rPr>
                <w:rFonts w:ascii="Times New Roman" w:eastAsia="Times New Roman" w:hAnsi="Times New Roman"/>
                <w:sz w:val="20"/>
                <w:szCs w:val="20"/>
                <w:lang w:eastAsia="ru-RU"/>
              </w:rPr>
              <w:t xml:space="preserve"> "Управление муниципальным долгом </w:t>
            </w:r>
            <w:r w:rsidR="00D734F6" w:rsidRPr="00D734F6">
              <w:rPr>
                <w:rFonts w:ascii="Times New Roman" w:eastAsia="Times New Roman" w:hAnsi="Times New Roman"/>
                <w:sz w:val="20"/>
                <w:szCs w:val="20"/>
                <w:lang w:eastAsia="ru-RU"/>
              </w:rPr>
              <w:lastRenderedPageBreak/>
              <w:t>Ельниковского муниципального района"</w:t>
            </w:r>
          </w:p>
        </w:tc>
        <w:tc>
          <w:tcPr>
            <w:tcW w:w="2126"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keepNext/>
              <w:spacing w:before="240" w:after="60" w:line="240" w:lineRule="auto"/>
              <w:outlineLvl w:val="0"/>
              <w:rPr>
                <w:rFonts w:ascii="Times New Roman" w:hAnsi="Times New Roman"/>
                <w:b/>
                <w:bCs/>
                <w:kern w:val="32"/>
                <w:sz w:val="20"/>
                <w:szCs w:val="20"/>
              </w:rPr>
            </w:pPr>
          </w:p>
        </w:tc>
        <w:tc>
          <w:tcPr>
            <w:tcW w:w="1701"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keepNext/>
              <w:spacing w:before="240" w:after="60" w:line="240" w:lineRule="auto"/>
              <w:jc w:val="center"/>
              <w:outlineLvl w:val="0"/>
              <w:rPr>
                <w:rFonts w:ascii="Times New Roman" w:hAnsi="Times New Roman"/>
                <w:b/>
                <w:bCs/>
                <w:kern w:val="32"/>
                <w:sz w:val="20"/>
                <w:szCs w:val="20"/>
              </w:rPr>
            </w:pPr>
          </w:p>
        </w:tc>
        <w:tc>
          <w:tcPr>
            <w:tcW w:w="1984"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keepNext/>
              <w:spacing w:before="240" w:after="60" w:line="240" w:lineRule="auto"/>
              <w:jc w:val="center"/>
              <w:outlineLvl w:val="0"/>
              <w:rPr>
                <w:rFonts w:ascii="Times New Roman" w:hAnsi="Times New Roman"/>
                <w:b/>
                <w:bCs/>
                <w:kern w:val="32"/>
                <w:sz w:val="20"/>
                <w:szCs w:val="20"/>
              </w:rPr>
            </w:pPr>
          </w:p>
        </w:tc>
        <w:tc>
          <w:tcPr>
            <w:tcW w:w="2127"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keepNext/>
              <w:spacing w:before="240" w:after="60" w:line="240" w:lineRule="auto"/>
              <w:outlineLvl w:val="0"/>
              <w:rPr>
                <w:rFonts w:ascii="Times New Roman" w:hAnsi="Times New Roman"/>
                <w:b/>
                <w:bCs/>
                <w:kern w:val="32"/>
                <w:sz w:val="20"/>
                <w:szCs w:val="20"/>
              </w:rPr>
            </w:pPr>
          </w:p>
        </w:tc>
        <w:tc>
          <w:tcPr>
            <w:tcW w:w="2693"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keepNext/>
              <w:spacing w:before="240" w:after="60" w:line="240" w:lineRule="auto"/>
              <w:outlineLvl w:val="0"/>
              <w:rPr>
                <w:rFonts w:ascii="Times New Roman" w:hAnsi="Times New Roman"/>
                <w:b/>
                <w:bCs/>
                <w:kern w:val="32"/>
                <w:sz w:val="20"/>
                <w:szCs w:val="20"/>
              </w:rPr>
            </w:pPr>
          </w:p>
        </w:tc>
        <w:tc>
          <w:tcPr>
            <w:tcW w:w="2269"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keepNext/>
              <w:spacing w:before="240" w:after="60" w:line="240" w:lineRule="auto"/>
              <w:jc w:val="center"/>
              <w:outlineLvl w:val="0"/>
              <w:rPr>
                <w:rFonts w:ascii="Times New Roman" w:hAnsi="Times New Roman"/>
                <w:bCs/>
                <w:kern w:val="32"/>
                <w:sz w:val="20"/>
                <w:szCs w:val="20"/>
              </w:rPr>
            </w:pPr>
            <w:r w:rsidRPr="00D734F6">
              <w:rPr>
                <w:rFonts w:ascii="Times New Roman" w:hAnsi="Times New Roman"/>
                <w:bCs/>
                <w:kern w:val="32"/>
                <w:sz w:val="20"/>
                <w:szCs w:val="20"/>
              </w:rPr>
              <w:t>301,2</w:t>
            </w:r>
          </w:p>
        </w:tc>
        <w:tc>
          <w:tcPr>
            <w:tcW w:w="285" w:type="dxa"/>
            <w:tcBorders>
              <w:top w:val="nil"/>
              <w:left w:val="single" w:sz="4" w:space="0" w:color="auto"/>
              <w:bottom w:val="nil"/>
              <w:right w:val="nil"/>
            </w:tcBorders>
          </w:tcPr>
          <w:p w:rsidR="00D734F6" w:rsidRPr="00D734F6" w:rsidRDefault="00D734F6" w:rsidP="00D734F6">
            <w:pPr>
              <w:keepNext/>
              <w:spacing w:before="240" w:after="60" w:line="240" w:lineRule="auto"/>
              <w:outlineLvl w:val="0"/>
              <w:rPr>
                <w:rFonts w:ascii="Times New Roman" w:hAnsi="Times New Roman"/>
                <w:bCs/>
                <w:kern w:val="32"/>
                <w:sz w:val="20"/>
                <w:szCs w:val="20"/>
              </w:rPr>
            </w:pPr>
          </w:p>
        </w:tc>
      </w:tr>
      <w:tr w:rsidR="00D734F6" w:rsidRPr="00D734F6" w:rsidTr="006A6208">
        <w:tc>
          <w:tcPr>
            <w:tcW w:w="2977" w:type="dxa"/>
            <w:tcBorders>
              <w:top w:val="single" w:sz="4" w:space="0" w:color="auto"/>
              <w:bottom w:val="single" w:sz="4" w:space="0" w:color="auto"/>
              <w:right w:val="single" w:sz="4" w:space="0" w:color="auto"/>
            </w:tcBorders>
          </w:tcPr>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lastRenderedPageBreak/>
              <w:t>Мониторинг состояния муниципального долга Ельниковского муниципального района</w:t>
            </w:r>
          </w:p>
        </w:tc>
        <w:tc>
          <w:tcPr>
            <w:tcW w:w="2126"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заместитель начальника–заведующий отделом бюджетной политики финансового управления</w:t>
            </w:r>
          </w:p>
        </w:tc>
        <w:tc>
          <w:tcPr>
            <w:tcW w:w="1701"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2014 год</w:t>
            </w:r>
          </w:p>
        </w:tc>
        <w:tc>
          <w:tcPr>
            <w:tcW w:w="1984"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2030 год</w:t>
            </w:r>
          </w:p>
        </w:tc>
        <w:tc>
          <w:tcPr>
            <w:tcW w:w="2127"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keepNext/>
              <w:spacing w:before="240" w:after="60" w:line="240" w:lineRule="auto"/>
              <w:outlineLvl w:val="0"/>
              <w:rPr>
                <w:rFonts w:ascii="Times New Roman" w:hAnsi="Times New Roman"/>
                <w:bCs/>
                <w:kern w:val="32"/>
                <w:sz w:val="20"/>
                <w:szCs w:val="20"/>
              </w:rPr>
            </w:pPr>
            <w:r w:rsidRPr="00D734F6">
              <w:rPr>
                <w:rFonts w:ascii="Times New Roman" w:hAnsi="Times New Roman"/>
                <w:bCs/>
                <w:kern w:val="32"/>
                <w:sz w:val="20"/>
                <w:szCs w:val="20"/>
              </w:rPr>
              <w:t>повышение качества управления муниципальным долгом</w:t>
            </w:r>
          </w:p>
        </w:tc>
        <w:tc>
          <w:tcPr>
            <w:tcW w:w="2693"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keepNext/>
              <w:spacing w:before="240" w:after="60" w:line="240" w:lineRule="auto"/>
              <w:outlineLvl w:val="0"/>
              <w:rPr>
                <w:rFonts w:ascii="Times New Roman" w:hAnsi="Times New Roman"/>
                <w:b/>
                <w:bCs/>
                <w:kern w:val="32"/>
                <w:sz w:val="20"/>
                <w:szCs w:val="20"/>
              </w:rPr>
            </w:pPr>
          </w:p>
        </w:tc>
        <w:tc>
          <w:tcPr>
            <w:tcW w:w="2269"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keepNext/>
              <w:spacing w:before="240" w:after="60" w:line="240" w:lineRule="auto"/>
              <w:jc w:val="center"/>
              <w:outlineLvl w:val="0"/>
              <w:rPr>
                <w:rFonts w:ascii="Times New Roman" w:hAnsi="Times New Roman"/>
                <w:b/>
                <w:bCs/>
                <w:kern w:val="32"/>
                <w:sz w:val="20"/>
                <w:szCs w:val="20"/>
              </w:rPr>
            </w:pPr>
          </w:p>
        </w:tc>
        <w:tc>
          <w:tcPr>
            <w:tcW w:w="285" w:type="dxa"/>
            <w:tcBorders>
              <w:top w:val="nil"/>
              <w:left w:val="single" w:sz="4" w:space="0" w:color="auto"/>
              <w:bottom w:val="nil"/>
              <w:right w:val="nil"/>
            </w:tcBorders>
          </w:tcPr>
          <w:p w:rsidR="00D734F6" w:rsidRPr="00D734F6" w:rsidRDefault="00D734F6" w:rsidP="00D734F6">
            <w:pPr>
              <w:keepNext/>
              <w:spacing w:before="240" w:after="60" w:line="240" w:lineRule="auto"/>
              <w:outlineLvl w:val="0"/>
              <w:rPr>
                <w:rFonts w:ascii="Times New Roman" w:hAnsi="Times New Roman"/>
                <w:b/>
                <w:bCs/>
                <w:kern w:val="32"/>
                <w:sz w:val="20"/>
                <w:szCs w:val="20"/>
              </w:rPr>
            </w:pPr>
          </w:p>
          <w:p w:rsidR="00D734F6" w:rsidRPr="00D734F6" w:rsidRDefault="00D734F6" w:rsidP="00D734F6">
            <w:pPr>
              <w:spacing w:after="160" w:line="240" w:lineRule="auto"/>
              <w:rPr>
                <w:rFonts w:ascii="Times New Roman" w:hAnsi="Times New Roman"/>
                <w:sz w:val="20"/>
                <w:szCs w:val="20"/>
              </w:rPr>
            </w:pPr>
          </w:p>
        </w:tc>
      </w:tr>
      <w:tr w:rsidR="00D734F6" w:rsidRPr="00D734F6" w:rsidTr="006A6208">
        <w:tc>
          <w:tcPr>
            <w:tcW w:w="2977" w:type="dxa"/>
            <w:tcBorders>
              <w:top w:val="single" w:sz="4" w:space="0" w:color="auto"/>
              <w:bottom w:val="single" w:sz="4" w:space="0" w:color="auto"/>
              <w:right w:val="single" w:sz="4" w:space="0" w:color="auto"/>
            </w:tcBorders>
          </w:tcPr>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Обеспечение своевременности исполнения долговых обязательств Ельниковского муниципального района</w:t>
            </w:r>
          </w:p>
        </w:tc>
        <w:tc>
          <w:tcPr>
            <w:tcW w:w="2126"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заместитель начальника–заведующий отделом бюджетной политики финансового управления</w:t>
            </w:r>
          </w:p>
        </w:tc>
        <w:tc>
          <w:tcPr>
            <w:tcW w:w="1701"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2014 год</w:t>
            </w:r>
          </w:p>
        </w:tc>
        <w:tc>
          <w:tcPr>
            <w:tcW w:w="1984"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2030 год</w:t>
            </w:r>
          </w:p>
        </w:tc>
        <w:tc>
          <w:tcPr>
            <w:tcW w:w="2127"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keepNext/>
              <w:spacing w:before="240" w:after="60" w:line="240" w:lineRule="auto"/>
              <w:outlineLvl w:val="0"/>
              <w:rPr>
                <w:rFonts w:ascii="Times New Roman" w:hAnsi="Times New Roman"/>
                <w:bCs/>
                <w:kern w:val="32"/>
                <w:sz w:val="20"/>
                <w:szCs w:val="20"/>
              </w:rPr>
            </w:pPr>
            <w:r w:rsidRPr="00D734F6">
              <w:rPr>
                <w:rFonts w:ascii="Times New Roman" w:hAnsi="Times New Roman"/>
                <w:bCs/>
                <w:kern w:val="32"/>
                <w:sz w:val="20"/>
                <w:szCs w:val="20"/>
              </w:rPr>
              <w:t>Обеспечение своевременности исполнения долговых обязательств Ельниковского муниципального района</w:t>
            </w:r>
          </w:p>
        </w:tc>
        <w:tc>
          <w:tcPr>
            <w:tcW w:w="2693"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keepNext/>
              <w:spacing w:before="240" w:after="60" w:line="240" w:lineRule="auto"/>
              <w:outlineLvl w:val="0"/>
              <w:rPr>
                <w:rFonts w:ascii="Times New Roman" w:hAnsi="Times New Roman"/>
                <w:bCs/>
                <w:kern w:val="32"/>
                <w:sz w:val="20"/>
                <w:szCs w:val="20"/>
              </w:rPr>
            </w:pPr>
          </w:p>
        </w:tc>
        <w:tc>
          <w:tcPr>
            <w:tcW w:w="2269"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keepNext/>
              <w:spacing w:before="240" w:after="60" w:line="240" w:lineRule="auto"/>
              <w:jc w:val="center"/>
              <w:outlineLvl w:val="0"/>
              <w:rPr>
                <w:rFonts w:ascii="Times New Roman" w:hAnsi="Times New Roman"/>
                <w:bCs/>
                <w:kern w:val="32"/>
                <w:sz w:val="20"/>
                <w:szCs w:val="20"/>
              </w:rPr>
            </w:pPr>
            <w:r w:rsidRPr="00D734F6">
              <w:rPr>
                <w:rFonts w:ascii="Times New Roman" w:hAnsi="Times New Roman"/>
                <w:bCs/>
                <w:kern w:val="32"/>
                <w:sz w:val="20"/>
                <w:szCs w:val="20"/>
              </w:rPr>
              <w:t>301,2</w:t>
            </w:r>
          </w:p>
        </w:tc>
        <w:tc>
          <w:tcPr>
            <w:tcW w:w="285" w:type="dxa"/>
            <w:tcBorders>
              <w:top w:val="nil"/>
              <w:left w:val="single" w:sz="4" w:space="0" w:color="auto"/>
              <w:bottom w:val="nil"/>
              <w:right w:val="nil"/>
            </w:tcBorders>
          </w:tcPr>
          <w:p w:rsidR="00D734F6" w:rsidRPr="00D734F6" w:rsidRDefault="00D734F6" w:rsidP="00D734F6">
            <w:pPr>
              <w:keepNext/>
              <w:spacing w:before="240" w:after="60" w:line="240" w:lineRule="auto"/>
              <w:outlineLvl w:val="0"/>
              <w:rPr>
                <w:rFonts w:ascii="Times New Roman" w:hAnsi="Times New Roman"/>
                <w:bCs/>
                <w:kern w:val="32"/>
                <w:sz w:val="20"/>
                <w:szCs w:val="20"/>
              </w:rPr>
            </w:pPr>
          </w:p>
        </w:tc>
      </w:tr>
      <w:tr w:rsidR="00D734F6" w:rsidRPr="00D734F6" w:rsidTr="006A6208">
        <w:tc>
          <w:tcPr>
            <w:tcW w:w="2977" w:type="dxa"/>
            <w:tcBorders>
              <w:top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"Повышение эффективности межбюджетных отношений"</w:t>
            </w:r>
          </w:p>
        </w:tc>
        <w:tc>
          <w:tcPr>
            <w:tcW w:w="2126"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2021</w:t>
            </w:r>
          </w:p>
        </w:tc>
        <w:tc>
          <w:tcPr>
            <w:tcW w:w="1984"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2030 год</w:t>
            </w:r>
          </w:p>
        </w:tc>
        <w:tc>
          <w:tcPr>
            <w:tcW w:w="2127"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keepNext/>
              <w:spacing w:before="240" w:after="60" w:line="240" w:lineRule="auto"/>
              <w:outlineLvl w:val="0"/>
              <w:rPr>
                <w:rFonts w:ascii="Times New Roman" w:hAnsi="Times New Roman"/>
                <w:bCs/>
                <w:kern w:val="32"/>
                <w:sz w:val="20"/>
                <w:szCs w:val="20"/>
              </w:rPr>
            </w:pPr>
          </w:p>
        </w:tc>
        <w:tc>
          <w:tcPr>
            <w:tcW w:w="2693"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keepNext/>
              <w:spacing w:before="240" w:after="60" w:line="240" w:lineRule="auto"/>
              <w:outlineLvl w:val="0"/>
              <w:rPr>
                <w:rFonts w:ascii="Times New Roman" w:hAnsi="Times New Roman"/>
                <w:bCs/>
                <w:kern w:val="32"/>
                <w:sz w:val="20"/>
                <w:szCs w:val="20"/>
              </w:rPr>
            </w:pPr>
          </w:p>
        </w:tc>
        <w:tc>
          <w:tcPr>
            <w:tcW w:w="2269"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keepNext/>
              <w:spacing w:before="240" w:after="60" w:line="240" w:lineRule="auto"/>
              <w:jc w:val="center"/>
              <w:outlineLvl w:val="0"/>
              <w:rPr>
                <w:rFonts w:ascii="Times New Roman" w:hAnsi="Times New Roman"/>
                <w:bCs/>
                <w:kern w:val="32"/>
                <w:sz w:val="20"/>
                <w:szCs w:val="20"/>
              </w:rPr>
            </w:pPr>
            <w:r w:rsidRPr="00D734F6">
              <w:rPr>
                <w:rFonts w:ascii="Times New Roman" w:hAnsi="Times New Roman"/>
                <w:bCs/>
                <w:kern w:val="32"/>
                <w:sz w:val="20"/>
                <w:szCs w:val="20"/>
              </w:rPr>
              <w:t>4583,9</w:t>
            </w:r>
          </w:p>
        </w:tc>
        <w:tc>
          <w:tcPr>
            <w:tcW w:w="285" w:type="dxa"/>
            <w:tcBorders>
              <w:top w:val="nil"/>
              <w:left w:val="single" w:sz="4" w:space="0" w:color="auto"/>
              <w:bottom w:val="nil"/>
              <w:right w:val="nil"/>
            </w:tcBorders>
          </w:tcPr>
          <w:p w:rsidR="00D734F6" w:rsidRPr="00D734F6" w:rsidRDefault="00D734F6" w:rsidP="00D734F6">
            <w:pPr>
              <w:keepNext/>
              <w:spacing w:before="240" w:after="60" w:line="240" w:lineRule="auto"/>
              <w:outlineLvl w:val="0"/>
              <w:rPr>
                <w:rFonts w:ascii="Times New Roman" w:hAnsi="Times New Roman"/>
                <w:bCs/>
                <w:kern w:val="32"/>
                <w:sz w:val="20"/>
                <w:szCs w:val="20"/>
              </w:rPr>
            </w:pPr>
          </w:p>
        </w:tc>
      </w:tr>
      <w:tr w:rsidR="00D734F6" w:rsidRPr="00D734F6" w:rsidTr="006A6208">
        <w:tc>
          <w:tcPr>
            <w:tcW w:w="2977" w:type="dxa"/>
            <w:tcBorders>
              <w:top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Выравнивание бюджетной обеспеченности сельских поселений Ельниковского муниципального района</w:t>
            </w:r>
          </w:p>
        </w:tc>
        <w:tc>
          <w:tcPr>
            <w:tcW w:w="2126"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заместитель начальника–заведующий отделом бюджетной политики финансового управления</w:t>
            </w:r>
          </w:p>
        </w:tc>
        <w:tc>
          <w:tcPr>
            <w:tcW w:w="1701"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2021</w:t>
            </w:r>
          </w:p>
        </w:tc>
        <w:tc>
          <w:tcPr>
            <w:tcW w:w="1984"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rPr>
                <w:rFonts w:ascii="Times New Roman" w:hAnsi="Times New Roman"/>
                <w:sz w:val="20"/>
                <w:szCs w:val="20"/>
              </w:rPr>
            </w:pPr>
            <w:r w:rsidRPr="00D734F6">
              <w:rPr>
                <w:rFonts w:ascii="Times New Roman" w:hAnsi="Times New Roman"/>
                <w:sz w:val="20"/>
                <w:szCs w:val="20"/>
              </w:rPr>
              <w:t>2030 год</w:t>
            </w:r>
          </w:p>
        </w:tc>
        <w:tc>
          <w:tcPr>
            <w:tcW w:w="2127"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своевременное исполнение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2693"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keepNext/>
              <w:spacing w:before="240" w:after="60" w:line="240" w:lineRule="auto"/>
              <w:outlineLvl w:val="0"/>
              <w:rPr>
                <w:rFonts w:ascii="Times New Roman" w:hAnsi="Times New Roman"/>
                <w:bCs/>
                <w:kern w:val="32"/>
                <w:sz w:val="20"/>
                <w:szCs w:val="20"/>
              </w:rPr>
            </w:pPr>
          </w:p>
        </w:tc>
        <w:tc>
          <w:tcPr>
            <w:tcW w:w="2269"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keepNext/>
              <w:spacing w:before="240" w:after="60" w:line="240" w:lineRule="auto"/>
              <w:jc w:val="center"/>
              <w:outlineLvl w:val="0"/>
              <w:rPr>
                <w:rFonts w:ascii="Times New Roman" w:hAnsi="Times New Roman"/>
                <w:bCs/>
                <w:kern w:val="32"/>
                <w:sz w:val="20"/>
                <w:szCs w:val="20"/>
              </w:rPr>
            </w:pPr>
            <w:r w:rsidRPr="00D734F6">
              <w:rPr>
                <w:rFonts w:ascii="Times New Roman" w:hAnsi="Times New Roman"/>
                <w:bCs/>
                <w:kern w:val="32"/>
                <w:sz w:val="20"/>
                <w:szCs w:val="20"/>
              </w:rPr>
              <w:t>86</w:t>
            </w:r>
          </w:p>
        </w:tc>
        <w:tc>
          <w:tcPr>
            <w:tcW w:w="285" w:type="dxa"/>
            <w:tcBorders>
              <w:top w:val="nil"/>
              <w:left w:val="single" w:sz="4" w:space="0" w:color="auto"/>
              <w:bottom w:val="nil"/>
              <w:right w:val="nil"/>
            </w:tcBorders>
          </w:tcPr>
          <w:p w:rsidR="00D734F6" w:rsidRPr="00D734F6" w:rsidRDefault="00D734F6" w:rsidP="00D734F6">
            <w:pPr>
              <w:keepNext/>
              <w:spacing w:before="240" w:after="60" w:line="240" w:lineRule="auto"/>
              <w:outlineLvl w:val="0"/>
              <w:rPr>
                <w:rFonts w:ascii="Times New Roman" w:hAnsi="Times New Roman"/>
                <w:bCs/>
                <w:kern w:val="32"/>
                <w:sz w:val="20"/>
                <w:szCs w:val="20"/>
              </w:rPr>
            </w:pPr>
          </w:p>
        </w:tc>
      </w:tr>
      <w:tr w:rsidR="00D734F6" w:rsidRPr="00D734F6" w:rsidTr="006A6208">
        <w:tc>
          <w:tcPr>
            <w:tcW w:w="2977" w:type="dxa"/>
            <w:tcBorders>
              <w:top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 xml:space="preserve">Финансовая поддержка муниципальных образований в Ельниковском муниципальном районе на софинансирование расходных обязательств по </w:t>
            </w:r>
            <w:r w:rsidRPr="00D734F6">
              <w:rPr>
                <w:rFonts w:ascii="Times New Roman" w:eastAsia="Times New Roman" w:hAnsi="Times New Roman"/>
                <w:sz w:val="20"/>
                <w:szCs w:val="20"/>
                <w:lang w:eastAsia="ru-RU"/>
              </w:rPr>
              <w:lastRenderedPageBreak/>
              <w:t>финансовому обеспечению деятельности органов местного самоуправления и муниципальных учреждений</w:t>
            </w:r>
          </w:p>
        </w:tc>
        <w:tc>
          <w:tcPr>
            <w:tcW w:w="2126"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lastRenderedPageBreak/>
              <w:t xml:space="preserve">заместитель начальника–заведующий отделом бюджетной политики финансового </w:t>
            </w:r>
            <w:r w:rsidRPr="00D734F6">
              <w:rPr>
                <w:rFonts w:ascii="Times New Roman" w:eastAsia="Times New Roman" w:hAnsi="Times New Roman"/>
                <w:sz w:val="20"/>
                <w:szCs w:val="20"/>
                <w:lang w:eastAsia="ru-RU"/>
              </w:rPr>
              <w:lastRenderedPageBreak/>
              <w:t>управления</w:t>
            </w:r>
          </w:p>
        </w:tc>
        <w:tc>
          <w:tcPr>
            <w:tcW w:w="1701"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lastRenderedPageBreak/>
              <w:t>2021</w:t>
            </w:r>
          </w:p>
        </w:tc>
        <w:tc>
          <w:tcPr>
            <w:tcW w:w="1984"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spacing w:after="160" w:line="240" w:lineRule="auto"/>
              <w:jc w:val="center"/>
              <w:rPr>
                <w:rFonts w:ascii="Times New Roman" w:hAnsi="Times New Roman"/>
                <w:sz w:val="20"/>
                <w:szCs w:val="20"/>
              </w:rPr>
            </w:pPr>
            <w:r w:rsidRPr="00D734F6">
              <w:rPr>
                <w:rFonts w:ascii="Times New Roman" w:hAnsi="Times New Roman"/>
                <w:sz w:val="20"/>
                <w:szCs w:val="20"/>
              </w:rPr>
              <w:t>2030 год</w:t>
            </w:r>
          </w:p>
        </w:tc>
        <w:tc>
          <w:tcPr>
            <w:tcW w:w="2127"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 xml:space="preserve">своевременное исполнение расходных обязательств по финансовому </w:t>
            </w:r>
            <w:r w:rsidRPr="00D734F6">
              <w:rPr>
                <w:rFonts w:ascii="Times New Roman" w:eastAsia="Times New Roman" w:hAnsi="Times New Roman"/>
                <w:sz w:val="20"/>
                <w:szCs w:val="20"/>
                <w:lang w:eastAsia="ru-RU"/>
              </w:rPr>
              <w:lastRenderedPageBreak/>
              <w:t>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2693"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keepNext/>
              <w:spacing w:before="240" w:after="60" w:line="240" w:lineRule="auto"/>
              <w:outlineLvl w:val="0"/>
              <w:rPr>
                <w:rFonts w:ascii="Times New Roman" w:hAnsi="Times New Roman"/>
                <w:bCs/>
                <w:kern w:val="32"/>
                <w:sz w:val="20"/>
                <w:szCs w:val="20"/>
              </w:rPr>
            </w:pPr>
          </w:p>
        </w:tc>
        <w:tc>
          <w:tcPr>
            <w:tcW w:w="2269"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keepNext/>
              <w:spacing w:before="240" w:after="60" w:line="240" w:lineRule="auto"/>
              <w:jc w:val="center"/>
              <w:outlineLvl w:val="0"/>
              <w:rPr>
                <w:rFonts w:ascii="Times New Roman" w:hAnsi="Times New Roman"/>
                <w:bCs/>
                <w:kern w:val="32"/>
                <w:sz w:val="20"/>
                <w:szCs w:val="20"/>
              </w:rPr>
            </w:pPr>
          </w:p>
        </w:tc>
        <w:tc>
          <w:tcPr>
            <w:tcW w:w="285" w:type="dxa"/>
            <w:tcBorders>
              <w:top w:val="nil"/>
              <w:left w:val="single" w:sz="4" w:space="0" w:color="auto"/>
              <w:bottom w:val="nil"/>
              <w:right w:val="nil"/>
            </w:tcBorders>
          </w:tcPr>
          <w:p w:rsidR="00D734F6" w:rsidRPr="00D734F6" w:rsidRDefault="00D734F6" w:rsidP="00D734F6">
            <w:pPr>
              <w:keepNext/>
              <w:spacing w:before="240" w:after="60" w:line="240" w:lineRule="auto"/>
              <w:outlineLvl w:val="0"/>
              <w:rPr>
                <w:rFonts w:ascii="Times New Roman" w:hAnsi="Times New Roman"/>
                <w:bCs/>
                <w:kern w:val="32"/>
                <w:sz w:val="20"/>
                <w:szCs w:val="20"/>
              </w:rPr>
            </w:pPr>
          </w:p>
        </w:tc>
      </w:tr>
      <w:tr w:rsidR="00D734F6" w:rsidRPr="00D734F6" w:rsidTr="006A6208">
        <w:tc>
          <w:tcPr>
            <w:tcW w:w="2977" w:type="dxa"/>
            <w:tcBorders>
              <w:top w:val="single" w:sz="4" w:space="0" w:color="auto"/>
              <w:bottom w:val="single" w:sz="4" w:space="0" w:color="auto"/>
              <w:right w:val="single" w:sz="4" w:space="0" w:color="auto"/>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b/>
                <w:bCs/>
                <w:sz w:val="20"/>
                <w:szCs w:val="20"/>
                <w:lang w:eastAsia="ru-RU"/>
              </w:rPr>
              <w:lastRenderedPageBreak/>
              <w:t>Всего</w:t>
            </w:r>
          </w:p>
        </w:tc>
        <w:tc>
          <w:tcPr>
            <w:tcW w:w="2126"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keepNext/>
              <w:spacing w:before="240" w:after="60" w:line="240" w:lineRule="auto"/>
              <w:jc w:val="center"/>
              <w:outlineLvl w:val="0"/>
              <w:rPr>
                <w:rFonts w:ascii="Times New Roman" w:hAnsi="Times New Roman"/>
                <w:b/>
                <w:bCs/>
                <w:kern w:val="32"/>
                <w:sz w:val="20"/>
                <w:szCs w:val="20"/>
              </w:rPr>
            </w:pPr>
            <w:r w:rsidRPr="00D734F6">
              <w:rPr>
                <w:rFonts w:ascii="Times New Roman" w:hAnsi="Times New Roman"/>
                <w:b/>
                <w:bCs/>
                <w:kern w:val="32"/>
                <w:sz w:val="20"/>
                <w:szCs w:val="20"/>
              </w:rPr>
              <w:t>Х</w:t>
            </w:r>
          </w:p>
        </w:tc>
        <w:tc>
          <w:tcPr>
            <w:tcW w:w="1701"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keepNext/>
              <w:spacing w:before="240" w:after="60" w:line="240" w:lineRule="auto"/>
              <w:jc w:val="center"/>
              <w:outlineLvl w:val="0"/>
              <w:rPr>
                <w:rFonts w:ascii="Times New Roman" w:hAnsi="Times New Roman"/>
                <w:b/>
                <w:bCs/>
                <w:kern w:val="32"/>
                <w:sz w:val="20"/>
                <w:szCs w:val="20"/>
              </w:rPr>
            </w:pPr>
            <w:r w:rsidRPr="00D734F6">
              <w:rPr>
                <w:rFonts w:ascii="Times New Roman" w:hAnsi="Times New Roman"/>
                <w:b/>
                <w:bCs/>
                <w:kern w:val="32"/>
                <w:sz w:val="20"/>
                <w:szCs w:val="20"/>
              </w:rPr>
              <w:t>Х</w:t>
            </w:r>
          </w:p>
        </w:tc>
        <w:tc>
          <w:tcPr>
            <w:tcW w:w="1984"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keepNext/>
              <w:spacing w:before="240" w:after="60" w:line="240" w:lineRule="auto"/>
              <w:jc w:val="center"/>
              <w:outlineLvl w:val="0"/>
              <w:rPr>
                <w:rFonts w:ascii="Times New Roman" w:hAnsi="Times New Roman"/>
                <w:b/>
                <w:bCs/>
                <w:kern w:val="32"/>
                <w:sz w:val="20"/>
                <w:szCs w:val="20"/>
              </w:rPr>
            </w:pPr>
            <w:r w:rsidRPr="00D734F6">
              <w:rPr>
                <w:rFonts w:ascii="Times New Roman" w:hAnsi="Times New Roman"/>
                <w:b/>
                <w:bCs/>
                <w:kern w:val="32"/>
                <w:sz w:val="20"/>
                <w:szCs w:val="20"/>
              </w:rPr>
              <w:t>Х</w:t>
            </w:r>
          </w:p>
        </w:tc>
        <w:tc>
          <w:tcPr>
            <w:tcW w:w="2127"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keepNext/>
              <w:spacing w:before="240" w:after="60" w:line="240" w:lineRule="auto"/>
              <w:jc w:val="center"/>
              <w:outlineLvl w:val="0"/>
              <w:rPr>
                <w:rFonts w:ascii="Times New Roman" w:hAnsi="Times New Roman"/>
                <w:b/>
                <w:bCs/>
                <w:kern w:val="32"/>
                <w:sz w:val="20"/>
                <w:szCs w:val="20"/>
              </w:rPr>
            </w:pPr>
            <w:r w:rsidRPr="00D734F6">
              <w:rPr>
                <w:rFonts w:ascii="Times New Roman" w:hAnsi="Times New Roman"/>
                <w:b/>
                <w:bCs/>
                <w:kern w:val="32"/>
                <w:sz w:val="20"/>
                <w:szCs w:val="20"/>
              </w:rPr>
              <w:t>Х</w:t>
            </w:r>
          </w:p>
        </w:tc>
        <w:tc>
          <w:tcPr>
            <w:tcW w:w="2693"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keepNext/>
              <w:spacing w:before="240" w:after="60" w:line="240" w:lineRule="auto"/>
              <w:jc w:val="center"/>
              <w:outlineLvl w:val="0"/>
              <w:rPr>
                <w:rFonts w:ascii="Times New Roman" w:hAnsi="Times New Roman"/>
                <w:b/>
                <w:bCs/>
                <w:kern w:val="32"/>
                <w:sz w:val="20"/>
                <w:szCs w:val="20"/>
              </w:rPr>
            </w:pPr>
            <w:r w:rsidRPr="00D734F6">
              <w:rPr>
                <w:rFonts w:ascii="Times New Roman" w:hAnsi="Times New Roman"/>
                <w:b/>
                <w:bCs/>
                <w:kern w:val="32"/>
                <w:sz w:val="20"/>
                <w:szCs w:val="20"/>
              </w:rPr>
              <w:t>Х</w:t>
            </w:r>
          </w:p>
        </w:tc>
        <w:tc>
          <w:tcPr>
            <w:tcW w:w="2269" w:type="dxa"/>
            <w:tcBorders>
              <w:top w:val="single" w:sz="4" w:space="0" w:color="auto"/>
              <w:left w:val="single" w:sz="4" w:space="0" w:color="auto"/>
              <w:bottom w:val="single" w:sz="4" w:space="0" w:color="auto"/>
              <w:right w:val="single" w:sz="4" w:space="0" w:color="auto"/>
            </w:tcBorders>
          </w:tcPr>
          <w:p w:rsidR="00D734F6" w:rsidRPr="00D734F6" w:rsidRDefault="00D734F6" w:rsidP="00D734F6">
            <w:pPr>
              <w:keepNext/>
              <w:spacing w:before="240" w:after="60" w:line="240" w:lineRule="auto"/>
              <w:jc w:val="center"/>
              <w:outlineLvl w:val="0"/>
              <w:rPr>
                <w:rFonts w:ascii="Times New Roman" w:hAnsi="Times New Roman"/>
                <w:b/>
                <w:bCs/>
                <w:kern w:val="32"/>
                <w:sz w:val="20"/>
                <w:szCs w:val="20"/>
              </w:rPr>
            </w:pPr>
            <w:r w:rsidRPr="00D734F6">
              <w:rPr>
                <w:rFonts w:ascii="Times New Roman" w:hAnsi="Times New Roman"/>
                <w:b/>
                <w:bCs/>
                <w:kern w:val="32"/>
                <w:sz w:val="20"/>
                <w:szCs w:val="20"/>
              </w:rPr>
              <w:t>94598,3</w:t>
            </w:r>
          </w:p>
        </w:tc>
        <w:tc>
          <w:tcPr>
            <w:tcW w:w="285" w:type="dxa"/>
            <w:tcBorders>
              <w:top w:val="nil"/>
              <w:left w:val="single" w:sz="4" w:space="0" w:color="auto"/>
              <w:bottom w:val="nil"/>
              <w:right w:val="nil"/>
            </w:tcBorders>
          </w:tcPr>
          <w:p w:rsidR="00D734F6" w:rsidRPr="00D734F6" w:rsidRDefault="00D734F6" w:rsidP="00D734F6">
            <w:pPr>
              <w:keepNext/>
              <w:spacing w:before="240" w:after="60" w:line="240" w:lineRule="auto"/>
              <w:outlineLvl w:val="0"/>
              <w:rPr>
                <w:rFonts w:ascii="Times New Roman" w:hAnsi="Times New Roman"/>
                <w:bCs/>
                <w:kern w:val="32"/>
                <w:sz w:val="20"/>
                <w:szCs w:val="20"/>
              </w:rPr>
            </w:pPr>
            <w:r w:rsidRPr="00D734F6">
              <w:rPr>
                <w:rFonts w:ascii="Times New Roman" w:hAnsi="Times New Roman"/>
                <w:bCs/>
                <w:kern w:val="32"/>
                <w:sz w:val="20"/>
                <w:szCs w:val="20"/>
              </w:rPr>
              <w:t>»;</w:t>
            </w:r>
          </w:p>
        </w:tc>
      </w:tr>
    </w:tbl>
    <w:p w:rsidR="00D734F6" w:rsidRPr="00D734F6" w:rsidRDefault="00D734F6" w:rsidP="00D734F6">
      <w:pPr>
        <w:spacing w:after="160" w:line="240" w:lineRule="auto"/>
        <w:rPr>
          <w:rFonts w:ascii="Times New Roman" w:hAnsi="Times New Roman"/>
          <w:sz w:val="20"/>
          <w:szCs w:val="20"/>
        </w:rPr>
      </w:pPr>
    </w:p>
    <w:p w:rsidR="00D734F6" w:rsidRPr="00D734F6" w:rsidRDefault="00D734F6" w:rsidP="00D734F6">
      <w:pPr>
        <w:spacing w:after="0" w:line="240" w:lineRule="auto"/>
        <w:rPr>
          <w:rFonts w:ascii="Times New Roman" w:hAnsi="Times New Roman"/>
          <w:sz w:val="20"/>
          <w:szCs w:val="20"/>
        </w:rPr>
        <w:sectPr w:rsidR="00D734F6" w:rsidRPr="00D734F6" w:rsidSect="0070665E">
          <w:pgSz w:w="16838" w:h="11906" w:orient="landscape"/>
          <w:pgMar w:top="0" w:right="536" w:bottom="709" w:left="851" w:header="709" w:footer="709" w:gutter="0"/>
          <w:cols w:space="708"/>
          <w:docGrid w:linePitch="360"/>
        </w:sectPr>
      </w:pPr>
    </w:p>
    <w:p w:rsidR="00D734F6" w:rsidRPr="00D734F6" w:rsidRDefault="00D734F6" w:rsidP="00D734F6">
      <w:pPr>
        <w:autoSpaceDE w:val="0"/>
        <w:autoSpaceDN w:val="0"/>
        <w:adjustRightInd w:val="0"/>
        <w:spacing w:after="0" w:line="240" w:lineRule="auto"/>
        <w:ind w:firstLine="360"/>
        <w:jc w:val="both"/>
        <w:rPr>
          <w:rFonts w:ascii="Times New Roman" w:hAnsi="Times New Roman"/>
          <w:sz w:val="20"/>
          <w:szCs w:val="20"/>
        </w:rPr>
      </w:pPr>
      <w:r w:rsidRPr="00D734F6">
        <w:rPr>
          <w:rFonts w:ascii="Times New Roman" w:hAnsi="Times New Roman"/>
          <w:sz w:val="20"/>
          <w:szCs w:val="20"/>
        </w:rPr>
        <w:lastRenderedPageBreak/>
        <w:t>8) в Приложении 6 к Программе:</w:t>
      </w:r>
    </w:p>
    <w:p w:rsidR="00D734F6" w:rsidRPr="00D734F6" w:rsidRDefault="00D734F6" w:rsidP="00D734F6">
      <w:pPr>
        <w:numPr>
          <w:ilvl w:val="0"/>
          <w:numId w:val="12"/>
        </w:numPr>
        <w:autoSpaceDE w:val="0"/>
        <w:autoSpaceDN w:val="0"/>
        <w:adjustRightInd w:val="0"/>
        <w:spacing w:after="0" w:line="240" w:lineRule="auto"/>
        <w:contextualSpacing/>
        <w:jc w:val="both"/>
        <w:rPr>
          <w:rFonts w:ascii="Times New Roman" w:hAnsi="Times New Roman"/>
          <w:sz w:val="20"/>
          <w:szCs w:val="20"/>
        </w:rPr>
      </w:pPr>
      <w:r w:rsidRPr="00D734F6">
        <w:rPr>
          <w:rFonts w:ascii="Times New Roman" w:hAnsi="Times New Roman"/>
          <w:sz w:val="20"/>
          <w:szCs w:val="20"/>
        </w:rPr>
        <w:t>паспорт Подпрограммы изложить в следующей редакции:</w:t>
      </w:r>
    </w:p>
    <w:p w:rsidR="00D734F6" w:rsidRPr="00D734F6" w:rsidRDefault="00D734F6" w:rsidP="00D734F6">
      <w:pPr>
        <w:autoSpaceDE w:val="0"/>
        <w:autoSpaceDN w:val="0"/>
        <w:adjustRightInd w:val="0"/>
        <w:spacing w:after="0" w:line="240" w:lineRule="auto"/>
        <w:ind w:left="720"/>
        <w:contextualSpacing/>
        <w:jc w:val="both"/>
        <w:rPr>
          <w:rFonts w:ascii="Times New Roman" w:hAnsi="Times New Roman"/>
          <w:sz w:val="20"/>
          <w:szCs w:val="20"/>
        </w:rPr>
      </w:pPr>
    </w:p>
    <w:p w:rsidR="00D734F6" w:rsidRPr="00D734F6" w:rsidRDefault="00D734F6" w:rsidP="00D734F6">
      <w:pPr>
        <w:autoSpaceDE w:val="0"/>
        <w:autoSpaceDN w:val="0"/>
        <w:adjustRightInd w:val="0"/>
        <w:spacing w:after="0" w:line="240" w:lineRule="auto"/>
        <w:contextualSpacing/>
        <w:jc w:val="center"/>
        <w:rPr>
          <w:rFonts w:ascii="Times New Roman" w:hAnsi="Times New Roman"/>
          <w:sz w:val="20"/>
          <w:szCs w:val="20"/>
        </w:rPr>
      </w:pPr>
      <w:r w:rsidRPr="00D734F6">
        <w:rPr>
          <w:rFonts w:ascii="Times New Roman" w:hAnsi="Times New Roman"/>
          <w:sz w:val="20"/>
          <w:szCs w:val="20"/>
        </w:rPr>
        <w:t xml:space="preserve">«Паспорт подпрограммы </w:t>
      </w:r>
    </w:p>
    <w:p w:rsidR="00D734F6" w:rsidRPr="00D734F6" w:rsidRDefault="00D734F6" w:rsidP="00D734F6">
      <w:pPr>
        <w:autoSpaceDE w:val="0"/>
        <w:autoSpaceDN w:val="0"/>
        <w:adjustRightInd w:val="0"/>
        <w:spacing w:after="0" w:line="240" w:lineRule="auto"/>
        <w:contextualSpacing/>
        <w:jc w:val="center"/>
        <w:rPr>
          <w:rFonts w:ascii="Times New Roman" w:hAnsi="Times New Roman"/>
          <w:sz w:val="20"/>
          <w:szCs w:val="20"/>
        </w:rPr>
      </w:pPr>
      <w:r w:rsidRPr="00D734F6">
        <w:rPr>
          <w:rFonts w:ascii="Times New Roman" w:hAnsi="Times New Roman"/>
          <w:sz w:val="20"/>
          <w:szCs w:val="20"/>
        </w:rPr>
        <w:t>«Эффективное использование бюджетного потенциала»</w:t>
      </w:r>
    </w:p>
    <w:p w:rsidR="00D734F6" w:rsidRPr="00D734F6" w:rsidRDefault="00D734F6" w:rsidP="00D734F6">
      <w:pPr>
        <w:autoSpaceDE w:val="0"/>
        <w:autoSpaceDN w:val="0"/>
        <w:adjustRightInd w:val="0"/>
        <w:spacing w:after="0" w:line="240" w:lineRule="auto"/>
        <w:contextualSpacing/>
        <w:jc w:val="center"/>
        <w:rPr>
          <w:rFonts w:ascii="Times New Roman" w:hAnsi="Times New Roman"/>
          <w:sz w:val="20"/>
          <w:szCs w:val="20"/>
        </w:rPr>
      </w:pPr>
      <w:r w:rsidRPr="00D734F6">
        <w:rPr>
          <w:rFonts w:ascii="Times New Roman" w:hAnsi="Times New Roman"/>
          <w:sz w:val="20"/>
          <w:szCs w:val="20"/>
        </w:rPr>
        <w:t>(далее – подпрограмма)</w:t>
      </w:r>
    </w:p>
    <w:p w:rsidR="00D734F6" w:rsidRPr="00D734F6" w:rsidRDefault="00D734F6" w:rsidP="00D734F6">
      <w:pPr>
        <w:autoSpaceDE w:val="0"/>
        <w:autoSpaceDN w:val="0"/>
        <w:adjustRightInd w:val="0"/>
        <w:spacing w:after="0" w:line="240" w:lineRule="auto"/>
        <w:jc w:val="center"/>
        <w:rPr>
          <w:rFonts w:ascii="Times New Roman" w:hAnsi="Times New Roman"/>
          <w:sz w:val="20"/>
          <w:szCs w:val="20"/>
        </w:rPr>
      </w:pPr>
    </w:p>
    <w:tbl>
      <w:tblPr>
        <w:tblW w:w="10545" w:type="dxa"/>
        <w:tblLook w:val="01E0"/>
      </w:tblPr>
      <w:tblGrid>
        <w:gridCol w:w="3648"/>
        <w:gridCol w:w="6525"/>
        <w:gridCol w:w="372"/>
      </w:tblGrid>
      <w:tr w:rsidR="00D734F6" w:rsidRPr="00D734F6" w:rsidTr="006A6208">
        <w:trPr>
          <w:trHeight w:val="622"/>
        </w:trPr>
        <w:tc>
          <w:tcPr>
            <w:tcW w:w="3648" w:type="dxa"/>
            <w:shd w:val="clear" w:color="auto" w:fill="auto"/>
          </w:tcPr>
          <w:p w:rsidR="00D734F6" w:rsidRPr="00D734F6" w:rsidRDefault="00D734F6" w:rsidP="00D734F6">
            <w:pPr>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Ответственный исполнитель подпрограммы</w:t>
            </w:r>
          </w:p>
        </w:tc>
        <w:tc>
          <w:tcPr>
            <w:tcW w:w="6525" w:type="dxa"/>
            <w:shd w:val="clear" w:color="auto" w:fill="auto"/>
          </w:tcPr>
          <w:p w:rsidR="00D734F6" w:rsidRPr="00D734F6" w:rsidRDefault="00D734F6" w:rsidP="00D734F6">
            <w:pPr>
              <w:autoSpaceDE w:val="0"/>
              <w:autoSpaceDN w:val="0"/>
              <w:adjustRightInd w:val="0"/>
              <w:spacing w:after="160" w:line="240" w:lineRule="auto"/>
              <w:jc w:val="both"/>
              <w:outlineLvl w:val="0"/>
              <w:rPr>
                <w:rFonts w:ascii="Times New Roman" w:hAnsi="Times New Roman"/>
                <w:sz w:val="20"/>
                <w:szCs w:val="20"/>
              </w:rPr>
            </w:pPr>
            <w:r w:rsidRPr="00D734F6">
              <w:rPr>
                <w:rFonts w:ascii="Times New Roman" w:hAnsi="Times New Roman"/>
                <w:sz w:val="20"/>
                <w:szCs w:val="20"/>
              </w:rPr>
              <w:t>финансовое управление администрации Ельниковского муниципального района</w:t>
            </w:r>
          </w:p>
        </w:tc>
        <w:tc>
          <w:tcPr>
            <w:tcW w:w="372" w:type="dxa"/>
          </w:tcPr>
          <w:p w:rsidR="00D734F6" w:rsidRPr="00D734F6" w:rsidRDefault="00D734F6" w:rsidP="00D734F6">
            <w:pPr>
              <w:autoSpaceDE w:val="0"/>
              <w:autoSpaceDN w:val="0"/>
              <w:adjustRightInd w:val="0"/>
              <w:spacing w:after="160" w:line="240" w:lineRule="auto"/>
              <w:jc w:val="both"/>
              <w:outlineLvl w:val="0"/>
              <w:rPr>
                <w:rFonts w:ascii="Times New Roman" w:hAnsi="Times New Roman"/>
                <w:sz w:val="20"/>
                <w:szCs w:val="20"/>
              </w:rPr>
            </w:pPr>
          </w:p>
        </w:tc>
      </w:tr>
      <w:tr w:rsidR="00D734F6" w:rsidRPr="00D734F6" w:rsidTr="006A6208">
        <w:trPr>
          <w:trHeight w:val="337"/>
        </w:trPr>
        <w:tc>
          <w:tcPr>
            <w:tcW w:w="3648" w:type="dxa"/>
            <w:shd w:val="clear" w:color="auto" w:fill="auto"/>
          </w:tcPr>
          <w:p w:rsidR="00D734F6" w:rsidRPr="00D734F6" w:rsidRDefault="00D734F6" w:rsidP="00D734F6">
            <w:pPr>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Участники подпрограммы</w:t>
            </w:r>
          </w:p>
        </w:tc>
        <w:tc>
          <w:tcPr>
            <w:tcW w:w="6525" w:type="dxa"/>
            <w:shd w:val="clear" w:color="auto" w:fill="auto"/>
          </w:tcPr>
          <w:p w:rsidR="00D734F6" w:rsidRPr="00D734F6" w:rsidRDefault="00D734F6" w:rsidP="00D734F6">
            <w:pPr>
              <w:autoSpaceDE w:val="0"/>
              <w:autoSpaceDN w:val="0"/>
              <w:adjustRightInd w:val="0"/>
              <w:spacing w:after="160" w:line="240" w:lineRule="auto"/>
              <w:jc w:val="both"/>
              <w:outlineLvl w:val="0"/>
              <w:rPr>
                <w:rFonts w:ascii="Times New Roman" w:hAnsi="Times New Roman"/>
                <w:sz w:val="20"/>
                <w:szCs w:val="20"/>
              </w:rPr>
            </w:pPr>
            <w:r w:rsidRPr="00D734F6">
              <w:rPr>
                <w:rFonts w:ascii="Times New Roman" w:hAnsi="Times New Roman"/>
                <w:sz w:val="20"/>
                <w:szCs w:val="20"/>
              </w:rPr>
              <w:t>администрация Ельниковского муниципального района</w:t>
            </w:r>
          </w:p>
        </w:tc>
        <w:tc>
          <w:tcPr>
            <w:tcW w:w="372" w:type="dxa"/>
          </w:tcPr>
          <w:p w:rsidR="00D734F6" w:rsidRPr="00D734F6" w:rsidRDefault="00D734F6" w:rsidP="00D734F6">
            <w:pPr>
              <w:autoSpaceDE w:val="0"/>
              <w:autoSpaceDN w:val="0"/>
              <w:adjustRightInd w:val="0"/>
              <w:spacing w:after="160" w:line="240" w:lineRule="auto"/>
              <w:jc w:val="both"/>
              <w:outlineLvl w:val="0"/>
              <w:rPr>
                <w:rFonts w:ascii="Times New Roman" w:hAnsi="Times New Roman"/>
                <w:sz w:val="20"/>
                <w:szCs w:val="20"/>
              </w:rPr>
            </w:pPr>
          </w:p>
        </w:tc>
      </w:tr>
      <w:tr w:rsidR="00D734F6" w:rsidRPr="00D734F6" w:rsidTr="006A6208">
        <w:trPr>
          <w:trHeight w:val="141"/>
        </w:trPr>
        <w:tc>
          <w:tcPr>
            <w:tcW w:w="3648" w:type="dxa"/>
            <w:shd w:val="clear" w:color="auto" w:fill="auto"/>
          </w:tcPr>
          <w:p w:rsidR="00D734F6" w:rsidRPr="00D734F6" w:rsidRDefault="00D734F6" w:rsidP="00D734F6">
            <w:pPr>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Программно-целевые инструменты подпрограммы</w:t>
            </w:r>
          </w:p>
          <w:p w:rsidR="00D734F6" w:rsidRPr="00D734F6" w:rsidRDefault="00D734F6" w:rsidP="00D734F6">
            <w:pPr>
              <w:autoSpaceDE w:val="0"/>
              <w:autoSpaceDN w:val="0"/>
              <w:adjustRightInd w:val="0"/>
              <w:spacing w:after="0" w:line="240" w:lineRule="auto"/>
              <w:jc w:val="both"/>
              <w:rPr>
                <w:rFonts w:ascii="Times New Roman" w:eastAsia="Times New Roman" w:hAnsi="Times New Roman"/>
                <w:sz w:val="20"/>
                <w:szCs w:val="20"/>
                <w:lang w:eastAsia="ru-RU"/>
              </w:rPr>
            </w:pPr>
          </w:p>
        </w:tc>
        <w:tc>
          <w:tcPr>
            <w:tcW w:w="6525" w:type="dxa"/>
            <w:shd w:val="clear" w:color="auto" w:fill="auto"/>
          </w:tcPr>
          <w:p w:rsidR="00D734F6" w:rsidRPr="00D734F6" w:rsidRDefault="00D734F6" w:rsidP="00D734F6">
            <w:pPr>
              <w:autoSpaceDE w:val="0"/>
              <w:autoSpaceDN w:val="0"/>
              <w:adjustRightInd w:val="0"/>
              <w:spacing w:after="160" w:line="240" w:lineRule="auto"/>
              <w:jc w:val="both"/>
              <w:rPr>
                <w:rFonts w:ascii="Times New Roman" w:hAnsi="Times New Roman"/>
                <w:sz w:val="20"/>
                <w:szCs w:val="20"/>
              </w:rPr>
            </w:pPr>
            <w:r w:rsidRPr="00D734F6">
              <w:rPr>
                <w:rFonts w:ascii="Times New Roman" w:hAnsi="Times New Roman"/>
                <w:sz w:val="20"/>
                <w:szCs w:val="20"/>
              </w:rPr>
              <w:t>в рамках подпрограммы не предусмотрена реализация ведомственных целевых программ</w:t>
            </w:r>
          </w:p>
        </w:tc>
        <w:tc>
          <w:tcPr>
            <w:tcW w:w="372" w:type="dxa"/>
          </w:tcPr>
          <w:p w:rsidR="00D734F6" w:rsidRPr="00D734F6" w:rsidRDefault="00D734F6" w:rsidP="00D734F6">
            <w:pPr>
              <w:autoSpaceDE w:val="0"/>
              <w:autoSpaceDN w:val="0"/>
              <w:adjustRightInd w:val="0"/>
              <w:spacing w:after="160" w:line="240" w:lineRule="auto"/>
              <w:jc w:val="both"/>
              <w:rPr>
                <w:rFonts w:ascii="Times New Roman" w:hAnsi="Times New Roman"/>
                <w:sz w:val="20"/>
                <w:szCs w:val="20"/>
              </w:rPr>
            </w:pPr>
          </w:p>
        </w:tc>
      </w:tr>
      <w:tr w:rsidR="00D734F6" w:rsidRPr="00D734F6" w:rsidTr="006A6208">
        <w:trPr>
          <w:trHeight w:val="141"/>
        </w:trPr>
        <w:tc>
          <w:tcPr>
            <w:tcW w:w="3648" w:type="dxa"/>
            <w:shd w:val="clear" w:color="auto" w:fill="auto"/>
          </w:tcPr>
          <w:p w:rsidR="00D734F6" w:rsidRPr="00D734F6" w:rsidRDefault="00D734F6" w:rsidP="00D734F6">
            <w:pPr>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 xml:space="preserve">Цель подпрограммы </w:t>
            </w:r>
          </w:p>
        </w:tc>
        <w:tc>
          <w:tcPr>
            <w:tcW w:w="6525" w:type="dxa"/>
            <w:shd w:val="clear" w:color="auto" w:fill="auto"/>
          </w:tcPr>
          <w:p w:rsidR="00D734F6" w:rsidRPr="00D734F6" w:rsidRDefault="00D734F6" w:rsidP="00D734F6">
            <w:pPr>
              <w:autoSpaceDE w:val="0"/>
              <w:autoSpaceDN w:val="0"/>
              <w:adjustRightInd w:val="0"/>
              <w:spacing w:after="160" w:line="240" w:lineRule="auto"/>
              <w:jc w:val="both"/>
              <w:rPr>
                <w:rFonts w:ascii="Times New Roman" w:hAnsi="Times New Roman"/>
                <w:sz w:val="20"/>
                <w:szCs w:val="20"/>
              </w:rPr>
            </w:pPr>
            <w:r w:rsidRPr="00D734F6">
              <w:rPr>
                <w:rFonts w:ascii="Times New Roman" w:hAnsi="Times New Roman"/>
                <w:sz w:val="20"/>
                <w:szCs w:val="20"/>
              </w:rPr>
              <w:t>Обеспечение роста бюджетного потенциала Ельниковского муниципального района и эффективности его использования, повышение экономической самостоятельности и устойчивости бюджетной системы Ельниковского муниципального района.</w:t>
            </w:r>
          </w:p>
        </w:tc>
        <w:tc>
          <w:tcPr>
            <w:tcW w:w="372" w:type="dxa"/>
          </w:tcPr>
          <w:p w:rsidR="00D734F6" w:rsidRPr="00D734F6" w:rsidRDefault="00D734F6" w:rsidP="00D734F6">
            <w:pPr>
              <w:autoSpaceDE w:val="0"/>
              <w:autoSpaceDN w:val="0"/>
              <w:adjustRightInd w:val="0"/>
              <w:spacing w:after="160" w:line="240" w:lineRule="auto"/>
              <w:jc w:val="both"/>
              <w:rPr>
                <w:rFonts w:ascii="Times New Roman" w:hAnsi="Times New Roman"/>
                <w:sz w:val="20"/>
                <w:szCs w:val="20"/>
              </w:rPr>
            </w:pPr>
          </w:p>
        </w:tc>
      </w:tr>
      <w:tr w:rsidR="00D734F6" w:rsidRPr="00D734F6" w:rsidTr="006A6208">
        <w:trPr>
          <w:trHeight w:val="388"/>
        </w:trPr>
        <w:tc>
          <w:tcPr>
            <w:tcW w:w="3648" w:type="dxa"/>
            <w:shd w:val="clear" w:color="auto" w:fill="auto"/>
          </w:tcPr>
          <w:p w:rsidR="00D734F6" w:rsidRPr="00D734F6" w:rsidRDefault="00D734F6" w:rsidP="00D734F6">
            <w:pPr>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Задачи подпрограммы</w:t>
            </w:r>
          </w:p>
          <w:p w:rsidR="00D734F6" w:rsidRPr="00D734F6" w:rsidRDefault="00D734F6" w:rsidP="00D734F6">
            <w:pPr>
              <w:autoSpaceDE w:val="0"/>
              <w:autoSpaceDN w:val="0"/>
              <w:adjustRightInd w:val="0"/>
              <w:spacing w:after="0" w:line="240" w:lineRule="auto"/>
              <w:jc w:val="both"/>
              <w:rPr>
                <w:rFonts w:ascii="Times New Roman" w:eastAsia="Times New Roman" w:hAnsi="Times New Roman"/>
                <w:sz w:val="20"/>
                <w:szCs w:val="20"/>
                <w:lang w:eastAsia="ru-RU"/>
              </w:rPr>
            </w:pPr>
          </w:p>
          <w:p w:rsidR="00D734F6" w:rsidRPr="00D734F6" w:rsidRDefault="00D734F6" w:rsidP="00D734F6">
            <w:pPr>
              <w:autoSpaceDE w:val="0"/>
              <w:autoSpaceDN w:val="0"/>
              <w:adjustRightInd w:val="0"/>
              <w:spacing w:after="0" w:line="240" w:lineRule="auto"/>
              <w:jc w:val="both"/>
              <w:rPr>
                <w:rFonts w:ascii="Times New Roman" w:eastAsia="Times New Roman" w:hAnsi="Times New Roman"/>
                <w:sz w:val="20"/>
                <w:szCs w:val="20"/>
                <w:lang w:eastAsia="ru-RU"/>
              </w:rPr>
            </w:pPr>
          </w:p>
          <w:p w:rsidR="00D734F6" w:rsidRPr="00D734F6" w:rsidRDefault="00D734F6" w:rsidP="00D734F6">
            <w:pPr>
              <w:autoSpaceDE w:val="0"/>
              <w:autoSpaceDN w:val="0"/>
              <w:adjustRightInd w:val="0"/>
              <w:spacing w:after="0" w:line="240" w:lineRule="auto"/>
              <w:jc w:val="both"/>
              <w:rPr>
                <w:rFonts w:ascii="Times New Roman" w:eastAsia="Times New Roman" w:hAnsi="Times New Roman"/>
                <w:sz w:val="20"/>
                <w:szCs w:val="20"/>
                <w:lang w:eastAsia="ru-RU"/>
              </w:rPr>
            </w:pPr>
          </w:p>
          <w:p w:rsidR="00D734F6" w:rsidRPr="00D734F6" w:rsidRDefault="00D734F6" w:rsidP="00D734F6">
            <w:pPr>
              <w:autoSpaceDE w:val="0"/>
              <w:autoSpaceDN w:val="0"/>
              <w:adjustRightInd w:val="0"/>
              <w:spacing w:after="0" w:line="240" w:lineRule="auto"/>
              <w:jc w:val="both"/>
              <w:rPr>
                <w:rFonts w:ascii="Times New Roman" w:eastAsia="Times New Roman" w:hAnsi="Times New Roman"/>
                <w:sz w:val="20"/>
                <w:szCs w:val="20"/>
                <w:lang w:eastAsia="ru-RU"/>
              </w:rPr>
            </w:pPr>
          </w:p>
          <w:p w:rsidR="00D734F6" w:rsidRPr="00D734F6" w:rsidRDefault="00D734F6" w:rsidP="00D734F6">
            <w:pPr>
              <w:autoSpaceDE w:val="0"/>
              <w:autoSpaceDN w:val="0"/>
              <w:adjustRightInd w:val="0"/>
              <w:spacing w:after="0" w:line="240" w:lineRule="auto"/>
              <w:jc w:val="both"/>
              <w:rPr>
                <w:rFonts w:ascii="Times New Roman" w:eastAsia="Times New Roman" w:hAnsi="Times New Roman"/>
                <w:sz w:val="20"/>
                <w:szCs w:val="20"/>
                <w:lang w:eastAsia="ru-RU"/>
              </w:rPr>
            </w:pPr>
          </w:p>
          <w:p w:rsidR="00D734F6" w:rsidRPr="00D734F6" w:rsidRDefault="00D734F6" w:rsidP="00D734F6">
            <w:pPr>
              <w:autoSpaceDE w:val="0"/>
              <w:autoSpaceDN w:val="0"/>
              <w:adjustRightInd w:val="0"/>
              <w:spacing w:after="0" w:line="240" w:lineRule="auto"/>
              <w:jc w:val="both"/>
              <w:rPr>
                <w:rFonts w:ascii="Times New Roman" w:eastAsia="Times New Roman" w:hAnsi="Times New Roman"/>
                <w:sz w:val="20"/>
                <w:szCs w:val="20"/>
                <w:lang w:eastAsia="ru-RU"/>
              </w:rPr>
            </w:pPr>
          </w:p>
          <w:p w:rsidR="00D734F6" w:rsidRPr="00D734F6" w:rsidRDefault="00D734F6" w:rsidP="00D734F6">
            <w:pPr>
              <w:autoSpaceDE w:val="0"/>
              <w:autoSpaceDN w:val="0"/>
              <w:adjustRightInd w:val="0"/>
              <w:spacing w:after="0" w:line="240" w:lineRule="auto"/>
              <w:jc w:val="both"/>
              <w:rPr>
                <w:rFonts w:ascii="Times New Roman" w:eastAsia="Times New Roman" w:hAnsi="Times New Roman"/>
                <w:sz w:val="20"/>
                <w:szCs w:val="20"/>
                <w:lang w:eastAsia="ru-RU"/>
              </w:rPr>
            </w:pPr>
          </w:p>
          <w:p w:rsidR="00D734F6" w:rsidRPr="00D734F6" w:rsidRDefault="00D734F6" w:rsidP="00D734F6">
            <w:pPr>
              <w:autoSpaceDE w:val="0"/>
              <w:autoSpaceDN w:val="0"/>
              <w:adjustRightInd w:val="0"/>
              <w:spacing w:after="0" w:line="240" w:lineRule="auto"/>
              <w:jc w:val="both"/>
              <w:rPr>
                <w:rFonts w:ascii="Times New Roman" w:eastAsia="Times New Roman" w:hAnsi="Times New Roman"/>
                <w:sz w:val="20"/>
                <w:szCs w:val="20"/>
                <w:lang w:eastAsia="ru-RU"/>
              </w:rPr>
            </w:pPr>
          </w:p>
          <w:p w:rsidR="00D734F6" w:rsidRPr="00D734F6" w:rsidRDefault="00D734F6" w:rsidP="00D734F6">
            <w:pPr>
              <w:autoSpaceDE w:val="0"/>
              <w:autoSpaceDN w:val="0"/>
              <w:adjustRightInd w:val="0"/>
              <w:spacing w:after="0" w:line="240" w:lineRule="auto"/>
              <w:jc w:val="both"/>
              <w:rPr>
                <w:rFonts w:ascii="Times New Roman" w:eastAsia="Times New Roman" w:hAnsi="Times New Roman"/>
                <w:sz w:val="20"/>
                <w:szCs w:val="20"/>
                <w:lang w:eastAsia="ru-RU"/>
              </w:rPr>
            </w:pPr>
          </w:p>
          <w:p w:rsidR="00D734F6" w:rsidRPr="00D734F6" w:rsidRDefault="00D734F6" w:rsidP="00D734F6">
            <w:pPr>
              <w:autoSpaceDE w:val="0"/>
              <w:autoSpaceDN w:val="0"/>
              <w:adjustRightInd w:val="0"/>
              <w:spacing w:after="0" w:line="240" w:lineRule="auto"/>
              <w:jc w:val="both"/>
              <w:rPr>
                <w:rFonts w:ascii="Times New Roman" w:eastAsia="Times New Roman" w:hAnsi="Times New Roman"/>
                <w:sz w:val="20"/>
                <w:szCs w:val="20"/>
                <w:lang w:eastAsia="ru-RU"/>
              </w:rPr>
            </w:pPr>
          </w:p>
          <w:p w:rsidR="00D734F6" w:rsidRPr="00D734F6" w:rsidRDefault="00D734F6" w:rsidP="00D734F6">
            <w:pPr>
              <w:autoSpaceDE w:val="0"/>
              <w:autoSpaceDN w:val="0"/>
              <w:adjustRightInd w:val="0"/>
              <w:spacing w:after="0" w:line="240" w:lineRule="auto"/>
              <w:jc w:val="both"/>
              <w:rPr>
                <w:rFonts w:ascii="Times New Roman" w:eastAsia="Times New Roman" w:hAnsi="Times New Roman"/>
                <w:sz w:val="20"/>
                <w:szCs w:val="20"/>
                <w:lang w:eastAsia="ru-RU"/>
              </w:rPr>
            </w:pPr>
          </w:p>
          <w:p w:rsidR="00D734F6" w:rsidRPr="00D734F6" w:rsidRDefault="00D734F6" w:rsidP="00D734F6">
            <w:pPr>
              <w:autoSpaceDE w:val="0"/>
              <w:autoSpaceDN w:val="0"/>
              <w:adjustRightInd w:val="0"/>
              <w:spacing w:after="0" w:line="240" w:lineRule="auto"/>
              <w:jc w:val="both"/>
              <w:rPr>
                <w:rFonts w:ascii="Times New Roman" w:eastAsia="Times New Roman" w:hAnsi="Times New Roman"/>
                <w:sz w:val="20"/>
                <w:szCs w:val="20"/>
                <w:lang w:eastAsia="ru-RU"/>
              </w:rPr>
            </w:pPr>
          </w:p>
          <w:p w:rsidR="00D734F6" w:rsidRPr="00D734F6" w:rsidRDefault="00D734F6" w:rsidP="00D734F6">
            <w:pPr>
              <w:autoSpaceDE w:val="0"/>
              <w:autoSpaceDN w:val="0"/>
              <w:adjustRightInd w:val="0"/>
              <w:spacing w:after="0" w:line="240" w:lineRule="auto"/>
              <w:jc w:val="both"/>
              <w:rPr>
                <w:rFonts w:ascii="Times New Roman" w:eastAsia="Times New Roman" w:hAnsi="Times New Roman"/>
                <w:sz w:val="20"/>
                <w:szCs w:val="20"/>
                <w:lang w:eastAsia="ru-RU"/>
              </w:rPr>
            </w:pPr>
          </w:p>
          <w:p w:rsidR="00D734F6" w:rsidRPr="00D734F6" w:rsidRDefault="00D734F6" w:rsidP="00D734F6">
            <w:pPr>
              <w:autoSpaceDE w:val="0"/>
              <w:autoSpaceDN w:val="0"/>
              <w:adjustRightInd w:val="0"/>
              <w:spacing w:after="0" w:line="240" w:lineRule="auto"/>
              <w:jc w:val="both"/>
              <w:rPr>
                <w:rFonts w:ascii="Times New Roman" w:eastAsia="Times New Roman" w:hAnsi="Times New Roman"/>
                <w:sz w:val="20"/>
                <w:szCs w:val="20"/>
                <w:lang w:eastAsia="ru-RU"/>
              </w:rPr>
            </w:pPr>
          </w:p>
          <w:p w:rsidR="00D734F6" w:rsidRPr="00D734F6" w:rsidRDefault="00D734F6" w:rsidP="00D734F6">
            <w:pPr>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Целевые индикаторы и показатели подпрограммы</w:t>
            </w:r>
          </w:p>
          <w:p w:rsidR="00D734F6" w:rsidRPr="00D734F6" w:rsidRDefault="00D734F6" w:rsidP="00D734F6">
            <w:pPr>
              <w:autoSpaceDE w:val="0"/>
              <w:autoSpaceDN w:val="0"/>
              <w:adjustRightInd w:val="0"/>
              <w:spacing w:after="0" w:line="240" w:lineRule="auto"/>
              <w:jc w:val="both"/>
              <w:rPr>
                <w:rFonts w:ascii="Times New Roman" w:eastAsia="Times New Roman" w:hAnsi="Times New Roman"/>
                <w:sz w:val="20"/>
                <w:szCs w:val="20"/>
                <w:lang w:eastAsia="ru-RU"/>
              </w:rPr>
            </w:pPr>
          </w:p>
        </w:tc>
        <w:tc>
          <w:tcPr>
            <w:tcW w:w="6525" w:type="dxa"/>
            <w:shd w:val="clear" w:color="auto" w:fill="auto"/>
          </w:tcPr>
          <w:p w:rsidR="00D734F6" w:rsidRPr="00D734F6" w:rsidRDefault="00D734F6" w:rsidP="00D734F6">
            <w:pPr>
              <w:autoSpaceDE w:val="0"/>
              <w:autoSpaceDN w:val="0"/>
              <w:adjustRightInd w:val="0"/>
              <w:spacing w:after="160" w:line="240" w:lineRule="auto"/>
              <w:jc w:val="both"/>
              <w:rPr>
                <w:rFonts w:ascii="Times New Roman" w:hAnsi="Times New Roman"/>
                <w:sz w:val="20"/>
                <w:szCs w:val="20"/>
              </w:rPr>
            </w:pPr>
            <w:r w:rsidRPr="00D734F6">
              <w:rPr>
                <w:rFonts w:ascii="Times New Roman" w:hAnsi="Times New Roman"/>
                <w:sz w:val="20"/>
                <w:szCs w:val="20"/>
              </w:rPr>
              <w:t>совершенствование бюджетных прогнозов, развитие системы бюджетного планирования.</w:t>
            </w:r>
          </w:p>
          <w:p w:rsidR="00D734F6" w:rsidRPr="00D734F6" w:rsidRDefault="00D734F6" w:rsidP="00D734F6">
            <w:pPr>
              <w:autoSpaceDE w:val="0"/>
              <w:autoSpaceDN w:val="0"/>
              <w:adjustRightInd w:val="0"/>
              <w:spacing w:after="160" w:line="240" w:lineRule="auto"/>
              <w:jc w:val="both"/>
              <w:rPr>
                <w:rFonts w:ascii="Times New Roman" w:hAnsi="Times New Roman"/>
                <w:sz w:val="20"/>
                <w:szCs w:val="20"/>
              </w:rPr>
            </w:pPr>
            <w:r w:rsidRPr="00D734F6">
              <w:rPr>
                <w:rFonts w:ascii="Times New Roman" w:hAnsi="Times New Roman"/>
                <w:sz w:val="20"/>
                <w:szCs w:val="20"/>
              </w:rPr>
              <w:t>наращивание доходного потенциала.</w:t>
            </w:r>
          </w:p>
          <w:p w:rsidR="00D734F6" w:rsidRPr="00D734F6" w:rsidRDefault="00D734F6" w:rsidP="00D734F6">
            <w:pPr>
              <w:autoSpaceDE w:val="0"/>
              <w:autoSpaceDN w:val="0"/>
              <w:adjustRightInd w:val="0"/>
              <w:spacing w:after="160" w:line="240" w:lineRule="auto"/>
              <w:jc w:val="both"/>
              <w:rPr>
                <w:rFonts w:ascii="Times New Roman" w:hAnsi="Times New Roman"/>
                <w:sz w:val="20"/>
                <w:szCs w:val="20"/>
              </w:rPr>
            </w:pPr>
            <w:r w:rsidRPr="00D734F6">
              <w:rPr>
                <w:rFonts w:ascii="Times New Roman" w:hAnsi="Times New Roman"/>
                <w:sz w:val="20"/>
                <w:szCs w:val="20"/>
              </w:rPr>
              <w:t>развитие институтов контроля за соблюдением бюджетного законодательства</w:t>
            </w:r>
          </w:p>
          <w:p w:rsidR="00D734F6" w:rsidRPr="00D734F6" w:rsidRDefault="00D734F6" w:rsidP="00D734F6">
            <w:pPr>
              <w:autoSpaceDE w:val="0"/>
              <w:autoSpaceDN w:val="0"/>
              <w:adjustRightInd w:val="0"/>
              <w:spacing w:after="160" w:line="240" w:lineRule="auto"/>
              <w:jc w:val="both"/>
              <w:rPr>
                <w:rFonts w:ascii="Times New Roman" w:hAnsi="Times New Roman"/>
                <w:sz w:val="20"/>
                <w:szCs w:val="20"/>
              </w:rPr>
            </w:pPr>
            <w:r w:rsidRPr="00D734F6">
              <w:rPr>
                <w:rFonts w:ascii="Times New Roman" w:hAnsi="Times New Roman"/>
                <w:sz w:val="20"/>
                <w:szCs w:val="20"/>
              </w:rPr>
              <w:t>повышение эффективности и качества предоставления муниципальных услуг.</w:t>
            </w:r>
          </w:p>
          <w:p w:rsidR="00D734F6" w:rsidRPr="00D734F6" w:rsidRDefault="00D734F6" w:rsidP="00D734F6">
            <w:pPr>
              <w:autoSpaceDE w:val="0"/>
              <w:autoSpaceDN w:val="0"/>
              <w:adjustRightInd w:val="0"/>
              <w:spacing w:after="160" w:line="240" w:lineRule="auto"/>
              <w:jc w:val="both"/>
              <w:rPr>
                <w:rFonts w:ascii="Times New Roman" w:hAnsi="Times New Roman"/>
                <w:sz w:val="20"/>
                <w:szCs w:val="20"/>
              </w:rPr>
            </w:pPr>
            <w:r w:rsidRPr="00D734F6">
              <w:rPr>
                <w:rFonts w:ascii="Times New Roman" w:hAnsi="Times New Roman"/>
                <w:sz w:val="20"/>
                <w:szCs w:val="20"/>
              </w:rPr>
              <w:t>формирование, ведение и развитие общедоступных информационных ресурсов.</w:t>
            </w:r>
          </w:p>
          <w:p w:rsidR="00D734F6" w:rsidRPr="00D734F6" w:rsidRDefault="00D734F6" w:rsidP="00D734F6">
            <w:pPr>
              <w:autoSpaceDE w:val="0"/>
              <w:autoSpaceDN w:val="0"/>
              <w:adjustRightInd w:val="0"/>
              <w:spacing w:after="160" w:line="240" w:lineRule="auto"/>
              <w:jc w:val="both"/>
              <w:rPr>
                <w:rFonts w:ascii="Times New Roman" w:hAnsi="Times New Roman"/>
                <w:sz w:val="20"/>
                <w:szCs w:val="20"/>
              </w:rPr>
            </w:pPr>
            <w:r w:rsidRPr="00D734F6">
              <w:rPr>
                <w:rFonts w:ascii="Times New Roman" w:hAnsi="Times New Roman"/>
                <w:sz w:val="20"/>
                <w:szCs w:val="20"/>
              </w:rPr>
              <w:t>повышение эффективности и оптимизация бюджетных расходов.</w:t>
            </w:r>
          </w:p>
          <w:p w:rsidR="00D734F6" w:rsidRPr="00D734F6" w:rsidRDefault="00D734F6" w:rsidP="00D734F6">
            <w:pPr>
              <w:keepNext/>
              <w:widowControl w:val="0"/>
              <w:autoSpaceDE w:val="0"/>
              <w:autoSpaceDN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1. Доля расходов бюджета Ельниковского муниципального района, формируемых в рамках муниципальных программ, в общем объеме расходов бюджета Ельниковского муниципального района.</w:t>
            </w:r>
          </w:p>
          <w:p w:rsidR="00D734F6" w:rsidRPr="00D734F6" w:rsidRDefault="00D734F6" w:rsidP="00D734F6">
            <w:pPr>
              <w:widowControl w:val="0"/>
              <w:autoSpaceDE w:val="0"/>
              <w:autoSpaceDN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 Отклонение исполнения бюджета Ельниковского муниципального района по расходам к утвержденному уровню</w:t>
            </w:r>
          </w:p>
          <w:p w:rsidR="00D734F6" w:rsidRPr="00D734F6" w:rsidRDefault="00D734F6" w:rsidP="00D734F6">
            <w:pPr>
              <w:widowControl w:val="0"/>
              <w:autoSpaceDE w:val="0"/>
              <w:autoSpaceDN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3. Отклонение исполнения бюджета Ельниковского муниципального района по доходам к утвержденному уровню.</w:t>
            </w:r>
          </w:p>
          <w:p w:rsidR="00D734F6" w:rsidRPr="00D734F6" w:rsidRDefault="00D734F6" w:rsidP="00D734F6">
            <w:pPr>
              <w:widowControl w:val="0"/>
              <w:autoSpaceDE w:val="0"/>
              <w:autoSpaceDN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 xml:space="preserve">4. Соблюдение </w:t>
            </w:r>
            <w:hyperlink r:id="rId24" w:history="1">
              <w:r w:rsidRPr="00D734F6">
                <w:rPr>
                  <w:rFonts w:ascii="Times New Roman" w:eastAsia="Times New Roman" w:hAnsi="Times New Roman"/>
                  <w:sz w:val="20"/>
                  <w:szCs w:val="20"/>
                  <w:lang w:eastAsia="ru-RU"/>
                </w:rPr>
                <w:t>порядка</w:t>
              </w:r>
            </w:hyperlink>
            <w:r w:rsidRPr="00D734F6">
              <w:rPr>
                <w:rFonts w:ascii="Times New Roman" w:eastAsia="Times New Roman" w:hAnsi="Times New Roman"/>
                <w:sz w:val="20"/>
                <w:szCs w:val="20"/>
                <w:lang w:eastAsia="ru-RU"/>
              </w:rPr>
              <w:t xml:space="preserve"> и сроков разработки проекта бюджета Ельниковского муниципального района, установленных администрацией Ельниковского муниципального района.</w:t>
            </w:r>
          </w:p>
        </w:tc>
        <w:tc>
          <w:tcPr>
            <w:tcW w:w="372" w:type="dxa"/>
          </w:tcPr>
          <w:p w:rsidR="00D734F6" w:rsidRPr="00D734F6" w:rsidRDefault="00D734F6" w:rsidP="00D734F6">
            <w:pPr>
              <w:autoSpaceDE w:val="0"/>
              <w:autoSpaceDN w:val="0"/>
              <w:adjustRightInd w:val="0"/>
              <w:spacing w:after="160" w:line="240" w:lineRule="auto"/>
              <w:jc w:val="both"/>
              <w:rPr>
                <w:rFonts w:ascii="Times New Roman" w:hAnsi="Times New Roman"/>
                <w:sz w:val="20"/>
                <w:szCs w:val="20"/>
              </w:rPr>
            </w:pPr>
          </w:p>
        </w:tc>
      </w:tr>
      <w:tr w:rsidR="00D734F6" w:rsidRPr="00D734F6" w:rsidTr="006A6208">
        <w:trPr>
          <w:trHeight w:val="6234"/>
        </w:trPr>
        <w:tc>
          <w:tcPr>
            <w:tcW w:w="3648" w:type="dxa"/>
            <w:shd w:val="clear" w:color="auto" w:fill="auto"/>
          </w:tcPr>
          <w:p w:rsidR="00D734F6" w:rsidRPr="00D734F6" w:rsidRDefault="00D734F6" w:rsidP="00D734F6">
            <w:pPr>
              <w:keepNext/>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6525" w:type="dxa"/>
            <w:shd w:val="clear" w:color="auto" w:fill="auto"/>
          </w:tcPr>
          <w:p w:rsidR="00D734F6" w:rsidRPr="00D734F6" w:rsidRDefault="00D734F6" w:rsidP="00D734F6">
            <w:pPr>
              <w:widowControl w:val="0"/>
              <w:autoSpaceDE w:val="0"/>
              <w:autoSpaceDN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5. Соблюдение установленных бюджетным законодательством требований о составе отчетности об исполнении консолидированного и районного бюджетов Ельниковского муниципального района.</w:t>
            </w:r>
          </w:p>
          <w:p w:rsidR="00D734F6" w:rsidRPr="00D734F6" w:rsidRDefault="00D734F6" w:rsidP="00D734F6">
            <w:pPr>
              <w:widowControl w:val="0"/>
              <w:autoSpaceDE w:val="0"/>
              <w:autoSpaceDN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6. Объем просроченной кредиторской задолженности по выплате заработной платы и пособий по социальной помощи населению за счет средств консолидированного бюджета Ельниковского муниципального района.</w:t>
            </w:r>
          </w:p>
          <w:p w:rsidR="00D734F6" w:rsidRPr="00D734F6" w:rsidRDefault="00D734F6" w:rsidP="00D734F6">
            <w:pPr>
              <w:widowControl w:val="0"/>
              <w:autoSpaceDE w:val="0"/>
              <w:autoSpaceDN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7. Уровень просроченной кредиторской задолженности консолидированного бюджета Ельниковского муниципального района.</w:t>
            </w:r>
          </w:p>
          <w:p w:rsidR="00D734F6" w:rsidRPr="00D734F6" w:rsidRDefault="00D734F6" w:rsidP="00D734F6">
            <w:pPr>
              <w:widowControl w:val="0"/>
              <w:autoSpaceDE w:val="0"/>
              <w:autoSpaceDN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8. Отношение объема проверенных средств к фактически произведенным расходам консолидированного бюджета Ельниковского муниципального района в отчетном году.</w:t>
            </w:r>
          </w:p>
          <w:p w:rsidR="00D734F6" w:rsidRPr="00D734F6" w:rsidRDefault="00D734F6" w:rsidP="00D734F6">
            <w:pPr>
              <w:widowControl w:val="0"/>
              <w:autoSpaceDE w:val="0"/>
              <w:autoSpaceDN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9. Уровень удовлетворенности населения качеством предоставления муниципальных услуг.</w:t>
            </w:r>
          </w:p>
          <w:p w:rsidR="00D734F6" w:rsidRPr="00D734F6" w:rsidRDefault="00D734F6" w:rsidP="00D734F6">
            <w:pPr>
              <w:widowControl w:val="0"/>
              <w:autoSpaceDE w:val="0"/>
              <w:autoSpaceDN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10. Темп роста налоговых и неналоговых доходов бюджета Ельниковского муниципального района (по отношению к предыдущему году) не менее 5% в сопоставимых условиях.</w:t>
            </w:r>
          </w:p>
          <w:p w:rsidR="00D734F6" w:rsidRPr="00D734F6" w:rsidRDefault="00D734F6" w:rsidP="00D734F6">
            <w:pPr>
              <w:widowControl w:val="0"/>
              <w:autoSpaceDE w:val="0"/>
              <w:autoSpaceDN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11. Собираемость налогов и сборов.</w:t>
            </w:r>
          </w:p>
          <w:p w:rsidR="00D734F6" w:rsidRPr="00D734F6" w:rsidRDefault="00D734F6" w:rsidP="00D734F6">
            <w:pPr>
              <w:widowControl w:val="0"/>
              <w:autoSpaceDE w:val="0"/>
              <w:autoSpaceDN w:val="0"/>
              <w:spacing w:after="0" w:line="240" w:lineRule="auto"/>
              <w:jc w:val="both"/>
              <w:rPr>
                <w:rFonts w:ascii="Times New Roman" w:eastAsia="Times New Roman" w:hAnsi="Times New Roman"/>
                <w:sz w:val="20"/>
                <w:szCs w:val="20"/>
                <w:lang w:eastAsia="ru-RU"/>
              </w:rPr>
            </w:pPr>
          </w:p>
        </w:tc>
        <w:tc>
          <w:tcPr>
            <w:tcW w:w="372" w:type="dxa"/>
          </w:tcPr>
          <w:p w:rsidR="00D734F6" w:rsidRPr="00D734F6" w:rsidRDefault="00D734F6" w:rsidP="00D734F6">
            <w:pPr>
              <w:widowControl w:val="0"/>
              <w:autoSpaceDE w:val="0"/>
              <w:autoSpaceDN w:val="0"/>
              <w:spacing w:after="0" w:line="240" w:lineRule="auto"/>
              <w:jc w:val="both"/>
              <w:rPr>
                <w:rFonts w:ascii="Times New Roman" w:eastAsia="Times New Roman" w:hAnsi="Times New Roman"/>
                <w:sz w:val="20"/>
                <w:szCs w:val="20"/>
                <w:lang w:eastAsia="ru-RU"/>
              </w:rPr>
            </w:pPr>
          </w:p>
        </w:tc>
      </w:tr>
      <w:tr w:rsidR="00D734F6" w:rsidRPr="00D734F6" w:rsidTr="006A6208">
        <w:trPr>
          <w:trHeight w:val="842"/>
        </w:trPr>
        <w:tc>
          <w:tcPr>
            <w:tcW w:w="3648" w:type="dxa"/>
            <w:shd w:val="clear" w:color="auto" w:fill="auto"/>
          </w:tcPr>
          <w:p w:rsidR="00D734F6" w:rsidRPr="00D734F6" w:rsidRDefault="00D734F6" w:rsidP="00D734F6">
            <w:pPr>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Этапы и сроки реализации подпрограммы</w:t>
            </w:r>
          </w:p>
        </w:tc>
        <w:tc>
          <w:tcPr>
            <w:tcW w:w="6525" w:type="dxa"/>
            <w:shd w:val="clear" w:color="auto" w:fill="auto"/>
          </w:tcPr>
          <w:p w:rsidR="00D734F6" w:rsidRPr="00D734F6" w:rsidRDefault="00D734F6" w:rsidP="00D734F6">
            <w:pPr>
              <w:autoSpaceDE w:val="0"/>
              <w:autoSpaceDN w:val="0"/>
              <w:adjustRightInd w:val="0"/>
              <w:spacing w:after="160" w:line="240" w:lineRule="auto"/>
              <w:jc w:val="both"/>
              <w:outlineLvl w:val="0"/>
              <w:rPr>
                <w:rFonts w:ascii="Times New Roman" w:hAnsi="Times New Roman"/>
                <w:sz w:val="20"/>
                <w:szCs w:val="20"/>
              </w:rPr>
            </w:pPr>
            <w:r w:rsidRPr="00D734F6">
              <w:rPr>
                <w:rFonts w:ascii="Times New Roman" w:hAnsi="Times New Roman"/>
                <w:sz w:val="20"/>
                <w:szCs w:val="20"/>
              </w:rPr>
              <w:t>2014 – 2030 годы. Выделение этапов не предусмотрено</w:t>
            </w:r>
          </w:p>
        </w:tc>
        <w:tc>
          <w:tcPr>
            <w:tcW w:w="372" w:type="dxa"/>
          </w:tcPr>
          <w:p w:rsidR="00D734F6" w:rsidRPr="00D734F6" w:rsidRDefault="00D734F6" w:rsidP="00D734F6">
            <w:pPr>
              <w:autoSpaceDE w:val="0"/>
              <w:autoSpaceDN w:val="0"/>
              <w:adjustRightInd w:val="0"/>
              <w:spacing w:after="160" w:line="240" w:lineRule="auto"/>
              <w:jc w:val="both"/>
              <w:outlineLvl w:val="0"/>
              <w:rPr>
                <w:rFonts w:ascii="Times New Roman" w:hAnsi="Times New Roman"/>
                <w:sz w:val="20"/>
                <w:szCs w:val="20"/>
              </w:rPr>
            </w:pPr>
          </w:p>
        </w:tc>
      </w:tr>
      <w:tr w:rsidR="00D734F6" w:rsidRPr="00D734F6" w:rsidTr="006A6208">
        <w:trPr>
          <w:trHeight w:val="955"/>
        </w:trPr>
        <w:tc>
          <w:tcPr>
            <w:tcW w:w="3648" w:type="dxa"/>
            <w:shd w:val="clear" w:color="auto" w:fill="auto"/>
          </w:tcPr>
          <w:p w:rsidR="00D734F6" w:rsidRPr="00D734F6" w:rsidRDefault="00D734F6" w:rsidP="00D734F6">
            <w:pPr>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Объемы бюджетных ассигнований подпрограммы</w:t>
            </w:r>
          </w:p>
          <w:p w:rsidR="00D734F6" w:rsidRPr="00D734F6" w:rsidRDefault="00D734F6" w:rsidP="00D734F6">
            <w:pPr>
              <w:autoSpaceDE w:val="0"/>
              <w:autoSpaceDN w:val="0"/>
              <w:adjustRightInd w:val="0"/>
              <w:spacing w:after="0" w:line="240" w:lineRule="auto"/>
              <w:jc w:val="both"/>
              <w:rPr>
                <w:rFonts w:ascii="Times New Roman" w:eastAsia="Times New Roman" w:hAnsi="Times New Roman"/>
                <w:sz w:val="20"/>
                <w:szCs w:val="20"/>
                <w:lang w:eastAsia="ru-RU"/>
              </w:rPr>
            </w:pPr>
          </w:p>
          <w:p w:rsidR="00D734F6" w:rsidRPr="00D734F6" w:rsidRDefault="00D734F6" w:rsidP="00D734F6">
            <w:pPr>
              <w:autoSpaceDE w:val="0"/>
              <w:autoSpaceDN w:val="0"/>
              <w:adjustRightInd w:val="0"/>
              <w:spacing w:after="0" w:line="240" w:lineRule="auto"/>
              <w:jc w:val="both"/>
              <w:rPr>
                <w:rFonts w:ascii="Times New Roman" w:eastAsia="Times New Roman" w:hAnsi="Times New Roman"/>
                <w:sz w:val="20"/>
                <w:szCs w:val="20"/>
                <w:lang w:eastAsia="ru-RU"/>
              </w:rPr>
            </w:pPr>
          </w:p>
          <w:p w:rsidR="00D734F6" w:rsidRPr="00D734F6" w:rsidRDefault="00D734F6" w:rsidP="00D734F6">
            <w:pPr>
              <w:autoSpaceDE w:val="0"/>
              <w:autoSpaceDN w:val="0"/>
              <w:adjustRightInd w:val="0"/>
              <w:spacing w:after="0" w:line="240" w:lineRule="auto"/>
              <w:jc w:val="both"/>
              <w:rPr>
                <w:rFonts w:ascii="Times New Roman" w:eastAsia="Times New Roman" w:hAnsi="Times New Roman"/>
                <w:sz w:val="20"/>
                <w:szCs w:val="20"/>
                <w:lang w:eastAsia="ru-RU"/>
              </w:rPr>
            </w:pPr>
          </w:p>
          <w:p w:rsidR="00D734F6" w:rsidRPr="00D734F6" w:rsidRDefault="00D734F6" w:rsidP="00D734F6">
            <w:pPr>
              <w:autoSpaceDE w:val="0"/>
              <w:autoSpaceDN w:val="0"/>
              <w:adjustRightInd w:val="0"/>
              <w:spacing w:after="0" w:line="240" w:lineRule="auto"/>
              <w:jc w:val="both"/>
              <w:rPr>
                <w:rFonts w:ascii="Times New Roman" w:eastAsia="Times New Roman" w:hAnsi="Times New Roman"/>
                <w:sz w:val="20"/>
                <w:szCs w:val="20"/>
                <w:lang w:eastAsia="ru-RU"/>
              </w:rPr>
            </w:pPr>
          </w:p>
          <w:p w:rsidR="00D734F6" w:rsidRPr="00D734F6" w:rsidRDefault="00D734F6" w:rsidP="00D734F6">
            <w:pPr>
              <w:autoSpaceDE w:val="0"/>
              <w:autoSpaceDN w:val="0"/>
              <w:adjustRightInd w:val="0"/>
              <w:spacing w:after="0" w:line="240" w:lineRule="auto"/>
              <w:jc w:val="both"/>
              <w:rPr>
                <w:rFonts w:ascii="Times New Roman" w:eastAsia="Times New Roman" w:hAnsi="Times New Roman"/>
                <w:sz w:val="20"/>
                <w:szCs w:val="20"/>
                <w:lang w:eastAsia="ru-RU"/>
              </w:rPr>
            </w:pPr>
          </w:p>
          <w:p w:rsidR="00D734F6" w:rsidRPr="00D734F6" w:rsidRDefault="00D734F6" w:rsidP="00D734F6">
            <w:pPr>
              <w:autoSpaceDE w:val="0"/>
              <w:autoSpaceDN w:val="0"/>
              <w:adjustRightInd w:val="0"/>
              <w:spacing w:after="0" w:line="240" w:lineRule="auto"/>
              <w:jc w:val="both"/>
              <w:rPr>
                <w:rFonts w:ascii="Times New Roman" w:eastAsia="Times New Roman" w:hAnsi="Times New Roman"/>
                <w:sz w:val="20"/>
                <w:szCs w:val="20"/>
                <w:lang w:eastAsia="ru-RU"/>
              </w:rPr>
            </w:pPr>
          </w:p>
          <w:p w:rsidR="00D734F6" w:rsidRPr="00D734F6" w:rsidRDefault="00D734F6" w:rsidP="00D734F6">
            <w:pPr>
              <w:autoSpaceDE w:val="0"/>
              <w:autoSpaceDN w:val="0"/>
              <w:adjustRightInd w:val="0"/>
              <w:spacing w:after="0" w:line="240" w:lineRule="auto"/>
              <w:jc w:val="both"/>
              <w:rPr>
                <w:rFonts w:ascii="Times New Roman" w:eastAsia="Times New Roman" w:hAnsi="Times New Roman"/>
                <w:sz w:val="20"/>
                <w:szCs w:val="20"/>
                <w:lang w:eastAsia="ru-RU"/>
              </w:rPr>
            </w:pPr>
          </w:p>
          <w:p w:rsidR="00D734F6" w:rsidRPr="00D734F6" w:rsidRDefault="00D734F6" w:rsidP="00D734F6">
            <w:pPr>
              <w:autoSpaceDE w:val="0"/>
              <w:autoSpaceDN w:val="0"/>
              <w:adjustRightInd w:val="0"/>
              <w:spacing w:after="0" w:line="240" w:lineRule="auto"/>
              <w:jc w:val="both"/>
              <w:rPr>
                <w:rFonts w:ascii="Times New Roman" w:eastAsia="Times New Roman" w:hAnsi="Times New Roman"/>
                <w:sz w:val="20"/>
                <w:szCs w:val="20"/>
                <w:lang w:eastAsia="ru-RU"/>
              </w:rPr>
            </w:pPr>
          </w:p>
          <w:p w:rsidR="00D734F6" w:rsidRPr="00D734F6" w:rsidRDefault="00D734F6" w:rsidP="00D734F6">
            <w:pPr>
              <w:autoSpaceDE w:val="0"/>
              <w:autoSpaceDN w:val="0"/>
              <w:adjustRightInd w:val="0"/>
              <w:spacing w:after="0" w:line="240" w:lineRule="auto"/>
              <w:jc w:val="both"/>
              <w:rPr>
                <w:rFonts w:ascii="Times New Roman" w:eastAsia="Times New Roman" w:hAnsi="Times New Roman"/>
                <w:sz w:val="20"/>
                <w:szCs w:val="20"/>
                <w:lang w:eastAsia="ru-RU"/>
              </w:rPr>
            </w:pPr>
          </w:p>
          <w:p w:rsidR="00D734F6" w:rsidRPr="00D734F6" w:rsidRDefault="00D734F6" w:rsidP="00D734F6">
            <w:pPr>
              <w:autoSpaceDE w:val="0"/>
              <w:autoSpaceDN w:val="0"/>
              <w:adjustRightInd w:val="0"/>
              <w:spacing w:after="0" w:line="240" w:lineRule="auto"/>
              <w:jc w:val="both"/>
              <w:rPr>
                <w:rFonts w:ascii="Times New Roman" w:eastAsia="Times New Roman" w:hAnsi="Times New Roman"/>
                <w:sz w:val="20"/>
                <w:szCs w:val="20"/>
                <w:lang w:eastAsia="ru-RU"/>
              </w:rPr>
            </w:pPr>
          </w:p>
          <w:p w:rsidR="00D734F6" w:rsidRPr="00D734F6" w:rsidRDefault="00D734F6" w:rsidP="00D734F6">
            <w:pPr>
              <w:autoSpaceDE w:val="0"/>
              <w:autoSpaceDN w:val="0"/>
              <w:adjustRightInd w:val="0"/>
              <w:spacing w:after="0" w:line="240" w:lineRule="auto"/>
              <w:jc w:val="both"/>
              <w:rPr>
                <w:rFonts w:ascii="Times New Roman" w:eastAsia="Times New Roman" w:hAnsi="Times New Roman"/>
                <w:sz w:val="20"/>
                <w:szCs w:val="20"/>
                <w:lang w:eastAsia="ru-RU"/>
              </w:rPr>
            </w:pPr>
          </w:p>
          <w:p w:rsidR="00D734F6" w:rsidRPr="00D734F6" w:rsidRDefault="00D734F6" w:rsidP="00D734F6">
            <w:pPr>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Ожидаемые результаты реализации подпрограммы</w:t>
            </w:r>
          </w:p>
        </w:tc>
        <w:tc>
          <w:tcPr>
            <w:tcW w:w="6525" w:type="dxa"/>
            <w:shd w:val="clear" w:color="auto" w:fill="auto"/>
          </w:tcPr>
          <w:p w:rsidR="00D734F6" w:rsidRPr="00D734F6" w:rsidRDefault="00D734F6" w:rsidP="00D734F6">
            <w:pPr>
              <w:widowControl w:val="0"/>
              <w:autoSpaceDE w:val="0"/>
              <w:autoSpaceDN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объем бюджетных ассигнований на реализацию подпрограммы составляет 82430,9ыс. рублей, в том числе:</w:t>
            </w:r>
          </w:p>
          <w:p w:rsidR="00D734F6" w:rsidRPr="00D734F6" w:rsidRDefault="00D734F6" w:rsidP="00D734F6">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2014 год – 3647,0 тыс.рублей;</w:t>
            </w:r>
          </w:p>
          <w:p w:rsidR="00D734F6" w:rsidRPr="00D734F6" w:rsidRDefault="00D734F6" w:rsidP="00D734F6">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2015 год – 4342,0 тыс.рублей;</w:t>
            </w:r>
          </w:p>
          <w:p w:rsidR="00D734F6" w:rsidRPr="00D734F6" w:rsidRDefault="00D734F6" w:rsidP="00D734F6">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2016 год –4342,0 тыс.рублей;</w:t>
            </w:r>
          </w:p>
          <w:p w:rsidR="00D734F6" w:rsidRPr="00D734F6" w:rsidRDefault="00D734F6" w:rsidP="00D734F6">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2017 год –3640,0 тыс.рублей;</w:t>
            </w:r>
          </w:p>
          <w:p w:rsidR="00D734F6" w:rsidRPr="00D734F6" w:rsidRDefault="00D734F6" w:rsidP="00D734F6">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2018 год –3646,2 тыс.рублей;</w:t>
            </w:r>
          </w:p>
          <w:p w:rsidR="00D734F6" w:rsidRPr="00D734F6" w:rsidRDefault="00D734F6" w:rsidP="00D734F6">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2019 год –3585,6 тыс.рублей;</w:t>
            </w:r>
          </w:p>
          <w:p w:rsidR="00D734F6" w:rsidRPr="00D734F6" w:rsidRDefault="00D734F6" w:rsidP="00D734F6">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2020 год –4025,4 тыс.рублей;</w:t>
            </w:r>
          </w:p>
          <w:p w:rsidR="00D734F6" w:rsidRPr="00D734F6" w:rsidRDefault="00D734F6" w:rsidP="00D734F6">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2021 год –4025,4  тыс.рублей;</w:t>
            </w:r>
          </w:p>
          <w:p w:rsidR="00D734F6" w:rsidRPr="00D734F6" w:rsidRDefault="00D734F6" w:rsidP="00D734F6">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2022 год –3617,4  тыс.рублей;</w:t>
            </w:r>
          </w:p>
          <w:p w:rsidR="00D734F6" w:rsidRPr="00D734F6" w:rsidRDefault="00D734F6" w:rsidP="00D734F6">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2023 год –5704,9  тыс.рублей;</w:t>
            </w:r>
          </w:p>
          <w:p w:rsidR="00D734F6" w:rsidRPr="00D734F6" w:rsidRDefault="00D734F6" w:rsidP="00D734F6">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2024 год –7450,9тыс.рублей;</w:t>
            </w:r>
          </w:p>
          <w:p w:rsidR="00D734F6" w:rsidRPr="00D734F6" w:rsidRDefault="00D734F6" w:rsidP="00D734F6">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2025 год – 7138,9   тыс.рублей;</w:t>
            </w:r>
          </w:p>
          <w:p w:rsidR="00D734F6" w:rsidRPr="00D734F6" w:rsidRDefault="00D734F6" w:rsidP="00D734F6">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2026 год –7138,9   тыс.рублей;</w:t>
            </w:r>
          </w:p>
          <w:p w:rsidR="00D734F6" w:rsidRPr="00D734F6" w:rsidRDefault="00D734F6" w:rsidP="00D734F6">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2027 год –7138,9   тыс.рублей;</w:t>
            </w:r>
          </w:p>
          <w:p w:rsidR="00D734F6" w:rsidRPr="00D734F6" w:rsidRDefault="00D734F6" w:rsidP="00D734F6">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2028 год –7138,9   тыс.рублей;</w:t>
            </w:r>
          </w:p>
          <w:p w:rsidR="00D734F6" w:rsidRPr="00D734F6" w:rsidRDefault="00D734F6" w:rsidP="00D734F6">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2029 год –7138,9   тыс.рублей;</w:t>
            </w:r>
          </w:p>
          <w:p w:rsidR="00D734F6" w:rsidRPr="00D734F6" w:rsidRDefault="00D734F6" w:rsidP="00D734F6">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2030 год –7138,9   тыс.рублей.</w:t>
            </w:r>
          </w:p>
          <w:p w:rsidR="006A6208" w:rsidRDefault="006A6208" w:rsidP="00D734F6">
            <w:pPr>
              <w:widowControl w:val="0"/>
              <w:autoSpaceDE w:val="0"/>
              <w:autoSpaceDN w:val="0"/>
              <w:spacing w:after="0" w:line="240" w:lineRule="auto"/>
              <w:jc w:val="both"/>
              <w:rPr>
                <w:rFonts w:ascii="Times New Roman" w:eastAsia="Times New Roman" w:hAnsi="Times New Roman"/>
                <w:sz w:val="20"/>
                <w:szCs w:val="20"/>
                <w:lang w:eastAsia="ru-RU"/>
              </w:rPr>
            </w:pPr>
          </w:p>
          <w:p w:rsidR="00D734F6" w:rsidRPr="00D734F6" w:rsidRDefault="00D734F6" w:rsidP="00D734F6">
            <w:pPr>
              <w:widowControl w:val="0"/>
              <w:autoSpaceDE w:val="0"/>
              <w:autoSpaceDN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повышение качества бюджетного планирования, формирование бюджета Ельниковского муниципального района на основе муниципальных программ Ельниковского муниципального района;</w:t>
            </w:r>
          </w:p>
          <w:p w:rsidR="00D734F6" w:rsidRPr="00D734F6" w:rsidRDefault="00D734F6" w:rsidP="00D734F6">
            <w:pPr>
              <w:widowControl w:val="0"/>
              <w:autoSpaceDE w:val="0"/>
              <w:autoSpaceDN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увеличение собственных доходов бюджета Ельниковского муниципального района, повышение эффективности использования бюджетных средств, снижение просроченной кредиторской задолженности бюджета Ельниковского муниципального района;</w:t>
            </w:r>
          </w:p>
          <w:p w:rsidR="00D734F6" w:rsidRPr="00D734F6" w:rsidRDefault="00D734F6" w:rsidP="00D734F6">
            <w:pPr>
              <w:widowControl w:val="0"/>
              <w:autoSpaceDE w:val="0"/>
              <w:autoSpaceDN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развитие информационных технологий управления муниципальными финансами;</w:t>
            </w:r>
          </w:p>
          <w:p w:rsidR="00D734F6" w:rsidRPr="00D734F6" w:rsidRDefault="00D734F6" w:rsidP="00D734F6">
            <w:pPr>
              <w:autoSpaceDE w:val="0"/>
              <w:autoSpaceDN w:val="0"/>
              <w:adjustRightInd w:val="0"/>
              <w:spacing w:after="160" w:line="240" w:lineRule="auto"/>
              <w:jc w:val="both"/>
              <w:outlineLvl w:val="0"/>
              <w:rPr>
                <w:rFonts w:ascii="Times New Roman" w:hAnsi="Times New Roman"/>
                <w:sz w:val="20"/>
                <w:szCs w:val="20"/>
              </w:rPr>
            </w:pPr>
            <w:r w:rsidRPr="00D734F6">
              <w:rPr>
                <w:rFonts w:ascii="Times New Roman" w:hAnsi="Times New Roman"/>
                <w:sz w:val="20"/>
                <w:szCs w:val="20"/>
              </w:rPr>
              <w:lastRenderedPageBreak/>
              <w:t>повышение качества предоставления муниципальных услуг</w:t>
            </w:r>
          </w:p>
        </w:tc>
        <w:tc>
          <w:tcPr>
            <w:tcW w:w="372" w:type="dxa"/>
          </w:tcPr>
          <w:p w:rsidR="00D734F6" w:rsidRPr="00D734F6" w:rsidRDefault="00D734F6" w:rsidP="00D734F6">
            <w:pPr>
              <w:widowControl w:val="0"/>
              <w:autoSpaceDE w:val="0"/>
              <w:autoSpaceDN w:val="0"/>
              <w:spacing w:after="0" w:line="240" w:lineRule="auto"/>
              <w:jc w:val="both"/>
              <w:rPr>
                <w:rFonts w:ascii="Times New Roman" w:eastAsia="Times New Roman" w:hAnsi="Times New Roman"/>
                <w:sz w:val="20"/>
                <w:szCs w:val="20"/>
                <w:lang w:eastAsia="ru-RU"/>
              </w:rPr>
            </w:pPr>
          </w:p>
          <w:p w:rsidR="00D734F6" w:rsidRPr="00D734F6" w:rsidRDefault="00D734F6" w:rsidP="00D734F6">
            <w:pPr>
              <w:widowControl w:val="0"/>
              <w:autoSpaceDE w:val="0"/>
              <w:autoSpaceDN w:val="0"/>
              <w:spacing w:after="0" w:line="240" w:lineRule="auto"/>
              <w:jc w:val="both"/>
              <w:rPr>
                <w:rFonts w:ascii="Times New Roman" w:eastAsia="Times New Roman" w:hAnsi="Times New Roman"/>
                <w:sz w:val="20"/>
                <w:szCs w:val="20"/>
                <w:lang w:eastAsia="ru-RU"/>
              </w:rPr>
            </w:pPr>
          </w:p>
          <w:p w:rsidR="00D734F6" w:rsidRPr="00D734F6" w:rsidRDefault="00D734F6" w:rsidP="00D734F6">
            <w:pPr>
              <w:widowControl w:val="0"/>
              <w:autoSpaceDE w:val="0"/>
              <w:autoSpaceDN w:val="0"/>
              <w:spacing w:after="0" w:line="240" w:lineRule="auto"/>
              <w:jc w:val="both"/>
              <w:rPr>
                <w:rFonts w:ascii="Times New Roman" w:eastAsia="Times New Roman" w:hAnsi="Times New Roman"/>
                <w:sz w:val="20"/>
                <w:szCs w:val="20"/>
                <w:lang w:eastAsia="ru-RU"/>
              </w:rPr>
            </w:pPr>
          </w:p>
          <w:p w:rsidR="00D734F6" w:rsidRPr="00D734F6" w:rsidRDefault="00D734F6" w:rsidP="00D734F6">
            <w:pPr>
              <w:widowControl w:val="0"/>
              <w:autoSpaceDE w:val="0"/>
              <w:autoSpaceDN w:val="0"/>
              <w:spacing w:after="0" w:line="240" w:lineRule="auto"/>
              <w:jc w:val="both"/>
              <w:rPr>
                <w:rFonts w:ascii="Times New Roman" w:eastAsia="Times New Roman" w:hAnsi="Times New Roman"/>
                <w:sz w:val="20"/>
                <w:szCs w:val="20"/>
                <w:lang w:eastAsia="ru-RU"/>
              </w:rPr>
            </w:pPr>
          </w:p>
          <w:p w:rsidR="00D734F6" w:rsidRPr="00D734F6" w:rsidRDefault="00D734F6" w:rsidP="00D734F6">
            <w:pPr>
              <w:widowControl w:val="0"/>
              <w:autoSpaceDE w:val="0"/>
              <w:autoSpaceDN w:val="0"/>
              <w:spacing w:after="0" w:line="240" w:lineRule="auto"/>
              <w:jc w:val="both"/>
              <w:rPr>
                <w:rFonts w:ascii="Times New Roman" w:eastAsia="Times New Roman" w:hAnsi="Times New Roman"/>
                <w:sz w:val="20"/>
                <w:szCs w:val="20"/>
                <w:lang w:eastAsia="ru-RU"/>
              </w:rPr>
            </w:pPr>
          </w:p>
          <w:p w:rsidR="00D734F6" w:rsidRPr="00D734F6" w:rsidRDefault="00D734F6" w:rsidP="00D734F6">
            <w:pPr>
              <w:widowControl w:val="0"/>
              <w:autoSpaceDE w:val="0"/>
              <w:autoSpaceDN w:val="0"/>
              <w:spacing w:after="0" w:line="240" w:lineRule="auto"/>
              <w:jc w:val="both"/>
              <w:rPr>
                <w:rFonts w:ascii="Times New Roman" w:eastAsia="Times New Roman" w:hAnsi="Times New Roman"/>
                <w:sz w:val="20"/>
                <w:szCs w:val="20"/>
                <w:lang w:eastAsia="ru-RU"/>
              </w:rPr>
            </w:pPr>
          </w:p>
          <w:p w:rsidR="00D734F6" w:rsidRPr="00D734F6" w:rsidRDefault="00D734F6" w:rsidP="00D734F6">
            <w:pPr>
              <w:widowControl w:val="0"/>
              <w:autoSpaceDE w:val="0"/>
              <w:autoSpaceDN w:val="0"/>
              <w:spacing w:after="0" w:line="240" w:lineRule="auto"/>
              <w:jc w:val="both"/>
              <w:rPr>
                <w:rFonts w:ascii="Times New Roman" w:eastAsia="Times New Roman" w:hAnsi="Times New Roman"/>
                <w:sz w:val="20"/>
                <w:szCs w:val="20"/>
                <w:lang w:eastAsia="ru-RU"/>
              </w:rPr>
            </w:pPr>
          </w:p>
          <w:p w:rsidR="00D734F6" w:rsidRPr="00D734F6" w:rsidRDefault="00D734F6" w:rsidP="00D734F6">
            <w:pPr>
              <w:widowControl w:val="0"/>
              <w:autoSpaceDE w:val="0"/>
              <w:autoSpaceDN w:val="0"/>
              <w:spacing w:after="0" w:line="240" w:lineRule="auto"/>
              <w:jc w:val="both"/>
              <w:rPr>
                <w:rFonts w:ascii="Times New Roman" w:eastAsia="Times New Roman" w:hAnsi="Times New Roman"/>
                <w:sz w:val="20"/>
                <w:szCs w:val="20"/>
                <w:lang w:eastAsia="ru-RU"/>
              </w:rPr>
            </w:pPr>
          </w:p>
          <w:p w:rsidR="00D734F6" w:rsidRPr="00D734F6" w:rsidRDefault="00D734F6" w:rsidP="00D734F6">
            <w:pPr>
              <w:widowControl w:val="0"/>
              <w:autoSpaceDE w:val="0"/>
              <w:autoSpaceDN w:val="0"/>
              <w:spacing w:after="0" w:line="240" w:lineRule="auto"/>
              <w:jc w:val="both"/>
              <w:rPr>
                <w:rFonts w:ascii="Times New Roman" w:eastAsia="Times New Roman" w:hAnsi="Times New Roman"/>
                <w:sz w:val="20"/>
                <w:szCs w:val="20"/>
                <w:lang w:eastAsia="ru-RU"/>
              </w:rPr>
            </w:pPr>
          </w:p>
          <w:p w:rsidR="00D734F6" w:rsidRPr="00D734F6" w:rsidRDefault="00D734F6" w:rsidP="00D734F6">
            <w:pPr>
              <w:widowControl w:val="0"/>
              <w:autoSpaceDE w:val="0"/>
              <w:autoSpaceDN w:val="0"/>
              <w:spacing w:after="0" w:line="240" w:lineRule="auto"/>
              <w:jc w:val="both"/>
              <w:rPr>
                <w:rFonts w:ascii="Times New Roman" w:eastAsia="Times New Roman" w:hAnsi="Times New Roman"/>
                <w:sz w:val="20"/>
                <w:szCs w:val="20"/>
                <w:lang w:eastAsia="ru-RU"/>
              </w:rPr>
            </w:pPr>
          </w:p>
          <w:p w:rsidR="00D734F6" w:rsidRPr="00D734F6" w:rsidRDefault="00D734F6" w:rsidP="00D734F6">
            <w:pPr>
              <w:widowControl w:val="0"/>
              <w:autoSpaceDE w:val="0"/>
              <w:autoSpaceDN w:val="0"/>
              <w:spacing w:after="0" w:line="240" w:lineRule="auto"/>
              <w:jc w:val="both"/>
              <w:rPr>
                <w:rFonts w:ascii="Times New Roman" w:eastAsia="Times New Roman" w:hAnsi="Times New Roman"/>
                <w:sz w:val="20"/>
                <w:szCs w:val="20"/>
                <w:lang w:eastAsia="ru-RU"/>
              </w:rPr>
            </w:pPr>
          </w:p>
          <w:p w:rsidR="00D734F6" w:rsidRPr="00D734F6" w:rsidRDefault="00D734F6" w:rsidP="00D734F6">
            <w:pPr>
              <w:widowControl w:val="0"/>
              <w:autoSpaceDE w:val="0"/>
              <w:autoSpaceDN w:val="0"/>
              <w:spacing w:after="0" w:line="240" w:lineRule="auto"/>
              <w:jc w:val="both"/>
              <w:rPr>
                <w:rFonts w:ascii="Times New Roman" w:eastAsia="Times New Roman" w:hAnsi="Times New Roman"/>
                <w:sz w:val="20"/>
                <w:szCs w:val="20"/>
                <w:lang w:eastAsia="ru-RU"/>
              </w:rPr>
            </w:pPr>
          </w:p>
          <w:p w:rsidR="00D734F6" w:rsidRPr="00D734F6" w:rsidRDefault="00D734F6" w:rsidP="00D734F6">
            <w:pPr>
              <w:widowControl w:val="0"/>
              <w:autoSpaceDE w:val="0"/>
              <w:autoSpaceDN w:val="0"/>
              <w:spacing w:after="0" w:line="240" w:lineRule="auto"/>
              <w:jc w:val="both"/>
              <w:rPr>
                <w:rFonts w:ascii="Times New Roman" w:eastAsia="Times New Roman" w:hAnsi="Times New Roman"/>
                <w:sz w:val="20"/>
                <w:szCs w:val="20"/>
                <w:lang w:eastAsia="ru-RU"/>
              </w:rPr>
            </w:pPr>
          </w:p>
          <w:p w:rsidR="00D734F6" w:rsidRPr="00D734F6" w:rsidRDefault="00D734F6" w:rsidP="00D734F6">
            <w:pPr>
              <w:widowControl w:val="0"/>
              <w:autoSpaceDE w:val="0"/>
              <w:autoSpaceDN w:val="0"/>
              <w:spacing w:after="0" w:line="240" w:lineRule="auto"/>
              <w:jc w:val="both"/>
              <w:rPr>
                <w:rFonts w:ascii="Times New Roman" w:eastAsia="Times New Roman" w:hAnsi="Times New Roman"/>
                <w:sz w:val="20"/>
                <w:szCs w:val="20"/>
                <w:lang w:eastAsia="ru-RU"/>
              </w:rPr>
            </w:pPr>
          </w:p>
          <w:p w:rsidR="00D734F6" w:rsidRPr="00D734F6" w:rsidRDefault="00D734F6" w:rsidP="00D734F6">
            <w:pPr>
              <w:widowControl w:val="0"/>
              <w:autoSpaceDE w:val="0"/>
              <w:autoSpaceDN w:val="0"/>
              <w:spacing w:after="0" w:line="240" w:lineRule="auto"/>
              <w:jc w:val="both"/>
              <w:rPr>
                <w:rFonts w:ascii="Times New Roman" w:eastAsia="Times New Roman" w:hAnsi="Times New Roman"/>
                <w:sz w:val="20"/>
                <w:szCs w:val="20"/>
                <w:lang w:eastAsia="ru-RU"/>
              </w:rPr>
            </w:pPr>
          </w:p>
          <w:p w:rsidR="00D734F6" w:rsidRPr="00D734F6" w:rsidRDefault="00D734F6" w:rsidP="00D734F6">
            <w:pPr>
              <w:widowControl w:val="0"/>
              <w:autoSpaceDE w:val="0"/>
              <w:autoSpaceDN w:val="0"/>
              <w:spacing w:after="0" w:line="240" w:lineRule="auto"/>
              <w:jc w:val="both"/>
              <w:rPr>
                <w:rFonts w:ascii="Times New Roman" w:eastAsia="Times New Roman" w:hAnsi="Times New Roman"/>
                <w:sz w:val="20"/>
                <w:szCs w:val="20"/>
                <w:lang w:eastAsia="ru-RU"/>
              </w:rPr>
            </w:pPr>
          </w:p>
          <w:p w:rsidR="00D734F6" w:rsidRPr="00D734F6" w:rsidRDefault="00D734F6" w:rsidP="00D734F6">
            <w:pPr>
              <w:widowControl w:val="0"/>
              <w:autoSpaceDE w:val="0"/>
              <w:autoSpaceDN w:val="0"/>
              <w:spacing w:after="0" w:line="240" w:lineRule="auto"/>
              <w:jc w:val="both"/>
              <w:rPr>
                <w:rFonts w:ascii="Times New Roman" w:eastAsia="Times New Roman" w:hAnsi="Times New Roman"/>
                <w:sz w:val="20"/>
                <w:szCs w:val="20"/>
                <w:lang w:eastAsia="ru-RU"/>
              </w:rPr>
            </w:pPr>
          </w:p>
          <w:p w:rsidR="00D734F6" w:rsidRPr="00D734F6" w:rsidRDefault="00D734F6" w:rsidP="00D734F6">
            <w:pPr>
              <w:widowControl w:val="0"/>
              <w:autoSpaceDE w:val="0"/>
              <w:autoSpaceDN w:val="0"/>
              <w:spacing w:after="0" w:line="240" w:lineRule="auto"/>
              <w:jc w:val="both"/>
              <w:rPr>
                <w:rFonts w:ascii="Times New Roman" w:eastAsia="Times New Roman" w:hAnsi="Times New Roman"/>
                <w:sz w:val="20"/>
                <w:szCs w:val="20"/>
                <w:lang w:eastAsia="ru-RU"/>
              </w:rPr>
            </w:pPr>
          </w:p>
          <w:p w:rsidR="00D734F6" w:rsidRPr="00D734F6" w:rsidRDefault="00D734F6" w:rsidP="00D734F6">
            <w:pPr>
              <w:widowControl w:val="0"/>
              <w:autoSpaceDE w:val="0"/>
              <w:autoSpaceDN w:val="0"/>
              <w:spacing w:after="0" w:line="240" w:lineRule="auto"/>
              <w:jc w:val="both"/>
              <w:rPr>
                <w:rFonts w:ascii="Times New Roman" w:eastAsia="Times New Roman" w:hAnsi="Times New Roman"/>
                <w:sz w:val="20"/>
                <w:szCs w:val="20"/>
                <w:lang w:eastAsia="ru-RU"/>
              </w:rPr>
            </w:pPr>
          </w:p>
          <w:p w:rsidR="00D734F6" w:rsidRPr="00D734F6" w:rsidRDefault="00D734F6" w:rsidP="00D734F6">
            <w:pPr>
              <w:widowControl w:val="0"/>
              <w:autoSpaceDE w:val="0"/>
              <w:autoSpaceDN w:val="0"/>
              <w:spacing w:after="0" w:line="240" w:lineRule="auto"/>
              <w:jc w:val="both"/>
              <w:rPr>
                <w:rFonts w:ascii="Times New Roman" w:eastAsia="Times New Roman" w:hAnsi="Times New Roman"/>
                <w:sz w:val="20"/>
                <w:szCs w:val="20"/>
                <w:lang w:eastAsia="ru-RU"/>
              </w:rPr>
            </w:pPr>
          </w:p>
          <w:p w:rsidR="00D734F6" w:rsidRPr="00D734F6" w:rsidRDefault="00D734F6" w:rsidP="00D734F6">
            <w:pPr>
              <w:widowControl w:val="0"/>
              <w:autoSpaceDE w:val="0"/>
              <w:autoSpaceDN w:val="0"/>
              <w:spacing w:after="0" w:line="240" w:lineRule="auto"/>
              <w:jc w:val="both"/>
              <w:rPr>
                <w:rFonts w:ascii="Times New Roman" w:eastAsia="Times New Roman" w:hAnsi="Times New Roman"/>
                <w:sz w:val="20"/>
                <w:szCs w:val="20"/>
                <w:lang w:eastAsia="ru-RU"/>
              </w:rPr>
            </w:pPr>
          </w:p>
          <w:p w:rsidR="00D734F6" w:rsidRPr="00D734F6" w:rsidRDefault="00D734F6" w:rsidP="00D734F6">
            <w:pPr>
              <w:widowControl w:val="0"/>
              <w:autoSpaceDE w:val="0"/>
              <w:autoSpaceDN w:val="0"/>
              <w:spacing w:after="0" w:line="240" w:lineRule="auto"/>
              <w:jc w:val="both"/>
              <w:rPr>
                <w:rFonts w:ascii="Times New Roman" w:eastAsia="Times New Roman" w:hAnsi="Times New Roman"/>
                <w:sz w:val="20"/>
                <w:szCs w:val="20"/>
                <w:lang w:eastAsia="ru-RU"/>
              </w:rPr>
            </w:pPr>
          </w:p>
          <w:p w:rsidR="00D734F6" w:rsidRPr="00D734F6" w:rsidRDefault="00D734F6" w:rsidP="00D734F6">
            <w:pPr>
              <w:widowControl w:val="0"/>
              <w:autoSpaceDE w:val="0"/>
              <w:autoSpaceDN w:val="0"/>
              <w:spacing w:after="0" w:line="240" w:lineRule="auto"/>
              <w:jc w:val="both"/>
              <w:rPr>
                <w:rFonts w:ascii="Times New Roman" w:eastAsia="Times New Roman" w:hAnsi="Times New Roman"/>
                <w:sz w:val="20"/>
                <w:szCs w:val="20"/>
                <w:lang w:eastAsia="ru-RU"/>
              </w:rPr>
            </w:pPr>
          </w:p>
          <w:p w:rsidR="00D734F6" w:rsidRPr="00D734F6" w:rsidRDefault="00D734F6" w:rsidP="00D734F6">
            <w:pPr>
              <w:widowControl w:val="0"/>
              <w:autoSpaceDE w:val="0"/>
              <w:autoSpaceDN w:val="0"/>
              <w:spacing w:after="0" w:line="240" w:lineRule="auto"/>
              <w:jc w:val="both"/>
              <w:rPr>
                <w:rFonts w:ascii="Times New Roman" w:eastAsia="Times New Roman" w:hAnsi="Times New Roman"/>
                <w:sz w:val="20"/>
                <w:szCs w:val="20"/>
                <w:lang w:eastAsia="ru-RU"/>
              </w:rPr>
            </w:pPr>
          </w:p>
          <w:p w:rsidR="00D734F6" w:rsidRPr="00D734F6" w:rsidRDefault="00D734F6" w:rsidP="00D734F6">
            <w:pPr>
              <w:widowControl w:val="0"/>
              <w:autoSpaceDE w:val="0"/>
              <w:autoSpaceDN w:val="0"/>
              <w:spacing w:after="0" w:line="240" w:lineRule="auto"/>
              <w:jc w:val="both"/>
              <w:rPr>
                <w:rFonts w:ascii="Times New Roman" w:eastAsia="Times New Roman" w:hAnsi="Times New Roman"/>
                <w:sz w:val="20"/>
                <w:szCs w:val="20"/>
                <w:lang w:eastAsia="ru-RU"/>
              </w:rPr>
            </w:pPr>
          </w:p>
          <w:p w:rsidR="00D734F6" w:rsidRPr="00D734F6" w:rsidRDefault="00D734F6" w:rsidP="00D734F6">
            <w:pPr>
              <w:widowControl w:val="0"/>
              <w:autoSpaceDE w:val="0"/>
              <w:autoSpaceDN w:val="0"/>
              <w:spacing w:after="0" w:line="240" w:lineRule="auto"/>
              <w:jc w:val="both"/>
              <w:rPr>
                <w:rFonts w:ascii="Times New Roman" w:eastAsia="Times New Roman" w:hAnsi="Times New Roman"/>
                <w:sz w:val="20"/>
                <w:szCs w:val="20"/>
                <w:lang w:eastAsia="ru-RU"/>
              </w:rPr>
            </w:pPr>
          </w:p>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eastAsia="ru-RU"/>
              </w:rPr>
            </w:pPr>
          </w:p>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eastAsia="ru-RU"/>
              </w:rPr>
            </w:pPr>
          </w:p>
          <w:p w:rsidR="00D734F6" w:rsidRPr="00D734F6" w:rsidRDefault="00D734F6" w:rsidP="00D734F6">
            <w:pPr>
              <w:widowControl w:val="0"/>
              <w:autoSpaceDE w:val="0"/>
              <w:autoSpaceDN w:val="0"/>
              <w:spacing w:after="0" w:line="240" w:lineRule="auto"/>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w:t>
            </w:r>
          </w:p>
        </w:tc>
      </w:tr>
    </w:tbl>
    <w:p w:rsidR="00D734F6" w:rsidRPr="00D734F6" w:rsidRDefault="00D734F6" w:rsidP="00D734F6">
      <w:pPr>
        <w:autoSpaceDE w:val="0"/>
        <w:autoSpaceDN w:val="0"/>
        <w:adjustRightInd w:val="0"/>
        <w:spacing w:after="0" w:line="240" w:lineRule="auto"/>
        <w:ind w:left="709"/>
        <w:contextualSpacing/>
        <w:jc w:val="both"/>
        <w:rPr>
          <w:rFonts w:ascii="Times New Roman" w:hAnsi="Times New Roman"/>
          <w:sz w:val="20"/>
          <w:szCs w:val="20"/>
        </w:rPr>
      </w:pPr>
      <w:r w:rsidRPr="00D734F6">
        <w:rPr>
          <w:rFonts w:ascii="Times New Roman" w:hAnsi="Times New Roman"/>
          <w:sz w:val="20"/>
          <w:szCs w:val="20"/>
        </w:rPr>
        <w:lastRenderedPageBreak/>
        <w:t>2) в разделе 3 подпрограммы пункт 1 изложить в следующей редакции:</w:t>
      </w:r>
    </w:p>
    <w:p w:rsidR="00D734F6" w:rsidRPr="00D734F6" w:rsidRDefault="00D734F6" w:rsidP="00D734F6">
      <w:pPr>
        <w:autoSpaceDE w:val="0"/>
        <w:autoSpaceDN w:val="0"/>
        <w:adjustRightInd w:val="0"/>
        <w:spacing w:after="0" w:line="240" w:lineRule="auto"/>
        <w:ind w:firstLine="540"/>
        <w:jc w:val="both"/>
        <w:outlineLvl w:val="0"/>
        <w:rPr>
          <w:rFonts w:ascii="Times New Roman" w:hAnsi="Times New Roman"/>
          <w:sz w:val="20"/>
          <w:szCs w:val="20"/>
        </w:rPr>
      </w:pPr>
      <w:r w:rsidRPr="00D734F6">
        <w:rPr>
          <w:rFonts w:ascii="Times New Roman" w:hAnsi="Times New Roman"/>
          <w:sz w:val="20"/>
          <w:szCs w:val="20"/>
        </w:rPr>
        <w:t>«1. Совершенствование бюджетного процесса, процедуры формирования и исполнения бюджета Ельниковского муниципального района.»;</w:t>
      </w:r>
    </w:p>
    <w:p w:rsidR="00D734F6" w:rsidRPr="00D734F6" w:rsidRDefault="00D734F6" w:rsidP="00D734F6">
      <w:pPr>
        <w:autoSpaceDE w:val="0"/>
        <w:autoSpaceDN w:val="0"/>
        <w:adjustRightInd w:val="0"/>
        <w:spacing w:after="0" w:line="240" w:lineRule="auto"/>
        <w:ind w:left="709"/>
        <w:jc w:val="both"/>
        <w:rPr>
          <w:rFonts w:ascii="Times New Roman" w:hAnsi="Times New Roman"/>
          <w:sz w:val="20"/>
          <w:szCs w:val="20"/>
        </w:rPr>
      </w:pPr>
      <w:r w:rsidRPr="00D734F6">
        <w:rPr>
          <w:rFonts w:ascii="Times New Roman" w:hAnsi="Times New Roman"/>
          <w:sz w:val="20"/>
          <w:szCs w:val="20"/>
        </w:rPr>
        <w:t>3) в  абзаце  втором раздела 5  цифры «82430,9» заменить цифрами «94598,3»;</w:t>
      </w:r>
    </w:p>
    <w:p w:rsidR="00D734F6" w:rsidRPr="00D734F6" w:rsidRDefault="00D734F6" w:rsidP="00D734F6">
      <w:pPr>
        <w:widowControl w:val="0"/>
        <w:autoSpaceDE w:val="0"/>
        <w:autoSpaceDN w:val="0"/>
        <w:spacing w:after="0" w:line="240" w:lineRule="auto"/>
        <w:ind w:firstLine="708"/>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9) в Программе Приложение 7 изложить в следующей редакции:</w:t>
      </w:r>
    </w:p>
    <w:p w:rsidR="00D734F6" w:rsidRPr="00D734F6" w:rsidRDefault="00D734F6" w:rsidP="00D734F6">
      <w:pPr>
        <w:widowControl w:val="0"/>
        <w:autoSpaceDE w:val="0"/>
        <w:autoSpaceDN w:val="0"/>
        <w:spacing w:after="0" w:line="240" w:lineRule="auto"/>
        <w:ind w:firstLine="540"/>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 xml:space="preserve"> </w:t>
      </w:r>
    </w:p>
    <w:p w:rsidR="00D734F6" w:rsidRPr="00D734F6" w:rsidRDefault="00D734F6" w:rsidP="00D734F6">
      <w:pPr>
        <w:widowControl w:val="0"/>
        <w:autoSpaceDE w:val="0"/>
        <w:autoSpaceDN w:val="0"/>
        <w:spacing w:after="0" w:line="240" w:lineRule="auto"/>
        <w:ind w:firstLine="540"/>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10)</w:t>
      </w:r>
      <w:r w:rsidRPr="00D734F6">
        <w:rPr>
          <w:rFonts w:ascii="Times New Roman" w:eastAsia="Times New Roman" w:hAnsi="Times New Roman"/>
          <w:sz w:val="20"/>
          <w:szCs w:val="20"/>
          <w:lang w:eastAsia="ru-RU"/>
        </w:rPr>
        <w:tab/>
        <w:t xml:space="preserve">  Приложением 8 следующего содержания:</w:t>
      </w:r>
    </w:p>
    <w:p w:rsidR="00D734F6" w:rsidRPr="00D734F6" w:rsidRDefault="00D734F6" w:rsidP="00D734F6">
      <w:pPr>
        <w:widowControl w:val="0"/>
        <w:autoSpaceDE w:val="0"/>
        <w:autoSpaceDN w:val="0"/>
        <w:spacing w:after="0" w:line="240" w:lineRule="auto"/>
        <w:ind w:left="-567" w:firstLine="1107"/>
        <w:jc w:val="both"/>
        <w:rPr>
          <w:rFonts w:ascii="Times New Roman" w:eastAsia="Times New Roman" w:hAnsi="Times New Roman"/>
          <w:sz w:val="20"/>
          <w:szCs w:val="20"/>
          <w:lang w:eastAsia="ru-RU"/>
        </w:rPr>
      </w:pPr>
    </w:p>
    <w:p w:rsidR="00D734F6" w:rsidRPr="00D734F6" w:rsidRDefault="00D734F6" w:rsidP="00D734F6">
      <w:pPr>
        <w:widowControl w:val="0"/>
        <w:autoSpaceDE w:val="0"/>
        <w:autoSpaceDN w:val="0"/>
        <w:spacing w:after="0" w:line="240" w:lineRule="auto"/>
        <w:jc w:val="right"/>
        <w:rPr>
          <w:rFonts w:ascii="Times New Roman" w:eastAsia="Times New Roman" w:hAnsi="Times New Roman"/>
          <w:sz w:val="20"/>
          <w:szCs w:val="20"/>
          <w:lang w:eastAsia="ru-RU"/>
        </w:rPr>
      </w:pPr>
      <w:r w:rsidRPr="00D734F6">
        <w:rPr>
          <w:rFonts w:ascii="Times New Roman" w:eastAsia="Times New Roman" w:hAnsi="Times New Roman"/>
          <w:color w:val="26282F"/>
          <w:sz w:val="20"/>
          <w:szCs w:val="20"/>
          <w:lang w:eastAsia="ru-RU"/>
        </w:rPr>
        <w:t>«Приложение 8</w:t>
      </w:r>
      <w:r w:rsidRPr="00D734F6">
        <w:rPr>
          <w:rFonts w:ascii="Times New Roman" w:eastAsia="Times New Roman" w:hAnsi="Times New Roman"/>
          <w:color w:val="26282F"/>
          <w:sz w:val="20"/>
          <w:szCs w:val="20"/>
          <w:lang w:eastAsia="ru-RU"/>
        </w:rPr>
        <w:br/>
      </w:r>
      <w:r w:rsidRPr="00D734F6">
        <w:rPr>
          <w:rFonts w:ascii="Times New Roman" w:eastAsia="Times New Roman" w:hAnsi="Times New Roman"/>
          <w:sz w:val="20"/>
          <w:szCs w:val="20"/>
          <w:lang w:eastAsia="ru-RU"/>
        </w:rPr>
        <w:t>к муниципальной программе</w:t>
      </w:r>
    </w:p>
    <w:p w:rsidR="00D734F6" w:rsidRPr="00D734F6" w:rsidRDefault="00D734F6" w:rsidP="00D734F6">
      <w:pPr>
        <w:widowControl w:val="0"/>
        <w:autoSpaceDE w:val="0"/>
        <w:autoSpaceDN w:val="0"/>
        <w:spacing w:after="0" w:line="240" w:lineRule="auto"/>
        <w:jc w:val="right"/>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повышения  эффективности управления</w:t>
      </w:r>
    </w:p>
    <w:p w:rsidR="00D734F6" w:rsidRPr="00D734F6" w:rsidRDefault="00D734F6" w:rsidP="00D734F6">
      <w:pPr>
        <w:widowControl w:val="0"/>
        <w:autoSpaceDE w:val="0"/>
        <w:autoSpaceDN w:val="0"/>
        <w:spacing w:after="0" w:line="240" w:lineRule="auto"/>
        <w:jc w:val="right"/>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муниципальными финансами в Ельниковском</w:t>
      </w:r>
    </w:p>
    <w:p w:rsidR="00D734F6" w:rsidRPr="00D734F6" w:rsidRDefault="00D734F6" w:rsidP="00D734F6">
      <w:pPr>
        <w:widowControl w:val="0"/>
        <w:autoSpaceDE w:val="0"/>
        <w:autoSpaceDN w:val="0"/>
        <w:spacing w:after="0" w:line="240" w:lineRule="auto"/>
        <w:jc w:val="right"/>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 xml:space="preserve">муниципальном  районе  Республики </w:t>
      </w:r>
    </w:p>
    <w:p w:rsidR="00D734F6" w:rsidRPr="00D734F6" w:rsidRDefault="00D734F6" w:rsidP="00D734F6">
      <w:pPr>
        <w:widowControl w:val="0"/>
        <w:autoSpaceDE w:val="0"/>
        <w:autoSpaceDN w:val="0"/>
        <w:spacing w:after="0" w:line="240" w:lineRule="auto"/>
        <w:jc w:val="right"/>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Мордовия на период до 2030 года</w:t>
      </w:r>
    </w:p>
    <w:p w:rsidR="00D734F6" w:rsidRPr="00D734F6" w:rsidRDefault="00D734F6" w:rsidP="00D734F6">
      <w:pPr>
        <w:spacing w:after="160" w:line="240" w:lineRule="auto"/>
        <w:jc w:val="right"/>
        <w:rPr>
          <w:rFonts w:ascii="Times New Roman" w:hAnsi="Times New Roman"/>
          <w:color w:val="26282F"/>
          <w:sz w:val="20"/>
          <w:szCs w:val="20"/>
        </w:rPr>
      </w:pPr>
    </w:p>
    <w:p w:rsidR="00D734F6" w:rsidRPr="00D734F6" w:rsidRDefault="00D734F6" w:rsidP="00D734F6">
      <w:pPr>
        <w:keepNext/>
        <w:spacing w:before="240" w:after="60" w:line="240" w:lineRule="auto"/>
        <w:jc w:val="center"/>
        <w:outlineLvl w:val="0"/>
        <w:rPr>
          <w:rFonts w:ascii="Times New Roman" w:hAnsi="Times New Roman"/>
          <w:b/>
          <w:bCs/>
          <w:kern w:val="32"/>
          <w:sz w:val="20"/>
          <w:szCs w:val="20"/>
        </w:rPr>
      </w:pPr>
      <w:r w:rsidRPr="00D734F6">
        <w:rPr>
          <w:rFonts w:ascii="Times New Roman" w:hAnsi="Times New Roman"/>
          <w:b/>
          <w:bCs/>
          <w:kern w:val="32"/>
          <w:sz w:val="20"/>
          <w:szCs w:val="20"/>
        </w:rPr>
        <w:t>Подпрограмма</w:t>
      </w:r>
      <w:r>
        <w:rPr>
          <w:rFonts w:ascii="Times New Roman" w:hAnsi="Times New Roman"/>
          <w:b/>
          <w:bCs/>
          <w:kern w:val="32"/>
          <w:sz w:val="20"/>
          <w:szCs w:val="20"/>
        </w:rPr>
        <w:t xml:space="preserve"> </w:t>
      </w:r>
      <w:r w:rsidRPr="00D734F6">
        <w:rPr>
          <w:rFonts w:ascii="Times New Roman" w:hAnsi="Times New Roman"/>
          <w:b/>
          <w:bCs/>
          <w:kern w:val="32"/>
          <w:sz w:val="20"/>
          <w:szCs w:val="20"/>
        </w:rPr>
        <w:t>"Повышение эффективности межбюджетных отношений"</w:t>
      </w:r>
    </w:p>
    <w:p w:rsidR="00D734F6" w:rsidRPr="00D734F6" w:rsidRDefault="00D734F6" w:rsidP="00D734F6">
      <w:pPr>
        <w:keepNext/>
        <w:spacing w:before="240" w:after="60" w:line="240" w:lineRule="auto"/>
        <w:jc w:val="center"/>
        <w:outlineLvl w:val="0"/>
        <w:rPr>
          <w:rFonts w:ascii="Times New Roman" w:hAnsi="Times New Roman"/>
          <w:bCs/>
          <w:kern w:val="32"/>
          <w:sz w:val="20"/>
          <w:szCs w:val="20"/>
        </w:rPr>
      </w:pPr>
      <w:r w:rsidRPr="00D734F6">
        <w:rPr>
          <w:rFonts w:ascii="Times New Roman" w:hAnsi="Times New Roman"/>
          <w:bCs/>
          <w:kern w:val="32"/>
          <w:sz w:val="20"/>
          <w:szCs w:val="20"/>
        </w:rPr>
        <w:t>Паспорт</w:t>
      </w:r>
      <w:r w:rsidRPr="00D734F6">
        <w:rPr>
          <w:rFonts w:ascii="Times New Roman" w:hAnsi="Times New Roman"/>
          <w:bCs/>
          <w:kern w:val="32"/>
          <w:sz w:val="20"/>
          <w:szCs w:val="20"/>
        </w:rPr>
        <w:br/>
        <w:t>подпрограммы "Повышение эффективности межбюджетных отношений"</w:t>
      </w:r>
    </w:p>
    <w:p w:rsidR="00D734F6" w:rsidRPr="00D734F6" w:rsidRDefault="00D734F6" w:rsidP="00D734F6">
      <w:pPr>
        <w:spacing w:after="160" w:line="240" w:lineRule="auto"/>
        <w:rPr>
          <w:rFonts w:ascii="Times New Roman" w:hAnsi="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639"/>
        <w:gridCol w:w="6562"/>
      </w:tblGrid>
      <w:tr w:rsidR="00D734F6" w:rsidRPr="00D734F6" w:rsidTr="0070665E">
        <w:tc>
          <w:tcPr>
            <w:tcW w:w="3639" w:type="dxa"/>
            <w:tcBorders>
              <w:top w:val="nil"/>
              <w:left w:val="nil"/>
              <w:bottom w:val="nil"/>
              <w:right w:val="nil"/>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D734F6">
              <w:rPr>
                <w:rFonts w:ascii="Times New Roman" w:eastAsia="Times New Roman" w:hAnsi="Times New Roman"/>
                <w:color w:val="26282F"/>
                <w:sz w:val="20"/>
                <w:szCs w:val="20"/>
                <w:lang w:eastAsia="ru-RU"/>
              </w:rPr>
              <w:t>Ответственный исполнитель подпрограммы</w:t>
            </w:r>
          </w:p>
        </w:tc>
        <w:tc>
          <w:tcPr>
            <w:tcW w:w="6562" w:type="dxa"/>
            <w:tcBorders>
              <w:top w:val="nil"/>
              <w:left w:val="nil"/>
              <w:bottom w:val="nil"/>
              <w:right w:val="nil"/>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Финансовое управление администрации Ельниковского муниципального района</w:t>
            </w:r>
          </w:p>
        </w:tc>
      </w:tr>
      <w:tr w:rsidR="00D734F6" w:rsidRPr="00D734F6" w:rsidTr="0070665E">
        <w:tc>
          <w:tcPr>
            <w:tcW w:w="3639" w:type="dxa"/>
            <w:tcBorders>
              <w:top w:val="nil"/>
              <w:left w:val="nil"/>
              <w:bottom w:val="nil"/>
              <w:right w:val="nil"/>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D734F6">
              <w:rPr>
                <w:rFonts w:ascii="Times New Roman" w:eastAsia="Times New Roman" w:hAnsi="Times New Roman"/>
                <w:color w:val="26282F"/>
                <w:sz w:val="20"/>
                <w:szCs w:val="20"/>
                <w:lang w:eastAsia="ru-RU"/>
              </w:rPr>
              <w:t>Участники подпрограммы</w:t>
            </w:r>
          </w:p>
        </w:tc>
        <w:tc>
          <w:tcPr>
            <w:tcW w:w="6562" w:type="dxa"/>
            <w:tcBorders>
              <w:top w:val="nil"/>
              <w:left w:val="nil"/>
              <w:bottom w:val="nil"/>
              <w:right w:val="nil"/>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отсутствуют</w:t>
            </w:r>
          </w:p>
        </w:tc>
      </w:tr>
      <w:tr w:rsidR="00D734F6" w:rsidRPr="00D734F6" w:rsidTr="0070665E">
        <w:tc>
          <w:tcPr>
            <w:tcW w:w="3639" w:type="dxa"/>
            <w:tcBorders>
              <w:top w:val="nil"/>
              <w:left w:val="nil"/>
              <w:bottom w:val="nil"/>
              <w:right w:val="nil"/>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D734F6">
              <w:rPr>
                <w:rFonts w:ascii="Times New Roman" w:eastAsia="Times New Roman" w:hAnsi="Times New Roman"/>
                <w:color w:val="26282F"/>
                <w:sz w:val="20"/>
                <w:szCs w:val="20"/>
                <w:lang w:eastAsia="ru-RU"/>
              </w:rPr>
              <w:t>Цель подпрограммы</w:t>
            </w:r>
          </w:p>
        </w:tc>
        <w:tc>
          <w:tcPr>
            <w:tcW w:w="6562" w:type="dxa"/>
            <w:tcBorders>
              <w:top w:val="nil"/>
              <w:left w:val="nil"/>
              <w:bottom w:val="nil"/>
              <w:right w:val="nil"/>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Совершенствование системы распределения межбюджетных трансфертов из бюджета Ельниковского муниципального района бюджетам сельских поселений в Ельниковском муниципальном районе</w:t>
            </w:r>
          </w:p>
        </w:tc>
      </w:tr>
      <w:tr w:rsidR="00D734F6" w:rsidRPr="00D734F6" w:rsidTr="0070665E">
        <w:tc>
          <w:tcPr>
            <w:tcW w:w="3639" w:type="dxa"/>
            <w:tcBorders>
              <w:top w:val="nil"/>
              <w:left w:val="nil"/>
              <w:bottom w:val="nil"/>
              <w:right w:val="nil"/>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D734F6">
              <w:rPr>
                <w:rFonts w:ascii="Times New Roman" w:eastAsia="Times New Roman" w:hAnsi="Times New Roman"/>
                <w:color w:val="26282F"/>
                <w:sz w:val="20"/>
                <w:szCs w:val="20"/>
                <w:lang w:eastAsia="ru-RU"/>
              </w:rPr>
              <w:t>Задачи подпрограммы</w:t>
            </w:r>
          </w:p>
        </w:tc>
        <w:tc>
          <w:tcPr>
            <w:tcW w:w="6562" w:type="dxa"/>
            <w:tcBorders>
              <w:top w:val="nil"/>
              <w:left w:val="nil"/>
              <w:bottom w:val="nil"/>
              <w:right w:val="nil"/>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1 Создание условий для обеспечения финансовой стабильности и сбалансированности бюджетов сельских поселений Ельниковского муниципального района.</w:t>
            </w:r>
          </w:p>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 Выравнивание бюджетной обеспеченности сельских поселений Ельниковского муниципального района.</w:t>
            </w:r>
          </w:p>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3.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r>
      <w:tr w:rsidR="00D734F6" w:rsidRPr="00D734F6" w:rsidTr="0070665E">
        <w:tc>
          <w:tcPr>
            <w:tcW w:w="3639" w:type="dxa"/>
            <w:tcBorders>
              <w:top w:val="nil"/>
              <w:left w:val="nil"/>
              <w:bottom w:val="nil"/>
              <w:right w:val="nil"/>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b/>
                <w:sz w:val="20"/>
                <w:szCs w:val="20"/>
                <w:lang w:eastAsia="ru-RU"/>
              </w:rPr>
            </w:pPr>
            <w:bookmarkStart w:id="12" w:name="sub_815"/>
            <w:r w:rsidRPr="00D734F6">
              <w:rPr>
                <w:rFonts w:ascii="Times New Roman" w:eastAsia="Times New Roman" w:hAnsi="Times New Roman"/>
                <w:color w:val="26282F"/>
                <w:sz w:val="20"/>
                <w:szCs w:val="20"/>
                <w:lang w:eastAsia="ru-RU"/>
              </w:rPr>
              <w:t>Целевые индикаторы и показатели подпрограммы</w:t>
            </w:r>
            <w:bookmarkEnd w:id="12"/>
          </w:p>
        </w:tc>
        <w:tc>
          <w:tcPr>
            <w:tcW w:w="6562" w:type="dxa"/>
            <w:tcBorders>
              <w:top w:val="nil"/>
              <w:left w:val="nil"/>
              <w:bottom w:val="nil"/>
              <w:right w:val="nil"/>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13" w:name="sub_8153"/>
            <w:r w:rsidRPr="00D734F6">
              <w:rPr>
                <w:rFonts w:ascii="Times New Roman" w:eastAsia="Times New Roman" w:hAnsi="Times New Roman"/>
                <w:sz w:val="20"/>
                <w:szCs w:val="20"/>
                <w:lang w:eastAsia="ru-RU"/>
              </w:rPr>
              <w:t>1. Отношение фактического объема предоставленной дотации на выравнивание бюджетной обеспеченности к утвержденным бюджетным ассигнованиям в размере 100 процентов.</w:t>
            </w:r>
            <w:bookmarkEnd w:id="13"/>
          </w:p>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 Перечисление из бюджета Ельниковского муниципального района бюджетам сельских поселений Ельниковского муниципального района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r>
      <w:tr w:rsidR="00D734F6" w:rsidRPr="00D734F6" w:rsidTr="0070665E">
        <w:tc>
          <w:tcPr>
            <w:tcW w:w="3639" w:type="dxa"/>
            <w:tcBorders>
              <w:top w:val="nil"/>
              <w:left w:val="nil"/>
              <w:bottom w:val="nil"/>
              <w:right w:val="nil"/>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b/>
                <w:sz w:val="20"/>
                <w:szCs w:val="20"/>
                <w:lang w:eastAsia="ru-RU"/>
              </w:rPr>
            </w:pPr>
            <w:bookmarkStart w:id="14" w:name="sub_10027"/>
            <w:r w:rsidRPr="00D734F6">
              <w:rPr>
                <w:rFonts w:ascii="Times New Roman" w:eastAsia="Times New Roman" w:hAnsi="Times New Roman"/>
                <w:color w:val="26282F"/>
                <w:sz w:val="20"/>
                <w:szCs w:val="20"/>
                <w:lang w:eastAsia="ru-RU"/>
              </w:rPr>
              <w:t>Этапы и сроки реализации подпрограммы</w:t>
            </w:r>
            <w:bookmarkEnd w:id="14"/>
          </w:p>
        </w:tc>
        <w:tc>
          <w:tcPr>
            <w:tcW w:w="6562" w:type="dxa"/>
            <w:tcBorders>
              <w:top w:val="nil"/>
              <w:left w:val="nil"/>
              <w:bottom w:val="nil"/>
              <w:right w:val="nil"/>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2021 - 2030 годы. Выделение этапов не предусмотрено</w:t>
            </w:r>
          </w:p>
        </w:tc>
      </w:tr>
      <w:tr w:rsidR="00D734F6" w:rsidRPr="00D734F6" w:rsidTr="0070665E">
        <w:tc>
          <w:tcPr>
            <w:tcW w:w="3639" w:type="dxa"/>
            <w:tcBorders>
              <w:top w:val="nil"/>
              <w:left w:val="nil"/>
              <w:bottom w:val="nil"/>
              <w:right w:val="nil"/>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b/>
                <w:sz w:val="20"/>
                <w:szCs w:val="20"/>
                <w:lang w:eastAsia="ru-RU"/>
              </w:rPr>
            </w:pPr>
            <w:bookmarkStart w:id="15" w:name="sub_10028"/>
            <w:r w:rsidRPr="00D734F6">
              <w:rPr>
                <w:rFonts w:ascii="Times New Roman" w:eastAsia="Times New Roman" w:hAnsi="Times New Roman"/>
                <w:color w:val="26282F"/>
                <w:sz w:val="20"/>
                <w:szCs w:val="20"/>
                <w:lang w:eastAsia="ru-RU"/>
              </w:rPr>
              <w:t>Объемы бюджетных ассигнований подпрограммы</w:t>
            </w:r>
            <w:bookmarkEnd w:id="15"/>
          </w:p>
        </w:tc>
        <w:tc>
          <w:tcPr>
            <w:tcW w:w="6562" w:type="dxa"/>
            <w:tcBorders>
              <w:top w:val="nil"/>
              <w:left w:val="nil"/>
              <w:bottom w:val="nil"/>
              <w:right w:val="nil"/>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 xml:space="preserve">объем бюджетных ассигнований на реализацию подпрограммы составляет </w:t>
            </w:r>
            <w:r w:rsidRPr="00D734F6">
              <w:rPr>
                <w:rFonts w:ascii="Times New Roman" w:eastAsia="Times New Roman" w:hAnsi="Times New Roman"/>
                <w:b/>
                <w:sz w:val="20"/>
                <w:szCs w:val="20"/>
                <w:lang w:eastAsia="ru-RU"/>
              </w:rPr>
              <w:t>4883,9</w:t>
            </w:r>
            <w:r w:rsidRPr="00D734F6">
              <w:rPr>
                <w:rFonts w:ascii="Times New Roman" w:eastAsia="Times New Roman" w:hAnsi="Times New Roman"/>
                <w:sz w:val="20"/>
                <w:szCs w:val="20"/>
                <w:lang w:eastAsia="ru-RU"/>
              </w:rPr>
              <w:t>тыс. рублей, в том числе:</w:t>
            </w:r>
          </w:p>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D734F6" w:rsidRPr="00D734F6" w:rsidRDefault="00D734F6" w:rsidP="00D734F6">
            <w:pPr>
              <w:spacing w:after="0" w:line="240" w:lineRule="auto"/>
              <w:rPr>
                <w:rFonts w:ascii="Times New Roman" w:hAnsi="Times New Roman"/>
                <w:sz w:val="20"/>
                <w:szCs w:val="20"/>
              </w:rPr>
            </w:pPr>
            <w:r w:rsidRPr="00D734F6">
              <w:rPr>
                <w:rFonts w:ascii="Times New Roman" w:hAnsi="Times New Roman"/>
                <w:sz w:val="20"/>
                <w:szCs w:val="20"/>
              </w:rPr>
              <w:t>на 2021 год - 1327,3 тыс. рублей;</w:t>
            </w:r>
          </w:p>
          <w:p w:rsidR="00D734F6" w:rsidRPr="00D734F6" w:rsidRDefault="00D734F6" w:rsidP="00D734F6">
            <w:pPr>
              <w:spacing w:after="0" w:line="240" w:lineRule="auto"/>
              <w:rPr>
                <w:rFonts w:ascii="Times New Roman" w:hAnsi="Times New Roman"/>
                <w:sz w:val="20"/>
                <w:szCs w:val="20"/>
              </w:rPr>
            </w:pPr>
            <w:r w:rsidRPr="00D734F6">
              <w:rPr>
                <w:rFonts w:ascii="Times New Roman" w:hAnsi="Times New Roman"/>
                <w:sz w:val="20"/>
                <w:szCs w:val="20"/>
              </w:rPr>
              <w:t>на 2022 год - 1327,3 тыс. рублей;</w:t>
            </w:r>
          </w:p>
          <w:p w:rsidR="00D734F6" w:rsidRPr="00D734F6" w:rsidRDefault="00D734F6" w:rsidP="00D734F6">
            <w:pPr>
              <w:spacing w:after="0" w:line="240" w:lineRule="auto"/>
              <w:rPr>
                <w:rFonts w:ascii="Times New Roman" w:hAnsi="Times New Roman"/>
                <w:sz w:val="20"/>
                <w:szCs w:val="20"/>
              </w:rPr>
            </w:pPr>
            <w:r w:rsidRPr="00D734F6">
              <w:rPr>
                <w:rFonts w:ascii="Times New Roman" w:hAnsi="Times New Roman"/>
                <w:sz w:val="20"/>
                <w:szCs w:val="20"/>
              </w:rPr>
              <w:t>на 2023 год – 1327,3 тыс. рублей;</w:t>
            </w:r>
          </w:p>
          <w:p w:rsidR="00D734F6" w:rsidRPr="00D734F6" w:rsidRDefault="00D734F6" w:rsidP="00D734F6">
            <w:pPr>
              <w:spacing w:after="0" w:line="240" w:lineRule="auto"/>
              <w:rPr>
                <w:rFonts w:ascii="Times New Roman" w:hAnsi="Times New Roman"/>
                <w:sz w:val="20"/>
                <w:szCs w:val="20"/>
              </w:rPr>
            </w:pPr>
            <w:r w:rsidRPr="00D734F6">
              <w:rPr>
                <w:rFonts w:ascii="Times New Roman" w:hAnsi="Times New Roman"/>
                <w:sz w:val="20"/>
                <w:szCs w:val="20"/>
              </w:rPr>
              <w:t>на 2024 год -386тыс. рублей;</w:t>
            </w:r>
          </w:p>
          <w:p w:rsidR="00D734F6" w:rsidRPr="00D734F6" w:rsidRDefault="00D734F6" w:rsidP="00D734F6">
            <w:pPr>
              <w:spacing w:after="0" w:line="240" w:lineRule="auto"/>
              <w:rPr>
                <w:rFonts w:ascii="Times New Roman" w:hAnsi="Times New Roman"/>
                <w:sz w:val="20"/>
                <w:szCs w:val="20"/>
              </w:rPr>
            </w:pPr>
            <w:r w:rsidRPr="00D734F6">
              <w:rPr>
                <w:rFonts w:ascii="Times New Roman" w:hAnsi="Times New Roman"/>
                <w:sz w:val="20"/>
                <w:szCs w:val="20"/>
              </w:rPr>
              <w:t>на 2025 год - 86тыс. рублей;</w:t>
            </w:r>
          </w:p>
          <w:p w:rsidR="00D734F6" w:rsidRPr="00D734F6" w:rsidRDefault="00D734F6" w:rsidP="00D734F6">
            <w:pPr>
              <w:spacing w:after="0" w:line="240" w:lineRule="auto"/>
              <w:rPr>
                <w:rFonts w:ascii="Times New Roman" w:hAnsi="Times New Roman"/>
                <w:sz w:val="20"/>
                <w:szCs w:val="20"/>
              </w:rPr>
            </w:pPr>
            <w:r w:rsidRPr="00D734F6">
              <w:rPr>
                <w:rFonts w:ascii="Times New Roman" w:hAnsi="Times New Roman"/>
                <w:sz w:val="20"/>
                <w:szCs w:val="20"/>
              </w:rPr>
              <w:t>на 2026 год - 86тыс. рублей;</w:t>
            </w:r>
          </w:p>
          <w:p w:rsidR="00D734F6" w:rsidRPr="00D734F6" w:rsidRDefault="00D734F6" w:rsidP="00D734F6">
            <w:pPr>
              <w:spacing w:after="0" w:line="240" w:lineRule="auto"/>
              <w:rPr>
                <w:rFonts w:ascii="Times New Roman" w:hAnsi="Times New Roman"/>
                <w:sz w:val="20"/>
                <w:szCs w:val="20"/>
              </w:rPr>
            </w:pPr>
            <w:r w:rsidRPr="00D734F6">
              <w:rPr>
                <w:rFonts w:ascii="Times New Roman" w:hAnsi="Times New Roman"/>
                <w:sz w:val="20"/>
                <w:szCs w:val="20"/>
              </w:rPr>
              <w:lastRenderedPageBreak/>
              <w:t>на 2027 год - 86тыс. рублей;</w:t>
            </w:r>
          </w:p>
          <w:p w:rsidR="00D734F6" w:rsidRPr="00D734F6" w:rsidRDefault="00D734F6" w:rsidP="00D734F6">
            <w:pPr>
              <w:spacing w:after="0" w:line="240" w:lineRule="auto"/>
              <w:rPr>
                <w:rFonts w:ascii="Times New Roman" w:hAnsi="Times New Roman"/>
                <w:sz w:val="20"/>
                <w:szCs w:val="20"/>
              </w:rPr>
            </w:pPr>
            <w:r w:rsidRPr="00D734F6">
              <w:rPr>
                <w:rFonts w:ascii="Times New Roman" w:hAnsi="Times New Roman"/>
                <w:sz w:val="20"/>
                <w:szCs w:val="20"/>
              </w:rPr>
              <w:t>на 2028 год - 86тыс. рублей;</w:t>
            </w:r>
          </w:p>
          <w:p w:rsidR="00D734F6" w:rsidRPr="00D734F6" w:rsidRDefault="00D734F6" w:rsidP="00D734F6">
            <w:pPr>
              <w:spacing w:after="0" w:line="240" w:lineRule="auto"/>
              <w:rPr>
                <w:rFonts w:ascii="Times New Roman" w:hAnsi="Times New Roman"/>
                <w:sz w:val="20"/>
                <w:szCs w:val="20"/>
              </w:rPr>
            </w:pPr>
            <w:r w:rsidRPr="00D734F6">
              <w:rPr>
                <w:rFonts w:ascii="Times New Roman" w:hAnsi="Times New Roman"/>
                <w:sz w:val="20"/>
                <w:szCs w:val="20"/>
              </w:rPr>
              <w:t>на 2029 год - 86тыс. рублей;</w:t>
            </w:r>
          </w:p>
          <w:p w:rsidR="00D734F6" w:rsidRPr="00D734F6" w:rsidRDefault="00D734F6" w:rsidP="00D734F6">
            <w:pPr>
              <w:spacing w:after="0" w:line="240" w:lineRule="auto"/>
              <w:rPr>
                <w:rFonts w:ascii="Times New Roman" w:hAnsi="Times New Roman"/>
                <w:sz w:val="20"/>
                <w:szCs w:val="20"/>
              </w:rPr>
            </w:pPr>
            <w:r w:rsidRPr="00D734F6">
              <w:rPr>
                <w:rFonts w:ascii="Times New Roman" w:hAnsi="Times New Roman"/>
                <w:sz w:val="20"/>
                <w:szCs w:val="20"/>
              </w:rPr>
              <w:t>на 2030 год - 86 тыс. рублей.</w:t>
            </w:r>
          </w:p>
          <w:p w:rsidR="00D734F6" w:rsidRPr="00D734F6" w:rsidRDefault="00D734F6" w:rsidP="00D734F6">
            <w:pPr>
              <w:spacing w:after="0" w:line="240" w:lineRule="auto"/>
              <w:rPr>
                <w:rFonts w:ascii="Times New Roman" w:hAnsi="Times New Roman"/>
                <w:sz w:val="20"/>
                <w:szCs w:val="20"/>
                <w:lang w:eastAsia="ru-RU"/>
              </w:rPr>
            </w:pPr>
          </w:p>
        </w:tc>
      </w:tr>
      <w:tr w:rsidR="00D734F6" w:rsidRPr="00D734F6" w:rsidTr="0070665E">
        <w:tc>
          <w:tcPr>
            <w:tcW w:w="3639" w:type="dxa"/>
            <w:tcBorders>
              <w:top w:val="nil"/>
              <w:left w:val="nil"/>
              <w:bottom w:val="nil"/>
              <w:right w:val="nil"/>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D734F6">
              <w:rPr>
                <w:rFonts w:ascii="Times New Roman" w:eastAsia="Times New Roman" w:hAnsi="Times New Roman"/>
                <w:color w:val="26282F"/>
                <w:sz w:val="20"/>
                <w:szCs w:val="20"/>
                <w:lang w:eastAsia="ru-RU"/>
              </w:rPr>
              <w:lastRenderedPageBreak/>
              <w:t>Ожидаемые результаты реализации подпрограммы</w:t>
            </w:r>
          </w:p>
        </w:tc>
        <w:tc>
          <w:tcPr>
            <w:tcW w:w="6562" w:type="dxa"/>
            <w:tcBorders>
              <w:top w:val="nil"/>
              <w:left w:val="nil"/>
              <w:bottom w:val="nil"/>
              <w:right w:val="nil"/>
            </w:tcBorders>
          </w:tcPr>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обеспечение сбалансированности и устойчивости консолидированного бюджета Республики Мордовия;</w:t>
            </w:r>
          </w:p>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своевременное исполнение расходных обязательств сельских поселений Ельниковского муниципального района;</w:t>
            </w:r>
          </w:p>
          <w:p w:rsidR="00D734F6" w:rsidRPr="00D734F6" w:rsidRDefault="00D734F6" w:rsidP="00D734F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734F6">
              <w:rPr>
                <w:rFonts w:ascii="Times New Roman" w:eastAsia="Times New Roman" w:hAnsi="Times New Roman"/>
                <w:sz w:val="20"/>
                <w:szCs w:val="20"/>
                <w:lang w:eastAsia="ru-RU"/>
              </w:rPr>
              <w:t>повышение эффективности и результативности межбюджетных трансфертов, предоставляемых бюджетам сельских поселений Ельниковского муниципального района</w:t>
            </w:r>
          </w:p>
        </w:tc>
      </w:tr>
    </w:tbl>
    <w:p w:rsidR="00D734F6" w:rsidRPr="00D734F6" w:rsidRDefault="00D734F6" w:rsidP="00D734F6">
      <w:pPr>
        <w:widowControl w:val="0"/>
        <w:autoSpaceDE w:val="0"/>
        <w:autoSpaceDN w:val="0"/>
        <w:adjustRightInd w:val="0"/>
        <w:spacing w:before="75" w:after="0" w:line="240" w:lineRule="auto"/>
        <w:ind w:left="170"/>
        <w:jc w:val="both"/>
        <w:rPr>
          <w:rFonts w:ascii="Times New Roman" w:eastAsia="Times New Roman" w:hAnsi="Times New Roman"/>
          <w:i/>
          <w:iCs/>
          <w:color w:val="353842"/>
          <w:sz w:val="20"/>
          <w:szCs w:val="20"/>
          <w:shd w:val="clear" w:color="auto" w:fill="F0F0F0"/>
          <w:lang w:eastAsia="ru-RU"/>
        </w:rPr>
      </w:pPr>
    </w:p>
    <w:p w:rsidR="00D734F6" w:rsidRPr="00D734F6" w:rsidRDefault="00D734F6" w:rsidP="00D734F6">
      <w:pPr>
        <w:spacing w:after="0" w:line="240" w:lineRule="auto"/>
        <w:jc w:val="both"/>
        <w:rPr>
          <w:rFonts w:ascii="Times New Roman" w:hAnsi="Times New Roman"/>
          <w:sz w:val="20"/>
          <w:szCs w:val="20"/>
        </w:rPr>
      </w:pPr>
      <w:r w:rsidRPr="00D734F6">
        <w:rPr>
          <w:rFonts w:ascii="Times New Roman" w:hAnsi="Times New Roman"/>
          <w:sz w:val="20"/>
          <w:szCs w:val="20"/>
        </w:rPr>
        <w:t xml:space="preserve">    3.Настоящее постановление вступает в силу со дня его официального опубликования.</w:t>
      </w:r>
    </w:p>
    <w:p w:rsidR="00D734F6" w:rsidRPr="00D734F6" w:rsidRDefault="00D734F6" w:rsidP="00D734F6">
      <w:pPr>
        <w:spacing w:after="0" w:line="240" w:lineRule="auto"/>
        <w:jc w:val="both"/>
        <w:rPr>
          <w:rFonts w:ascii="Times New Roman" w:hAnsi="Times New Roman"/>
          <w:sz w:val="20"/>
          <w:szCs w:val="20"/>
        </w:rPr>
      </w:pPr>
    </w:p>
    <w:p w:rsidR="00D734F6" w:rsidRPr="00D734F6" w:rsidRDefault="00D734F6" w:rsidP="00D734F6">
      <w:pPr>
        <w:spacing w:after="0" w:line="240" w:lineRule="auto"/>
        <w:rPr>
          <w:rFonts w:ascii="Times New Roman" w:hAnsi="Times New Roman"/>
          <w:bCs/>
          <w:sz w:val="20"/>
          <w:szCs w:val="20"/>
        </w:rPr>
      </w:pPr>
      <w:r w:rsidRPr="00D734F6">
        <w:rPr>
          <w:rFonts w:ascii="Times New Roman" w:hAnsi="Times New Roman"/>
          <w:sz w:val="20"/>
          <w:szCs w:val="20"/>
        </w:rPr>
        <w:t>И.о.Главы Ельниковского муниципального  района                                                                      А.В. Малоземов</w:t>
      </w:r>
    </w:p>
    <w:p w:rsidR="00154E37" w:rsidRPr="00243C39" w:rsidRDefault="00154E37" w:rsidP="00243C39">
      <w:pPr>
        <w:spacing w:after="0" w:line="240" w:lineRule="auto"/>
        <w:jc w:val="both"/>
        <w:rPr>
          <w:rFonts w:ascii="Times New Roman" w:hAnsi="Times New Roman"/>
          <w:b/>
          <w:sz w:val="20"/>
          <w:szCs w:val="20"/>
        </w:rPr>
      </w:pPr>
    </w:p>
    <w:p w:rsidR="00243C39" w:rsidRDefault="0086285D" w:rsidP="00243C39">
      <w:pPr>
        <w:spacing w:after="0" w:line="240" w:lineRule="auto"/>
        <w:jc w:val="both"/>
        <w:rPr>
          <w:rFonts w:ascii="Times New Roman" w:hAnsi="Times New Roman"/>
          <w:b/>
          <w:sz w:val="20"/>
          <w:szCs w:val="20"/>
        </w:rPr>
      </w:pPr>
      <w:r>
        <w:rPr>
          <w:rFonts w:ascii="Times New Roman" w:hAnsi="Times New Roman"/>
          <w:b/>
          <w:sz w:val="20"/>
          <w:szCs w:val="20"/>
        </w:rPr>
        <w:t xml:space="preserve">7. </w:t>
      </w:r>
      <w:r w:rsidR="006A6208" w:rsidRPr="006A6208">
        <w:rPr>
          <w:rFonts w:ascii="Times New Roman" w:hAnsi="Times New Roman"/>
          <w:b/>
          <w:sz w:val="20"/>
          <w:szCs w:val="20"/>
        </w:rPr>
        <w:t>Постановление администрации Ельниковского муниципального района от 27.01.2025 № 32 «Об утверждении Бюджетного прогноза Ельниковского муниципального района Республики Мордовия на период до 2030 года »</w:t>
      </w:r>
    </w:p>
    <w:p w:rsidR="006A6208" w:rsidRDefault="006A6208" w:rsidP="00243C39">
      <w:pPr>
        <w:spacing w:after="0" w:line="240" w:lineRule="auto"/>
        <w:jc w:val="both"/>
        <w:rPr>
          <w:rFonts w:ascii="Times New Roman" w:hAnsi="Times New Roman"/>
          <w:b/>
          <w:sz w:val="20"/>
          <w:szCs w:val="20"/>
        </w:rPr>
      </w:pPr>
    </w:p>
    <w:p w:rsidR="006A6208" w:rsidRPr="006A6208" w:rsidRDefault="006A6208" w:rsidP="006A6208">
      <w:pPr>
        <w:spacing w:after="0" w:line="240" w:lineRule="auto"/>
        <w:ind w:left="142" w:firstLine="57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 xml:space="preserve">В соответствии со </w:t>
      </w:r>
      <w:hyperlink r:id="rId25" w:history="1">
        <w:r w:rsidRPr="006A6208">
          <w:rPr>
            <w:rFonts w:ascii="Times New Roman" w:eastAsia="Times New Roman" w:hAnsi="Times New Roman"/>
            <w:bCs/>
            <w:sz w:val="20"/>
            <w:szCs w:val="20"/>
            <w:lang w:eastAsia="ru-RU"/>
          </w:rPr>
          <w:t>статьей 170.1</w:t>
        </w:r>
      </w:hyperlink>
      <w:r w:rsidRPr="006A6208">
        <w:rPr>
          <w:rFonts w:ascii="Times New Roman" w:eastAsia="Times New Roman" w:hAnsi="Times New Roman"/>
          <w:sz w:val="20"/>
          <w:szCs w:val="20"/>
          <w:lang w:eastAsia="ru-RU"/>
        </w:rPr>
        <w:t xml:space="preserve"> Бюджетного кодекса Российской Федерации, </w:t>
      </w:r>
      <w:hyperlink r:id="rId26" w:history="1">
        <w:r w:rsidRPr="006A6208">
          <w:rPr>
            <w:rFonts w:ascii="Times New Roman" w:eastAsia="Times New Roman" w:hAnsi="Times New Roman"/>
            <w:bCs/>
            <w:sz w:val="20"/>
            <w:szCs w:val="20"/>
            <w:lang w:eastAsia="ru-RU"/>
          </w:rPr>
          <w:t>статьей 4</w:t>
        </w:r>
      </w:hyperlink>
      <w:r w:rsidRPr="006A6208">
        <w:rPr>
          <w:rFonts w:ascii="Times New Roman" w:eastAsia="Times New Roman" w:hAnsi="Times New Roman"/>
          <w:b/>
          <w:sz w:val="20"/>
          <w:szCs w:val="20"/>
          <w:lang w:eastAsia="ru-RU"/>
        </w:rPr>
        <w:t xml:space="preserve"> </w:t>
      </w:r>
      <w:r w:rsidRPr="006A6208">
        <w:rPr>
          <w:rFonts w:ascii="Times New Roman" w:eastAsia="Times New Roman" w:hAnsi="Times New Roman"/>
          <w:sz w:val="20"/>
          <w:szCs w:val="20"/>
          <w:lang w:eastAsia="ru-RU"/>
        </w:rPr>
        <w:t xml:space="preserve">Федерального закона от 28 июня 2014 г. № 172-ФЗ "О стратегическом планировании в Российской Федерации" и Порядком разработки и утверждения бюджетного прогноза Ельниковского муниципального района Республики Мордовия на долгосрочный период, утвержденным постановлением администрации Ельниковского муниципального района от 21 марта 2016 г. № 105, администрация Ельниковского муниципального района Республики Мордовия </w:t>
      </w:r>
      <w:r w:rsidRPr="006A6208">
        <w:rPr>
          <w:rFonts w:ascii="Times New Roman" w:eastAsia="Times New Roman" w:hAnsi="Times New Roman"/>
          <w:b/>
          <w:sz w:val="20"/>
          <w:szCs w:val="20"/>
          <w:lang w:eastAsia="ru-RU"/>
        </w:rPr>
        <w:t>п о с т а н о в л я е т:</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 xml:space="preserve">1. Утвердить прилагаемый </w:t>
      </w:r>
      <w:hyperlink w:anchor="sub_1000" w:history="1">
        <w:r w:rsidRPr="006A6208">
          <w:rPr>
            <w:rFonts w:ascii="Times New Roman" w:eastAsia="Times New Roman" w:hAnsi="Times New Roman"/>
            <w:bCs/>
            <w:sz w:val="20"/>
            <w:szCs w:val="20"/>
            <w:lang w:eastAsia="ru-RU"/>
          </w:rPr>
          <w:t>Бюджетный прогноз</w:t>
        </w:r>
      </w:hyperlink>
      <w:r w:rsidRPr="006A6208">
        <w:rPr>
          <w:rFonts w:ascii="Times New Roman" w:eastAsia="Times New Roman" w:hAnsi="Times New Roman"/>
          <w:sz w:val="20"/>
          <w:szCs w:val="20"/>
          <w:lang w:eastAsia="ru-RU"/>
        </w:rPr>
        <w:t xml:space="preserve"> Ельниковского муниципального района Республики Мордовия на период до 2030 года.</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 Контроль за исполнением настоящего постановления возложить на начальника финансового управления администрации Ельниковского муниципального района Республики Мордовия А.М. Бушукина.</w:t>
      </w:r>
    </w:p>
    <w:p w:rsidR="006A6208" w:rsidRPr="006A6208" w:rsidRDefault="006A6208" w:rsidP="006A6208">
      <w:pPr>
        <w:spacing w:after="0" w:line="240" w:lineRule="auto"/>
        <w:ind w:firstLine="708"/>
        <w:jc w:val="both"/>
        <w:rPr>
          <w:rFonts w:ascii="Times New Roman" w:eastAsia="Times New Roman" w:hAnsi="Times New Roman"/>
          <w:b/>
          <w:sz w:val="20"/>
          <w:szCs w:val="20"/>
          <w:lang w:eastAsia="ru-RU"/>
        </w:rPr>
      </w:pPr>
      <w:r w:rsidRPr="006A6208">
        <w:rPr>
          <w:rFonts w:ascii="Times New Roman" w:eastAsia="Times New Roman" w:hAnsi="Times New Roman"/>
          <w:sz w:val="20"/>
          <w:szCs w:val="20"/>
          <w:lang w:eastAsia="ru-RU"/>
        </w:rPr>
        <w:t xml:space="preserve">3. Настоящее постановление вступает в силу со дня его </w:t>
      </w:r>
      <w:hyperlink r:id="rId27" w:history="1">
        <w:r w:rsidRPr="006A6208">
          <w:rPr>
            <w:rFonts w:ascii="Times New Roman" w:eastAsia="Times New Roman" w:hAnsi="Times New Roman"/>
            <w:bCs/>
            <w:sz w:val="20"/>
            <w:szCs w:val="20"/>
            <w:lang w:eastAsia="ru-RU"/>
          </w:rPr>
          <w:t>официального опубликования</w:t>
        </w:r>
      </w:hyperlink>
    </w:p>
    <w:p w:rsidR="006A6208" w:rsidRPr="006A6208" w:rsidRDefault="006A6208" w:rsidP="006A6208">
      <w:pPr>
        <w:spacing w:after="0" w:line="240" w:lineRule="auto"/>
        <w:jc w:val="both"/>
        <w:rPr>
          <w:rFonts w:ascii="Times New Roman" w:eastAsia="Times New Roman" w:hAnsi="Times New Roman"/>
          <w:b/>
          <w:sz w:val="20"/>
          <w:szCs w:val="20"/>
          <w:lang w:eastAsia="ru-RU"/>
        </w:rPr>
      </w:pPr>
    </w:p>
    <w:p w:rsidR="006A6208" w:rsidRPr="006A6208" w:rsidRDefault="006A6208" w:rsidP="006A6208">
      <w:pPr>
        <w:tabs>
          <w:tab w:val="left" w:pos="1262"/>
        </w:tabs>
        <w:autoSpaceDE w:val="0"/>
        <w:autoSpaceDN w:val="0"/>
        <w:adjustRightInd w:val="0"/>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 xml:space="preserve"> Глава  Ельниковского</w:t>
      </w:r>
      <w:r>
        <w:rPr>
          <w:rFonts w:ascii="Times New Roman" w:eastAsia="Times New Roman" w:hAnsi="Times New Roman"/>
          <w:sz w:val="20"/>
          <w:szCs w:val="20"/>
          <w:lang w:eastAsia="ru-RU"/>
        </w:rPr>
        <w:t xml:space="preserve"> </w:t>
      </w:r>
      <w:r w:rsidRPr="006A6208">
        <w:rPr>
          <w:rFonts w:ascii="Times New Roman" w:eastAsia="Times New Roman" w:hAnsi="Times New Roman"/>
          <w:sz w:val="20"/>
          <w:szCs w:val="20"/>
          <w:lang w:eastAsia="ru-RU"/>
        </w:rPr>
        <w:t>муниципального района                                                                        Ю.А. Бекешев</w:t>
      </w:r>
    </w:p>
    <w:p w:rsidR="006A6208" w:rsidRPr="006A6208" w:rsidRDefault="006A6208" w:rsidP="006A6208">
      <w:pPr>
        <w:tabs>
          <w:tab w:val="left" w:pos="1262"/>
        </w:tabs>
        <w:autoSpaceDE w:val="0"/>
        <w:autoSpaceDN w:val="0"/>
        <w:adjustRightInd w:val="0"/>
        <w:spacing w:after="0" w:line="240" w:lineRule="auto"/>
        <w:rPr>
          <w:rFonts w:ascii="Times New Roman" w:eastAsia="Times New Roman" w:hAnsi="Times New Roman"/>
          <w:sz w:val="20"/>
          <w:szCs w:val="20"/>
          <w:lang w:eastAsia="ru-RU"/>
        </w:rPr>
      </w:pPr>
    </w:p>
    <w:p w:rsidR="006A6208" w:rsidRPr="006A6208" w:rsidRDefault="006A6208" w:rsidP="006A6208">
      <w:pPr>
        <w:spacing w:after="0" w:line="240" w:lineRule="auto"/>
        <w:jc w:val="right"/>
        <w:rPr>
          <w:rFonts w:ascii="Times New Roman" w:eastAsia="Times New Roman" w:hAnsi="Times New Roman"/>
          <w:sz w:val="20"/>
          <w:szCs w:val="20"/>
          <w:lang w:eastAsia="ru-RU"/>
        </w:rPr>
      </w:pPr>
      <w:r w:rsidRPr="006A6208">
        <w:rPr>
          <w:rFonts w:ascii="Times New Roman" w:eastAsia="Times New Roman" w:hAnsi="Times New Roman"/>
          <w:spacing w:val="-2"/>
          <w:sz w:val="20"/>
          <w:szCs w:val="20"/>
          <w:lang w:eastAsia="ru-RU"/>
        </w:rPr>
        <w:t xml:space="preserve">Утвержден </w:t>
      </w:r>
      <w:bookmarkStart w:id="16" w:name="постановлением_администрации_МО"/>
      <w:bookmarkEnd w:id="16"/>
      <w:r w:rsidRPr="006A6208">
        <w:rPr>
          <w:rFonts w:ascii="Times New Roman" w:eastAsia="Times New Roman" w:hAnsi="Times New Roman"/>
          <w:sz w:val="20"/>
          <w:szCs w:val="20"/>
          <w:lang w:eastAsia="ru-RU"/>
        </w:rPr>
        <w:t>постановлением администрации</w:t>
      </w:r>
    </w:p>
    <w:p w:rsidR="006A6208" w:rsidRPr="006A6208" w:rsidRDefault="006A6208" w:rsidP="006A6208">
      <w:pPr>
        <w:spacing w:after="0" w:line="240" w:lineRule="auto"/>
        <w:jc w:val="right"/>
        <w:rPr>
          <w:rFonts w:ascii="Times New Roman" w:eastAsia="Times New Roman" w:hAnsi="Times New Roman"/>
          <w:sz w:val="20"/>
          <w:szCs w:val="20"/>
          <w:lang w:eastAsia="ru-RU"/>
        </w:rPr>
      </w:pPr>
      <w:bookmarkStart w:id="17" w:name="«Кингисеппский_муниципальный_район»"/>
      <w:bookmarkEnd w:id="17"/>
      <w:r w:rsidRPr="006A6208">
        <w:rPr>
          <w:rFonts w:ascii="Times New Roman" w:eastAsia="Times New Roman" w:hAnsi="Times New Roman"/>
          <w:sz w:val="20"/>
          <w:szCs w:val="20"/>
          <w:lang w:eastAsia="ru-RU"/>
        </w:rPr>
        <w:t>Ельниковского муниципального района</w:t>
      </w:r>
      <w:bookmarkStart w:id="18" w:name="от_года_№"/>
      <w:bookmarkEnd w:id="18"/>
    </w:p>
    <w:p w:rsidR="006A6208" w:rsidRPr="006A6208" w:rsidRDefault="006A6208" w:rsidP="006A6208">
      <w:pPr>
        <w:spacing w:after="0" w:line="240" w:lineRule="auto"/>
        <w:jc w:val="right"/>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 xml:space="preserve">    Республики Мордовия</w:t>
      </w:r>
    </w:p>
    <w:p w:rsidR="006A6208" w:rsidRPr="006A6208" w:rsidRDefault="006A6208" w:rsidP="006A6208">
      <w:pPr>
        <w:spacing w:after="0" w:line="240" w:lineRule="auto"/>
        <w:jc w:val="right"/>
        <w:rPr>
          <w:rFonts w:ascii="Times New Roman" w:eastAsia="Times New Roman" w:hAnsi="Times New Roman"/>
          <w:sz w:val="20"/>
          <w:szCs w:val="20"/>
          <w:lang w:eastAsia="ru-RU"/>
        </w:rPr>
      </w:pPr>
      <w:r w:rsidRPr="006A6208">
        <w:rPr>
          <w:rFonts w:ascii="Times New Roman" w:eastAsia="Times New Roman" w:hAnsi="Times New Roman"/>
          <w:spacing w:val="-6"/>
          <w:sz w:val="20"/>
          <w:szCs w:val="20"/>
          <w:lang w:eastAsia="ru-RU"/>
        </w:rPr>
        <w:t xml:space="preserve">                                                                                                                     от</w:t>
      </w:r>
      <w:r w:rsidRPr="006A6208">
        <w:rPr>
          <w:rFonts w:ascii="Times New Roman" w:eastAsia="Times New Roman" w:hAnsi="Times New Roman"/>
          <w:sz w:val="20"/>
          <w:szCs w:val="20"/>
          <w:lang w:eastAsia="ru-RU"/>
        </w:rPr>
        <w:tab/>
        <w:t xml:space="preserve"> 27.01.2025 № </w:t>
      </w:r>
      <w:bookmarkStart w:id="19" w:name="(приложение_1)"/>
      <w:bookmarkEnd w:id="19"/>
      <w:r w:rsidRPr="006A6208">
        <w:rPr>
          <w:rFonts w:ascii="Times New Roman" w:eastAsia="Times New Roman" w:hAnsi="Times New Roman"/>
          <w:sz w:val="20"/>
          <w:szCs w:val="20"/>
          <w:lang w:eastAsia="ru-RU"/>
        </w:rPr>
        <w:t>32</w:t>
      </w:r>
    </w:p>
    <w:p w:rsidR="006A6208" w:rsidRPr="006A6208" w:rsidRDefault="006A6208" w:rsidP="006A6208">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p>
    <w:p w:rsidR="00CA3218" w:rsidRDefault="006A6208" w:rsidP="006A6208">
      <w:pPr>
        <w:spacing w:after="0" w:line="240" w:lineRule="auto"/>
        <w:jc w:val="center"/>
        <w:rPr>
          <w:rFonts w:ascii="Times New Roman" w:eastAsia="Times New Roman" w:hAnsi="Times New Roman"/>
          <w:b/>
          <w:sz w:val="20"/>
          <w:szCs w:val="20"/>
          <w:lang w:eastAsia="ru-RU"/>
        </w:rPr>
      </w:pPr>
      <w:r w:rsidRPr="006A6208">
        <w:rPr>
          <w:rFonts w:ascii="Times New Roman" w:eastAsia="Times New Roman" w:hAnsi="Times New Roman"/>
          <w:b/>
          <w:sz w:val="20"/>
          <w:szCs w:val="20"/>
          <w:lang w:eastAsia="ru-RU"/>
        </w:rPr>
        <w:t>Бюджетный прогноз</w:t>
      </w:r>
      <w:r>
        <w:rPr>
          <w:rFonts w:ascii="Times New Roman" w:eastAsia="Times New Roman" w:hAnsi="Times New Roman"/>
          <w:b/>
          <w:sz w:val="20"/>
          <w:szCs w:val="20"/>
          <w:lang w:eastAsia="ru-RU"/>
        </w:rPr>
        <w:t xml:space="preserve"> </w:t>
      </w:r>
      <w:r w:rsidRPr="006A6208">
        <w:rPr>
          <w:rFonts w:ascii="Times New Roman" w:eastAsia="Times New Roman" w:hAnsi="Times New Roman"/>
          <w:b/>
          <w:sz w:val="20"/>
          <w:szCs w:val="20"/>
          <w:lang w:eastAsia="ru-RU"/>
        </w:rPr>
        <w:t>Ельниковского муниципального района Республики</w:t>
      </w:r>
      <w:r>
        <w:rPr>
          <w:rFonts w:ascii="Times New Roman" w:eastAsia="Times New Roman" w:hAnsi="Times New Roman"/>
          <w:b/>
          <w:sz w:val="20"/>
          <w:szCs w:val="20"/>
          <w:lang w:eastAsia="ru-RU"/>
        </w:rPr>
        <w:t xml:space="preserve"> </w:t>
      </w:r>
      <w:r w:rsidRPr="006A6208">
        <w:rPr>
          <w:rFonts w:ascii="Times New Roman" w:eastAsia="Times New Roman" w:hAnsi="Times New Roman"/>
          <w:b/>
          <w:sz w:val="20"/>
          <w:szCs w:val="20"/>
          <w:lang w:eastAsia="ru-RU"/>
        </w:rPr>
        <w:t xml:space="preserve">Мордовия </w:t>
      </w:r>
    </w:p>
    <w:p w:rsidR="006A6208" w:rsidRPr="006A6208" w:rsidRDefault="006A6208" w:rsidP="006A6208">
      <w:pPr>
        <w:spacing w:after="0" w:line="240" w:lineRule="auto"/>
        <w:jc w:val="center"/>
        <w:rPr>
          <w:rFonts w:ascii="Times New Roman" w:eastAsia="Times New Roman" w:hAnsi="Times New Roman"/>
          <w:b/>
          <w:sz w:val="20"/>
          <w:szCs w:val="20"/>
          <w:lang w:eastAsia="ru-RU"/>
        </w:rPr>
      </w:pPr>
      <w:r w:rsidRPr="006A6208">
        <w:rPr>
          <w:rFonts w:ascii="Times New Roman" w:eastAsia="Times New Roman" w:hAnsi="Times New Roman"/>
          <w:b/>
          <w:sz w:val="20"/>
          <w:szCs w:val="20"/>
          <w:lang w:eastAsia="ru-RU"/>
        </w:rPr>
        <w:t>на период до 2030 года</w:t>
      </w:r>
    </w:p>
    <w:p w:rsidR="006A6208" w:rsidRPr="006A6208" w:rsidRDefault="006A6208" w:rsidP="006A6208">
      <w:pPr>
        <w:spacing w:after="0" w:line="240" w:lineRule="auto"/>
        <w:jc w:val="both"/>
        <w:rPr>
          <w:rFonts w:ascii="Times New Roman" w:eastAsia="Times New Roman" w:hAnsi="Times New Roman"/>
          <w:sz w:val="20"/>
          <w:szCs w:val="20"/>
          <w:lang w:eastAsia="ru-RU"/>
        </w:rPr>
      </w:pP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 xml:space="preserve">Бюджетный прогноз Ельниковского муниципального района Республики Мордовия на период до 2030 года (далее - Бюджетный прогноз) разработан в соответствии со </w:t>
      </w:r>
      <w:hyperlink r:id="rId28" w:history="1">
        <w:r w:rsidRPr="006A6208">
          <w:rPr>
            <w:rFonts w:ascii="Times New Roman" w:eastAsia="Times New Roman" w:hAnsi="Times New Roman"/>
            <w:bCs/>
            <w:color w:val="000000"/>
            <w:sz w:val="20"/>
            <w:szCs w:val="20"/>
            <w:lang w:eastAsia="ru-RU"/>
          </w:rPr>
          <w:t>статьей 170.1</w:t>
        </w:r>
      </w:hyperlink>
      <w:r w:rsidRPr="006A6208">
        <w:rPr>
          <w:rFonts w:ascii="Times New Roman" w:eastAsia="Times New Roman" w:hAnsi="Times New Roman"/>
          <w:sz w:val="20"/>
          <w:szCs w:val="20"/>
          <w:lang w:eastAsia="ru-RU"/>
        </w:rPr>
        <w:t xml:space="preserve"> Бюджетного кодекса Российской Федерации и Порядком разработки и утверждения </w:t>
      </w:r>
      <w:r w:rsidRPr="006A6208">
        <w:rPr>
          <w:rFonts w:ascii="Times New Roman" w:eastAsia="Times New Roman" w:hAnsi="Times New Roman"/>
          <w:iCs/>
          <w:sz w:val="20"/>
          <w:szCs w:val="20"/>
          <w:lang w:eastAsia="ru-RU"/>
        </w:rPr>
        <w:t>бюджетного</w:t>
      </w:r>
      <w:r w:rsidRPr="006A6208">
        <w:rPr>
          <w:rFonts w:ascii="Times New Roman" w:eastAsia="Times New Roman" w:hAnsi="Times New Roman"/>
          <w:i/>
          <w:sz w:val="20"/>
          <w:szCs w:val="20"/>
          <w:lang w:eastAsia="ru-RU"/>
        </w:rPr>
        <w:t xml:space="preserve"> </w:t>
      </w:r>
      <w:r w:rsidRPr="006A6208">
        <w:rPr>
          <w:rFonts w:ascii="Times New Roman" w:eastAsia="Times New Roman" w:hAnsi="Times New Roman"/>
          <w:iCs/>
          <w:sz w:val="20"/>
          <w:szCs w:val="20"/>
          <w:lang w:eastAsia="ru-RU"/>
        </w:rPr>
        <w:t>прогноза</w:t>
      </w:r>
      <w:r w:rsidRPr="006A6208">
        <w:rPr>
          <w:rFonts w:ascii="Times New Roman" w:eastAsia="Times New Roman" w:hAnsi="Times New Roman"/>
          <w:i/>
          <w:sz w:val="20"/>
          <w:szCs w:val="20"/>
          <w:lang w:eastAsia="ru-RU"/>
        </w:rPr>
        <w:t xml:space="preserve"> </w:t>
      </w:r>
      <w:r w:rsidRPr="006A6208">
        <w:rPr>
          <w:rFonts w:ascii="Times New Roman" w:eastAsia="Times New Roman" w:hAnsi="Times New Roman"/>
          <w:iCs/>
          <w:sz w:val="20"/>
          <w:szCs w:val="20"/>
          <w:lang w:eastAsia="ru-RU"/>
        </w:rPr>
        <w:t>Ельниковского</w:t>
      </w:r>
      <w:r w:rsidRPr="006A6208">
        <w:rPr>
          <w:rFonts w:ascii="Times New Roman" w:eastAsia="Times New Roman" w:hAnsi="Times New Roman"/>
          <w:sz w:val="20"/>
          <w:szCs w:val="20"/>
          <w:lang w:eastAsia="ru-RU"/>
        </w:rPr>
        <w:t xml:space="preserve"> муниципального района Республики Мордовия на долгосрочный период, утвержденным постановлением администрации </w:t>
      </w:r>
      <w:r w:rsidRPr="006A6208">
        <w:rPr>
          <w:rFonts w:ascii="Times New Roman" w:eastAsia="Times New Roman" w:hAnsi="Times New Roman"/>
          <w:iCs/>
          <w:sz w:val="20"/>
          <w:szCs w:val="20"/>
          <w:lang w:eastAsia="ru-RU"/>
        </w:rPr>
        <w:t>Ельниковского</w:t>
      </w:r>
      <w:r w:rsidRPr="006A6208">
        <w:rPr>
          <w:rFonts w:ascii="Times New Roman" w:eastAsia="Times New Roman" w:hAnsi="Times New Roman"/>
          <w:sz w:val="20"/>
          <w:szCs w:val="20"/>
          <w:lang w:eastAsia="ru-RU"/>
        </w:rPr>
        <w:t xml:space="preserve"> муниципального района от 21 марта 2016 г. № 105.</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Бюджетный прогноз сформирован на основе основных параметров прогноза социально-экономического развития Ельниковского муниципального района Республики Мордовия на долгосрочный период, подготовленных экономическим управлением администрации Ельниковского муниципального района Республики Мордовия, и определяет основные направления бюджетной и налоговой политики Ельниковского муниципального района Республики Мордовия, основные параметры консолидированного и районного бюджетов Ельниковского муниципального района Республики Мордовия на период до 2030 года, а также показатели финансового обеспечения муниципальных программ Ельниковского муниципального района Республики Мордовия на период их действия.</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 xml:space="preserve">Целью разработки Бюджетного прогноза является оценка основных и наиболее вероятных тенденций развития бюджетной системы Ельниковского муниципального района Республики Мордовия, позволяющая обеспечить необходимый уровень сбалансированности консолидированного и районного бюджетов </w:t>
      </w:r>
      <w:r w:rsidRPr="006A6208">
        <w:rPr>
          <w:rFonts w:ascii="Times New Roman" w:eastAsia="Times New Roman" w:hAnsi="Times New Roman"/>
          <w:sz w:val="20"/>
          <w:szCs w:val="20"/>
          <w:lang w:eastAsia="ru-RU"/>
        </w:rPr>
        <w:lastRenderedPageBreak/>
        <w:t>Ельниковского муниципального района Республики Мордовия и достижение стратегических целей социально-экономического развития Ельниковского муниципального района Республики Мордовия.</w:t>
      </w:r>
    </w:p>
    <w:p w:rsidR="006A6208" w:rsidRPr="006A6208" w:rsidRDefault="006A6208" w:rsidP="006A6208">
      <w:pPr>
        <w:spacing w:after="0" w:line="240" w:lineRule="auto"/>
        <w:jc w:val="center"/>
        <w:rPr>
          <w:rFonts w:ascii="Times New Roman" w:eastAsia="Times New Roman" w:hAnsi="Times New Roman"/>
          <w:b/>
          <w:sz w:val="20"/>
          <w:szCs w:val="20"/>
          <w:lang w:eastAsia="ru-RU"/>
        </w:rPr>
      </w:pPr>
      <w:bookmarkStart w:id="20" w:name="sub_1001"/>
      <w:r w:rsidRPr="006A6208">
        <w:rPr>
          <w:rFonts w:ascii="Times New Roman" w:eastAsia="Times New Roman" w:hAnsi="Times New Roman"/>
          <w:b/>
          <w:sz w:val="20"/>
          <w:szCs w:val="20"/>
          <w:lang w:eastAsia="ru-RU"/>
        </w:rPr>
        <w:t>Основные итоги развития и текущее состояние</w:t>
      </w:r>
    </w:p>
    <w:p w:rsidR="006A6208" w:rsidRPr="006A6208" w:rsidRDefault="006A6208" w:rsidP="006A6208">
      <w:pPr>
        <w:spacing w:after="0" w:line="240" w:lineRule="auto"/>
        <w:jc w:val="center"/>
        <w:rPr>
          <w:rFonts w:ascii="Times New Roman" w:eastAsia="Times New Roman" w:hAnsi="Times New Roman"/>
          <w:b/>
          <w:sz w:val="20"/>
          <w:szCs w:val="20"/>
          <w:lang w:eastAsia="ru-RU"/>
        </w:rPr>
      </w:pPr>
      <w:r w:rsidRPr="006A6208">
        <w:rPr>
          <w:rFonts w:ascii="Times New Roman" w:eastAsia="Times New Roman" w:hAnsi="Times New Roman"/>
          <w:b/>
          <w:sz w:val="20"/>
          <w:szCs w:val="20"/>
          <w:lang w:eastAsia="ru-RU"/>
        </w:rPr>
        <w:t>консолидированного бюджета Ельниковского муниципального района Республики Мордовия</w:t>
      </w:r>
    </w:p>
    <w:bookmarkEnd w:id="20"/>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Реализация бюджетной и налоговой политики Ельниковского муниципального района Республики Мордовия в предшествующий период происходила в условиях нестабильной экономической ситуации и была направлена главным образом на преодоление последствий, связанных с внешними санкциями и распространением коронавирусной инфекции, социальную защиту граждан, а также на создание условий для восстановления и дальнейшего роста экономики района и повышения уровня жизни населения.</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 xml:space="preserve">Успешному решению поставленных задач способствовала реализация мероприятий по увеличению налоговых и неналоговых доходов, оптимизации расходов, сокращению просроченной кредиторской задолженности, предусмотренных Программой (план) финансового оздоровления Ельниковского муниципального района Республики Мордовия на 2019 - 2025 годы, утвержденной </w:t>
      </w:r>
      <w:hyperlink r:id="rId29" w:history="1">
        <w:r w:rsidRPr="006A6208">
          <w:rPr>
            <w:rFonts w:ascii="Times New Roman" w:eastAsia="Times New Roman" w:hAnsi="Times New Roman"/>
            <w:bCs/>
            <w:color w:val="000000"/>
            <w:sz w:val="20"/>
            <w:szCs w:val="20"/>
            <w:lang w:eastAsia="ru-RU"/>
          </w:rPr>
          <w:t>постановление</w:t>
        </w:r>
      </w:hyperlink>
      <w:r w:rsidRPr="006A6208">
        <w:rPr>
          <w:rFonts w:ascii="Times New Roman" w:eastAsia="Times New Roman" w:hAnsi="Times New Roman"/>
          <w:b/>
          <w:color w:val="000000"/>
          <w:sz w:val="20"/>
          <w:szCs w:val="20"/>
          <w:lang w:eastAsia="ru-RU"/>
        </w:rPr>
        <w:t xml:space="preserve"> </w:t>
      </w:r>
      <w:r w:rsidRPr="006A6208">
        <w:rPr>
          <w:rFonts w:ascii="Times New Roman" w:eastAsia="Times New Roman" w:hAnsi="Times New Roman"/>
          <w:sz w:val="20"/>
          <w:szCs w:val="20"/>
          <w:lang w:eastAsia="ru-RU"/>
        </w:rPr>
        <w:t xml:space="preserve">администрации Ельниковского муниципального района Республики Мордовия, и </w:t>
      </w:r>
      <w:hyperlink r:id="rId30" w:history="1">
        <w:r w:rsidRPr="006A6208">
          <w:rPr>
            <w:rFonts w:ascii="Times New Roman" w:eastAsia="Times New Roman" w:hAnsi="Times New Roman"/>
            <w:bCs/>
            <w:color w:val="000000"/>
            <w:sz w:val="20"/>
            <w:szCs w:val="20"/>
            <w:lang w:eastAsia="ru-RU"/>
          </w:rPr>
          <w:t>муниципальной</w:t>
        </w:r>
        <w:r w:rsidRPr="006A6208">
          <w:rPr>
            <w:rFonts w:ascii="Times New Roman" w:eastAsia="Times New Roman" w:hAnsi="Times New Roman"/>
            <w:bCs/>
            <w:color w:val="106BBE"/>
            <w:sz w:val="20"/>
            <w:szCs w:val="20"/>
            <w:lang w:eastAsia="ru-RU"/>
          </w:rPr>
          <w:t xml:space="preserve"> </w:t>
        </w:r>
        <w:r w:rsidRPr="006A6208">
          <w:rPr>
            <w:rFonts w:ascii="Times New Roman" w:eastAsia="Times New Roman" w:hAnsi="Times New Roman"/>
            <w:bCs/>
            <w:color w:val="000000"/>
            <w:sz w:val="20"/>
            <w:szCs w:val="20"/>
            <w:lang w:eastAsia="ru-RU"/>
          </w:rPr>
          <w:t>программой</w:t>
        </w:r>
      </w:hyperlink>
      <w:r w:rsidRPr="006A6208">
        <w:rPr>
          <w:rFonts w:ascii="Times New Roman" w:eastAsia="Times New Roman" w:hAnsi="Times New Roman"/>
          <w:b/>
          <w:sz w:val="20"/>
          <w:szCs w:val="20"/>
          <w:lang w:eastAsia="ru-RU"/>
        </w:rPr>
        <w:t xml:space="preserve"> </w:t>
      </w:r>
      <w:r w:rsidRPr="006A6208">
        <w:rPr>
          <w:rFonts w:ascii="Times New Roman" w:eastAsia="Times New Roman" w:hAnsi="Times New Roman"/>
          <w:sz w:val="20"/>
          <w:szCs w:val="20"/>
          <w:lang w:eastAsia="ru-RU"/>
        </w:rPr>
        <w:t xml:space="preserve">повышения эффективности управления муниципальными финансами в Ельниковском муниципальном районе Республики Мордовия, утвержденной </w:t>
      </w:r>
      <w:hyperlink r:id="rId31" w:history="1">
        <w:r w:rsidRPr="006A6208">
          <w:rPr>
            <w:rFonts w:ascii="Times New Roman" w:eastAsia="Times New Roman" w:hAnsi="Times New Roman"/>
            <w:bCs/>
            <w:color w:val="000000"/>
            <w:sz w:val="20"/>
            <w:szCs w:val="20"/>
            <w:lang w:eastAsia="ru-RU"/>
          </w:rPr>
          <w:t>постановлением</w:t>
        </w:r>
      </w:hyperlink>
      <w:r w:rsidRPr="006A6208">
        <w:rPr>
          <w:rFonts w:ascii="Times New Roman" w:eastAsia="Times New Roman" w:hAnsi="Times New Roman"/>
          <w:b/>
          <w:sz w:val="20"/>
          <w:szCs w:val="20"/>
          <w:lang w:eastAsia="ru-RU"/>
        </w:rPr>
        <w:t xml:space="preserve"> </w:t>
      </w:r>
      <w:r w:rsidRPr="006A6208">
        <w:rPr>
          <w:rFonts w:ascii="Times New Roman" w:eastAsia="Times New Roman" w:hAnsi="Times New Roman"/>
          <w:sz w:val="20"/>
          <w:szCs w:val="20"/>
          <w:lang w:eastAsia="ru-RU"/>
        </w:rPr>
        <w:t>администрации Ельниковского муниципального района Республики Мордовия от 04.12.2014 г №929 "Об утверждении муниципальной программы повышение эффективности управления муниципальными финансами в Ельниковском муниципальном районе Республики Мордовия", а также положительная динамика ключевых индикаторов социально-экономического развития Ельниковского муниципального района Республики Мордовия.</w:t>
      </w:r>
    </w:p>
    <w:p w:rsidR="006A6208" w:rsidRPr="006A6208" w:rsidRDefault="006A6208" w:rsidP="006A6208">
      <w:pPr>
        <w:spacing w:after="0" w:line="240" w:lineRule="auto"/>
        <w:jc w:val="center"/>
        <w:rPr>
          <w:rFonts w:ascii="Times New Roman" w:eastAsia="Times New Roman" w:hAnsi="Times New Roman"/>
          <w:b/>
          <w:sz w:val="20"/>
          <w:szCs w:val="20"/>
          <w:lang w:eastAsia="ru-RU"/>
        </w:rPr>
      </w:pPr>
      <w:bookmarkStart w:id="21" w:name="sub_1002"/>
      <w:r w:rsidRPr="006A6208">
        <w:rPr>
          <w:rFonts w:ascii="Times New Roman" w:eastAsia="Times New Roman" w:hAnsi="Times New Roman"/>
          <w:b/>
          <w:sz w:val="20"/>
          <w:szCs w:val="20"/>
          <w:lang w:eastAsia="ru-RU"/>
        </w:rPr>
        <w:t>2. Основные подходы к формированию бюджетной и налоговой политики Ельниковского муниципального района</w:t>
      </w:r>
    </w:p>
    <w:p w:rsidR="006A6208" w:rsidRPr="006A6208" w:rsidRDefault="006A6208" w:rsidP="006A6208">
      <w:pPr>
        <w:spacing w:after="0" w:line="240" w:lineRule="auto"/>
        <w:jc w:val="center"/>
        <w:rPr>
          <w:rFonts w:ascii="Times New Roman" w:eastAsia="Times New Roman" w:hAnsi="Times New Roman"/>
          <w:b/>
          <w:sz w:val="20"/>
          <w:szCs w:val="20"/>
          <w:lang w:eastAsia="ru-RU"/>
        </w:rPr>
      </w:pPr>
      <w:r w:rsidRPr="006A6208">
        <w:rPr>
          <w:rFonts w:ascii="Times New Roman" w:eastAsia="Times New Roman" w:hAnsi="Times New Roman"/>
          <w:b/>
          <w:sz w:val="20"/>
          <w:szCs w:val="20"/>
          <w:lang w:eastAsia="ru-RU"/>
        </w:rPr>
        <w:t>Республики Мордовия на период до 2030 года</w:t>
      </w:r>
    </w:p>
    <w:bookmarkEnd w:id="21"/>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Бюджетная и налоговая политика Ельниковского муниципального района Республики Мордовия на период до 2030 года должна в полной мере учитывать прогнозируемые риски развития экономики и предусматривать адекватные меры по минимизации их неблагоприятного влияния на качество жизни населения района.</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На долгосрочный период основными направлениями бюджетной политики Ельниковского муниципального района Республики Мордовия должны стать:</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1) обеспечение финансовой устойчивости и сбалансированности бюджетной системы Ельниковского муниципального района Республики Мордовия, сохранение ее долговой устойчивости;</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 концентрация финансовых ресурсов на достижении целей, показателей и результатов реализации региональных проектов, направленных на достижение соответствующих целей, показателей и результатов реализации федеральных проектов, входящих в состав национальных проектов (программ) (далее - региональный проект). Достижение целей региональных проектов должно быть обеспечено за счет реализации мероприятий региональных проектов, сбалансированных по срокам, ожидаемым результатам и параметрам ресурсного обеспечения;</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3) повышение эффективности и результативности использования бюджетных средств путем принятия мер, направленных на:</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 xml:space="preserve">не установление расходных обязательств, не обеспеченных реальными доходными источниками и не связанных с решением вопросов, отнесенных </w:t>
      </w:r>
      <w:hyperlink r:id="rId32" w:history="1">
        <w:r w:rsidRPr="006A6208">
          <w:rPr>
            <w:rFonts w:ascii="Times New Roman" w:eastAsia="Times New Roman" w:hAnsi="Times New Roman"/>
            <w:bCs/>
            <w:color w:val="000000"/>
            <w:sz w:val="20"/>
            <w:szCs w:val="20"/>
            <w:lang w:eastAsia="ru-RU"/>
          </w:rPr>
          <w:t>Конституцией</w:t>
        </w:r>
      </w:hyperlink>
      <w:r w:rsidRPr="006A6208">
        <w:rPr>
          <w:rFonts w:ascii="Times New Roman" w:eastAsia="Times New Roman" w:hAnsi="Times New Roman"/>
          <w:sz w:val="20"/>
          <w:szCs w:val="20"/>
          <w:lang w:eastAsia="ru-RU"/>
        </w:rPr>
        <w:t xml:space="preserve"> Российской Федерации и федеральными законами к полномочиям органов местного          самоуправления Ельниковского муниципального района;</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безусловное исполнение принятых бюджетных обязательств;</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ограничение не первоочередных расходов, то есть отказ от необязательных затрат, мониторинг просроченной кредиторской задолженности и проведение мероприятий по недопущению ее возникновения и роста;</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проведение работы с дебиторской задолженностью, направленной на последовательное и устойчивое снижение ее объемов, обеспечение более равномерного использования бюджетных средств в течение года;</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безусловное исполнение принятых социальных обязательств перед гражданами и дальнейшее повышение эффективности предоставления мер социальной поддержки, в том числе за счет продолжения внедрения принципов адресности и нуждаемости для оказания поддержки наиболее социально незащищенным категориям граждан;</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повышение качества оказания муниципальных услуг (выполнения работ) за счет проведения оптимизационных мероприятий структуры сети и штатной численности муниципальных учреждений Ельниковского муниципального района Республики Мордовия на основе сокращения невостребованных муниципальных услуг (работ), перевода ряда обеспечивающих функций и услуг на условия аутсорсинга, централизации функций бухгалтерского учета, закупочной деятельности, управления кадрами;</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 xml:space="preserve">поддержание оптимальных объемов и структуры расходов на реализацию функций и полномочий органов местного самоуправления Ельниковского муниципального района Республики Мордовия, </w:t>
      </w:r>
      <w:r w:rsidRPr="006A6208">
        <w:rPr>
          <w:rFonts w:ascii="Times New Roman" w:eastAsia="Times New Roman" w:hAnsi="Times New Roman"/>
          <w:sz w:val="20"/>
          <w:szCs w:val="20"/>
          <w:lang w:eastAsia="ru-RU"/>
        </w:rPr>
        <w:lastRenderedPageBreak/>
        <w:t>стимулирование их к поиску внутренних резервов и оптимизации бюджетных расходов, исключение дублирования функций и полномочий;</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совершенствование системы финансирования инвестиционных проектов за счет финансирования в первую очередь инвестиционных проектов, имеющих важное значение для экономики района, которые принесут экономический эффект, а также будут иметь важное социальное значение, и завершения объектов высокой степени готовности, объектов, строительство которых способствует достижению принятых муниципальными программами Ельниковского муниципального района Республики Мордовия целевых показателей, а также объектов, строительство которых обеспечивается привлечением средств из федерального бюджета, республиканского бюджета Республики Мордовия и за счет внебюджетных источников;</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совершенствование системы закупок товаров, работ, услуг для обеспечения муниципальных нужд Ельниковского муниципального района Республики Мордовия, в том числе путем:</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 планирования закупок для обеспечения муниципальных нужд Ельниковского муниципального района Республики Мордовия в неразрывной связи с бюджетным процессом;</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 централизации полномочий на определение поставщиков (подрядчиков, исполнителей) для заказчиков Ельниковского муниципального района Республики Мордовия в отношении закупок, осуществляемых конкурентными способами, в целях эффективного использования бюджетных средств и снижения количества нарушений при описании объектов закупок;</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 расширения практики проведения совместных процедур определения поставщиков в целях консолидации закупок одной и той же продукции;</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 построения эффективной системы осуществления контроля за исполнением муниципальных контрактов (контрактов, договоров), в том числе полноты и качества удовлетворения муниципальных нужд Ельниковского муниципального района Республики Мордовия;</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повышение эффективности работы с муниципальным имуществом Ельниковского муниципального района Республики Мордовия в целях оптимизации расходов на содержание муниципального имущества Ельниковского муниципального района Республики Мордовия, а именно:</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 проведение мероприятий по изъятию, продаже или сдаче в аренду в установленном порядке излишнего, неиспользуемого или используемого не по назначению муниципального имущества Ельниковского муниципального района Республики Мордовия, а также по постановке на учет неучтенных объектов, выявленных после проведения инвентаризации;</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 проведение приватизации муниципального имущества Ельниковского муниципального района Республики Мордовия в соответствии с прогнозным планом;</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 высвобождение неэффективно используемых ресурсов для их перенаправления на решение приоритетных задач;</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  повышение результативности и экономической эффективности финансового контроля за счет реализации следующих мероприятий:</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 совершенствование процедур муниципального финансового контроля и контроля в сфере закупок, направленных на оценку эффективности использования муниципальных ресурсов;</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 повышение эффективности внутреннего финансового контроля в органах местного самоуправления Ельниковского муниципального района Республики Мордовия, направленных на соблюдение процедур составления и исполнения бюджета Ельниковского муниципального района Республики Мордовия, составления бюджетной отчетности и ведения бюджетного учета главными распорядителями средств местного бюджета и подведомственными им получателями бюджетных средств;</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 повышение результативности использования бюджетных средств за счет обеспечения контроля за достижением показателей результативности при реализации региональных проектов, муниципальных программ Ельниковского муниципального района Республики Мордовия и выполнении муниципальных заданий;</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 xml:space="preserve">- совершенствование порядка реализации результатов муниципального финансового контроля и контроля в сфере закупок с целью пресечения и исключения негативных последствий нарушений законодательства, обеспечение применения ответственности за нарушение </w:t>
      </w:r>
      <w:hyperlink r:id="rId33" w:history="1">
        <w:r w:rsidRPr="006A6208">
          <w:rPr>
            <w:rFonts w:ascii="Times New Roman" w:eastAsia="Times New Roman" w:hAnsi="Times New Roman"/>
            <w:bCs/>
            <w:color w:val="000000"/>
            <w:sz w:val="20"/>
            <w:szCs w:val="20"/>
            <w:lang w:eastAsia="ru-RU"/>
          </w:rPr>
          <w:t>бюджетного законодательства</w:t>
        </w:r>
      </w:hyperlink>
      <w:r w:rsidRPr="006A6208">
        <w:rPr>
          <w:rFonts w:ascii="Times New Roman" w:eastAsia="Times New Roman" w:hAnsi="Times New Roman"/>
          <w:b/>
          <w:color w:val="000000"/>
          <w:sz w:val="20"/>
          <w:szCs w:val="20"/>
          <w:lang w:eastAsia="ru-RU"/>
        </w:rPr>
        <w:t xml:space="preserve"> </w:t>
      </w:r>
      <w:r w:rsidRPr="006A6208">
        <w:rPr>
          <w:rFonts w:ascii="Times New Roman" w:eastAsia="Times New Roman" w:hAnsi="Times New Roman"/>
          <w:color w:val="000000"/>
          <w:sz w:val="20"/>
          <w:szCs w:val="20"/>
          <w:lang w:eastAsia="ru-RU"/>
        </w:rPr>
        <w:t xml:space="preserve">и </w:t>
      </w:r>
      <w:hyperlink r:id="rId34" w:history="1">
        <w:r w:rsidRPr="006A6208">
          <w:rPr>
            <w:rFonts w:ascii="Times New Roman" w:eastAsia="Times New Roman" w:hAnsi="Times New Roman"/>
            <w:bCs/>
            <w:color w:val="000000"/>
            <w:sz w:val="20"/>
            <w:szCs w:val="20"/>
            <w:lang w:eastAsia="ru-RU"/>
          </w:rPr>
          <w:t>законодательства</w:t>
        </w:r>
      </w:hyperlink>
      <w:r w:rsidRPr="006A6208">
        <w:rPr>
          <w:rFonts w:ascii="Times New Roman" w:eastAsia="Times New Roman" w:hAnsi="Times New Roman"/>
          <w:b/>
          <w:sz w:val="20"/>
          <w:szCs w:val="20"/>
          <w:lang w:eastAsia="ru-RU"/>
        </w:rPr>
        <w:t xml:space="preserve"> </w:t>
      </w:r>
      <w:r w:rsidRPr="006A6208">
        <w:rPr>
          <w:rFonts w:ascii="Times New Roman" w:eastAsia="Times New Roman" w:hAnsi="Times New Roman"/>
          <w:sz w:val="20"/>
          <w:szCs w:val="20"/>
          <w:lang w:eastAsia="ru-RU"/>
        </w:rPr>
        <w:t>о контрактной системе;</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-создание условий для развития конкуренции за счет развития инструментов финансовой и имущественной поддержки субъектов малого и среднего предпринимательства, социально-ориентированных некоммерческих организаций;</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4) обеспечение открытости и прозрачности бюджетного процесса Ельниковского муниципального района Республики Мордовия;</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5) повышение уровня бюджетной и финансовой грамотности населения Ельниковского муниципального района Республики Мордовия;</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6) развитие системы межбюджетных отношений.</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 xml:space="preserve">Важнейшей задачей развития межбюджетных отношений является расширение финансовой самостоятельности органов местного самоуправления, создание стимулов для дальнейшего наращивания </w:t>
      </w:r>
      <w:r w:rsidRPr="006A6208">
        <w:rPr>
          <w:rFonts w:ascii="Times New Roman" w:eastAsia="Times New Roman" w:hAnsi="Times New Roman"/>
          <w:sz w:val="20"/>
          <w:szCs w:val="20"/>
          <w:lang w:eastAsia="ru-RU"/>
        </w:rPr>
        <w:lastRenderedPageBreak/>
        <w:t>налогового потенциала, повышения качества управления муниципальными финансами, сокращения неэффективных расходов, повышения качества предоставления муниципальных услуг.</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Бюджетная политика в сфере межбюджетных отношений будет направлена на обеспечение сбалансированности и финансовой устойчивости местных бюджетов, в том числе путем предоставления межбюджетных трансфертов из бюджета Ельниковского муниципального района Республики Мордовия в целях обеспечения гарантий для сельских поселений Ельниковского муниципального района Республики Мордовия наличия ресурсов для финансирования социально значимых расходов.</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Необходимо продолжить реализацию мер, направленных на повышение эффективности и оптимизацию расходов бюджетов сельских поселений, ограничение дефицита. Принятие новых расходных обязательств должно осуществляться только при наличии финансового обеспечения или сокращении неэффективных расходов бюджетов сельских поселений. Планирование бюджетных ассигнований должно осуществляться в жесткой увязке с целями, задачами и показателями муниципальных программ.</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В условиях ограниченности бюджетных ресурсов и имеющихся рисков несбалансированности бюджетов сельских поселений необходимо усилить ответственность органов местного самоуправления за проводимую бюджетную политику в части:</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безусловного исполнения принятых расходных обязательств;</w:t>
      </w:r>
    </w:p>
    <w:p w:rsidR="006A6208" w:rsidRPr="006A6208" w:rsidRDefault="006A6208" w:rsidP="006A6208">
      <w:pPr>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оптимизации и повышения эффективности бюджетных расходов и увеличения собственных доходов бюджетов сельских поселений;</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повышения результативности расходования полученных из бюджета Ельниковского муниципального района Республики Мордовия целевых межбюджетных трансфертов и выполнения обязательств по достижению целей их предоставления.</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Долгосрочная налоговая политика Ельниковского муниципального района Республики Мордовия будет сосредоточена на обеспечении эффективности и стабильности налоговой системы, способствующей улучшению предпринимательского климата Ельниковского муниципального района Республики Мордовия и созданию основы бюджетной устойчивости в долгосрочной перспективе. Одновременно планируется дальнейшее проведение антикризисных налоговых мер, применение мер налогового стимулирования инвестиционной привлекательности, а также повышение эффективности системы налогового администрирования.</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В области долгосрочной налоговой политики Ельниковского муниципального района Республики Мордовия будет продолжена реализация основных целей и задач, предусмотренных в предыдущие годы, по следующим направлениям:</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укрепление доходной базы консолидированного бюджета;</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повышение уровня собираемости налогов, снижение доли теневого сектора экономики;</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совершенствование налогового администрирования, повышение ответственности администраторов доходов за эффективное прогнозирование, своевременность, полноту поступления и сокращение задолженности администрируемых платежей;</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увеличение налогового потенциала Ельниковского муниципального района Республики Мордовия, в том числе за счет привлечения инвестиций, реализации приоритетных инвестиционных проектов, развития человеческого капитала, что будет способствовать созданию благоприятного инвестиционного климата;</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повышение эффективности использования и управления имущественным комплексом и земельными ресурсами;</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стимулирование сельских поселений к наращиванию собственного налогового потенциала;</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оценка эффективности налоговых расходов по предоставленным налоговым льготам;</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содействие вовлечению граждан в предпринимательскую деятельность и сокращение неформальной занятости, в том числе путем перехода граждан на применение налога на профессиональный доход.</w:t>
      </w:r>
    </w:p>
    <w:p w:rsidR="006A6208" w:rsidRPr="006A6208" w:rsidRDefault="006A6208" w:rsidP="006A6208">
      <w:pPr>
        <w:spacing w:after="0" w:line="240" w:lineRule="auto"/>
        <w:jc w:val="center"/>
        <w:rPr>
          <w:rFonts w:ascii="Times New Roman" w:eastAsia="Times New Roman" w:hAnsi="Times New Roman"/>
          <w:b/>
          <w:sz w:val="20"/>
          <w:szCs w:val="20"/>
          <w:lang w:eastAsia="ru-RU"/>
        </w:rPr>
      </w:pPr>
      <w:bookmarkStart w:id="22" w:name="sub_1003"/>
      <w:r w:rsidRPr="006A6208">
        <w:rPr>
          <w:rFonts w:ascii="Times New Roman" w:eastAsia="Times New Roman" w:hAnsi="Times New Roman"/>
          <w:b/>
          <w:sz w:val="20"/>
          <w:szCs w:val="20"/>
          <w:lang w:eastAsia="ru-RU"/>
        </w:rPr>
        <w:t>3. Прогноз основных характеристик и иных показателей консолидированного бюджета Ельниковского муниципального района Республики Мордовия и районного бюджета Ельниковского муниципального района Республики Мордовия на период до 2030 года</w:t>
      </w:r>
    </w:p>
    <w:bookmarkEnd w:id="22"/>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Бюджетный прогноз разработан на основе базового варианта долгосрочного прогноза социально-экономического развития Ельниковского муниципального района Республики Мордовия.</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 xml:space="preserve">При прогнозировании налоговых и неналоговых доходов на период до 2030 года учитывались данные о базе налогообложения по отдельным источникам доходов, оценка поступлений доходов в текущем году с учетом основных показателей прогноза социально-экономического развития Ельниковского муниципального района Республики Мордовия на среднесрочную перспективу и изменения </w:t>
      </w:r>
      <w:hyperlink r:id="rId35" w:history="1">
        <w:r w:rsidRPr="006A6208">
          <w:rPr>
            <w:rFonts w:ascii="Times New Roman" w:eastAsia="Times New Roman" w:hAnsi="Times New Roman"/>
            <w:bCs/>
            <w:color w:val="000000"/>
            <w:sz w:val="20"/>
            <w:szCs w:val="20"/>
            <w:lang w:eastAsia="ru-RU"/>
          </w:rPr>
          <w:t>налогового законодательства</w:t>
        </w:r>
      </w:hyperlink>
      <w:r w:rsidRPr="006A6208">
        <w:rPr>
          <w:rFonts w:ascii="Times New Roman" w:eastAsia="Times New Roman" w:hAnsi="Times New Roman"/>
          <w:b/>
          <w:sz w:val="20"/>
          <w:szCs w:val="20"/>
          <w:lang w:eastAsia="ru-RU"/>
        </w:rPr>
        <w:t xml:space="preserve"> </w:t>
      </w:r>
      <w:r w:rsidRPr="006A6208">
        <w:rPr>
          <w:rFonts w:ascii="Times New Roman" w:eastAsia="Times New Roman" w:hAnsi="Times New Roman"/>
          <w:sz w:val="20"/>
          <w:szCs w:val="20"/>
          <w:lang w:eastAsia="ru-RU"/>
        </w:rPr>
        <w:t>Российской Федерации, Республики Мордовия, нормативных правовых актов Ельниковского муниципального района Республики Мордовия.</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В прогнозируемом периоде ожидается поступательный рост налоговых и неналоговых доходов. В целом структура налоговых и неналоговых доходов сохранится.</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lastRenderedPageBreak/>
        <w:t>Объем безвозмездных поступлений спрогнозирован путем сохранения номинальной величины межбюджетных трансфертов из республиканского бюджета Республики Мордовия на 2025 год, при этом объем субвенций, субсидий и иных межбюджетных трансфертов сокращен до нуля.</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 xml:space="preserve">Прогноз расходов определен исходя из планируемого объема поступлений доходов и соблюдения установленных </w:t>
      </w:r>
      <w:hyperlink r:id="rId36" w:history="1">
        <w:r w:rsidRPr="006A6208">
          <w:rPr>
            <w:rFonts w:ascii="Times New Roman" w:eastAsia="Times New Roman" w:hAnsi="Times New Roman"/>
            <w:bCs/>
            <w:color w:val="000000"/>
            <w:sz w:val="20"/>
            <w:szCs w:val="20"/>
            <w:lang w:eastAsia="ru-RU"/>
          </w:rPr>
          <w:t>Бюджетным кодексом</w:t>
        </w:r>
      </w:hyperlink>
      <w:r w:rsidRPr="006A6208">
        <w:rPr>
          <w:rFonts w:ascii="Times New Roman" w:eastAsia="Times New Roman" w:hAnsi="Times New Roman"/>
          <w:sz w:val="20"/>
          <w:szCs w:val="20"/>
          <w:lang w:eastAsia="ru-RU"/>
        </w:rPr>
        <w:t xml:space="preserve"> Российской Федерации ограничений, а также в соответствии с расходными обязательствами, отнесенными </w:t>
      </w:r>
      <w:hyperlink r:id="rId37" w:history="1">
        <w:r w:rsidRPr="006A6208">
          <w:rPr>
            <w:rFonts w:ascii="Times New Roman" w:eastAsia="Times New Roman" w:hAnsi="Times New Roman"/>
            <w:bCs/>
            <w:color w:val="000000"/>
            <w:sz w:val="20"/>
            <w:szCs w:val="20"/>
            <w:lang w:eastAsia="ru-RU"/>
          </w:rPr>
          <w:t>Конституцией</w:t>
        </w:r>
      </w:hyperlink>
      <w:r w:rsidRPr="006A6208">
        <w:rPr>
          <w:rFonts w:ascii="Times New Roman" w:eastAsia="Times New Roman" w:hAnsi="Times New Roman"/>
          <w:b/>
          <w:sz w:val="20"/>
          <w:szCs w:val="20"/>
          <w:lang w:eastAsia="ru-RU"/>
        </w:rPr>
        <w:t xml:space="preserve"> </w:t>
      </w:r>
      <w:r w:rsidRPr="006A6208">
        <w:rPr>
          <w:rFonts w:ascii="Times New Roman" w:eastAsia="Times New Roman" w:hAnsi="Times New Roman"/>
          <w:sz w:val="20"/>
          <w:szCs w:val="20"/>
          <w:lang w:eastAsia="ru-RU"/>
        </w:rPr>
        <w:t>Российской Федерации и федеральными законами к полномочиям субъектов Российской Федерации и муниципальных образований, и предполагает относительную стабильность структуры расходов в долгосрочной перспективе.</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Расходы консолидированного и районного бюджетов сформированы с учетом безусловного приоритета исполнения действующих расходных обязательств, а также исходя из необходимости реализации задач, определенных Указами Президента Российской Федерации от 7 мая 2018 г. № </w:t>
      </w:r>
      <w:hyperlink r:id="rId38" w:history="1">
        <w:r w:rsidRPr="006A6208">
          <w:rPr>
            <w:rFonts w:ascii="Times New Roman" w:eastAsia="Times New Roman" w:hAnsi="Times New Roman"/>
            <w:bCs/>
            <w:color w:val="000000"/>
            <w:sz w:val="20"/>
            <w:szCs w:val="20"/>
            <w:lang w:eastAsia="ru-RU"/>
          </w:rPr>
          <w:t>204</w:t>
        </w:r>
      </w:hyperlink>
      <w:r w:rsidRPr="006A6208">
        <w:rPr>
          <w:rFonts w:ascii="Times New Roman" w:eastAsia="Times New Roman" w:hAnsi="Times New Roman"/>
          <w:sz w:val="20"/>
          <w:szCs w:val="20"/>
          <w:lang w:eastAsia="ru-RU"/>
        </w:rPr>
        <w:t xml:space="preserve"> "О национальных целях и стратегических задачах развития Российской Федерации на период до 2024 года" и от 21 июля 2020 г. № </w:t>
      </w:r>
      <w:hyperlink r:id="rId39" w:history="1">
        <w:r w:rsidRPr="006A6208">
          <w:rPr>
            <w:rFonts w:ascii="Times New Roman" w:eastAsia="Times New Roman" w:hAnsi="Times New Roman"/>
            <w:bCs/>
            <w:color w:val="000000"/>
            <w:sz w:val="20"/>
            <w:szCs w:val="20"/>
            <w:lang w:eastAsia="ru-RU"/>
          </w:rPr>
          <w:t>474</w:t>
        </w:r>
      </w:hyperlink>
      <w:r w:rsidRPr="006A6208">
        <w:rPr>
          <w:rFonts w:ascii="Times New Roman" w:eastAsia="Times New Roman" w:hAnsi="Times New Roman"/>
          <w:b/>
          <w:color w:val="000000"/>
          <w:sz w:val="20"/>
          <w:szCs w:val="20"/>
          <w:lang w:eastAsia="ru-RU"/>
        </w:rPr>
        <w:t xml:space="preserve"> </w:t>
      </w:r>
      <w:r w:rsidRPr="006A6208">
        <w:rPr>
          <w:rFonts w:ascii="Times New Roman" w:eastAsia="Times New Roman" w:hAnsi="Times New Roman"/>
          <w:sz w:val="20"/>
          <w:szCs w:val="20"/>
          <w:lang w:eastAsia="ru-RU"/>
        </w:rPr>
        <w:t>"О национальных целях развития Российской Федерации на период до 2030 года", включая повышение уровня жизни граждан, создание комфортных условий для их проживания, повышение качества и доступности услуг социально-культурной сферы, поддержку отраслей экономики, малого и среднего бизнеса, финансирование программ занятости населения и др.</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Бюджетный прогноз предполагает на протяжении всего периода наличие сбалансированного бюджета.</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 xml:space="preserve">Прогноз основных показателей консолидированного и районного бюджетов на период до 2030 года приведен в </w:t>
      </w:r>
      <w:hyperlink w:anchor="sub_1100" w:history="1">
        <w:r w:rsidRPr="006A6208">
          <w:rPr>
            <w:rFonts w:ascii="Times New Roman" w:eastAsia="Times New Roman" w:hAnsi="Times New Roman"/>
            <w:bCs/>
            <w:color w:val="000000"/>
            <w:sz w:val="20"/>
            <w:szCs w:val="20"/>
            <w:lang w:eastAsia="ru-RU"/>
          </w:rPr>
          <w:t>приложении 1</w:t>
        </w:r>
      </w:hyperlink>
      <w:r w:rsidRPr="006A6208">
        <w:rPr>
          <w:rFonts w:ascii="Times New Roman" w:eastAsia="Times New Roman" w:hAnsi="Times New Roman"/>
          <w:sz w:val="20"/>
          <w:szCs w:val="20"/>
          <w:lang w:eastAsia="ru-RU"/>
        </w:rPr>
        <w:t xml:space="preserve"> к Бюджетному прогнозу.</w:t>
      </w:r>
    </w:p>
    <w:p w:rsidR="006A6208" w:rsidRPr="006A6208" w:rsidRDefault="006A6208" w:rsidP="006A6208">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23" w:name="sub_1004"/>
      <w:r w:rsidRPr="006A6208">
        <w:rPr>
          <w:rFonts w:ascii="Times New Roman" w:eastAsia="Times New Roman" w:hAnsi="Times New Roman"/>
          <w:b/>
          <w:bCs/>
          <w:color w:val="26282F"/>
          <w:sz w:val="20"/>
          <w:szCs w:val="20"/>
          <w:lang w:eastAsia="ru-RU"/>
        </w:rPr>
        <w:t>4. Подходы к прогнозированию и показатели финансового обеспечения муниципальных программ Ельниковского муниципального района Республики Мордовия на период их действия</w:t>
      </w:r>
    </w:p>
    <w:bookmarkEnd w:id="23"/>
    <w:p w:rsidR="006A6208" w:rsidRPr="006A6208" w:rsidRDefault="0006214F"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fldChar w:fldCharType="begin"/>
      </w:r>
      <w:r w:rsidR="006A6208" w:rsidRPr="006A6208">
        <w:rPr>
          <w:rFonts w:ascii="Times New Roman" w:eastAsia="Times New Roman" w:hAnsi="Times New Roman"/>
          <w:sz w:val="20"/>
          <w:szCs w:val="20"/>
          <w:lang w:eastAsia="ru-RU"/>
        </w:rPr>
        <w:instrText>HYPERLINK "https://internet.garant.ru/document/redirect/407562605/10000"</w:instrText>
      </w:r>
      <w:r w:rsidRPr="006A6208">
        <w:rPr>
          <w:rFonts w:ascii="Times New Roman" w:eastAsia="Times New Roman" w:hAnsi="Times New Roman"/>
          <w:sz w:val="20"/>
          <w:szCs w:val="20"/>
          <w:lang w:eastAsia="ru-RU"/>
        </w:rPr>
        <w:fldChar w:fldCharType="separate"/>
      </w:r>
      <w:r w:rsidR="006A6208" w:rsidRPr="006A6208">
        <w:rPr>
          <w:rFonts w:ascii="Times New Roman" w:eastAsia="Times New Roman" w:hAnsi="Times New Roman"/>
          <w:bCs/>
          <w:color w:val="000000"/>
          <w:sz w:val="20"/>
          <w:szCs w:val="20"/>
          <w:lang w:eastAsia="ru-RU"/>
        </w:rPr>
        <w:t>Перечень</w:t>
      </w:r>
      <w:r w:rsidRPr="006A6208">
        <w:rPr>
          <w:rFonts w:ascii="Times New Roman" w:eastAsia="Times New Roman" w:hAnsi="Times New Roman"/>
          <w:sz w:val="20"/>
          <w:szCs w:val="20"/>
          <w:lang w:eastAsia="ru-RU"/>
        </w:rPr>
        <w:fldChar w:fldCharType="end"/>
      </w:r>
      <w:r w:rsidR="006A6208" w:rsidRPr="006A6208">
        <w:rPr>
          <w:rFonts w:ascii="Times New Roman" w:eastAsia="Times New Roman" w:hAnsi="Times New Roman"/>
          <w:b/>
          <w:color w:val="000000"/>
          <w:sz w:val="20"/>
          <w:szCs w:val="20"/>
          <w:lang w:eastAsia="ru-RU"/>
        </w:rPr>
        <w:t xml:space="preserve"> </w:t>
      </w:r>
      <w:r w:rsidR="006A6208" w:rsidRPr="006A6208">
        <w:rPr>
          <w:rFonts w:ascii="Times New Roman" w:eastAsia="Times New Roman" w:hAnsi="Times New Roman"/>
          <w:sz w:val="20"/>
          <w:szCs w:val="20"/>
          <w:lang w:eastAsia="ru-RU"/>
        </w:rPr>
        <w:t xml:space="preserve">муниципальных программ Ельниковского муниципального района Республики Мордовия утвержден </w:t>
      </w:r>
      <w:hyperlink r:id="rId40" w:history="1">
        <w:r w:rsidR="006A6208" w:rsidRPr="006A6208">
          <w:rPr>
            <w:rFonts w:ascii="Times New Roman" w:eastAsia="Times New Roman" w:hAnsi="Times New Roman"/>
            <w:bCs/>
            <w:color w:val="000000"/>
            <w:sz w:val="20"/>
            <w:szCs w:val="20"/>
            <w:lang w:eastAsia="ru-RU"/>
          </w:rPr>
          <w:t>распоряжением</w:t>
        </w:r>
      </w:hyperlink>
      <w:r w:rsidR="006A6208" w:rsidRPr="006A6208">
        <w:rPr>
          <w:rFonts w:ascii="Times New Roman" w:eastAsia="Times New Roman" w:hAnsi="Times New Roman"/>
          <w:sz w:val="20"/>
          <w:szCs w:val="20"/>
          <w:lang w:eastAsia="ru-RU"/>
        </w:rPr>
        <w:t xml:space="preserve"> администрации Ельниковского муниципального района Республики Мордовия </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Бюджетным прогнозом устанавливаются предельные объемы расходов районного бюджета на реализацию муниципальных программ Ельниковского муниципального района Республики Мордовия на период их действия.</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Предельные объемы расходов районного бюджета на реализацию муниципальных программ Ельниковского муниципального района Республики Мордовия не предопределяют объем и структуру расходных обязательств Ельниковского муниципального района Республики Мордовия, подлежащих финансированию из районного бюджета. Это индикативная оценка объема расходов, который в случае подтверждения долгосрочного социально-экономического прогноза Ельниковского муниципального района Республики Мордовия и Бюджетного прогноза может быть учтен при формировании бюджетных ассигнований районного бюджета по соответствующей муниципальной программе Ельниковского муниципального района Республики Мордовия на очередной финансовый год и плановый период.</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В то же время, несмотря на индикативный характер, данные показатели позволяют определить среднесрочные приоритеты в распределении бюджетных расходов, сформировать финансово обеспеченные муниципальные программы Ельниковского муниципального района Республики Мордовия, создать стимулы, прежде всего, для их ответственных исполнителей, для выявления и использования резервов в целях перераспределения расходов и, следовательно, повышения эффективности использования бюджетных средств.</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В случае разработки и принятия новых муниципальных программ Ельниковского муниципального района Республики Мордовия бюджетные ассигнования на их финансовое обеспечение могут быть установлены за счет перераспределения бюджетных ассигнований, предусмотренных по другим муниципальным программам Ельниковского муниципального района Республики Мордовия.</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Финансовое обеспечение непрограммных направлений деятельности предусматривается в соответствии с общими подходами к формированию бюджетных расходов.</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 xml:space="preserve">Предельные объемы на финансовое обеспечение реализации муниципальных программ Ельниковского муниципального района Республики Мордовия и прогноз расходов районного бюджета на осуществление непрограммных направлений деятельности приведены в </w:t>
      </w:r>
      <w:hyperlink w:anchor="sub_1200" w:history="1">
        <w:r w:rsidRPr="006A6208">
          <w:rPr>
            <w:rFonts w:ascii="Times New Roman" w:eastAsia="Times New Roman" w:hAnsi="Times New Roman"/>
            <w:bCs/>
            <w:color w:val="000000"/>
            <w:sz w:val="20"/>
            <w:szCs w:val="20"/>
            <w:lang w:eastAsia="ru-RU"/>
          </w:rPr>
          <w:t>приложении 2</w:t>
        </w:r>
      </w:hyperlink>
      <w:r w:rsidRPr="006A6208">
        <w:rPr>
          <w:rFonts w:ascii="Times New Roman" w:eastAsia="Times New Roman" w:hAnsi="Times New Roman"/>
          <w:sz w:val="20"/>
          <w:szCs w:val="20"/>
          <w:lang w:eastAsia="ru-RU"/>
        </w:rPr>
        <w:t xml:space="preserve"> к Бюджетному прогнозу.</w:t>
      </w:r>
    </w:p>
    <w:p w:rsidR="006A6208" w:rsidRPr="006A6208" w:rsidRDefault="006A6208" w:rsidP="006A6208">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24" w:name="sub_1005"/>
      <w:r w:rsidRPr="006A6208">
        <w:rPr>
          <w:rFonts w:ascii="Times New Roman" w:eastAsia="Times New Roman" w:hAnsi="Times New Roman"/>
          <w:b/>
          <w:bCs/>
          <w:color w:val="26282F"/>
          <w:sz w:val="20"/>
          <w:szCs w:val="20"/>
          <w:lang w:eastAsia="ru-RU"/>
        </w:rPr>
        <w:t>5. Риски реализации Бюджетного прогноза Ельниковского муниципального района Республики Мордовия на период до 2030 года и механизмы их профилактики</w:t>
      </w:r>
    </w:p>
    <w:bookmarkEnd w:id="24"/>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Бюджетная система Ельниковского муниципального района Республики Мордовия крайне восприимчива к изменениям экономической ситуации. При формировании Бюджетного прогноза необходимо в полной мере учитывать прогнозируемые риски развития экономики и предусматривать адекватные меры по минимизации их неблагоприятного влияния на финансовые показатели консолидированного и районного бюджетов.</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Наиболее негативными последствиями и рисками для бюджетной системы Ельниковского муниципального района Республики Мордовия могут быть:</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 xml:space="preserve">1) ухудшение экономической конъюнктуры, снижение темпов социально-экономического развития Российской Федерации, Республики Мордовия и Ельниковского муниципального района Республики </w:t>
      </w:r>
      <w:r w:rsidRPr="006A6208">
        <w:rPr>
          <w:rFonts w:ascii="Times New Roman" w:eastAsia="Times New Roman" w:hAnsi="Times New Roman"/>
          <w:sz w:val="20"/>
          <w:szCs w:val="20"/>
          <w:lang w:eastAsia="ru-RU"/>
        </w:rPr>
        <w:lastRenderedPageBreak/>
        <w:t>Мордовия, не достижение прогнозируемых параметров социально-экономического развития Ельниковского муниципального района Республики Мордовия;</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 существенные изменения в организации межбюджетных отношений на федеральном и республиканском уровнях:</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передача дополнительных расходных обязательств бюджетам субъектов Российской Федерации и бюджетам муниципальных образований;</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сокращение межбюджетных трансфертов из федерального бюджета, республиканского бюджета Республики Мордовия.</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В целях минимизации бюджетных рисков необходимо проведение следующих мероприятий:</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1) повышение доходного потенциала консолидированного и районного бюджетов, в том числе за счет улучшения качества налогового администрирования, сокращения "теневого" сектора экономики, реализации комплекса мер бюджетного и налогового стимулирования для привлечения инвестиций для реализации приоритетных направлений и проектов, способных увеличить поступления в бюджет;</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 активное участие в привлечении средств федерального бюджета, республиканского бюджета Республики Мордовия;</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3) ограничение темпов роста расходных обязательств на основе оценки эффективности бюджетных расходов;</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4) повышение качества управления финансами, включая внедрение системы регулярного анализа эффективности по каждому направлению расходов;</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5) совершенствование системы муниципального финансового контроля и повышение его результативности и экономической эффективности;</w:t>
      </w:r>
    </w:p>
    <w:p w:rsidR="006A6208" w:rsidRPr="006A6208" w:rsidRDefault="006A6208" w:rsidP="006A6208">
      <w:pPr>
        <w:spacing w:after="0" w:line="240" w:lineRule="auto"/>
        <w:ind w:firstLine="708"/>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6) поддержание экономически безопасного уровня долговых обязательств.</w:t>
      </w:r>
    </w:p>
    <w:p w:rsidR="006A6208" w:rsidRPr="006A6208" w:rsidRDefault="006A6208" w:rsidP="006A6208">
      <w:pPr>
        <w:spacing w:after="0" w:line="240" w:lineRule="auto"/>
        <w:rPr>
          <w:rFonts w:ascii="Times New Roman" w:eastAsia="Times New Roman" w:hAnsi="Times New Roman"/>
          <w:sz w:val="20"/>
          <w:szCs w:val="20"/>
          <w:lang w:eastAsia="ru-RU"/>
        </w:rPr>
      </w:pPr>
    </w:p>
    <w:p w:rsidR="006A6208" w:rsidRPr="006A6208" w:rsidRDefault="006A6208" w:rsidP="006A6208">
      <w:pPr>
        <w:spacing w:after="0" w:line="240" w:lineRule="auto"/>
        <w:jc w:val="right"/>
        <w:rPr>
          <w:rFonts w:ascii="Times New Roman" w:eastAsia="Times New Roman" w:hAnsi="Times New Roman"/>
          <w:b/>
          <w:bCs/>
          <w:color w:val="26282F"/>
          <w:sz w:val="20"/>
          <w:szCs w:val="20"/>
          <w:lang w:eastAsia="ru-RU"/>
        </w:rPr>
      </w:pPr>
      <w:bookmarkStart w:id="25" w:name="sub_1100"/>
      <w:r w:rsidRPr="006A6208">
        <w:rPr>
          <w:rFonts w:ascii="Times New Roman" w:eastAsia="Times New Roman" w:hAnsi="Times New Roman"/>
          <w:b/>
          <w:bCs/>
          <w:color w:val="26282F"/>
          <w:sz w:val="20"/>
          <w:szCs w:val="20"/>
          <w:lang w:eastAsia="ru-RU"/>
        </w:rPr>
        <w:t>Приложение 1</w:t>
      </w:r>
      <w:r w:rsidRPr="006A6208">
        <w:rPr>
          <w:rFonts w:ascii="Times New Roman" w:eastAsia="Times New Roman" w:hAnsi="Times New Roman"/>
          <w:b/>
          <w:bCs/>
          <w:color w:val="26282F"/>
          <w:sz w:val="20"/>
          <w:szCs w:val="20"/>
          <w:lang w:eastAsia="ru-RU"/>
        </w:rPr>
        <w:br/>
        <w:t xml:space="preserve">к </w:t>
      </w:r>
      <w:hyperlink w:anchor="sub_1000" w:history="1">
        <w:r w:rsidRPr="006A6208">
          <w:rPr>
            <w:rFonts w:ascii="Times New Roman" w:eastAsia="Times New Roman" w:hAnsi="Times New Roman"/>
            <w:b/>
            <w:bCs/>
            <w:color w:val="000000"/>
            <w:sz w:val="20"/>
            <w:szCs w:val="20"/>
            <w:lang w:eastAsia="ru-RU"/>
          </w:rPr>
          <w:t>Бюджетному прогнозу</w:t>
        </w:r>
      </w:hyperlink>
      <w:r w:rsidRPr="006A6208">
        <w:rPr>
          <w:rFonts w:ascii="Times New Roman" w:eastAsia="Times New Roman" w:hAnsi="Times New Roman"/>
          <w:b/>
          <w:bCs/>
          <w:color w:val="26282F"/>
          <w:sz w:val="20"/>
          <w:szCs w:val="20"/>
          <w:lang w:eastAsia="ru-RU"/>
        </w:rPr>
        <w:br/>
        <w:t>Ельниковского муниципального района</w:t>
      </w:r>
      <w:r w:rsidRPr="006A6208">
        <w:rPr>
          <w:rFonts w:ascii="Times New Roman" w:eastAsia="Times New Roman" w:hAnsi="Times New Roman"/>
          <w:b/>
          <w:bCs/>
          <w:color w:val="26282F"/>
          <w:sz w:val="20"/>
          <w:szCs w:val="20"/>
          <w:lang w:eastAsia="ru-RU"/>
        </w:rPr>
        <w:br/>
        <w:t>Республики Мордовия на период до 2030 года</w:t>
      </w:r>
    </w:p>
    <w:bookmarkEnd w:id="25"/>
    <w:p w:rsidR="006A6208" w:rsidRPr="006A6208" w:rsidRDefault="006A6208" w:rsidP="006A6208">
      <w:pPr>
        <w:spacing w:after="0" w:line="240" w:lineRule="auto"/>
        <w:rPr>
          <w:rFonts w:ascii="Times New Roman" w:eastAsia="Times New Roman" w:hAnsi="Times New Roman"/>
          <w:sz w:val="20"/>
          <w:szCs w:val="20"/>
          <w:lang w:eastAsia="ru-RU"/>
        </w:rPr>
      </w:pPr>
    </w:p>
    <w:p w:rsidR="006A6208" w:rsidRPr="006A6208" w:rsidRDefault="006A6208" w:rsidP="006A6208">
      <w:pPr>
        <w:spacing w:after="0" w:line="240" w:lineRule="auto"/>
        <w:jc w:val="center"/>
        <w:rPr>
          <w:rFonts w:ascii="Times New Roman" w:eastAsia="Times New Roman" w:hAnsi="Times New Roman"/>
          <w:b/>
          <w:sz w:val="20"/>
          <w:szCs w:val="20"/>
          <w:lang w:eastAsia="ru-RU"/>
        </w:rPr>
      </w:pPr>
      <w:r w:rsidRPr="006A6208">
        <w:rPr>
          <w:rFonts w:ascii="Times New Roman" w:eastAsia="Times New Roman" w:hAnsi="Times New Roman"/>
          <w:b/>
          <w:sz w:val="20"/>
          <w:szCs w:val="20"/>
          <w:lang w:eastAsia="ru-RU"/>
        </w:rPr>
        <w:t>Прогноз</w:t>
      </w:r>
      <w:r w:rsidR="00CA3218">
        <w:rPr>
          <w:rFonts w:ascii="Times New Roman" w:eastAsia="Times New Roman" w:hAnsi="Times New Roman"/>
          <w:b/>
          <w:sz w:val="20"/>
          <w:szCs w:val="20"/>
          <w:lang w:eastAsia="ru-RU"/>
        </w:rPr>
        <w:t xml:space="preserve"> </w:t>
      </w:r>
      <w:r w:rsidRPr="006A6208">
        <w:rPr>
          <w:rFonts w:ascii="Times New Roman" w:eastAsia="Times New Roman" w:hAnsi="Times New Roman"/>
          <w:b/>
          <w:sz w:val="20"/>
          <w:szCs w:val="20"/>
          <w:lang w:eastAsia="ru-RU"/>
        </w:rPr>
        <w:t>основных показателей консолидированного бюджета Ельниковского муниципального района Республики Мордовия и районного бюджета Ельниковского муниципального района Республики Мордовия на период до 2030 года</w:t>
      </w:r>
    </w:p>
    <w:p w:rsidR="006A6208" w:rsidRPr="006A6208" w:rsidRDefault="006A6208" w:rsidP="006A6208">
      <w:pPr>
        <w:spacing w:after="0" w:line="240" w:lineRule="auto"/>
        <w:ind w:firstLine="698"/>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 xml:space="preserve">                                                                                                  тыс. руб.</w:t>
      </w:r>
    </w:p>
    <w:tbl>
      <w:tblPr>
        <w:tblW w:w="10632"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552"/>
        <w:gridCol w:w="1276"/>
        <w:gridCol w:w="1275"/>
        <w:gridCol w:w="1418"/>
        <w:gridCol w:w="1276"/>
        <w:gridCol w:w="1275"/>
        <w:gridCol w:w="1560"/>
      </w:tblGrid>
      <w:tr w:rsidR="006A6208" w:rsidRPr="006A6208" w:rsidTr="00CA3218">
        <w:tc>
          <w:tcPr>
            <w:tcW w:w="10632" w:type="dxa"/>
            <w:gridSpan w:val="7"/>
            <w:tcBorders>
              <w:top w:val="single" w:sz="4" w:space="0" w:color="auto"/>
              <w:bottom w:val="single" w:sz="4" w:space="0" w:color="auto"/>
            </w:tcBorders>
          </w:tcPr>
          <w:p w:rsidR="006A6208" w:rsidRPr="006A6208" w:rsidRDefault="006A6208" w:rsidP="006A6208">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6A6208">
              <w:rPr>
                <w:rFonts w:ascii="Times New Roman" w:eastAsia="Times New Roman" w:hAnsi="Times New Roman"/>
                <w:b/>
                <w:bCs/>
                <w:color w:val="26282F"/>
                <w:sz w:val="20"/>
                <w:szCs w:val="20"/>
                <w:lang w:eastAsia="ru-RU"/>
              </w:rPr>
              <w:t>Консолидированный бюджет Ельниковского муниципального района Республики Мордовия</w:t>
            </w:r>
          </w:p>
        </w:tc>
      </w:tr>
      <w:tr w:rsidR="006A6208" w:rsidRPr="006A6208" w:rsidTr="00CA3218">
        <w:tc>
          <w:tcPr>
            <w:tcW w:w="2552" w:type="dxa"/>
            <w:tcBorders>
              <w:top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Показатель</w:t>
            </w:r>
          </w:p>
        </w:tc>
        <w:tc>
          <w:tcPr>
            <w:tcW w:w="1276" w:type="dxa"/>
            <w:tcBorders>
              <w:top w:val="single" w:sz="4" w:space="0" w:color="auto"/>
              <w:left w:val="single" w:sz="4" w:space="0" w:color="auto"/>
              <w:bottom w:val="single" w:sz="4" w:space="0" w:color="auto"/>
              <w:right w:val="single" w:sz="4" w:space="0" w:color="auto"/>
            </w:tcBorders>
            <w:vAlign w:val="center"/>
          </w:tcPr>
          <w:p w:rsidR="006A6208" w:rsidRPr="006A6208" w:rsidRDefault="006A6208" w:rsidP="006A62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2025г.</w:t>
            </w:r>
          </w:p>
        </w:tc>
        <w:tc>
          <w:tcPr>
            <w:tcW w:w="1275" w:type="dxa"/>
            <w:tcBorders>
              <w:top w:val="single" w:sz="4" w:space="0" w:color="auto"/>
              <w:left w:val="single" w:sz="4" w:space="0" w:color="auto"/>
              <w:bottom w:val="single" w:sz="4" w:space="0" w:color="auto"/>
              <w:right w:val="single" w:sz="4" w:space="0" w:color="auto"/>
            </w:tcBorders>
            <w:vAlign w:val="center"/>
          </w:tcPr>
          <w:p w:rsidR="006A6208" w:rsidRPr="006A6208" w:rsidRDefault="006A6208" w:rsidP="006A62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2026г.</w:t>
            </w:r>
          </w:p>
        </w:tc>
        <w:tc>
          <w:tcPr>
            <w:tcW w:w="1418" w:type="dxa"/>
            <w:tcBorders>
              <w:top w:val="single" w:sz="4" w:space="0" w:color="auto"/>
              <w:left w:val="single" w:sz="4" w:space="0" w:color="auto"/>
              <w:bottom w:val="single" w:sz="4" w:space="0" w:color="auto"/>
              <w:right w:val="single" w:sz="4" w:space="0" w:color="auto"/>
            </w:tcBorders>
            <w:vAlign w:val="center"/>
          </w:tcPr>
          <w:p w:rsidR="006A6208" w:rsidRPr="006A6208" w:rsidRDefault="006A6208" w:rsidP="006A62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2027г.</w:t>
            </w:r>
          </w:p>
        </w:tc>
        <w:tc>
          <w:tcPr>
            <w:tcW w:w="1276" w:type="dxa"/>
            <w:tcBorders>
              <w:top w:val="single" w:sz="4" w:space="0" w:color="auto"/>
              <w:left w:val="single" w:sz="4" w:space="0" w:color="auto"/>
              <w:bottom w:val="single" w:sz="4" w:space="0" w:color="auto"/>
              <w:right w:val="single" w:sz="4" w:space="0" w:color="auto"/>
            </w:tcBorders>
            <w:vAlign w:val="center"/>
          </w:tcPr>
          <w:p w:rsidR="006A6208" w:rsidRPr="006A6208" w:rsidRDefault="006A6208" w:rsidP="006A62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2028г.</w:t>
            </w:r>
          </w:p>
        </w:tc>
        <w:tc>
          <w:tcPr>
            <w:tcW w:w="1275" w:type="dxa"/>
            <w:tcBorders>
              <w:top w:val="single" w:sz="4" w:space="0" w:color="auto"/>
              <w:left w:val="single" w:sz="4" w:space="0" w:color="auto"/>
              <w:bottom w:val="single" w:sz="4" w:space="0" w:color="auto"/>
              <w:right w:val="single" w:sz="4" w:space="0" w:color="auto"/>
            </w:tcBorders>
            <w:vAlign w:val="center"/>
          </w:tcPr>
          <w:p w:rsidR="006A6208" w:rsidRPr="006A6208" w:rsidRDefault="006A6208" w:rsidP="006A62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2029г.</w:t>
            </w:r>
          </w:p>
        </w:tc>
        <w:tc>
          <w:tcPr>
            <w:tcW w:w="1560" w:type="dxa"/>
            <w:tcBorders>
              <w:top w:val="single" w:sz="4" w:space="0" w:color="auto"/>
              <w:left w:val="single" w:sz="4" w:space="0" w:color="auto"/>
              <w:bottom w:val="single" w:sz="4" w:space="0" w:color="auto"/>
            </w:tcBorders>
            <w:vAlign w:val="center"/>
          </w:tcPr>
          <w:p w:rsidR="006A6208" w:rsidRPr="006A6208" w:rsidRDefault="006A6208" w:rsidP="006A62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2030г.</w:t>
            </w:r>
          </w:p>
        </w:tc>
      </w:tr>
      <w:tr w:rsidR="006A6208" w:rsidRPr="006A6208" w:rsidTr="00CA3218">
        <w:tc>
          <w:tcPr>
            <w:tcW w:w="2552" w:type="dxa"/>
            <w:tcBorders>
              <w:top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Доходы, в том числе</w:t>
            </w:r>
          </w:p>
        </w:tc>
        <w:tc>
          <w:tcPr>
            <w:tcW w:w="1276"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298456,8</w:t>
            </w:r>
          </w:p>
        </w:tc>
        <w:tc>
          <w:tcPr>
            <w:tcW w:w="1275"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271889,3</w:t>
            </w:r>
          </w:p>
        </w:tc>
        <w:tc>
          <w:tcPr>
            <w:tcW w:w="1418"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280853,5</w:t>
            </w:r>
          </w:p>
        </w:tc>
        <w:tc>
          <w:tcPr>
            <w:tcW w:w="1276"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298456,8</w:t>
            </w:r>
          </w:p>
        </w:tc>
        <w:tc>
          <w:tcPr>
            <w:tcW w:w="1275"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298456,8</w:t>
            </w:r>
          </w:p>
        </w:tc>
        <w:tc>
          <w:tcPr>
            <w:tcW w:w="1560" w:type="dxa"/>
            <w:tcBorders>
              <w:top w:val="single" w:sz="4" w:space="0" w:color="auto"/>
              <w:left w:val="single" w:sz="4" w:space="0" w:color="auto"/>
              <w:bottom w:val="single" w:sz="4" w:space="0" w:color="auto"/>
            </w:tcBorders>
          </w:tcPr>
          <w:p w:rsidR="006A6208" w:rsidRPr="006A6208" w:rsidRDefault="006A6208" w:rsidP="006A6208">
            <w:pPr>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298456,8</w:t>
            </w:r>
          </w:p>
        </w:tc>
      </w:tr>
      <w:tr w:rsidR="006A6208" w:rsidRPr="006A6208" w:rsidTr="00CA3218">
        <w:tc>
          <w:tcPr>
            <w:tcW w:w="2552" w:type="dxa"/>
            <w:tcBorders>
              <w:top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Налоговые и неналоговые</w:t>
            </w:r>
          </w:p>
        </w:tc>
        <w:tc>
          <w:tcPr>
            <w:tcW w:w="1276"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53710,3</w:t>
            </w:r>
          </w:p>
        </w:tc>
        <w:tc>
          <w:tcPr>
            <w:tcW w:w="1275"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57247,6</w:t>
            </w:r>
          </w:p>
        </w:tc>
        <w:tc>
          <w:tcPr>
            <w:tcW w:w="1418"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63206,6</w:t>
            </w:r>
          </w:p>
        </w:tc>
        <w:tc>
          <w:tcPr>
            <w:tcW w:w="1276"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53710,3</w:t>
            </w:r>
          </w:p>
        </w:tc>
        <w:tc>
          <w:tcPr>
            <w:tcW w:w="1275"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53710,3</w:t>
            </w:r>
          </w:p>
        </w:tc>
        <w:tc>
          <w:tcPr>
            <w:tcW w:w="1560" w:type="dxa"/>
            <w:tcBorders>
              <w:top w:val="single" w:sz="4" w:space="0" w:color="auto"/>
              <w:left w:val="single" w:sz="4" w:space="0" w:color="auto"/>
              <w:bottom w:val="single" w:sz="4" w:space="0" w:color="auto"/>
            </w:tcBorders>
          </w:tcPr>
          <w:p w:rsidR="006A6208" w:rsidRPr="006A6208" w:rsidRDefault="006A6208" w:rsidP="006A6208">
            <w:pPr>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53710,3</w:t>
            </w:r>
          </w:p>
        </w:tc>
      </w:tr>
      <w:tr w:rsidR="006A6208" w:rsidRPr="006A6208" w:rsidTr="00CA3218">
        <w:tc>
          <w:tcPr>
            <w:tcW w:w="2552" w:type="dxa"/>
            <w:tcBorders>
              <w:top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Безвозмездные перечисления</w:t>
            </w:r>
          </w:p>
        </w:tc>
        <w:tc>
          <w:tcPr>
            <w:tcW w:w="1276"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244746,5</w:t>
            </w:r>
          </w:p>
        </w:tc>
        <w:tc>
          <w:tcPr>
            <w:tcW w:w="1275"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214641,7</w:t>
            </w:r>
          </w:p>
        </w:tc>
        <w:tc>
          <w:tcPr>
            <w:tcW w:w="1418"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217646,9</w:t>
            </w:r>
          </w:p>
        </w:tc>
        <w:tc>
          <w:tcPr>
            <w:tcW w:w="1276"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244746,5</w:t>
            </w:r>
          </w:p>
        </w:tc>
        <w:tc>
          <w:tcPr>
            <w:tcW w:w="1275"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244746,5</w:t>
            </w:r>
          </w:p>
        </w:tc>
        <w:tc>
          <w:tcPr>
            <w:tcW w:w="1560" w:type="dxa"/>
            <w:tcBorders>
              <w:top w:val="single" w:sz="4" w:space="0" w:color="auto"/>
              <w:left w:val="single" w:sz="4" w:space="0" w:color="auto"/>
              <w:bottom w:val="single" w:sz="4" w:space="0" w:color="auto"/>
            </w:tcBorders>
          </w:tcPr>
          <w:p w:rsidR="006A6208" w:rsidRPr="006A6208" w:rsidRDefault="006A6208" w:rsidP="006A6208">
            <w:pPr>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244746,5</w:t>
            </w:r>
          </w:p>
        </w:tc>
      </w:tr>
      <w:tr w:rsidR="006A6208" w:rsidRPr="006A6208" w:rsidTr="00CA3218">
        <w:tc>
          <w:tcPr>
            <w:tcW w:w="2552" w:type="dxa"/>
            <w:tcBorders>
              <w:top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Расходы</w:t>
            </w:r>
          </w:p>
        </w:tc>
        <w:tc>
          <w:tcPr>
            <w:tcW w:w="1276"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297778,6</w:t>
            </w:r>
          </w:p>
        </w:tc>
        <w:tc>
          <w:tcPr>
            <w:tcW w:w="1275"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270982,7</w:t>
            </w:r>
          </w:p>
        </w:tc>
        <w:tc>
          <w:tcPr>
            <w:tcW w:w="1418"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279718,6</w:t>
            </w:r>
          </w:p>
        </w:tc>
        <w:tc>
          <w:tcPr>
            <w:tcW w:w="1276"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297778,6</w:t>
            </w:r>
          </w:p>
        </w:tc>
        <w:tc>
          <w:tcPr>
            <w:tcW w:w="1275"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297778,6</w:t>
            </w:r>
          </w:p>
        </w:tc>
        <w:tc>
          <w:tcPr>
            <w:tcW w:w="1560" w:type="dxa"/>
            <w:tcBorders>
              <w:top w:val="single" w:sz="4" w:space="0" w:color="auto"/>
              <w:left w:val="single" w:sz="4" w:space="0" w:color="auto"/>
              <w:bottom w:val="single" w:sz="4" w:space="0" w:color="auto"/>
            </w:tcBorders>
          </w:tcPr>
          <w:p w:rsidR="006A6208" w:rsidRPr="006A6208" w:rsidRDefault="006A6208" w:rsidP="006A6208">
            <w:pPr>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297778,6</w:t>
            </w:r>
          </w:p>
        </w:tc>
      </w:tr>
      <w:tr w:rsidR="006A6208" w:rsidRPr="006A6208" w:rsidTr="00CA3218">
        <w:tc>
          <w:tcPr>
            <w:tcW w:w="2552" w:type="dxa"/>
            <w:tcBorders>
              <w:top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Дефицит/профицит</w:t>
            </w:r>
          </w:p>
        </w:tc>
        <w:tc>
          <w:tcPr>
            <w:tcW w:w="1276"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678,2</w:t>
            </w:r>
          </w:p>
        </w:tc>
        <w:tc>
          <w:tcPr>
            <w:tcW w:w="1275"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906,6</w:t>
            </w:r>
          </w:p>
        </w:tc>
        <w:tc>
          <w:tcPr>
            <w:tcW w:w="1418"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1134,9</w:t>
            </w:r>
          </w:p>
        </w:tc>
        <w:tc>
          <w:tcPr>
            <w:tcW w:w="1276"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678,2</w:t>
            </w:r>
          </w:p>
        </w:tc>
        <w:tc>
          <w:tcPr>
            <w:tcW w:w="1275"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678,2</w:t>
            </w:r>
          </w:p>
        </w:tc>
        <w:tc>
          <w:tcPr>
            <w:tcW w:w="1560" w:type="dxa"/>
            <w:tcBorders>
              <w:top w:val="single" w:sz="4" w:space="0" w:color="auto"/>
              <w:left w:val="single" w:sz="4" w:space="0" w:color="auto"/>
              <w:bottom w:val="single" w:sz="4" w:space="0" w:color="auto"/>
            </w:tcBorders>
          </w:tcPr>
          <w:p w:rsidR="006A6208" w:rsidRPr="006A6208" w:rsidRDefault="006A6208" w:rsidP="006A6208">
            <w:pPr>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678,2</w:t>
            </w:r>
          </w:p>
        </w:tc>
      </w:tr>
      <w:tr w:rsidR="006A6208" w:rsidRPr="006A6208" w:rsidTr="00CA3218">
        <w:tc>
          <w:tcPr>
            <w:tcW w:w="10632" w:type="dxa"/>
            <w:gridSpan w:val="7"/>
            <w:tcBorders>
              <w:top w:val="single" w:sz="4" w:space="0" w:color="auto"/>
              <w:bottom w:val="single" w:sz="4" w:space="0" w:color="auto"/>
            </w:tcBorders>
          </w:tcPr>
          <w:p w:rsidR="006A6208" w:rsidRPr="006A6208" w:rsidRDefault="006A6208" w:rsidP="006A6208">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6A6208">
              <w:rPr>
                <w:rFonts w:ascii="Times New Roman" w:eastAsia="Times New Roman" w:hAnsi="Times New Roman"/>
                <w:b/>
                <w:bCs/>
                <w:color w:val="26282F"/>
                <w:sz w:val="20"/>
                <w:szCs w:val="20"/>
                <w:lang w:eastAsia="ru-RU"/>
              </w:rPr>
              <w:t>Бюджет Ельниковского муниципального района Республики Мордовия</w:t>
            </w:r>
          </w:p>
        </w:tc>
      </w:tr>
      <w:tr w:rsidR="006A6208" w:rsidRPr="006A6208" w:rsidTr="00CA3218">
        <w:tc>
          <w:tcPr>
            <w:tcW w:w="2552" w:type="dxa"/>
            <w:tcBorders>
              <w:top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Показатель</w:t>
            </w:r>
          </w:p>
        </w:tc>
        <w:tc>
          <w:tcPr>
            <w:tcW w:w="1276"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2025г.</w:t>
            </w:r>
          </w:p>
        </w:tc>
        <w:tc>
          <w:tcPr>
            <w:tcW w:w="1275"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2026г.</w:t>
            </w:r>
          </w:p>
        </w:tc>
        <w:tc>
          <w:tcPr>
            <w:tcW w:w="1418"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2027г.</w:t>
            </w:r>
          </w:p>
        </w:tc>
        <w:tc>
          <w:tcPr>
            <w:tcW w:w="1276"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2028г.</w:t>
            </w:r>
          </w:p>
        </w:tc>
        <w:tc>
          <w:tcPr>
            <w:tcW w:w="1275"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2029г.</w:t>
            </w:r>
          </w:p>
        </w:tc>
        <w:tc>
          <w:tcPr>
            <w:tcW w:w="1560" w:type="dxa"/>
            <w:tcBorders>
              <w:top w:val="single" w:sz="4" w:space="0" w:color="auto"/>
              <w:left w:val="single" w:sz="4" w:space="0" w:color="auto"/>
              <w:bottom w:val="single" w:sz="4" w:space="0" w:color="auto"/>
            </w:tcBorders>
          </w:tcPr>
          <w:p w:rsidR="006A6208" w:rsidRPr="006A6208" w:rsidRDefault="006A6208" w:rsidP="006A62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2030г.</w:t>
            </w:r>
          </w:p>
        </w:tc>
      </w:tr>
      <w:tr w:rsidR="006A6208" w:rsidRPr="006A6208" w:rsidTr="00CA3218">
        <w:tc>
          <w:tcPr>
            <w:tcW w:w="2552" w:type="dxa"/>
            <w:tcBorders>
              <w:top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Доходы, в том числе</w:t>
            </w:r>
          </w:p>
        </w:tc>
        <w:tc>
          <w:tcPr>
            <w:tcW w:w="1276"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274220,7</w:t>
            </w:r>
          </w:p>
        </w:tc>
        <w:tc>
          <w:tcPr>
            <w:tcW w:w="1275"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251009,6</w:t>
            </w:r>
          </w:p>
        </w:tc>
        <w:tc>
          <w:tcPr>
            <w:tcW w:w="1418"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257798,4</w:t>
            </w:r>
          </w:p>
        </w:tc>
        <w:tc>
          <w:tcPr>
            <w:tcW w:w="1276"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274220,7</w:t>
            </w:r>
          </w:p>
        </w:tc>
        <w:tc>
          <w:tcPr>
            <w:tcW w:w="1275"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274220,7</w:t>
            </w:r>
          </w:p>
        </w:tc>
        <w:tc>
          <w:tcPr>
            <w:tcW w:w="1560" w:type="dxa"/>
            <w:tcBorders>
              <w:top w:val="single" w:sz="4" w:space="0" w:color="auto"/>
              <w:left w:val="single" w:sz="4" w:space="0" w:color="auto"/>
              <w:bottom w:val="single" w:sz="4" w:space="0" w:color="auto"/>
            </w:tcBorders>
          </w:tcPr>
          <w:p w:rsidR="006A6208" w:rsidRPr="006A6208" w:rsidRDefault="006A6208" w:rsidP="006A6208">
            <w:pPr>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274220,7</w:t>
            </w:r>
          </w:p>
        </w:tc>
      </w:tr>
      <w:tr w:rsidR="006A6208" w:rsidRPr="006A6208" w:rsidTr="00CA3218">
        <w:tc>
          <w:tcPr>
            <w:tcW w:w="2552" w:type="dxa"/>
            <w:tcBorders>
              <w:top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Налоговые и неналоговые</w:t>
            </w:r>
          </w:p>
        </w:tc>
        <w:tc>
          <w:tcPr>
            <w:tcW w:w="1276"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47323,5</w:t>
            </w:r>
          </w:p>
        </w:tc>
        <w:tc>
          <w:tcPr>
            <w:tcW w:w="1275"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50556,7</w:t>
            </w:r>
          </w:p>
        </w:tc>
        <w:tc>
          <w:tcPr>
            <w:tcW w:w="1418"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56244,1</w:t>
            </w:r>
          </w:p>
        </w:tc>
        <w:tc>
          <w:tcPr>
            <w:tcW w:w="1276"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47323,5</w:t>
            </w:r>
          </w:p>
        </w:tc>
        <w:tc>
          <w:tcPr>
            <w:tcW w:w="1275"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47323,5</w:t>
            </w:r>
          </w:p>
        </w:tc>
        <w:tc>
          <w:tcPr>
            <w:tcW w:w="1560" w:type="dxa"/>
            <w:tcBorders>
              <w:top w:val="single" w:sz="4" w:space="0" w:color="auto"/>
              <w:left w:val="single" w:sz="4" w:space="0" w:color="auto"/>
              <w:bottom w:val="single" w:sz="4" w:space="0" w:color="auto"/>
            </w:tcBorders>
          </w:tcPr>
          <w:p w:rsidR="006A6208" w:rsidRPr="006A6208" w:rsidRDefault="006A6208" w:rsidP="006A6208">
            <w:pPr>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47323,5</w:t>
            </w:r>
          </w:p>
        </w:tc>
      </w:tr>
      <w:tr w:rsidR="006A6208" w:rsidRPr="006A6208" w:rsidTr="00CA3218">
        <w:tc>
          <w:tcPr>
            <w:tcW w:w="2552" w:type="dxa"/>
            <w:tcBorders>
              <w:top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Безвозмездные перечисления</w:t>
            </w:r>
          </w:p>
        </w:tc>
        <w:tc>
          <w:tcPr>
            <w:tcW w:w="1276"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226897,2</w:t>
            </w:r>
          </w:p>
        </w:tc>
        <w:tc>
          <w:tcPr>
            <w:tcW w:w="1275"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200452,9</w:t>
            </w:r>
          </w:p>
        </w:tc>
        <w:tc>
          <w:tcPr>
            <w:tcW w:w="1418"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201554,3</w:t>
            </w:r>
          </w:p>
        </w:tc>
        <w:tc>
          <w:tcPr>
            <w:tcW w:w="1276"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226897,2</w:t>
            </w:r>
          </w:p>
        </w:tc>
        <w:tc>
          <w:tcPr>
            <w:tcW w:w="1275"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226897,2</w:t>
            </w:r>
          </w:p>
        </w:tc>
        <w:tc>
          <w:tcPr>
            <w:tcW w:w="1560" w:type="dxa"/>
            <w:tcBorders>
              <w:top w:val="single" w:sz="4" w:space="0" w:color="auto"/>
              <w:left w:val="single" w:sz="4" w:space="0" w:color="auto"/>
              <w:bottom w:val="single" w:sz="4" w:space="0" w:color="auto"/>
            </w:tcBorders>
          </w:tcPr>
          <w:p w:rsidR="006A6208" w:rsidRPr="006A6208" w:rsidRDefault="006A6208" w:rsidP="006A6208">
            <w:pPr>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226897,2</w:t>
            </w:r>
          </w:p>
        </w:tc>
      </w:tr>
      <w:tr w:rsidR="006A6208" w:rsidRPr="006A6208" w:rsidTr="00CA3218">
        <w:tc>
          <w:tcPr>
            <w:tcW w:w="2552" w:type="dxa"/>
            <w:tcBorders>
              <w:top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Расходы</w:t>
            </w:r>
          </w:p>
        </w:tc>
        <w:tc>
          <w:tcPr>
            <w:tcW w:w="1276"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273542,5</w:t>
            </w:r>
          </w:p>
        </w:tc>
        <w:tc>
          <w:tcPr>
            <w:tcW w:w="1275"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250103</w:t>
            </w:r>
          </w:p>
        </w:tc>
        <w:tc>
          <w:tcPr>
            <w:tcW w:w="1418"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256663,5</w:t>
            </w:r>
          </w:p>
        </w:tc>
        <w:tc>
          <w:tcPr>
            <w:tcW w:w="1276"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273542,5</w:t>
            </w:r>
          </w:p>
        </w:tc>
        <w:tc>
          <w:tcPr>
            <w:tcW w:w="1275"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273542,5</w:t>
            </w:r>
          </w:p>
        </w:tc>
        <w:tc>
          <w:tcPr>
            <w:tcW w:w="1560" w:type="dxa"/>
            <w:tcBorders>
              <w:top w:val="single" w:sz="4" w:space="0" w:color="auto"/>
              <w:left w:val="single" w:sz="4" w:space="0" w:color="auto"/>
              <w:bottom w:val="single" w:sz="4" w:space="0" w:color="auto"/>
            </w:tcBorders>
          </w:tcPr>
          <w:p w:rsidR="006A6208" w:rsidRPr="006A6208" w:rsidRDefault="006A6208" w:rsidP="006A6208">
            <w:pPr>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273542,5</w:t>
            </w:r>
          </w:p>
        </w:tc>
      </w:tr>
      <w:tr w:rsidR="006A6208" w:rsidRPr="006A6208" w:rsidTr="00CA3218">
        <w:tc>
          <w:tcPr>
            <w:tcW w:w="2552" w:type="dxa"/>
            <w:tcBorders>
              <w:top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Дефицит/профицит</w:t>
            </w:r>
          </w:p>
        </w:tc>
        <w:tc>
          <w:tcPr>
            <w:tcW w:w="1276"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678,2</w:t>
            </w:r>
          </w:p>
        </w:tc>
        <w:tc>
          <w:tcPr>
            <w:tcW w:w="1275"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906,6</w:t>
            </w:r>
          </w:p>
        </w:tc>
        <w:tc>
          <w:tcPr>
            <w:tcW w:w="1418"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1134,9</w:t>
            </w:r>
          </w:p>
        </w:tc>
        <w:tc>
          <w:tcPr>
            <w:tcW w:w="1276"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678,2</w:t>
            </w:r>
          </w:p>
        </w:tc>
        <w:tc>
          <w:tcPr>
            <w:tcW w:w="1275"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678,2</w:t>
            </w:r>
          </w:p>
        </w:tc>
        <w:tc>
          <w:tcPr>
            <w:tcW w:w="1560" w:type="dxa"/>
            <w:tcBorders>
              <w:top w:val="single" w:sz="4" w:space="0" w:color="auto"/>
              <w:left w:val="single" w:sz="4" w:space="0" w:color="auto"/>
              <w:bottom w:val="single" w:sz="4" w:space="0" w:color="auto"/>
            </w:tcBorders>
          </w:tcPr>
          <w:p w:rsidR="006A6208" w:rsidRPr="006A6208" w:rsidRDefault="006A6208" w:rsidP="006A6208">
            <w:pPr>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678,2</w:t>
            </w:r>
          </w:p>
        </w:tc>
      </w:tr>
    </w:tbl>
    <w:p w:rsidR="006A6208" w:rsidRPr="006A6208" w:rsidRDefault="006A6208" w:rsidP="006A6208">
      <w:pPr>
        <w:spacing w:after="0" w:line="240" w:lineRule="auto"/>
        <w:rPr>
          <w:rFonts w:ascii="Times New Roman" w:eastAsia="Times New Roman" w:hAnsi="Times New Roman"/>
          <w:sz w:val="20"/>
          <w:szCs w:val="20"/>
          <w:lang w:eastAsia="ru-RU"/>
        </w:rPr>
      </w:pPr>
    </w:p>
    <w:p w:rsidR="006A6208" w:rsidRPr="006A6208" w:rsidRDefault="006A6208" w:rsidP="006A6208">
      <w:pPr>
        <w:spacing w:after="0" w:line="240" w:lineRule="auto"/>
        <w:jc w:val="right"/>
        <w:rPr>
          <w:rFonts w:ascii="Times New Roman" w:eastAsia="Times New Roman" w:hAnsi="Times New Roman"/>
          <w:b/>
          <w:bCs/>
          <w:color w:val="26282F"/>
          <w:sz w:val="20"/>
          <w:szCs w:val="20"/>
          <w:lang w:eastAsia="ru-RU"/>
        </w:rPr>
      </w:pPr>
      <w:bookmarkStart w:id="26" w:name="sub_1200"/>
      <w:r w:rsidRPr="006A6208">
        <w:rPr>
          <w:rFonts w:ascii="Times New Roman" w:eastAsia="Times New Roman" w:hAnsi="Times New Roman"/>
          <w:b/>
          <w:bCs/>
          <w:color w:val="26282F"/>
          <w:sz w:val="20"/>
          <w:szCs w:val="20"/>
          <w:lang w:eastAsia="ru-RU"/>
        </w:rPr>
        <w:t>Приложение 2</w:t>
      </w:r>
      <w:r w:rsidRPr="006A6208">
        <w:rPr>
          <w:rFonts w:ascii="Times New Roman" w:eastAsia="Times New Roman" w:hAnsi="Times New Roman"/>
          <w:b/>
          <w:bCs/>
          <w:color w:val="26282F"/>
          <w:sz w:val="20"/>
          <w:szCs w:val="20"/>
          <w:lang w:eastAsia="ru-RU"/>
        </w:rPr>
        <w:br/>
      </w:r>
      <w:r w:rsidRPr="006A6208">
        <w:rPr>
          <w:rFonts w:ascii="Times New Roman" w:eastAsia="Times New Roman" w:hAnsi="Times New Roman"/>
          <w:b/>
          <w:bCs/>
          <w:color w:val="000000"/>
          <w:sz w:val="20"/>
          <w:szCs w:val="20"/>
          <w:lang w:eastAsia="ru-RU"/>
        </w:rPr>
        <w:t xml:space="preserve">к </w:t>
      </w:r>
      <w:hyperlink w:anchor="sub_1000" w:history="1">
        <w:r w:rsidRPr="006A6208">
          <w:rPr>
            <w:rFonts w:ascii="Times New Roman" w:eastAsia="Times New Roman" w:hAnsi="Times New Roman"/>
            <w:b/>
            <w:bCs/>
            <w:color w:val="000000"/>
            <w:sz w:val="20"/>
            <w:szCs w:val="20"/>
            <w:lang w:eastAsia="ru-RU"/>
          </w:rPr>
          <w:t>Бюджетному прогнозу</w:t>
        </w:r>
      </w:hyperlink>
      <w:r w:rsidRPr="006A6208">
        <w:rPr>
          <w:rFonts w:ascii="Times New Roman" w:eastAsia="Times New Roman" w:hAnsi="Times New Roman"/>
          <w:b/>
          <w:bCs/>
          <w:color w:val="26282F"/>
          <w:sz w:val="20"/>
          <w:szCs w:val="20"/>
          <w:lang w:eastAsia="ru-RU"/>
        </w:rPr>
        <w:br/>
        <w:t>Ельниковского муниципального района</w:t>
      </w:r>
      <w:r w:rsidRPr="006A6208">
        <w:rPr>
          <w:rFonts w:ascii="Times New Roman" w:eastAsia="Times New Roman" w:hAnsi="Times New Roman"/>
          <w:b/>
          <w:bCs/>
          <w:color w:val="26282F"/>
          <w:sz w:val="20"/>
          <w:szCs w:val="20"/>
          <w:lang w:eastAsia="ru-RU"/>
        </w:rPr>
        <w:br/>
        <w:t>Республики Мордовия на период до 2030 года</w:t>
      </w:r>
    </w:p>
    <w:bookmarkEnd w:id="26"/>
    <w:p w:rsidR="006A6208" w:rsidRPr="006A6208" w:rsidRDefault="006A6208" w:rsidP="006A6208">
      <w:pPr>
        <w:spacing w:after="0" w:line="240" w:lineRule="auto"/>
        <w:rPr>
          <w:rFonts w:ascii="Times New Roman" w:eastAsia="Times New Roman" w:hAnsi="Times New Roman"/>
          <w:sz w:val="20"/>
          <w:szCs w:val="20"/>
          <w:lang w:eastAsia="ru-RU"/>
        </w:rPr>
      </w:pPr>
    </w:p>
    <w:p w:rsidR="006A6208" w:rsidRPr="006A6208" w:rsidRDefault="006A6208" w:rsidP="006A6208">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6A6208">
        <w:rPr>
          <w:rFonts w:ascii="Times New Roman" w:eastAsia="Times New Roman" w:hAnsi="Times New Roman"/>
          <w:b/>
          <w:bCs/>
          <w:color w:val="26282F"/>
          <w:sz w:val="20"/>
          <w:szCs w:val="20"/>
          <w:lang w:eastAsia="ru-RU"/>
        </w:rPr>
        <w:t>Показатели</w:t>
      </w:r>
      <w:r w:rsidR="00CA3218">
        <w:rPr>
          <w:rFonts w:ascii="Times New Roman" w:eastAsia="Times New Roman" w:hAnsi="Times New Roman"/>
          <w:b/>
          <w:bCs/>
          <w:color w:val="26282F"/>
          <w:sz w:val="20"/>
          <w:szCs w:val="20"/>
          <w:lang w:eastAsia="ru-RU"/>
        </w:rPr>
        <w:t xml:space="preserve"> </w:t>
      </w:r>
      <w:r w:rsidRPr="006A6208">
        <w:rPr>
          <w:rFonts w:ascii="Times New Roman" w:eastAsia="Times New Roman" w:hAnsi="Times New Roman"/>
          <w:b/>
          <w:bCs/>
          <w:color w:val="26282F"/>
          <w:sz w:val="20"/>
          <w:szCs w:val="20"/>
          <w:lang w:eastAsia="ru-RU"/>
        </w:rPr>
        <w:t>финансового обеспечения муниципальных программ Ельниковского муниципального района Республики Мордовия на период их действия</w:t>
      </w:r>
    </w:p>
    <w:p w:rsidR="006A6208" w:rsidRPr="006A6208" w:rsidRDefault="006A6208" w:rsidP="006A6208">
      <w:pPr>
        <w:spacing w:after="0" w:line="240" w:lineRule="auto"/>
        <w:ind w:firstLine="698"/>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 xml:space="preserve">                                                                                                  тыс. руб.</w:t>
      </w:r>
    </w:p>
    <w:tbl>
      <w:tblPr>
        <w:tblW w:w="9922"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552"/>
        <w:gridCol w:w="1276"/>
        <w:gridCol w:w="1275"/>
        <w:gridCol w:w="1134"/>
        <w:gridCol w:w="1276"/>
        <w:gridCol w:w="1275"/>
        <w:gridCol w:w="1134"/>
      </w:tblGrid>
      <w:tr w:rsidR="006A6208" w:rsidRPr="006A6208" w:rsidTr="00CA3218">
        <w:trPr>
          <w:trHeight w:val="1390"/>
        </w:trPr>
        <w:tc>
          <w:tcPr>
            <w:tcW w:w="2552" w:type="dxa"/>
            <w:tcBorders>
              <w:top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lastRenderedPageBreak/>
              <w:t>Наименование муниципальной программы</w:t>
            </w:r>
          </w:p>
        </w:tc>
        <w:tc>
          <w:tcPr>
            <w:tcW w:w="1276" w:type="dxa"/>
            <w:tcBorders>
              <w:top w:val="single" w:sz="4" w:space="0" w:color="auto"/>
              <w:left w:val="single" w:sz="4" w:space="0" w:color="auto"/>
              <w:bottom w:val="single" w:sz="4" w:space="0" w:color="auto"/>
              <w:right w:val="single" w:sz="4" w:space="0" w:color="auto"/>
            </w:tcBorders>
            <w:vAlign w:val="center"/>
          </w:tcPr>
          <w:p w:rsidR="006A6208" w:rsidRPr="006A6208" w:rsidRDefault="006A6208" w:rsidP="006A62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2025 год</w:t>
            </w:r>
          </w:p>
        </w:tc>
        <w:tc>
          <w:tcPr>
            <w:tcW w:w="1275" w:type="dxa"/>
            <w:tcBorders>
              <w:top w:val="single" w:sz="4" w:space="0" w:color="auto"/>
              <w:left w:val="single" w:sz="4" w:space="0" w:color="auto"/>
              <w:bottom w:val="single" w:sz="4" w:space="0" w:color="auto"/>
              <w:right w:val="single" w:sz="4" w:space="0" w:color="auto"/>
            </w:tcBorders>
            <w:vAlign w:val="center"/>
          </w:tcPr>
          <w:p w:rsidR="006A6208" w:rsidRPr="006A6208" w:rsidRDefault="006A6208" w:rsidP="006A62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2026 год</w:t>
            </w:r>
          </w:p>
        </w:tc>
        <w:tc>
          <w:tcPr>
            <w:tcW w:w="1134" w:type="dxa"/>
            <w:tcBorders>
              <w:top w:val="single" w:sz="4" w:space="0" w:color="auto"/>
              <w:left w:val="single" w:sz="4" w:space="0" w:color="auto"/>
              <w:bottom w:val="single" w:sz="4" w:space="0" w:color="auto"/>
              <w:right w:val="single" w:sz="4" w:space="0" w:color="auto"/>
            </w:tcBorders>
            <w:vAlign w:val="center"/>
          </w:tcPr>
          <w:p w:rsidR="006A6208" w:rsidRPr="006A6208" w:rsidRDefault="006A6208" w:rsidP="006A62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2027 год</w:t>
            </w:r>
          </w:p>
        </w:tc>
        <w:tc>
          <w:tcPr>
            <w:tcW w:w="1276" w:type="dxa"/>
            <w:tcBorders>
              <w:top w:val="single" w:sz="4" w:space="0" w:color="auto"/>
              <w:left w:val="single" w:sz="4" w:space="0" w:color="auto"/>
              <w:bottom w:val="single" w:sz="4" w:space="0" w:color="auto"/>
              <w:right w:val="single" w:sz="4" w:space="0" w:color="auto"/>
            </w:tcBorders>
            <w:vAlign w:val="center"/>
          </w:tcPr>
          <w:p w:rsidR="006A6208" w:rsidRPr="006A6208" w:rsidRDefault="006A6208" w:rsidP="006A62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2028 год</w:t>
            </w:r>
          </w:p>
        </w:tc>
        <w:tc>
          <w:tcPr>
            <w:tcW w:w="1275" w:type="dxa"/>
            <w:tcBorders>
              <w:top w:val="single" w:sz="4" w:space="0" w:color="auto"/>
              <w:left w:val="single" w:sz="4" w:space="0" w:color="auto"/>
              <w:bottom w:val="single" w:sz="4" w:space="0" w:color="auto"/>
              <w:right w:val="single" w:sz="4" w:space="0" w:color="auto"/>
            </w:tcBorders>
            <w:vAlign w:val="center"/>
          </w:tcPr>
          <w:p w:rsidR="006A6208" w:rsidRPr="006A6208" w:rsidRDefault="006A6208" w:rsidP="006A62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2029 год</w:t>
            </w:r>
          </w:p>
        </w:tc>
        <w:tc>
          <w:tcPr>
            <w:tcW w:w="1134" w:type="dxa"/>
            <w:tcBorders>
              <w:top w:val="single" w:sz="4" w:space="0" w:color="auto"/>
              <w:left w:val="single" w:sz="4" w:space="0" w:color="auto"/>
              <w:bottom w:val="single" w:sz="4" w:space="0" w:color="auto"/>
              <w:right w:val="single" w:sz="4" w:space="0" w:color="auto"/>
            </w:tcBorders>
            <w:vAlign w:val="center"/>
          </w:tcPr>
          <w:p w:rsidR="006A6208" w:rsidRPr="006A6208" w:rsidRDefault="006A6208" w:rsidP="006A62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2030 год</w:t>
            </w:r>
          </w:p>
        </w:tc>
      </w:tr>
      <w:tr w:rsidR="006A6208" w:rsidRPr="006A6208" w:rsidTr="00CA3218">
        <w:tc>
          <w:tcPr>
            <w:tcW w:w="2552" w:type="dxa"/>
            <w:tcBorders>
              <w:top w:val="single" w:sz="4" w:space="0" w:color="auto"/>
              <w:bottom w:val="single" w:sz="4" w:space="0" w:color="auto"/>
              <w:right w:val="single" w:sz="4" w:space="0" w:color="auto"/>
            </w:tcBorders>
          </w:tcPr>
          <w:p w:rsidR="006A6208" w:rsidRPr="006A6208" w:rsidRDefault="006A6208" w:rsidP="006A6208">
            <w:pPr>
              <w:spacing w:after="0" w:line="240" w:lineRule="auto"/>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Расходы, всего</w:t>
            </w:r>
          </w:p>
        </w:tc>
        <w:tc>
          <w:tcPr>
            <w:tcW w:w="1276"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273542,5</w:t>
            </w:r>
          </w:p>
        </w:tc>
        <w:tc>
          <w:tcPr>
            <w:tcW w:w="1275"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250103</w:t>
            </w:r>
          </w:p>
        </w:tc>
        <w:tc>
          <w:tcPr>
            <w:tcW w:w="1134"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256663,5</w:t>
            </w:r>
          </w:p>
        </w:tc>
        <w:tc>
          <w:tcPr>
            <w:tcW w:w="1276"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273542,5</w:t>
            </w:r>
          </w:p>
        </w:tc>
        <w:tc>
          <w:tcPr>
            <w:tcW w:w="1275"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273542,5</w:t>
            </w:r>
          </w:p>
        </w:tc>
        <w:tc>
          <w:tcPr>
            <w:tcW w:w="1134"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273542,5</w:t>
            </w:r>
          </w:p>
        </w:tc>
      </w:tr>
      <w:tr w:rsidR="006A6208" w:rsidRPr="006A6208" w:rsidTr="00CA3218">
        <w:tc>
          <w:tcPr>
            <w:tcW w:w="2552" w:type="dxa"/>
            <w:tcBorders>
              <w:top w:val="single" w:sz="4" w:space="0" w:color="auto"/>
              <w:bottom w:val="single" w:sz="4" w:space="0" w:color="auto"/>
              <w:right w:val="single" w:sz="4" w:space="0" w:color="auto"/>
            </w:tcBorders>
          </w:tcPr>
          <w:p w:rsidR="006A6208" w:rsidRPr="006A6208" w:rsidRDefault="006A6208" w:rsidP="006A6208">
            <w:pPr>
              <w:spacing w:after="0" w:line="240" w:lineRule="auto"/>
              <w:rPr>
                <w:rFonts w:ascii="Times New Roman" w:eastAsia="Times New Roman" w:hAnsi="Times New Roman"/>
                <w:sz w:val="20"/>
                <w:szCs w:val="20"/>
                <w:lang w:eastAsia="ru-RU"/>
              </w:rPr>
            </w:pPr>
            <w:r w:rsidRPr="006A6208">
              <w:rPr>
                <w:rFonts w:ascii="Times New Roman" w:eastAsia="Times New Roman" w:hAnsi="Times New Roman"/>
                <w:color w:val="000000"/>
                <w:sz w:val="20"/>
                <w:szCs w:val="20"/>
                <w:lang w:eastAsia="ru-RU" w:bidi="ru-RU"/>
              </w:rPr>
              <w:t>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(2023- 2039 годы)»</w:t>
            </w:r>
          </w:p>
        </w:tc>
        <w:tc>
          <w:tcPr>
            <w:tcW w:w="1276"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25915,6</w:t>
            </w:r>
          </w:p>
        </w:tc>
        <w:tc>
          <w:tcPr>
            <w:tcW w:w="1275"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20939,8</w:t>
            </w:r>
          </w:p>
        </w:tc>
        <w:tc>
          <w:tcPr>
            <w:tcW w:w="1134"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20964,9</w:t>
            </w:r>
          </w:p>
        </w:tc>
        <w:tc>
          <w:tcPr>
            <w:tcW w:w="1276"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25915,6</w:t>
            </w:r>
          </w:p>
        </w:tc>
        <w:tc>
          <w:tcPr>
            <w:tcW w:w="1275"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20939,8</w:t>
            </w:r>
          </w:p>
        </w:tc>
        <w:tc>
          <w:tcPr>
            <w:tcW w:w="1134"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20964,9</w:t>
            </w:r>
          </w:p>
        </w:tc>
      </w:tr>
      <w:tr w:rsidR="006A6208" w:rsidRPr="006A6208" w:rsidTr="00CA3218">
        <w:tc>
          <w:tcPr>
            <w:tcW w:w="2552" w:type="dxa"/>
            <w:tcBorders>
              <w:top w:val="single" w:sz="4" w:space="0" w:color="auto"/>
              <w:bottom w:val="single" w:sz="4" w:space="0" w:color="auto"/>
              <w:right w:val="single" w:sz="4" w:space="0" w:color="auto"/>
            </w:tcBorders>
          </w:tcPr>
          <w:p w:rsidR="006A6208" w:rsidRPr="006A6208" w:rsidRDefault="006A6208" w:rsidP="006A6208">
            <w:pPr>
              <w:spacing w:after="0" w:line="240" w:lineRule="auto"/>
              <w:rPr>
                <w:rFonts w:ascii="Times New Roman" w:eastAsia="Times New Roman" w:hAnsi="Times New Roman"/>
                <w:sz w:val="20"/>
                <w:szCs w:val="20"/>
                <w:lang w:eastAsia="ru-RU"/>
              </w:rPr>
            </w:pPr>
            <w:r w:rsidRPr="006A6208">
              <w:rPr>
                <w:rFonts w:ascii="Times New Roman" w:eastAsia="Times New Roman" w:hAnsi="Times New Roman"/>
                <w:color w:val="000000"/>
                <w:sz w:val="20"/>
                <w:szCs w:val="20"/>
                <w:lang w:eastAsia="ru-RU" w:bidi="ru-RU"/>
              </w:rPr>
              <w:t>Муниципальная программа развития сельского хозяйства и регулирования рынков</w:t>
            </w:r>
          </w:p>
          <w:p w:rsidR="006A6208" w:rsidRPr="006A6208" w:rsidRDefault="006A6208" w:rsidP="006A6208">
            <w:pPr>
              <w:spacing w:after="0" w:line="240" w:lineRule="auto"/>
              <w:rPr>
                <w:rFonts w:ascii="Times New Roman" w:eastAsia="Times New Roman" w:hAnsi="Times New Roman"/>
                <w:sz w:val="20"/>
                <w:szCs w:val="20"/>
                <w:lang w:eastAsia="ru-RU"/>
              </w:rPr>
            </w:pPr>
            <w:r w:rsidRPr="006A6208">
              <w:rPr>
                <w:rFonts w:ascii="Times New Roman" w:eastAsia="Times New Roman" w:hAnsi="Times New Roman"/>
                <w:color w:val="000000"/>
                <w:sz w:val="20"/>
                <w:szCs w:val="20"/>
                <w:lang w:eastAsia="ru-RU" w:bidi="ru-RU"/>
              </w:rPr>
              <w:t xml:space="preserve">сельскохозяйственной продукции, сырья и продовольствия Ельниковского муниципального района </w:t>
            </w:r>
          </w:p>
        </w:tc>
        <w:tc>
          <w:tcPr>
            <w:tcW w:w="1276"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155,7</w:t>
            </w:r>
          </w:p>
        </w:tc>
        <w:tc>
          <w:tcPr>
            <w:tcW w:w="1275"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390,7</w:t>
            </w:r>
          </w:p>
        </w:tc>
        <w:tc>
          <w:tcPr>
            <w:tcW w:w="1134"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624,9</w:t>
            </w:r>
          </w:p>
        </w:tc>
        <w:tc>
          <w:tcPr>
            <w:tcW w:w="1276"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390,7</w:t>
            </w:r>
          </w:p>
        </w:tc>
        <w:tc>
          <w:tcPr>
            <w:tcW w:w="1275"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624,9</w:t>
            </w:r>
          </w:p>
        </w:tc>
        <w:tc>
          <w:tcPr>
            <w:tcW w:w="1134"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390,7</w:t>
            </w:r>
          </w:p>
        </w:tc>
      </w:tr>
      <w:tr w:rsidR="006A6208" w:rsidRPr="006A6208" w:rsidTr="00CA3218">
        <w:tc>
          <w:tcPr>
            <w:tcW w:w="2552" w:type="dxa"/>
            <w:tcBorders>
              <w:top w:val="single" w:sz="4" w:space="0" w:color="auto"/>
              <w:bottom w:val="single" w:sz="4" w:space="0" w:color="auto"/>
              <w:right w:val="single" w:sz="4" w:space="0" w:color="auto"/>
            </w:tcBorders>
          </w:tcPr>
          <w:p w:rsidR="006A6208" w:rsidRPr="006A6208" w:rsidRDefault="006A6208" w:rsidP="006A6208">
            <w:pPr>
              <w:spacing w:after="0" w:line="240" w:lineRule="auto"/>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2030   г  </w:t>
            </w:r>
          </w:p>
        </w:tc>
        <w:tc>
          <w:tcPr>
            <w:tcW w:w="1276"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10</w:t>
            </w:r>
          </w:p>
        </w:tc>
        <w:tc>
          <w:tcPr>
            <w:tcW w:w="1275"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10</w:t>
            </w:r>
          </w:p>
        </w:tc>
        <w:tc>
          <w:tcPr>
            <w:tcW w:w="1134"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10</w:t>
            </w:r>
          </w:p>
        </w:tc>
        <w:tc>
          <w:tcPr>
            <w:tcW w:w="1276"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10</w:t>
            </w:r>
          </w:p>
        </w:tc>
        <w:tc>
          <w:tcPr>
            <w:tcW w:w="1275"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10</w:t>
            </w:r>
          </w:p>
        </w:tc>
        <w:tc>
          <w:tcPr>
            <w:tcW w:w="1134"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10</w:t>
            </w:r>
          </w:p>
        </w:tc>
      </w:tr>
      <w:tr w:rsidR="006A6208" w:rsidRPr="006A6208" w:rsidTr="00CA3218">
        <w:tc>
          <w:tcPr>
            <w:tcW w:w="2552" w:type="dxa"/>
            <w:tcBorders>
              <w:top w:val="single" w:sz="4" w:space="0" w:color="auto"/>
              <w:bottom w:val="single" w:sz="4" w:space="0" w:color="auto"/>
              <w:right w:val="single" w:sz="4" w:space="0" w:color="auto"/>
            </w:tcBorders>
          </w:tcPr>
          <w:p w:rsidR="006A6208" w:rsidRPr="006A6208" w:rsidRDefault="006A6208" w:rsidP="006A6208">
            <w:pPr>
              <w:spacing w:after="0" w:line="240" w:lineRule="auto"/>
              <w:rPr>
                <w:rFonts w:ascii="Times New Roman" w:eastAsia="Times New Roman" w:hAnsi="Times New Roman"/>
                <w:sz w:val="20"/>
                <w:szCs w:val="20"/>
                <w:lang w:eastAsia="ru-RU"/>
              </w:rPr>
            </w:pPr>
            <w:r w:rsidRPr="006A6208">
              <w:rPr>
                <w:rFonts w:ascii="Times New Roman" w:eastAsia="Times New Roman" w:hAnsi="Times New Roman"/>
                <w:color w:val="000000"/>
                <w:sz w:val="20"/>
                <w:szCs w:val="20"/>
                <w:lang w:eastAsia="ru-RU" w:bidi="ru-RU"/>
              </w:rPr>
              <w:t>Муниципальная программа Ельниковского</w:t>
            </w:r>
          </w:p>
          <w:p w:rsidR="006A6208" w:rsidRPr="006A6208" w:rsidRDefault="006A6208" w:rsidP="006A6208">
            <w:pPr>
              <w:spacing w:after="0" w:line="240" w:lineRule="auto"/>
              <w:rPr>
                <w:rFonts w:ascii="Times New Roman" w:eastAsia="Times New Roman" w:hAnsi="Times New Roman"/>
                <w:sz w:val="20"/>
                <w:szCs w:val="20"/>
                <w:lang w:eastAsia="ru-RU"/>
              </w:rPr>
            </w:pPr>
            <w:r w:rsidRPr="006A6208">
              <w:rPr>
                <w:rFonts w:ascii="Times New Roman" w:eastAsia="Times New Roman" w:hAnsi="Times New Roman"/>
                <w:color w:val="000000"/>
                <w:sz w:val="20"/>
                <w:szCs w:val="20"/>
                <w:lang w:eastAsia="ru-RU" w:bidi="ru-RU"/>
              </w:rPr>
              <w:t>муниципального района Республики Мордовия «Развитие автомобильных дорог на 2023-2030 годы»</w:t>
            </w:r>
          </w:p>
        </w:tc>
        <w:tc>
          <w:tcPr>
            <w:tcW w:w="1276"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9619,7</w:t>
            </w:r>
          </w:p>
        </w:tc>
        <w:tc>
          <w:tcPr>
            <w:tcW w:w="1275"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9964,5</w:t>
            </w:r>
          </w:p>
        </w:tc>
        <w:tc>
          <w:tcPr>
            <w:tcW w:w="1134"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13279,5</w:t>
            </w:r>
          </w:p>
        </w:tc>
        <w:tc>
          <w:tcPr>
            <w:tcW w:w="1276"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9619,7</w:t>
            </w:r>
          </w:p>
        </w:tc>
        <w:tc>
          <w:tcPr>
            <w:tcW w:w="1275"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9964,5</w:t>
            </w:r>
          </w:p>
        </w:tc>
        <w:tc>
          <w:tcPr>
            <w:tcW w:w="1134"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13279,5</w:t>
            </w:r>
          </w:p>
        </w:tc>
      </w:tr>
      <w:tr w:rsidR="006A6208" w:rsidRPr="006A6208" w:rsidTr="00CA3218">
        <w:tc>
          <w:tcPr>
            <w:tcW w:w="2552" w:type="dxa"/>
            <w:tcBorders>
              <w:top w:val="single" w:sz="4" w:space="0" w:color="auto"/>
              <w:bottom w:val="single" w:sz="4" w:space="0" w:color="auto"/>
              <w:right w:val="single" w:sz="4" w:space="0" w:color="auto"/>
            </w:tcBorders>
          </w:tcPr>
          <w:p w:rsidR="006A6208" w:rsidRPr="006A6208" w:rsidRDefault="006A6208" w:rsidP="006A6208">
            <w:pPr>
              <w:spacing w:after="0" w:line="240" w:lineRule="auto"/>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Муниципальная программа</w:t>
            </w:r>
            <w:r w:rsidRPr="006A6208">
              <w:rPr>
                <w:rFonts w:ascii="Times New Roman" w:eastAsia="Times New Roman" w:hAnsi="Times New Roman"/>
                <w:color w:val="000000"/>
                <w:sz w:val="20"/>
                <w:szCs w:val="20"/>
                <w:lang w:eastAsia="ru-RU" w:bidi="ru-RU"/>
              </w:rPr>
              <w:t xml:space="preserve"> Ельниковского</w:t>
            </w:r>
          </w:p>
          <w:p w:rsidR="006A6208" w:rsidRPr="006A6208" w:rsidRDefault="006A6208" w:rsidP="006A6208">
            <w:pPr>
              <w:spacing w:after="0" w:line="240" w:lineRule="auto"/>
              <w:rPr>
                <w:rFonts w:ascii="Times New Roman" w:eastAsia="Times New Roman" w:hAnsi="Times New Roman"/>
                <w:sz w:val="20"/>
                <w:szCs w:val="20"/>
                <w:lang w:eastAsia="ru-RU"/>
              </w:rPr>
            </w:pPr>
            <w:r w:rsidRPr="006A6208">
              <w:rPr>
                <w:rFonts w:ascii="Times New Roman" w:eastAsia="Times New Roman" w:hAnsi="Times New Roman"/>
                <w:color w:val="000000"/>
                <w:sz w:val="20"/>
                <w:szCs w:val="20"/>
                <w:lang w:eastAsia="ru-RU" w:bidi="ru-RU"/>
              </w:rPr>
              <w:t>муниципального района</w:t>
            </w:r>
            <w:r w:rsidRPr="006A6208">
              <w:rPr>
                <w:rFonts w:ascii="Times New Roman" w:eastAsia="Times New Roman" w:hAnsi="Times New Roman"/>
                <w:sz w:val="20"/>
                <w:szCs w:val="20"/>
                <w:lang w:eastAsia="ru-RU"/>
              </w:rPr>
              <w:t xml:space="preserve"> «Жилище» </w:t>
            </w:r>
          </w:p>
        </w:tc>
        <w:tc>
          <w:tcPr>
            <w:tcW w:w="1276"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8479,8</w:t>
            </w:r>
          </w:p>
        </w:tc>
        <w:tc>
          <w:tcPr>
            <w:tcW w:w="1275"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5654,6</w:t>
            </w:r>
          </w:p>
        </w:tc>
        <w:tc>
          <w:tcPr>
            <w:tcW w:w="1134"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5656</w:t>
            </w:r>
          </w:p>
        </w:tc>
        <w:tc>
          <w:tcPr>
            <w:tcW w:w="1276"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8479,8</w:t>
            </w:r>
          </w:p>
        </w:tc>
        <w:tc>
          <w:tcPr>
            <w:tcW w:w="1275"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5654,6</w:t>
            </w:r>
          </w:p>
        </w:tc>
        <w:tc>
          <w:tcPr>
            <w:tcW w:w="1134"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5656</w:t>
            </w:r>
          </w:p>
        </w:tc>
      </w:tr>
      <w:tr w:rsidR="006A6208" w:rsidRPr="006A6208" w:rsidTr="00CA3218">
        <w:tc>
          <w:tcPr>
            <w:tcW w:w="2552" w:type="dxa"/>
            <w:tcBorders>
              <w:top w:val="single" w:sz="4" w:space="0" w:color="auto"/>
              <w:bottom w:val="single" w:sz="4" w:space="0" w:color="auto"/>
              <w:right w:val="single" w:sz="4" w:space="0" w:color="auto"/>
            </w:tcBorders>
          </w:tcPr>
          <w:p w:rsidR="006A6208" w:rsidRPr="006A6208" w:rsidRDefault="006A6208" w:rsidP="006A6208">
            <w:pPr>
              <w:spacing w:after="0" w:line="240" w:lineRule="auto"/>
              <w:rPr>
                <w:rFonts w:ascii="Times New Roman" w:eastAsia="Times New Roman" w:hAnsi="Times New Roman"/>
                <w:sz w:val="20"/>
                <w:szCs w:val="20"/>
                <w:lang w:eastAsia="ru-RU"/>
              </w:rPr>
            </w:pPr>
            <w:r w:rsidRPr="006A6208">
              <w:rPr>
                <w:rFonts w:ascii="Times New Roman" w:eastAsia="Times New Roman" w:hAnsi="Times New Roman"/>
                <w:color w:val="000000"/>
                <w:sz w:val="20"/>
                <w:szCs w:val="20"/>
                <w:lang w:eastAsia="ru-RU"/>
              </w:rPr>
              <w:t>Муниципальная программа «Комплексное развитие сельских территорий»</w:t>
            </w:r>
          </w:p>
        </w:tc>
        <w:tc>
          <w:tcPr>
            <w:tcW w:w="1276"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30320,8</w:t>
            </w:r>
          </w:p>
        </w:tc>
        <w:tc>
          <w:tcPr>
            <w:tcW w:w="1275"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33264,1</w:t>
            </w:r>
          </w:p>
        </w:tc>
        <w:tc>
          <w:tcPr>
            <w:tcW w:w="1134"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28674,6</w:t>
            </w:r>
          </w:p>
        </w:tc>
        <w:tc>
          <w:tcPr>
            <w:tcW w:w="1276"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30320,8</w:t>
            </w:r>
          </w:p>
        </w:tc>
        <w:tc>
          <w:tcPr>
            <w:tcW w:w="1275"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33264,1</w:t>
            </w:r>
          </w:p>
        </w:tc>
        <w:tc>
          <w:tcPr>
            <w:tcW w:w="1134"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28674,6</w:t>
            </w:r>
          </w:p>
        </w:tc>
      </w:tr>
      <w:tr w:rsidR="006A6208" w:rsidRPr="006A6208" w:rsidTr="00CA3218">
        <w:tc>
          <w:tcPr>
            <w:tcW w:w="2552" w:type="dxa"/>
            <w:tcBorders>
              <w:top w:val="single" w:sz="4" w:space="0" w:color="auto"/>
              <w:bottom w:val="single" w:sz="4" w:space="0" w:color="auto"/>
              <w:right w:val="single" w:sz="4" w:space="0" w:color="auto"/>
            </w:tcBorders>
          </w:tcPr>
          <w:p w:rsidR="006A6208" w:rsidRPr="006A6208" w:rsidRDefault="006A6208" w:rsidP="006A6208">
            <w:pPr>
              <w:spacing w:after="0" w:line="240" w:lineRule="auto"/>
              <w:rPr>
                <w:rFonts w:ascii="Times New Roman" w:eastAsia="Times New Roman" w:hAnsi="Times New Roman"/>
                <w:sz w:val="20"/>
                <w:szCs w:val="20"/>
                <w:lang w:eastAsia="ru-RU"/>
              </w:rPr>
            </w:pPr>
            <w:r w:rsidRPr="006A6208">
              <w:rPr>
                <w:rFonts w:ascii="Times New Roman" w:eastAsia="Times New Roman" w:hAnsi="Times New Roman"/>
                <w:color w:val="000000"/>
                <w:sz w:val="20"/>
                <w:szCs w:val="20"/>
                <w:lang w:eastAsia="ru-RU" w:bidi="ru-RU"/>
              </w:rPr>
              <w:t>Муниципальная программа развития образования в Ельниковском</w:t>
            </w:r>
          </w:p>
          <w:p w:rsidR="006A6208" w:rsidRPr="006A6208" w:rsidRDefault="006A6208" w:rsidP="006A6208">
            <w:pPr>
              <w:spacing w:after="0" w:line="240" w:lineRule="auto"/>
              <w:rPr>
                <w:rFonts w:ascii="Times New Roman" w:eastAsia="Times New Roman" w:hAnsi="Times New Roman"/>
                <w:sz w:val="20"/>
                <w:szCs w:val="20"/>
                <w:lang w:eastAsia="ru-RU"/>
              </w:rPr>
            </w:pPr>
            <w:r w:rsidRPr="006A6208">
              <w:rPr>
                <w:rFonts w:ascii="Times New Roman" w:eastAsia="Times New Roman" w:hAnsi="Times New Roman"/>
                <w:color w:val="000000"/>
                <w:sz w:val="20"/>
                <w:szCs w:val="20"/>
                <w:lang w:eastAsia="ru-RU" w:bidi="ru-RU"/>
              </w:rPr>
              <w:t>муниципальном районе от Республики Мордовия на 2016-2030 годы</w:t>
            </w:r>
          </w:p>
        </w:tc>
        <w:tc>
          <w:tcPr>
            <w:tcW w:w="1276"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160432,9</w:t>
            </w:r>
          </w:p>
        </w:tc>
        <w:tc>
          <w:tcPr>
            <w:tcW w:w="1275"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165270,7</w:t>
            </w:r>
          </w:p>
        </w:tc>
        <w:tc>
          <w:tcPr>
            <w:tcW w:w="1134"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152676,9</w:t>
            </w:r>
          </w:p>
        </w:tc>
        <w:tc>
          <w:tcPr>
            <w:tcW w:w="1276"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160432,9</w:t>
            </w:r>
          </w:p>
        </w:tc>
        <w:tc>
          <w:tcPr>
            <w:tcW w:w="1275"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165270,7</w:t>
            </w:r>
          </w:p>
        </w:tc>
        <w:tc>
          <w:tcPr>
            <w:tcW w:w="1134"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152676,9</w:t>
            </w:r>
          </w:p>
        </w:tc>
      </w:tr>
      <w:tr w:rsidR="006A6208" w:rsidRPr="006A6208" w:rsidTr="00CA3218">
        <w:tc>
          <w:tcPr>
            <w:tcW w:w="2552" w:type="dxa"/>
            <w:tcBorders>
              <w:top w:val="single" w:sz="4" w:space="0" w:color="auto"/>
              <w:bottom w:val="single" w:sz="4" w:space="0" w:color="auto"/>
              <w:right w:val="single" w:sz="4" w:space="0" w:color="auto"/>
            </w:tcBorders>
          </w:tcPr>
          <w:p w:rsidR="006A6208" w:rsidRPr="006A6208" w:rsidRDefault="006A6208" w:rsidP="006A6208">
            <w:pPr>
              <w:spacing w:after="0" w:line="240" w:lineRule="auto"/>
              <w:rPr>
                <w:rFonts w:ascii="Times New Roman" w:eastAsia="Times New Roman" w:hAnsi="Times New Roman"/>
                <w:sz w:val="20"/>
                <w:szCs w:val="20"/>
                <w:lang w:eastAsia="ru-RU"/>
              </w:rPr>
            </w:pPr>
            <w:r w:rsidRPr="006A6208">
              <w:rPr>
                <w:rFonts w:ascii="Times New Roman" w:eastAsia="Times New Roman" w:hAnsi="Times New Roman"/>
                <w:color w:val="000000"/>
                <w:sz w:val="20"/>
                <w:szCs w:val="20"/>
                <w:lang w:eastAsia="ru-RU" w:bidi="ru-RU"/>
              </w:rPr>
              <w:t xml:space="preserve">Муниципальная программа повышения </w:t>
            </w:r>
            <w:r w:rsidRPr="006A6208">
              <w:rPr>
                <w:rFonts w:ascii="Times New Roman" w:eastAsia="Times New Roman" w:hAnsi="Times New Roman"/>
                <w:color w:val="000000"/>
                <w:sz w:val="20"/>
                <w:szCs w:val="20"/>
                <w:lang w:eastAsia="ru-RU" w:bidi="ru-RU"/>
              </w:rPr>
              <w:lastRenderedPageBreak/>
              <w:t>эффективности управления</w:t>
            </w:r>
          </w:p>
          <w:p w:rsidR="006A6208" w:rsidRPr="006A6208" w:rsidRDefault="006A6208" w:rsidP="006A6208">
            <w:pPr>
              <w:spacing w:after="0" w:line="240" w:lineRule="auto"/>
              <w:rPr>
                <w:rFonts w:ascii="Times New Roman" w:eastAsia="Times New Roman" w:hAnsi="Times New Roman"/>
                <w:sz w:val="20"/>
                <w:szCs w:val="20"/>
                <w:lang w:eastAsia="ru-RU"/>
              </w:rPr>
            </w:pPr>
            <w:r w:rsidRPr="006A6208">
              <w:rPr>
                <w:rFonts w:ascii="Times New Roman" w:eastAsia="Times New Roman" w:hAnsi="Times New Roman"/>
                <w:color w:val="000000"/>
                <w:sz w:val="20"/>
                <w:szCs w:val="20"/>
                <w:lang w:eastAsia="ru-RU" w:bidi="ru-RU"/>
              </w:rPr>
              <w:t>муниципальными финансами в Ельниковском муниципальном районе Республики Мордовия на период до 2030 года</w:t>
            </w:r>
          </w:p>
        </w:tc>
        <w:tc>
          <w:tcPr>
            <w:tcW w:w="1276"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lastRenderedPageBreak/>
              <w:t>6836,9</w:t>
            </w:r>
          </w:p>
        </w:tc>
        <w:tc>
          <w:tcPr>
            <w:tcW w:w="1275"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4509,7</w:t>
            </w:r>
          </w:p>
        </w:tc>
        <w:tc>
          <w:tcPr>
            <w:tcW w:w="1134"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4506,3</w:t>
            </w:r>
          </w:p>
        </w:tc>
        <w:tc>
          <w:tcPr>
            <w:tcW w:w="1276"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6836,9</w:t>
            </w:r>
          </w:p>
        </w:tc>
        <w:tc>
          <w:tcPr>
            <w:tcW w:w="1275"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4509,7</w:t>
            </w:r>
          </w:p>
        </w:tc>
        <w:tc>
          <w:tcPr>
            <w:tcW w:w="1134"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4506,3</w:t>
            </w:r>
          </w:p>
        </w:tc>
      </w:tr>
      <w:tr w:rsidR="006A6208" w:rsidRPr="006A6208" w:rsidTr="00CA3218">
        <w:tc>
          <w:tcPr>
            <w:tcW w:w="2552" w:type="dxa"/>
            <w:tcBorders>
              <w:top w:val="single" w:sz="4" w:space="0" w:color="auto"/>
              <w:bottom w:val="single" w:sz="4" w:space="0" w:color="auto"/>
              <w:right w:val="single" w:sz="4" w:space="0" w:color="auto"/>
            </w:tcBorders>
          </w:tcPr>
          <w:p w:rsidR="006A6208" w:rsidRPr="006A6208" w:rsidRDefault="006A6208" w:rsidP="006A6208">
            <w:pPr>
              <w:spacing w:after="0" w:line="240" w:lineRule="auto"/>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lastRenderedPageBreak/>
              <w:t>Муниципальная программа: «Развитие культуры и туризма Ельниковского муниципального района на 2018- 2030 года»</w:t>
            </w:r>
          </w:p>
        </w:tc>
        <w:tc>
          <w:tcPr>
            <w:tcW w:w="1276"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30920</w:t>
            </w:r>
          </w:p>
        </w:tc>
        <w:tc>
          <w:tcPr>
            <w:tcW w:w="1275"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21819,3</w:t>
            </w:r>
          </w:p>
        </w:tc>
        <w:tc>
          <w:tcPr>
            <w:tcW w:w="1134"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34086</w:t>
            </w:r>
          </w:p>
        </w:tc>
        <w:tc>
          <w:tcPr>
            <w:tcW w:w="1276"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34086</w:t>
            </w:r>
          </w:p>
        </w:tc>
        <w:tc>
          <w:tcPr>
            <w:tcW w:w="1275"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34086</w:t>
            </w:r>
          </w:p>
        </w:tc>
        <w:tc>
          <w:tcPr>
            <w:tcW w:w="1134"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34086</w:t>
            </w:r>
          </w:p>
        </w:tc>
      </w:tr>
      <w:tr w:rsidR="006A6208" w:rsidRPr="006A6208" w:rsidTr="00CA3218">
        <w:tc>
          <w:tcPr>
            <w:tcW w:w="2552" w:type="dxa"/>
            <w:tcBorders>
              <w:top w:val="single" w:sz="4" w:space="0" w:color="auto"/>
              <w:bottom w:val="single" w:sz="4" w:space="0" w:color="auto"/>
              <w:right w:val="single" w:sz="4" w:space="0" w:color="auto"/>
            </w:tcBorders>
          </w:tcPr>
          <w:p w:rsidR="006A6208" w:rsidRPr="006A6208" w:rsidRDefault="006A6208" w:rsidP="006A6208">
            <w:pPr>
              <w:spacing w:after="0" w:line="240" w:lineRule="auto"/>
              <w:rPr>
                <w:rFonts w:ascii="Times New Roman" w:eastAsia="Times New Roman" w:hAnsi="Times New Roman"/>
                <w:sz w:val="20"/>
                <w:szCs w:val="20"/>
                <w:lang w:eastAsia="ru-RU"/>
              </w:rPr>
            </w:pPr>
            <w:r w:rsidRPr="006A6208">
              <w:rPr>
                <w:rFonts w:ascii="Times New Roman" w:eastAsia="Times New Roman" w:hAnsi="Times New Roman"/>
                <w:color w:val="000000"/>
                <w:sz w:val="20"/>
                <w:szCs w:val="20"/>
                <w:lang w:eastAsia="ru-RU" w:bidi="ru-RU"/>
              </w:rPr>
              <w:t>Муниципальная программа «Развитие физической культуры и спорта в Ельниковском</w:t>
            </w:r>
          </w:p>
          <w:p w:rsidR="006A6208" w:rsidRPr="006A6208" w:rsidRDefault="006A6208" w:rsidP="006A6208">
            <w:pPr>
              <w:spacing w:after="0" w:line="240" w:lineRule="auto"/>
              <w:rPr>
                <w:rFonts w:ascii="Times New Roman" w:eastAsia="Times New Roman" w:hAnsi="Times New Roman"/>
                <w:sz w:val="20"/>
                <w:szCs w:val="20"/>
                <w:lang w:eastAsia="ru-RU"/>
              </w:rPr>
            </w:pPr>
            <w:r w:rsidRPr="006A6208">
              <w:rPr>
                <w:rFonts w:ascii="Times New Roman" w:eastAsia="Times New Roman" w:hAnsi="Times New Roman"/>
                <w:color w:val="000000"/>
                <w:sz w:val="20"/>
                <w:szCs w:val="20"/>
                <w:lang w:eastAsia="ru-RU" w:bidi="ru-RU"/>
              </w:rPr>
              <w:t>муниципальном районе на 2019-2030 г.г.»</w:t>
            </w:r>
          </w:p>
        </w:tc>
        <w:tc>
          <w:tcPr>
            <w:tcW w:w="1276"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77</w:t>
            </w:r>
          </w:p>
        </w:tc>
        <w:tc>
          <w:tcPr>
            <w:tcW w:w="1275"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87</w:t>
            </w:r>
          </w:p>
        </w:tc>
        <w:tc>
          <w:tcPr>
            <w:tcW w:w="1134"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87</w:t>
            </w:r>
          </w:p>
        </w:tc>
        <w:tc>
          <w:tcPr>
            <w:tcW w:w="1276"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77</w:t>
            </w:r>
          </w:p>
        </w:tc>
        <w:tc>
          <w:tcPr>
            <w:tcW w:w="1275"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87</w:t>
            </w:r>
          </w:p>
        </w:tc>
        <w:tc>
          <w:tcPr>
            <w:tcW w:w="1134" w:type="dxa"/>
            <w:tcBorders>
              <w:top w:val="single" w:sz="4" w:space="0" w:color="auto"/>
              <w:left w:val="single" w:sz="4" w:space="0" w:color="auto"/>
              <w:bottom w:val="single" w:sz="4" w:space="0" w:color="auto"/>
              <w:right w:val="single" w:sz="4" w:space="0" w:color="auto"/>
            </w:tcBorders>
          </w:tcPr>
          <w:p w:rsidR="006A6208" w:rsidRPr="006A6208" w:rsidRDefault="006A6208" w:rsidP="006A62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A6208">
              <w:rPr>
                <w:rFonts w:ascii="Times New Roman" w:eastAsia="Times New Roman" w:hAnsi="Times New Roman"/>
                <w:sz w:val="20"/>
                <w:szCs w:val="20"/>
                <w:lang w:eastAsia="ru-RU"/>
              </w:rPr>
              <w:t>87</w:t>
            </w:r>
          </w:p>
        </w:tc>
      </w:tr>
    </w:tbl>
    <w:p w:rsidR="00CA3218" w:rsidRDefault="00CA3218" w:rsidP="00243C39">
      <w:pPr>
        <w:spacing w:after="0" w:line="240" w:lineRule="auto"/>
        <w:jc w:val="both"/>
        <w:rPr>
          <w:rFonts w:ascii="Times New Roman" w:hAnsi="Times New Roman"/>
          <w:b/>
          <w:sz w:val="20"/>
          <w:szCs w:val="20"/>
        </w:rPr>
        <w:sectPr w:rsidR="00CA3218" w:rsidSect="00E009C4">
          <w:pgSz w:w="11906" w:h="16838"/>
          <w:pgMar w:top="851" w:right="1134" w:bottom="1701" w:left="1134" w:header="709" w:footer="709" w:gutter="0"/>
          <w:cols w:space="708"/>
          <w:docGrid w:linePitch="360"/>
        </w:sectPr>
      </w:pPr>
    </w:p>
    <w:p w:rsidR="006A6208" w:rsidRDefault="0086285D" w:rsidP="00243C39">
      <w:pPr>
        <w:spacing w:after="0" w:line="240" w:lineRule="auto"/>
        <w:jc w:val="both"/>
        <w:rPr>
          <w:rFonts w:ascii="Times New Roman" w:hAnsi="Times New Roman"/>
          <w:b/>
          <w:sz w:val="20"/>
          <w:szCs w:val="20"/>
        </w:rPr>
      </w:pPr>
      <w:r>
        <w:rPr>
          <w:rFonts w:ascii="Times New Roman" w:hAnsi="Times New Roman"/>
          <w:b/>
          <w:sz w:val="20"/>
          <w:szCs w:val="20"/>
        </w:rPr>
        <w:lastRenderedPageBreak/>
        <w:t xml:space="preserve">8. </w:t>
      </w:r>
      <w:r w:rsidR="00CA3218" w:rsidRPr="00CA3218">
        <w:rPr>
          <w:rFonts w:ascii="Times New Roman" w:hAnsi="Times New Roman"/>
          <w:b/>
          <w:sz w:val="20"/>
          <w:szCs w:val="20"/>
        </w:rPr>
        <w:t>Постановление администрации Ельниковского муниципального района от 27.01.2025 № 41 «О внесении изменений в приложение 6 к районной муниципальной программе «Развитие культуры и туризма» Ельниковского муниципального района на 2018-2030 годы»</w:t>
      </w:r>
    </w:p>
    <w:p w:rsidR="00CA3218" w:rsidRDefault="00CA3218" w:rsidP="00243C39">
      <w:pPr>
        <w:spacing w:after="0" w:line="240" w:lineRule="auto"/>
        <w:jc w:val="both"/>
        <w:rPr>
          <w:rFonts w:ascii="Times New Roman" w:hAnsi="Times New Roman"/>
          <w:b/>
          <w:sz w:val="20"/>
          <w:szCs w:val="20"/>
        </w:rPr>
      </w:pPr>
    </w:p>
    <w:p w:rsidR="00CA3218" w:rsidRPr="00CA3218" w:rsidRDefault="00CA3218" w:rsidP="00CA3218">
      <w:pPr>
        <w:spacing w:after="0" w:line="240" w:lineRule="auto"/>
        <w:jc w:val="both"/>
        <w:rPr>
          <w:rFonts w:ascii="Times New Roman" w:hAnsi="Times New Roman"/>
          <w:b/>
          <w:sz w:val="20"/>
          <w:szCs w:val="20"/>
        </w:rPr>
      </w:pPr>
      <w:r w:rsidRPr="00CA3218">
        <w:rPr>
          <w:rFonts w:ascii="Times New Roman" w:hAnsi="Times New Roman"/>
          <w:sz w:val="20"/>
          <w:szCs w:val="20"/>
        </w:rPr>
        <w:t xml:space="preserve">Администрация Ельниковского муниципального района Республики Мордовия </w:t>
      </w:r>
      <w:r w:rsidRPr="00CA3218">
        <w:rPr>
          <w:rFonts w:ascii="Times New Roman" w:hAnsi="Times New Roman"/>
          <w:b/>
          <w:sz w:val="20"/>
          <w:szCs w:val="20"/>
        </w:rPr>
        <w:t>п о с т а н о в л я е т:</w:t>
      </w:r>
    </w:p>
    <w:p w:rsidR="00CA3218" w:rsidRPr="00CA3218" w:rsidRDefault="00CA3218" w:rsidP="00CA3218">
      <w:pPr>
        <w:spacing w:after="0" w:line="240" w:lineRule="auto"/>
        <w:ind w:right="-82"/>
        <w:jc w:val="both"/>
        <w:rPr>
          <w:rFonts w:ascii="Times New Roman" w:eastAsia="Times New Roman" w:hAnsi="Times New Roman"/>
          <w:sz w:val="20"/>
          <w:szCs w:val="20"/>
        </w:rPr>
      </w:pPr>
      <w:r w:rsidRPr="00CA3218">
        <w:rPr>
          <w:rFonts w:ascii="Times New Roman" w:eastAsia="Times New Roman" w:hAnsi="Times New Roman"/>
          <w:sz w:val="20"/>
          <w:szCs w:val="20"/>
        </w:rPr>
        <w:t xml:space="preserve">   </w:t>
      </w:r>
      <w:r w:rsidRPr="00CA3218">
        <w:rPr>
          <w:rFonts w:ascii="Times New Roman" w:eastAsia="Times New Roman" w:hAnsi="Times New Roman"/>
          <w:sz w:val="20"/>
          <w:szCs w:val="20"/>
        </w:rPr>
        <w:tab/>
        <w:t>1. Внести в приложение 6 к районной муниципальной  программе «Развитие культуры  и туризма» Ельниковского муниципального  района на 2018-2030 годы, утверждённой  постановлением администрации Ельниковского муниципального района Республики Мордовия от 30.03.2018 № 155 «Об утверждении районной муниципальной программы «Развитие культуры  и туризма» Ельниковского муниципального  района на период до 2020 года» (с изменениями, внесёнными постановлениями администрации Ельниковского муниципального района от 18.05.2018 № 244, от 31.08.2019 № 366, от 26.07.2019 № 243, от 19.03.2020 №101, от 30.04.2020 № 155, от 22.07.2020 № 262, от 26.12.2020 № 547, от 20.04.2021 № 140, от 11.05.2021 №163, от 09.08.2021 №259, от 08.11.2021 №377, от 21.01.2022 №23, от 17.03.2022 № 113, от 21.04.2022 № 163,от 09.01.2023 №1, от 23.01.2023 № 26, от 20.03.2023 № 105, от 29.03.2023 №126, от 05.05.2023 № 172, от 07.08.2023 № 308, от 20.11.2023 № 445, от 19.01.2024 № 33, 27.06.2024 № 219, от 20.01.2025 № 17), следующие  изменения:</w:t>
      </w:r>
    </w:p>
    <w:p w:rsidR="00CA3218" w:rsidRPr="00CA3218" w:rsidRDefault="00CA3218" w:rsidP="00CA3218">
      <w:pPr>
        <w:widowControl w:val="0"/>
        <w:autoSpaceDE w:val="0"/>
        <w:autoSpaceDN w:val="0"/>
        <w:adjustRightInd w:val="0"/>
        <w:spacing w:after="0" w:line="240" w:lineRule="auto"/>
        <w:jc w:val="both"/>
        <w:rPr>
          <w:rFonts w:ascii="Times New Roman" w:eastAsia="Times New Roman" w:hAnsi="Times New Roman"/>
          <w:sz w:val="20"/>
          <w:szCs w:val="20"/>
        </w:rPr>
      </w:pPr>
      <w:r w:rsidRPr="00CA3218">
        <w:rPr>
          <w:rFonts w:ascii="Times New Roman" w:eastAsia="Times New Roman" w:hAnsi="Times New Roman"/>
          <w:sz w:val="20"/>
          <w:szCs w:val="20"/>
        </w:rPr>
        <w:tab/>
        <w:t xml:space="preserve">1) пункт   </w:t>
      </w:r>
      <w:r w:rsidRPr="00CA3218">
        <w:rPr>
          <w:rFonts w:ascii="Times New Roman" w:hAnsi="Times New Roman"/>
          <w:sz w:val="20"/>
          <w:szCs w:val="20"/>
        </w:rPr>
        <w:t>4 изложить в следующей редакции:</w:t>
      </w:r>
    </w:p>
    <w:p w:rsidR="00CA3218" w:rsidRPr="00CA3218" w:rsidRDefault="00CA3218" w:rsidP="00CA3218">
      <w:pPr>
        <w:widowControl w:val="0"/>
        <w:autoSpaceDE w:val="0"/>
        <w:autoSpaceDN w:val="0"/>
        <w:adjustRightInd w:val="0"/>
        <w:spacing w:after="0" w:line="240" w:lineRule="auto"/>
        <w:ind w:right="-375"/>
        <w:rPr>
          <w:rFonts w:ascii="Times New Roman" w:eastAsia="Times New Roman" w:hAnsi="Times New Roman"/>
          <w:b/>
          <w:color w:val="333333"/>
          <w:sz w:val="20"/>
          <w:szCs w:val="20"/>
          <w:shd w:val="clear" w:color="auto" w:fill="FFFFFF"/>
          <w:lang w:eastAsia="ru-RU"/>
        </w:rPr>
      </w:pPr>
    </w:p>
    <w:p w:rsidR="00CA3218" w:rsidRPr="00CA3218" w:rsidRDefault="00CA3218" w:rsidP="00CA3218">
      <w:pPr>
        <w:spacing w:after="0" w:line="240" w:lineRule="auto"/>
        <w:jc w:val="both"/>
        <w:rPr>
          <w:rFonts w:ascii="Times New Roman" w:eastAsia="Times New Roman" w:hAnsi="Times New Roman"/>
          <w:sz w:val="20"/>
          <w:szCs w:val="20"/>
        </w:rPr>
      </w:pPr>
    </w:p>
    <w:tbl>
      <w:tblPr>
        <w:tblStyle w:val="7"/>
        <w:tblW w:w="15746" w:type="dxa"/>
        <w:tblInd w:w="-450" w:type="dxa"/>
        <w:tblLayout w:type="fixed"/>
        <w:tblLook w:val="04A0"/>
      </w:tblPr>
      <w:tblGrid>
        <w:gridCol w:w="443"/>
        <w:gridCol w:w="548"/>
        <w:gridCol w:w="2398"/>
        <w:gridCol w:w="2127"/>
        <w:gridCol w:w="996"/>
        <w:gridCol w:w="565"/>
        <w:gridCol w:w="709"/>
        <w:gridCol w:w="43"/>
        <w:gridCol w:w="678"/>
        <w:gridCol w:w="694"/>
        <w:gridCol w:w="709"/>
        <w:gridCol w:w="709"/>
        <w:gridCol w:w="571"/>
        <w:gridCol w:w="992"/>
        <w:gridCol w:w="563"/>
        <w:gridCol w:w="709"/>
        <w:gridCol w:w="569"/>
        <w:gridCol w:w="709"/>
        <w:gridCol w:w="710"/>
        <w:gridCol w:w="304"/>
      </w:tblGrid>
      <w:tr w:rsidR="00CA3218" w:rsidRPr="00CA3218" w:rsidTr="00CA3218">
        <w:trPr>
          <w:trHeight w:val="255"/>
        </w:trPr>
        <w:tc>
          <w:tcPr>
            <w:tcW w:w="443" w:type="dxa"/>
            <w:vMerge w:val="restart"/>
            <w:tcBorders>
              <w:top w:val="nil"/>
              <w:left w:val="nil"/>
            </w:tcBorders>
            <w:shd w:val="clear" w:color="auto" w:fill="auto"/>
          </w:tcPr>
          <w:p w:rsidR="00CA3218" w:rsidRPr="00CA3218" w:rsidRDefault="00CA3218" w:rsidP="00CA3218">
            <w:pPr>
              <w:ind w:right="-79"/>
              <w:jc w:val="center"/>
              <w:rPr>
                <w:rFonts w:ascii="Times New Roman" w:eastAsia="Times New Roman" w:hAnsi="Times New Roman"/>
                <w:b/>
              </w:rPr>
            </w:pPr>
            <w:r w:rsidRPr="00CA3218">
              <w:rPr>
                <w:rFonts w:ascii="Times New Roman" w:eastAsia="Times New Roman" w:hAnsi="Times New Roman"/>
                <w:b/>
              </w:rPr>
              <w:t>«</w:t>
            </w:r>
          </w:p>
        </w:tc>
        <w:tc>
          <w:tcPr>
            <w:tcW w:w="548" w:type="dxa"/>
            <w:vMerge w:val="restart"/>
          </w:tcPr>
          <w:p w:rsidR="00CA3218" w:rsidRPr="00CA3218" w:rsidRDefault="00CA3218" w:rsidP="00CA3218">
            <w:pPr>
              <w:ind w:right="-79"/>
              <w:jc w:val="center"/>
              <w:rPr>
                <w:rFonts w:ascii="Times New Roman" w:eastAsia="Times New Roman" w:hAnsi="Times New Roman"/>
                <w:b/>
                <w:lang w:val="en-US"/>
              </w:rPr>
            </w:pPr>
            <w:r w:rsidRPr="00CA3218">
              <w:rPr>
                <w:rFonts w:ascii="Times New Roman" w:eastAsia="Times New Roman" w:hAnsi="Times New Roman"/>
                <w:b/>
                <w:lang w:val="en-US"/>
              </w:rPr>
              <w:t>N</w:t>
            </w:r>
          </w:p>
          <w:p w:rsidR="00CA3218" w:rsidRPr="00CA3218" w:rsidRDefault="00CA3218" w:rsidP="00CA3218">
            <w:pPr>
              <w:ind w:right="-79"/>
              <w:jc w:val="center"/>
              <w:rPr>
                <w:rFonts w:ascii="Times New Roman" w:eastAsia="Times New Roman" w:hAnsi="Times New Roman"/>
                <w:b/>
              </w:rPr>
            </w:pPr>
            <w:r w:rsidRPr="00CA3218">
              <w:rPr>
                <w:rFonts w:ascii="Times New Roman" w:eastAsia="Times New Roman" w:hAnsi="Times New Roman"/>
                <w:b/>
              </w:rPr>
              <w:t>п/п</w:t>
            </w:r>
          </w:p>
        </w:tc>
        <w:tc>
          <w:tcPr>
            <w:tcW w:w="2398" w:type="dxa"/>
            <w:vMerge w:val="restart"/>
          </w:tcPr>
          <w:p w:rsidR="00CA3218" w:rsidRPr="00CA3218" w:rsidRDefault="00CA3218" w:rsidP="00CA3218">
            <w:pPr>
              <w:ind w:right="-79"/>
              <w:jc w:val="center"/>
              <w:rPr>
                <w:rFonts w:ascii="Times New Roman" w:eastAsia="Times New Roman" w:hAnsi="Times New Roman"/>
                <w:b/>
              </w:rPr>
            </w:pPr>
            <w:r w:rsidRPr="00CA3218">
              <w:rPr>
                <w:rFonts w:ascii="Times New Roman" w:eastAsia="Times New Roman" w:hAnsi="Times New Roman"/>
                <w:b/>
              </w:rPr>
              <w:t>Наименование мероприятия</w:t>
            </w:r>
          </w:p>
        </w:tc>
        <w:tc>
          <w:tcPr>
            <w:tcW w:w="2127" w:type="dxa"/>
            <w:vMerge w:val="restart"/>
          </w:tcPr>
          <w:p w:rsidR="00CA3218" w:rsidRPr="00CA3218" w:rsidRDefault="00CA3218" w:rsidP="00CA3218">
            <w:pPr>
              <w:ind w:right="-79"/>
              <w:jc w:val="center"/>
              <w:rPr>
                <w:rFonts w:ascii="Times New Roman" w:eastAsia="Times New Roman" w:hAnsi="Times New Roman"/>
                <w:b/>
              </w:rPr>
            </w:pPr>
            <w:r w:rsidRPr="00CA3218">
              <w:rPr>
                <w:rFonts w:ascii="Times New Roman" w:eastAsia="Times New Roman" w:hAnsi="Times New Roman"/>
                <w:b/>
              </w:rPr>
              <w:t>Источники финансирования</w:t>
            </w:r>
          </w:p>
        </w:tc>
        <w:tc>
          <w:tcPr>
            <w:tcW w:w="9926" w:type="dxa"/>
            <w:gridSpan w:val="15"/>
          </w:tcPr>
          <w:p w:rsidR="00CA3218" w:rsidRPr="00CA3218" w:rsidRDefault="00CA3218" w:rsidP="00CA3218">
            <w:pPr>
              <w:ind w:right="-79"/>
              <w:jc w:val="center"/>
              <w:rPr>
                <w:rFonts w:ascii="Times New Roman" w:eastAsia="Times New Roman" w:hAnsi="Times New Roman"/>
                <w:b/>
              </w:rPr>
            </w:pPr>
            <w:r w:rsidRPr="00CA3218">
              <w:rPr>
                <w:rFonts w:ascii="Times New Roman" w:eastAsia="Times New Roman" w:hAnsi="Times New Roman"/>
                <w:b/>
              </w:rPr>
              <w:t>Планируемый объём финансирования, в том числе по годам (тыс. рублей)</w:t>
            </w:r>
          </w:p>
          <w:p w:rsidR="00CA3218" w:rsidRPr="00CA3218" w:rsidRDefault="00CA3218" w:rsidP="00CA3218">
            <w:pPr>
              <w:ind w:right="-79"/>
              <w:rPr>
                <w:rFonts w:ascii="Times New Roman" w:eastAsia="Times New Roman" w:hAnsi="Times New Roman"/>
                <w:b/>
              </w:rPr>
            </w:pPr>
          </w:p>
        </w:tc>
        <w:tc>
          <w:tcPr>
            <w:tcW w:w="304" w:type="dxa"/>
            <w:vMerge w:val="restart"/>
            <w:tcBorders>
              <w:top w:val="nil"/>
              <w:right w:val="nil"/>
            </w:tcBorders>
            <w:shd w:val="clear" w:color="auto" w:fill="auto"/>
          </w:tcPr>
          <w:p w:rsidR="00CA3218" w:rsidRPr="00CA3218" w:rsidRDefault="00CA3218" w:rsidP="00CA3218">
            <w:pPr>
              <w:rPr>
                <w:rFonts w:ascii="Times New Roman" w:eastAsia="Times New Roman" w:hAnsi="Times New Roman"/>
              </w:rPr>
            </w:pPr>
          </w:p>
          <w:p w:rsidR="00CA3218" w:rsidRPr="00CA3218" w:rsidRDefault="00CA3218" w:rsidP="00CA3218">
            <w:pPr>
              <w:rPr>
                <w:rFonts w:ascii="Times New Roman" w:eastAsia="Times New Roman" w:hAnsi="Times New Roman"/>
              </w:rPr>
            </w:pPr>
          </w:p>
          <w:p w:rsidR="00CA3218" w:rsidRPr="00CA3218" w:rsidRDefault="00CA3218" w:rsidP="00CA3218">
            <w:pPr>
              <w:rPr>
                <w:rFonts w:ascii="Times New Roman" w:eastAsia="Times New Roman" w:hAnsi="Times New Roman"/>
              </w:rPr>
            </w:pPr>
          </w:p>
          <w:p w:rsidR="00CA3218" w:rsidRPr="00CA3218" w:rsidRDefault="00CA3218" w:rsidP="00CA3218">
            <w:pPr>
              <w:rPr>
                <w:rFonts w:ascii="Times New Roman" w:eastAsia="Times New Roman" w:hAnsi="Times New Roman"/>
              </w:rPr>
            </w:pPr>
          </w:p>
          <w:p w:rsidR="00CA3218" w:rsidRPr="00CA3218" w:rsidRDefault="00CA3218" w:rsidP="00CA3218">
            <w:pPr>
              <w:rPr>
                <w:rFonts w:ascii="Times New Roman" w:eastAsia="Times New Roman" w:hAnsi="Times New Roman"/>
              </w:rPr>
            </w:pPr>
          </w:p>
          <w:p w:rsidR="00CA3218" w:rsidRPr="00CA3218" w:rsidRDefault="00CA3218" w:rsidP="00CA3218">
            <w:pPr>
              <w:rPr>
                <w:rFonts w:ascii="Times New Roman" w:eastAsia="Times New Roman" w:hAnsi="Times New Roman"/>
              </w:rPr>
            </w:pPr>
          </w:p>
          <w:p w:rsidR="00CA3218" w:rsidRPr="00CA3218" w:rsidRDefault="00CA3218" w:rsidP="00CA3218">
            <w:pPr>
              <w:rPr>
                <w:rFonts w:ascii="Times New Roman" w:eastAsia="Times New Roman" w:hAnsi="Times New Roman"/>
              </w:rPr>
            </w:pPr>
          </w:p>
          <w:p w:rsidR="00CA3218" w:rsidRPr="00CA3218" w:rsidRDefault="00CA3218" w:rsidP="00CA3218">
            <w:pPr>
              <w:rPr>
                <w:rFonts w:ascii="Times New Roman" w:eastAsia="Times New Roman" w:hAnsi="Times New Roman"/>
              </w:rPr>
            </w:pPr>
          </w:p>
          <w:p w:rsidR="00CA3218" w:rsidRPr="00CA3218" w:rsidRDefault="00CA3218" w:rsidP="00CA3218">
            <w:pPr>
              <w:rPr>
                <w:rFonts w:ascii="Times New Roman" w:eastAsia="Times New Roman" w:hAnsi="Times New Roman"/>
              </w:rPr>
            </w:pPr>
          </w:p>
          <w:p w:rsidR="00CA3218" w:rsidRPr="00CA3218" w:rsidRDefault="00CA3218" w:rsidP="00CA3218">
            <w:pPr>
              <w:rPr>
                <w:rFonts w:ascii="Times New Roman" w:eastAsia="Times New Roman" w:hAnsi="Times New Roman"/>
              </w:rPr>
            </w:pPr>
          </w:p>
          <w:p w:rsidR="00CA3218" w:rsidRPr="00CA3218" w:rsidRDefault="00CA3218" w:rsidP="00CA3218">
            <w:pPr>
              <w:rPr>
                <w:rFonts w:ascii="Times New Roman" w:eastAsia="Times New Roman" w:hAnsi="Times New Roman"/>
              </w:rPr>
            </w:pPr>
          </w:p>
          <w:p w:rsidR="00CA3218" w:rsidRPr="00CA3218" w:rsidRDefault="00CA3218" w:rsidP="00CA3218">
            <w:pPr>
              <w:rPr>
                <w:rFonts w:ascii="Times New Roman" w:eastAsia="Times New Roman" w:hAnsi="Times New Roman"/>
              </w:rPr>
            </w:pPr>
          </w:p>
          <w:p w:rsidR="00CA3218" w:rsidRPr="00CA3218" w:rsidRDefault="00CA3218" w:rsidP="00CA3218">
            <w:pPr>
              <w:rPr>
                <w:rFonts w:ascii="Times New Roman" w:eastAsia="Times New Roman" w:hAnsi="Times New Roman"/>
              </w:rPr>
            </w:pPr>
          </w:p>
          <w:p w:rsidR="00CA3218" w:rsidRPr="00CA3218" w:rsidRDefault="00CA3218" w:rsidP="00CA3218">
            <w:pPr>
              <w:rPr>
                <w:rFonts w:ascii="Times New Roman" w:eastAsia="Times New Roman" w:hAnsi="Times New Roman"/>
              </w:rPr>
            </w:pPr>
          </w:p>
          <w:p w:rsidR="00CA3218" w:rsidRPr="00CA3218" w:rsidRDefault="00CA3218" w:rsidP="00CA3218">
            <w:pPr>
              <w:rPr>
                <w:rFonts w:ascii="Times New Roman" w:eastAsia="Times New Roman" w:hAnsi="Times New Roman"/>
              </w:rPr>
            </w:pPr>
          </w:p>
          <w:p w:rsidR="00CA3218" w:rsidRPr="00CA3218" w:rsidRDefault="00CA3218" w:rsidP="00CA3218">
            <w:pPr>
              <w:rPr>
                <w:rFonts w:ascii="Times New Roman" w:eastAsia="Times New Roman" w:hAnsi="Times New Roman"/>
              </w:rPr>
            </w:pPr>
          </w:p>
          <w:p w:rsidR="00CA3218" w:rsidRPr="00CA3218" w:rsidRDefault="00CA3218" w:rsidP="00CA3218">
            <w:pPr>
              <w:rPr>
                <w:rFonts w:ascii="Times New Roman" w:eastAsia="Times New Roman" w:hAnsi="Times New Roman"/>
              </w:rPr>
            </w:pPr>
          </w:p>
          <w:p w:rsidR="00CA3218" w:rsidRPr="00CA3218" w:rsidRDefault="00CA3218" w:rsidP="00CA3218">
            <w:pPr>
              <w:rPr>
                <w:rFonts w:ascii="Times New Roman" w:eastAsia="Times New Roman" w:hAnsi="Times New Roman"/>
              </w:rPr>
            </w:pPr>
            <w:r w:rsidRPr="00CA3218">
              <w:rPr>
                <w:rFonts w:ascii="Times New Roman" w:eastAsia="Times New Roman" w:hAnsi="Times New Roman"/>
              </w:rPr>
              <w:t>»</w:t>
            </w:r>
          </w:p>
          <w:p w:rsidR="00CA3218" w:rsidRPr="00CA3218" w:rsidRDefault="00CA3218" w:rsidP="00CA3218">
            <w:pPr>
              <w:rPr>
                <w:rFonts w:ascii="Times New Roman" w:eastAsia="Times New Roman" w:hAnsi="Times New Roman"/>
              </w:rPr>
            </w:pPr>
            <w:r w:rsidRPr="00CA3218">
              <w:rPr>
                <w:rFonts w:ascii="Times New Roman" w:eastAsia="Times New Roman" w:hAnsi="Times New Roman"/>
              </w:rPr>
              <w:t xml:space="preserve">   </w:t>
            </w:r>
          </w:p>
        </w:tc>
      </w:tr>
      <w:tr w:rsidR="00CA3218" w:rsidRPr="00CA3218" w:rsidTr="00CA3218">
        <w:trPr>
          <w:trHeight w:val="260"/>
        </w:trPr>
        <w:tc>
          <w:tcPr>
            <w:tcW w:w="443" w:type="dxa"/>
            <w:vMerge/>
            <w:tcBorders>
              <w:left w:val="nil"/>
            </w:tcBorders>
            <w:shd w:val="clear" w:color="auto" w:fill="auto"/>
          </w:tcPr>
          <w:p w:rsidR="00CA3218" w:rsidRPr="00CA3218" w:rsidRDefault="00CA3218" w:rsidP="00CA3218">
            <w:pPr>
              <w:ind w:right="-79"/>
              <w:jc w:val="center"/>
              <w:rPr>
                <w:rFonts w:ascii="Times New Roman" w:eastAsia="Times New Roman" w:hAnsi="Times New Roman"/>
                <w:b/>
              </w:rPr>
            </w:pPr>
          </w:p>
        </w:tc>
        <w:tc>
          <w:tcPr>
            <w:tcW w:w="548" w:type="dxa"/>
            <w:vMerge/>
          </w:tcPr>
          <w:p w:rsidR="00CA3218" w:rsidRPr="00CA3218" w:rsidRDefault="00CA3218" w:rsidP="00CA3218">
            <w:pPr>
              <w:ind w:right="-79"/>
              <w:jc w:val="center"/>
              <w:rPr>
                <w:rFonts w:ascii="Times New Roman" w:eastAsia="Times New Roman" w:hAnsi="Times New Roman"/>
                <w:b/>
              </w:rPr>
            </w:pPr>
          </w:p>
        </w:tc>
        <w:tc>
          <w:tcPr>
            <w:tcW w:w="2398" w:type="dxa"/>
            <w:vMerge/>
          </w:tcPr>
          <w:p w:rsidR="00CA3218" w:rsidRPr="00CA3218" w:rsidRDefault="00CA3218" w:rsidP="00CA3218">
            <w:pPr>
              <w:ind w:right="-79"/>
              <w:jc w:val="center"/>
              <w:rPr>
                <w:rFonts w:ascii="Times New Roman" w:eastAsia="Times New Roman" w:hAnsi="Times New Roman"/>
                <w:b/>
              </w:rPr>
            </w:pPr>
          </w:p>
        </w:tc>
        <w:tc>
          <w:tcPr>
            <w:tcW w:w="2127" w:type="dxa"/>
            <w:vMerge/>
          </w:tcPr>
          <w:p w:rsidR="00CA3218" w:rsidRPr="00CA3218" w:rsidRDefault="00CA3218" w:rsidP="00CA3218">
            <w:pPr>
              <w:ind w:right="-79"/>
              <w:jc w:val="center"/>
              <w:rPr>
                <w:rFonts w:ascii="Times New Roman" w:eastAsia="Times New Roman" w:hAnsi="Times New Roman"/>
                <w:b/>
              </w:rPr>
            </w:pPr>
          </w:p>
        </w:tc>
        <w:tc>
          <w:tcPr>
            <w:tcW w:w="996" w:type="dxa"/>
            <w:vMerge w:val="restart"/>
          </w:tcPr>
          <w:p w:rsidR="00CA3218" w:rsidRPr="00CA3218" w:rsidRDefault="00CA3218" w:rsidP="00CA3218">
            <w:pPr>
              <w:ind w:right="-79"/>
              <w:rPr>
                <w:rFonts w:ascii="Times New Roman" w:eastAsia="Times New Roman" w:hAnsi="Times New Roman"/>
                <w:b/>
              </w:rPr>
            </w:pPr>
            <w:r w:rsidRPr="00CA3218">
              <w:rPr>
                <w:rFonts w:ascii="Times New Roman" w:eastAsia="Times New Roman" w:hAnsi="Times New Roman"/>
                <w:b/>
              </w:rPr>
              <w:t xml:space="preserve">Всего   </w:t>
            </w:r>
          </w:p>
          <w:p w:rsidR="00CA3218" w:rsidRPr="00CA3218" w:rsidRDefault="00CA3218" w:rsidP="00CA3218">
            <w:pPr>
              <w:ind w:right="-79"/>
              <w:rPr>
                <w:rFonts w:ascii="Times New Roman" w:eastAsia="Times New Roman" w:hAnsi="Times New Roman"/>
                <w:b/>
              </w:rPr>
            </w:pPr>
          </w:p>
          <w:p w:rsidR="00CA3218" w:rsidRPr="00CA3218" w:rsidRDefault="00CA3218" w:rsidP="00CA3218">
            <w:pPr>
              <w:ind w:right="-79"/>
              <w:rPr>
                <w:rFonts w:ascii="Times New Roman" w:eastAsia="Times New Roman" w:hAnsi="Times New Roman"/>
                <w:b/>
              </w:rPr>
            </w:pPr>
          </w:p>
          <w:p w:rsidR="00CA3218" w:rsidRPr="00CA3218" w:rsidRDefault="00CA3218" w:rsidP="00CA3218">
            <w:pPr>
              <w:ind w:right="-79"/>
              <w:rPr>
                <w:rFonts w:ascii="Times New Roman" w:eastAsia="Times New Roman" w:hAnsi="Times New Roman"/>
                <w:b/>
              </w:rPr>
            </w:pPr>
          </w:p>
        </w:tc>
        <w:tc>
          <w:tcPr>
            <w:tcW w:w="8930" w:type="dxa"/>
            <w:gridSpan w:val="14"/>
          </w:tcPr>
          <w:p w:rsidR="00CA3218" w:rsidRPr="00CA3218" w:rsidRDefault="00CA3218" w:rsidP="00CA3218">
            <w:pPr>
              <w:rPr>
                <w:rFonts w:ascii="Times New Roman" w:eastAsia="Times New Roman" w:hAnsi="Times New Roman"/>
                <w:b/>
              </w:rPr>
            </w:pPr>
          </w:p>
          <w:p w:rsidR="00CA3218" w:rsidRPr="00CA3218" w:rsidRDefault="00CA3218" w:rsidP="00CA3218">
            <w:pPr>
              <w:ind w:right="-79"/>
              <w:rPr>
                <w:rFonts w:ascii="Times New Roman" w:eastAsia="Times New Roman" w:hAnsi="Times New Roman"/>
                <w:b/>
              </w:rPr>
            </w:pPr>
          </w:p>
        </w:tc>
        <w:tc>
          <w:tcPr>
            <w:tcW w:w="304" w:type="dxa"/>
            <w:vMerge/>
            <w:tcBorders>
              <w:right w:val="nil"/>
            </w:tcBorders>
            <w:shd w:val="clear" w:color="auto" w:fill="auto"/>
          </w:tcPr>
          <w:p w:rsidR="00CA3218" w:rsidRPr="00CA3218" w:rsidRDefault="00CA3218" w:rsidP="00CA3218">
            <w:pPr>
              <w:rPr>
                <w:rFonts w:ascii="Times New Roman" w:eastAsia="Times New Roman" w:hAnsi="Times New Roman"/>
              </w:rPr>
            </w:pPr>
          </w:p>
        </w:tc>
      </w:tr>
      <w:tr w:rsidR="00CA3218" w:rsidRPr="00CA3218" w:rsidTr="00CA3218">
        <w:trPr>
          <w:trHeight w:val="645"/>
        </w:trPr>
        <w:tc>
          <w:tcPr>
            <w:tcW w:w="443" w:type="dxa"/>
            <w:vMerge/>
            <w:tcBorders>
              <w:left w:val="nil"/>
            </w:tcBorders>
            <w:shd w:val="clear" w:color="auto" w:fill="auto"/>
          </w:tcPr>
          <w:p w:rsidR="00CA3218" w:rsidRPr="00CA3218" w:rsidRDefault="00CA3218" w:rsidP="00CA3218">
            <w:pPr>
              <w:ind w:right="-79"/>
              <w:jc w:val="center"/>
              <w:rPr>
                <w:rFonts w:ascii="Times New Roman" w:eastAsia="Times New Roman" w:hAnsi="Times New Roman"/>
                <w:b/>
              </w:rPr>
            </w:pPr>
          </w:p>
        </w:tc>
        <w:tc>
          <w:tcPr>
            <w:tcW w:w="548" w:type="dxa"/>
            <w:vMerge/>
          </w:tcPr>
          <w:p w:rsidR="00CA3218" w:rsidRPr="00CA3218" w:rsidRDefault="00CA3218" w:rsidP="00CA3218">
            <w:pPr>
              <w:ind w:right="-79"/>
              <w:jc w:val="center"/>
              <w:rPr>
                <w:rFonts w:ascii="Times New Roman" w:eastAsia="Times New Roman" w:hAnsi="Times New Roman"/>
                <w:b/>
              </w:rPr>
            </w:pPr>
          </w:p>
        </w:tc>
        <w:tc>
          <w:tcPr>
            <w:tcW w:w="2398" w:type="dxa"/>
            <w:vMerge/>
          </w:tcPr>
          <w:p w:rsidR="00CA3218" w:rsidRPr="00CA3218" w:rsidRDefault="00CA3218" w:rsidP="00CA3218">
            <w:pPr>
              <w:ind w:right="-79"/>
              <w:jc w:val="center"/>
              <w:rPr>
                <w:rFonts w:ascii="Times New Roman" w:eastAsia="Times New Roman" w:hAnsi="Times New Roman"/>
                <w:b/>
              </w:rPr>
            </w:pPr>
          </w:p>
        </w:tc>
        <w:tc>
          <w:tcPr>
            <w:tcW w:w="2127" w:type="dxa"/>
            <w:vMerge/>
          </w:tcPr>
          <w:p w:rsidR="00CA3218" w:rsidRPr="00CA3218" w:rsidRDefault="00CA3218" w:rsidP="00CA3218">
            <w:pPr>
              <w:ind w:right="-79"/>
              <w:jc w:val="center"/>
              <w:rPr>
                <w:rFonts w:ascii="Times New Roman" w:eastAsia="Times New Roman" w:hAnsi="Times New Roman"/>
                <w:b/>
              </w:rPr>
            </w:pPr>
          </w:p>
        </w:tc>
        <w:tc>
          <w:tcPr>
            <w:tcW w:w="996" w:type="dxa"/>
            <w:vMerge/>
          </w:tcPr>
          <w:p w:rsidR="00CA3218" w:rsidRPr="00CA3218" w:rsidRDefault="00CA3218" w:rsidP="00CA3218">
            <w:pPr>
              <w:ind w:right="-79"/>
              <w:rPr>
                <w:rFonts w:ascii="Times New Roman" w:eastAsia="Times New Roman" w:hAnsi="Times New Roman"/>
                <w:b/>
              </w:rPr>
            </w:pPr>
          </w:p>
        </w:tc>
        <w:tc>
          <w:tcPr>
            <w:tcW w:w="565" w:type="dxa"/>
          </w:tcPr>
          <w:p w:rsidR="00CA3218" w:rsidRPr="00CA3218" w:rsidRDefault="00CA3218" w:rsidP="00CA3218">
            <w:pPr>
              <w:ind w:right="-79"/>
              <w:rPr>
                <w:rFonts w:ascii="Times New Roman" w:eastAsia="Times New Roman" w:hAnsi="Times New Roman"/>
                <w:b/>
              </w:rPr>
            </w:pPr>
            <w:r w:rsidRPr="00CA3218">
              <w:rPr>
                <w:rFonts w:ascii="Times New Roman" w:eastAsia="Times New Roman" w:hAnsi="Times New Roman"/>
                <w:b/>
              </w:rPr>
              <w:t>2018</w:t>
            </w:r>
          </w:p>
        </w:tc>
        <w:tc>
          <w:tcPr>
            <w:tcW w:w="709" w:type="dxa"/>
          </w:tcPr>
          <w:p w:rsidR="00CA3218" w:rsidRPr="00CA3218" w:rsidRDefault="00CA3218" w:rsidP="00CA3218">
            <w:pPr>
              <w:ind w:right="-79"/>
              <w:rPr>
                <w:rFonts w:ascii="Times New Roman" w:eastAsia="Times New Roman" w:hAnsi="Times New Roman"/>
                <w:b/>
              </w:rPr>
            </w:pPr>
            <w:r w:rsidRPr="00CA3218">
              <w:rPr>
                <w:rFonts w:ascii="Times New Roman" w:eastAsia="Times New Roman" w:hAnsi="Times New Roman"/>
                <w:b/>
              </w:rPr>
              <w:t>2019</w:t>
            </w:r>
          </w:p>
        </w:tc>
        <w:tc>
          <w:tcPr>
            <w:tcW w:w="721" w:type="dxa"/>
            <w:gridSpan w:val="2"/>
          </w:tcPr>
          <w:p w:rsidR="00CA3218" w:rsidRPr="00CA3218" w:rsidRDefault="00CA3218" w:rsidP="00CA3218">
            <w:pPr>
              <w:ind w:right="-79"/>
              <w:rPr>
                <w:rFonts w:ascii="Times New Roman" w:eastAsia="Times New Roman" w:hAnsi="Times New Roman"/>
                <w:b/>
              </w:rPr>
            </w:pPr>
            <w:r w:rsidRPr="00CA3218">
              <w:rPr>
                <w:rFonts w:ascii="Times New Roman" w:eastAsia="Times New Roman" w:hAnsi="Times New Roman"/>
                <w:b/>
              </w:rPr>
              <w:t>2020</w:t>
            </w:r>
          </w:p>
        </w:tc>
        <w:tc>
          <w:tcPr>
            <w:tcW w:w="694" w:type="dxa"/>
          </w:tcPr>
          <w:p w:rsidR="00CA3218" w:rsidRPr="00CA3218" w:rsidRDefault="00CA3218" w:rsidP="00CA3218">
            <w:pPr>
              <w:ind w:right="-79"/>
              <w:rPr>
                <w:rFonts w:ascii="Times New Roman" w:eastAsia="Times New Roman" w:hAnsi="Times New Roman"/>
                <w:b/>
              </w:rPr>
            </w:pPr>
            <w:r w:rsidRPr="00CA3218">
              <w:rPr>
                <w:rFonts w:ascii="Times New Roman" w:eastAsia="Times New Roman" w:hAnsi="Times New Roman"/>
                <w:b/>
              </w:rPr>
              <w:t>2021</w:t>
            </w:r>
          </w:p>
        </w:tc>
        <w:tc>
          <w:tcPr>
            <w:tcW w:w="709" w:type="dxa"/>
          </w:tcPr>
          <w:p w:rsidR="00CA3218" w:rsidRPr="00CA3218" w:rsidRDefault="00CA3218" w:rsidP="00CA3218">
            <w:pPr>
              <w:ind w:right="-79"/>
              <w:rPr>
                <w:rFonts w:ascii="Times New Roman" w:eastAsia="Times New Roman" w:hAnsi="Times New Roman"/>
                <w:b/>
              </w:rPr>
            </w:pPr>
            <w:r w:rsidRPr="00CA3218">
              <w:rPr>
                <w:rFonts w:ascii="Times New Roman" w:eastAsia="Times New Roman" w:hAnsi="Times New Roman"/>
                <w:b/>
              </w:rPr>
              <w:t>2022</w:t>
            </w:r>
          </w:p>
        </w:tc>
        <w:tc>
          <w:tcPr>
            <w:tcW w:w="709" w:type="dxa"/>
          </w:tcPr>
          <w:p w:rsidR="00CA3218" w:rsidRPr="00CA3218" w:rsidRDefault="00CA3218" w:rsidP="00CA3218">
            <w:pPr>
              <w:ind w:right="-79"/>
              <w:rPr>
                <w:rFonts w:ascii="Times New Roman" w:eastAsia="Times New Roman" w:hAnsi="Times New Roman"/>
                <w:b/>
              </w:rPr>
            </w:pPr>
            <w:r w:rsidRPr="00CA3218">
              <w:rPr>
                <w:rFonts w:ascii="Times New Roman" w:eastAsia="Times New Roman" w:hAnsi="Times New Roman"/>
                <w:b/>
              </w:rPr>
              <w:t>2023</w:t>
            </w:r>
          </w:p>
        </w:tc>
        <w:tc>
          <w:tcPr>
            <w:tcW w:w="571" w:type="dxa"/>
          </w:tcPr>
          <w:p w:rsidR="00CA3218" w:rsidRPr="00CA3218" w:rsidRDefault="00CA3218" w:rsidP="00CA3218">
            <w:pPr>
              <w:ind w:right="-79"/>
              <w:rPr>
                <w:rFonts w:ascii="Times New Roman" w:eastAsia="Times New Roman" w:hAnsi="Times New Roman"/>
                <w:b/>
              </w:rPr>
            </w:pPr>
            <w:r w:rsidRPr="00CA3218">
              <w:rPr>
                <w:rFonts w:ascii="Times New Roman" w:eastAsia="Times New Roman" w:hAnsi="Times New Roman"/>
                <w:b/>
              </w:rPr>
              <w:t>2024</w:t>
            </w:r>
          </w:p>
        </w:tc>
        <w:tc>
          <w:tcPr>
            <w:tcW w:w="992" w:type="dxa"/>
          </w:tcPr>
          <w:p w:rsidR="00CA3218" w:rsidRPr="00CA3218" w:rsidRDefault="00CA3218" w:rsidP="00CA3218">
            <w:pPr>
              <w:ind w:right="-79"/>
              <w:rPr>
                <w:rFonts w:ascii="Times New Roman" w:eastAsia="Times New Roman" w:hAnsi="Times New Roman"/>
                <w:b/>
              </w:rPr>
            </w:pPr>
            <w:r w:rsidRPr="00CA3218">
              <w:rPr>
                <w:rFonts w:ascii="Times New Roman" w:eastAsia="Times New Roman" w:hAnsi="Times New Roman"/>
                <w:b/>
              </w:rPr>
              <w:t>2025</w:t>
            </w:r>
          </w:p>
        </w:tc>
        <w:tc>
          <w:tcPr>
            <w:tcW w:w="563" w:type="dxa"/>
          </w:tcPr>
          <w:p w:rsidR="00CA3218" w:rsidRPr="00CA3218" w:rsidRDefault="00CA3218" w:rsidP="00CA3218">
            <w:pPr>
              <w:ind w:right="-79"/>
              <w:rPr>
                <w:rFonts w:ascii="Times New Roman" w:eastAsia="Times New Roman" w:hAnsi="Times New Roman"/>
                <w:b/>
              </w:rPr>
            </w:pPr>
            <w:r w:rsidRPr="00CA3218">
              <w:rPr>
                <w:rFonts w:ascii="Times New Roman" w:eastAsia="Times New Roman" w:hAnsi="Times New Roman"/>
                <w:b/>
              </w:rPr>
              <w:t>2026</w:t>
            </w:r>
          </w:p>
        </w:tc>
        <w:tc>
          <w:tcPr>
            <w:tcW w:w="709" w:type="dxa"/>
          </w:tcPr>
          <w:p w:rsidR="00CA3218" w:rsidRPr="00CA3218" w:rsidRDefault="00CA3218" w:rsidP="00CA3218">
            <w:pPr>
              <w:ind w:right="-79"/>
              <w:rPr>
                <w:rFonts w:ascii="Times New Roman" w:eastAsia="Times New Roman" w:hAnsi="Times New Roman"/>
                <w:b/>
              </w:rPr>
            </w:pPr>
            <w:r w:rsidRPr="00CA3218">
              <w:rPr>
                <w:rFonts w:ascii="Times New Roman" w:eastAsia="Times New Roman" w:hAnsi="Times New Roman"/>
                <w:b/>
              </w:rPr>
              <w:t>2027</w:t>
            </w:r>
          </w:p>
        </w:tc>
        <w:tc>
          <w:tcPr>
            <w:tcW w:w="569" w:type="dxa"/>
          </w:tcPr>
          <w:p w:rsidR="00CA3218" w:rsidRPr="00CA3218" w:rsidRDefault="00CA3218" w:rsidP="00CA3218">
            <w:pPr>
              <w:ind w:right="-79"/>
              <w:rPr>
                <w:rFonts w:ascii="Times New Roman" w:eastAsia="Times New Roman" w:hAnsi="Times New Roman"/>
                <w:b/>
              </w:rPr>
            </w:pPr>
            <w:r w:rsidRPr="00CA3218">
              <w:rPr>
                <w:rFonts w:ascii="Times New Roman" w:eastAsia="Times New Roman" w:hAnsi="Times New Roman"/>
                <w:b/>
              </w:rPr>
              <w:t>2028</w:t>
            </w:r>
          </w:p>
        </w:tc>
        <w:tc>
          <w:tcPr>
            <w:tcW w:w="709" w:type="dxa"/>
          </w:tcPr>
          <w:p w:rsidR="00CA3218" w:rsidRPr="00CA3218" w:rsidRDefault="00CA3218" w:rsidP="00CA3218">
            <w:pPr>
              <w:ind w:right="-79"/>
              <w:rPr>
                <w:rFonts w:ascii="Times New Roman" w:eastAsia="Times New Roman" w:hAnsi="Times New Roman"/>
                <w:b/>
              </w:rPr>
            </w:pPr>
            <w:r w:rsidRPr="00CA3218">
              <w:rPr>
                <w:rFonts w:ascii="Times New Roman" w:eastAsia="Times New Roman" w:hAnsi="Times New Roman"/>
                <w:b/>
              </w:rPr>
              <w:t>2029</w:t>
            </w:r>
          </w:p>
        </w:tc>
        <w:tc>
          <w:tcPr>
            <w:tcW w:w="710" w:type="dxa"/>
          </w:tcPr>
          <w:p w:rsidR="00CA3218" w:rsidRPr="00CA3218" w:rsidRDefault="00CA3218" w:rsidP="00CA3218">
            <w:pPr>
              <w:ind w:right="-79"/>
              <w:rPr>
                <w:rFonts w:ascii="Times New Roman" w:eastAsia="Times New Roman" w:hAnsi="Times New Roman"/>
                <w:b/>
              </w:rPr>
            </w:pPr>
            <w:r w:rsidRPr="00CA3218">
              <w:rPr>
                <w:rFonts w:ascii="Times New Roman" w:eastAsia="Times New Roman" w:hAnsi="Times New Roman"/>
                <w:b/>
              </w:rPr>
              <w:t>2030</w:t>
            </w:r>
          </w:p>
        </w:tc>
        <w:tc>
          <w:tcPr>
            <w:tcW w:w="304" w:type="dxa"/>
            <w:vMerge/>
            <w:tcBorders>
              <w:right w:val="nil"/>
            </w:tcBorders>
            <w:shd w:val="clear" w:color="auto" w:fill="auto"/>
          </w:tcPr>
          <w:p w:rsidR="00CA3218" w:rsidRPr="00CA3218" w:rsidRDefault="00CA3218" w:rsidP="00CA3218">
            <w:pPr>
              <w:rPr>
                <w:rFonts w:ascii="Times New Roman" w:eastAsia="Times New Roman" w:hAnsi="Times New Roman"/>
              </w:rPr>
            </w:pPr>
          </w:p>
        </w:tc>
      </w:tr>
      <w:tr w:rsidR="00CA3218" w:rsidRPr="00CA3218" w:rsidTr="00CA3218">
        <w:trPr>
          <w:trHeight w:val="293"/>
        </w:trPr>
        <w:tc>
          <w:tcPr>
            <w:tcW w:w="443" w:type="dxa"/>
            <w:vMerge/>
            <w:tcBorders>
              <w:left w:val="nil"/>
            </w:tcBorders>
            <w:shd w:val="clear" w:color="auto" w:fill="auto"/>
          </w:tcPr>
          <w:p w:rsidR="00CA3218" w:rsidRPr="00CA3218" w:rsidRDefault="00CA3218" w:rsidP="00CA3218">
            <w:pPr>
              <w:ind w:right="-79"/>
              <w:jc w:val="center"/>
              <w:rPr>
                <w:rFonts w:ascii="Times New Roman" w:hAnsi="Times New Roman"/>
                <w:b/>
              </w:rPr>
            </w:pPr>
          </w:p>
        </w:tc>
        <w:tc>
          <w:tcPr>
            <w:tcW w:w="14999" w:type="dxa"/>
            <w:gridSpan w:val="18"/>
          </w:tcPr>
          <w:p w:rsidR="00CA3218" w:rsidRPr="00CA3218" w:rsidRDefault="00CA3218" w:rsidP="00CA3218">
            <w:pPr>
              <w:ind w:right="-79"/>
              <w:jc w:val="center"/>
              <w:rPr>
                <w:rFonts w:ascii="Times New Roman" w:eastAsia="Times New Roman" w:hAnsi="Times New Roman"/>
                <w:b/>
              </w:rPr>
            </w:pPr>
            <w:r w:rsidRPr="00CA3218">
              <w:rPr>
                <w:rFonts w:ascii="Times New Roman" w:hAnsi="Times New Roman"/>
                <w:b/>
              </w:rPr>
              <w:t>Укрепление материально-технической базы объектов культуры</w:t>
            </w:r>
          </w:p>
        </w:tc>
        <w:tc>
          <w:tcPr>
            <w:tcW w:w="304" w:type="dxa"/>
            <w:vMerge/>
            <w:tcBorders>
              <w:right w:val="nil"/>
            </w:tcBorders>
            <w:shd w:val="clear" w:color="auto" w:fill="auto"/>
          </w:tcPr>
          <w:p w:rsidR="00CA3218" w:rsidRPr="00CA3218" w:rsidRDefault="00CA3218" w:rsidP="00CA3218">
            <w:pPr>
              <w:rPr>
                <w:rFonts w:ascii="Times New Roman" w:eastAsia="Times New Roman" w:hAnsi="Times New Roman"/>
              </w:rPr>
            </w:pPr>
          </w:p>
        </w:tc>
      </w:tr>
      <w:tr w:rsidR="00CA3218" w:rsidRPr="00CA3218" w:rsidTr="00CA3218">
        <w:tc>
          <w:tcPr>
            <w:tcW w:w="443" w:type="dxa"/>
            <w:vMerge/>
            <w:tcBorders>
              <w:left w:val="nil"/>
            </w:tcBorders>
            <w:shd w:val="clear" w:color="auto" w:fill="auto"/>
          </w:tcPr>
          <w:p w:rsidR="00CA3218" w:rsidRPr="00CA3218" w:rsidRDefault="00CA3218" w:rsidP="00CA3218">
            <w:pPr>
              <w:ind w:right="-79"/>
              <w:jc w:val="center"/>
              <w:rPr>
                <w:rFonts w:ascii="Times New Roman" w:hAnsi="Times New Roman"/>
              </w:rPr>
            </w:pPr>
          </w:p>
        </w:tc>
        <w:tc>
          <w:tcPr>
            <w:tcW w:w="548" w:type="dxa"/>
          </w:tcPr>
          <w:p w:rsidR="00CA3218" w:rsidRPr="00CA3218" w:rsidRDefault="00CA3218" w:rsidP="00CA3218">
            <w:pPr>
              <w:ind w:right="-79"/>
              <w:jc w:val="center"/>
              <w:rPr>
                <w:rFonts w:ascii="Times New Roman" w:eastAsia="Times New Roman" w:hAnsi="Times New Roman"/>
                <w:b/>
              </w:rPr>
            </w:pPr>
            <w:r w:rsidRPr="00CA3218">
              <w:rPr>
                <w:rFonts w:ascii="Times New Roman" w:hAnsi="Times New Roman"/>
              </w:rPr>
              <w:t>2.</w:t>
            </w:r>
          </w:p>
        </w:tc>
        <w:tc>
          <w:tcPr>
            <w:tcW w:w="2398" w:type="dxa"/>
            <w:tcBorders>
              <w:top w:val="single" w:sz="4" w:space="0" w:color="auto"/>
              <w:left w:val="single" w:sz="4" w:space="0" w:color="auto"/>
              <w:bottom w:val="single" w:sz="4" w:space="0" w:color="auto"/>
              <w:right w:val="single" w:sz="4" w:space="0" w:color="auto"/>
            </w:tcBorders>
          </w:tcPr>
          <w:p w:rsidR="00CA3218" w:rsidRPr="00CA3218" w:rsidRDefault="00CA3218" w:rsidP="00CA3218">
            <w:pPr>
              <w:ind w:right="-79"/>
              <w:jc w:val="both"/>
              <w:rPr>
                <w:rFonts w:ascii="Times New Roman" w:eastAsia="Times New Roman" w:hAnsi="Times New Roman"/>
                <w:bCs/>
              </w:rPr>
            </w:pPr>
            <w:r w:rsidRPr="00CA3218">
              <w:rPr>
                <w:rFonts w:ascii="Times New Roman" w:eastAsia="Times New Roman" w:hAnsi="Times New Roman"/>
                <w:bCs/>
              </w:rPr>
              <w:t>Обеспечение развития и укрепления материально-технической базы домов культуры в населенных пунктах с числом жителей до 50 тыс. человек</w:t>
            </w:r>
          </w:p>
        </w:tc>
        <w:tc>
          <w:tcPr>
            <w:tcW w:w="2127" w:type="dxa"/>
            <w:tcBorders>
              <w:top w:val="single" w:sz="4" w:space="0" w:color="auto"/>
              <w:left w:val="single" w:sz="4" w:space="0" w:color="auto"/>
              <w:bottom w:val="single" w:sz="4" w:space="0" w:color="auto"/>
              <w:right w:val="single" w:sz="4" w:space="0" w:color="auto"/>
            </w:tcBorders>
          </w:tcPr>
          <w:p w:rsidR="00CA3218" w:rsidRPr="00CA3218" w:rsidRDefault="00CA3218" w:rsidP="00CA3218">
            <w:pPr>
              <w:widowControl w:val="0"/>
              <w:autoSpaceDE w:val="0"/>
              <w:autoSpaceDN w:val="0"/>
              <w:adjustRightInd w:val="0"/>
              <w:jc w:val="both"/>
              <w:rPr>
                <w:rFonts w:ascii="Times New Roman" w:eastAsia="Times New Roman" w:hAnsi="Times New Roman"/>
              </w:rPr>
            </w:pPr>
            <w:r w:rsidRPr="00CA3218">
              <w:rPr>
                <w:rFonts w:ascii="Times New Roman" w:eastAsia="Times New Roman" w:hAnsi="Times New Roman"/>
              </w:rPr>
              <w:t>Федеральный бюджет</w:t>
            </w:r>
          </w:p>
          <w:p w:rsidR="00CA3218" w:rsidRPr="00CA3218" w:rsidRDefault="00CA3218" w:rsidP="00CA3218">
            <w:pPr>
              <w:widowControl w:val="0"/>
              <w:autoSpaceDE w:val="0"/>
              <w:autoSpaceDN w:val="0"/>
              <w:adjustRightInd w:val="0"/>
              <w:jc w:val="both"/>
              <w:rPr>
                <w:rFonts w:ascii="Times New Roman" w:eastAsia="Times New Roman" w:hAnsi="Times New Roman"/>
              </w:rPr>
            </w:pPr>
          </w:p>
          <w:p w:rsidR="00CA3218" w:rsidRPr="00CA3218" w:rsidRDefault="00CA3218" w:rsidP="00CA3218">
            <w:pPr>
              <w:widowControl w:val="0"/>
              <w:autoSpaceDE w:val="0"/>
              <w:autoSpaceDN w:val="0"/>
              <w:adjustRightInd w:val="0"/>
              <w:jc w:val="both"/>
              <w:rPr>
                <w:rFonts w:ascii="Times New Roman" w:eastAsia="Times New Roman" w:hAnsi="Times New Roman"/>
              </w:rPr>
            </w:pPr>
            <w:r w:rsidRPr="00CA3218">
              <w:rPr>
                <w:rFonts w:ascii="Times New Roman" w:eastAsia="Times New Roman" w:hAnsi="Times New Roman"/>
              </w:rPr>
              <w:t>Республиканский бюджет</w:t>
            </w:r>
          </w:p>
          <w:p w:rsidR="00CA3218" w:rsidRPr="00CA3218" w:rsidRDefault="00CA3218" w:rsidP="00CA3218">
            <w:pPr>
              <w:widowControl w:val="0"/>
              <w:autoSpaceDE w:val="0"/>
              <w:autoSpaceDN w:val="0"/>
              <w:adjustRightInd w:val="0"/>
              <w:jc w:val="both"/>
              <w:rPr>
                <w:rFonts w:ascii="Times New Roman" w:hAnsi="Times New Roman"/>
              </w:rPr>
            </w:pPr>
          </w:p>
          <w:p w:rsidR="00CA3218" w:rsidRPr="00CA3218" w:rsidRDefault="00CA3218" w:rsidP="00CA3218">
            <w:pPr>
              <w:ind w:right="-79"/>
              <w:rPr>
                <w:rFonts w:ascii="Times New Roman" w:eastAsia="Times New Roman" w:hAnsi="Times New Roman"/>
                <w:b/>
              </w:rPr>
            </w:pPr>
            <w:r w:rsidRPr="00CA3218">
              <w:rPr>
                <w:rFonts w:ascii="Times New Roman" w:hAnsi="Times New Roman"/>
              </w:rPr>
              <w:t>Местный бюджет</w:t>
            </w:r>
          </w:p>
        </w:tc>
        <w:tc>
          <w:tcPr>
            <w:tcW w:w="996" w:type="dxa"/>
            <w:tcBorders>
              <w:top w:val="single" w:sz="4" w:space="0" w:color="auto"/>
              <w:left w:val="single" w:sz="4" w:space="0" w:color="auto"/>
              <w:bottom w:val="single" w:sz="4" w:space="0" w:color="auto"/>
              <w:right w:val="single" w:sz="4" w:space="0" w:color="auto"/>
            </w:tcBorders>
          </w:tcPr>
          <w:p w:rsidR="00CA3218" w:rsidRPr="00CA3218" w:rsidRDefault="00CA3218" w:rsidP="00CA3218">
            <w:pPr>
              <w:rPr>
                <w:rFonts w:ascii="Times New Roman" w:hAnsi="Times New Roman"/>
                <w:bCs/>
              </w:rPr>
            </w:pPr>
            <w:r w:rsidRPr="00CA3218">
              <w:rPr>
                <w:rFonts w:ascii="Times New Roman" w:hAnsi="Times New Roman"/>
                <w:bCs/>
              </w:rPr>
              <w:t>2280,00</w:t>
            </w:r>
          </w:p>
          <w:p w:rsidR="00CA3218" w:rsidRPr="00CA3218" w:rsidRDefault="00CA3218" w:rsidP="00CA3218">
            <w:pPr>
              <w:rPr>
                <w:rFonts w:ascii="Times New Roman" w:hAnsi="Times New Roman"/>
                <w:bCs/>
              </w:rPr>
            </w:pPr>
          </w:p>
          <w:p w:rsidR="00CA3218" w:rsidRPr="00CA3218" w:rsidRDefault="00CA3218" w:rsidP="00CA3218">
            <w:pPr>
              <w:rPr>
                <w:rFonts w:ascii="Times New Roman" w:hAnsi="Times New Roman"/>
                <w:bCs/>
              </w:rPr>
            </w:pPr>
            <w:r w:rsidRPr="00CA3218">
              <w:rPr>
                <w:rFonts w:ascii="Times New Roman" w:hAnsi="Times New Roman"/>
                <w:bCs/>
              </w:rPr>
              <w:t>120,00</w:t>
            </w:r>
          </w:p>
          <w:p w:rsidR="00CA3218" w:rsidRDefault="00CA3218" w:rsidP="00CA3218">
            <w:pPr>
              <w:rPr>
                <w:rFonts w:ascii="Times New Roman" w:hAnsi="Times New Roman"/>
                <w:bCs/>
              </w:rPr>
            </w:pPr>
          </w:p>
          <w:p w:rsidR="00CA3218" w:rsidRPr="00CA3218" w:rsidRDefault="00CA3218" w:rsidP="00CA3218">
            <w:pPr>
              <w:rPr>
                <w:rFonts w:ascii="Times New Roman" w:hAnsi="Times New Roman"/>
                <w:bCs/>
              </w:rPr>
            </w:pPr>
          </w:p>
          <w:p w:rsidR="00CA3218" w:rsidRPr="00CA3218" w:rsidRDefault="00CA3218" w:rsidP="00CA3218">
            <w:pPr>
              <w:rPr>
                <w:rFonts w:ascii="Times New Roman" w:hAnsi="Times New Roman"/>
                <w:bCs/>
              </w:rPr>
            </w:pPr>
            <w:r w:rsidRPr="00CA3218">
              <w:rPr>
                <w:rFonts w:ascii="Times New Roman" w:hAnsi="Times New Roman"/>
                <w:bCs/>
              </w:rPr>
              <w:t>24,24</w:t>
            </w:r>
          </w:p>
          <w:p w:rsidR="00CA3218" w:rsidRPr="00CA3218" w:rsidRDefault="00CA3218" w:rsidP="00CA3218">
            <w:pPr>
              <w:ind w:right="-79"/>
              <w:jc w:val="center"/>
              <w:rPr>
                <w:rFonts w:ascii="Times New Roman" w:eastAsia="Times New Roman" w:hAnsi="Times New Roman"/>
                <w:bCs/>
              </w:rPr>
            </w:pPr>
          </w:p>
        </w:tc>
        <w:tc>
          <w:tcPr>
            <w:tcW w:w="565" w:type="dxa"/>
            <w:tcBorders>
              <w:top w:val="single" w:sz="4" w:space="0" w:color="auto"/>
              <w:left w:val="single" w:sz="4" w:space="0" w:color="auto"/>
              <w:bottom w:val="single" w:sz="4" w:space="0" w:color="auto"/>
              <w:right w:val="single" w:sz="4" w:space="0" w:color="auto"/>
            </w:tcBorders>
          </w:tcPr>
          <w:p w:rsidR="00CA3218" w:rsidRPr="00CA3218" w:rsidRDefault="00CA3218" w:rsidP="00CA3218">
            <w:pPr>
              <w:jc w:val="center"/>
              <w:rPr>
                <w:rFonts w:ascii="Times New Roman" w:eastAsia="Times New Roman" w:hAnsi="Times New Roman"/>
                <w:bCs/>
              </w:rPr>
            </w:pPr>
          </w:p>
        </w:tc>
        <w:tc>
          <w:tcPr>
            <w:tcW w:w="752" w:type="dxa"/>
            <w:gridSpan w:val="2"/>
          </w:tcPr>
          <w:p w:rsidR="00CA3218" w:rsidRPr="00CA3218" w:rsidRDefault="00CA3218" w:rsidP="00CA3218">
            <w:pPr>
              <w:ind w:right="-79"/>
              <w:jc w:val="center"/>
              <w:rPr>
                <w:rFonts w:ascii="Times New Roman" w:eastAsia="Times New Roman" w:hAnsi="Times New Roman"/>
                <w:bCs/>
              </w:rPr>
            </w:pPr>
          </w:p>
        </w:tc>
        <w:tc>
          <w:tcPr>
            <w:tcW w:w="678" w:type="dxa"/>
          </w:tcPr>
          <w:p w:rsidR="00CA3218" w:rsidRPr="00CA3218" w:rsidRDefault="00CA3218" w:rsidP="00CA3218">
            <w:pPr>
              <w:ind w:right="-79"/>
              <w:jc w:val="center"/>
              <w:rPr>
                <w:rFonts w:ascii="Times New Roman" w:eastAsia="Times New Roman" w:hAnsi="Times New Roman"/>
                <w:bCs/>
              </w:rPr>
            </w:pPr>
          </w:p>
        </w:tc>
        <w:tc>
          <w:tcPr>
            <w:tcW w:w="694" w:type="dxa"/>
          </w:tcPr>
          <w:p w:rsidR="00CA3218" w:rsidRPr="00CA3218" w:rsidRDefault="00CA3218" w:rsidP="00CA3218">
            <w:pPr>
              <w:ind w:right="-79"/>
              <w:jc w:val="center"/>
              <w:rPr>
                <w:rFonts w:ascii="Times New Roman" w:eastAsia="Times New Roman" w:hAnsi="Times New Roman"/>
                <w:bCs/>
              </w:rPr>
            </w:pPr>
          </w:p>
        </w:tc>
        <w:tc>
          <w:tcPr>
            <w:tcW w:w="709" w:type="dxa"/>
          </w:tcPr>
          <w:p w:rsidR="00CA3218" w:rsidRPr="00CA3218" w:rsidRDefault="00CA3218" w:rsidP="00CA3218">
            <w:pPr>
              <w:ind w:right="-79"/>
              <w:jc w:val="center"/>
              <w:rPr>
                <w:rFonts w:ascii="Times New Roman" w:eastAsia="Times New Roman" w:hAnsi="Times New Roman"/>
                <w:bCs/>
              </w:rPr>
            </w:pPr>
          </w:p>
        </w:tc>
        <w:tc>
          <w:tcPr>
            <w:tcW w:w="709" w:type="dxa"/>
          </w:tcPr>
          <w:p w:rsidR="00CA3218" w:rsidRPr="00CA3218" w:rsidRDefault="00CA3218" w:rsidP="00CA3218">
            <w:pPr>
              <w:ind w:right="-79"/>
              <w:rPr>
                <w:rFonts w:ascii="Times New Roman" w:eastAsia="Times New Roman" w:hAnsi="Times New Roman"/>
                <w:bCs/>
              </w:rPr>
            </w:pPr>
          </w:p>
          <w:p w:rsidR="00CA3218" w:rsidRPr="00CA3218" w:rsidRDefault="00CA3218" w:rsidP="00CA3218">
            <w:pPr>
              <w:ind w:right="-79"/>
              <w:rPr>
                <w:rFonts w:ascii="Times New Roman" w:eastAsia="Times New Roman" w:hAnsi="Times New Roman"/>
                <w:bCs/>
              </w:rPr>
            </w:pPr>
          </w:p>
        </w:tc>
        <w:tc>
          <w:tcPr>
            <w:tcW w:w="571" w:type="dxa"/>
          </w:tcPr>
          <w:p w:rsidR="00CA3218" w:rsidRPr="00CA3218" w:rsidRDefault="00CA3218" w:rsidP="00CA3218">
            <w:pPr>
              <w:ind w:right="-79"/>
              <w:jc w:val="center"/>
              <w:rPr>
                <w:rFonts w:ascii="Times New Roman" w:eastAsia="Times New Roman" w:hAnsi="Times New Roman"/>
                <w:b/>
              </w:rPr>
            </w:pPr>
          </w:p>
        </w:tc>
        <w:tc>
          <w:tcPr>
            <w:tcW w:w="992" w:type="dxa"/>
          </w:tcPr>
          <w:p w:rsidR="00CA3218" w:rsidRPr="00CA3218" w:rsidRDefault="00CA3218" w:rsidP="00CA3218">
            <w:pPr>
              <w:rPr>
                <w:rFonts w:ascii="Times New Roman" w:hAnsi="Times New Roman"/>
                <w:bCs/>
              </w:rPr>
            </w:pPr>
            <w:r w:rsidRPr="00CA3218">
              <w:rPr>
                <w:rFonts w:ascii="Times New Roman" w:hAnsi="Times New Roman"/>
                <w:bCs/>
              </w:rPr>
              <w:t>2280,00</w:t>
            </w:r>
          </w:p>
          <w:p w:rsidR="00CA3218" w:rsidRPr="00CA3218" w:rsidRDefault="00CA3218" w:rsidP="00CA3218">
            <w:pPr>
              <w:rPr>
                <w:rFonts w:ascii="Times New Roman" w:hAnsi="Times New Roman"/>
                <w:bCs/>
              </w:rPr>
            </w:pPr>
          </w:p>
          <w:p w:rsidR="00CA3218" w:rsidRPr="00CA3218" w:rsidRDefault="00CA3218" w:rsidP="00CA3218">
            <w:pPr>
              <w:rPr>
                <w:rFonts w:ascii="Times New Roman" w:hAnsi="Times New Roman"/>
                <w:bCs/>
              </w:rPr>
            </w:pPr>
            <w:r w:rsidRPr="00CA3218">
              <w:rPr>
                <w:rFonts w:ascii="Times New Roman" w:hAnsi="Times New Roman"/>
                <w:bCs/>
              </w:rPr>
              <w:t>120,00</w:t>
            </w:r>
          </w:p>
          <w:p w:rsidR="00CA3218" w:rsidRPr="00CA3218" w:rsidRDefault="00CA3218" w:rsidP="00CA3218">
            <w:pPr>
              <w:rPr>
                <w:rFonts w:ascii="Times New Roman" w:hAnsi="Times New Roman"/>
                <w:bCs/>
              </w:rPr>
            </w:pPr>
          </w:p>
          <w:p w:rsidR="00CA3218" w:rsidRPr="00CA3218" w:rsidRDefault="00CA3218" w:rsidP="00CA3218">
            <w:pPr>
              <w:rPr>
                <w:rFonts w:ascii="Times New Roman" w:hAnsi="Times New Roman"/>
                <w:bCs/>
              </w:rPr>
            </w:pPr>
          </w:p>
          <w:p w:rsidR="00CA3218" w:rsidRPr="00CA3218" w:rsidRDefault="00CA3218" w:rsidP="00CA3218">
            <w:pPr>
              <w:rPr>
                <w:rFonts w:ascii="Times New Roman" w:hAnsi="Times New Roman"/>
                <w:bCs/>
              </w:rPr>
            </w:pPr>
            <w:r w:rsidRPr="00CA3218">
              <w:rPr>
                <w:rFonts w:ascii="Times New Roman" w:hAnsi="Times New Roman"/>
                <w:bCs/>
              </w:rPr>
              <w:t>24,24</w:t>
            </w:r>
          </w:p>
          <w:p w:rsidR="00CA3218" w:rsidRPr="00CA3218" w:rsidRDefault="00CA3218" w:rsidP="00CA3218">
            <w:pPr>
              <w:ind w:right="-79"/>
              <w:jc w:val="center"/>
              <w:rPr>
                <w:rFonts w:ascii="Times New Roman" w:eastAsia="Times New Roman" w:hAnsi="Times New Roman"/>
                <w:b/>
              </w:rPr>
            </w:pPr>
          </w:p>
        </w:tc>
        <w:tc>
          <w:tcPr>
            <w:tcW w:w="563" w:type="dxa"/>
          </w:tcPr>
          <w:p w:rsidR="00CA3218" w:rsidRPr="00CA3218" w:rsidRDefault="00CA3218" w:rsidP="00CA3218">
            <w:pPr>
              <w:rPr>
                <w:rFonts w:ascii="Times New Roman" w:eastAsia="Times New Roman" w:hAnsi="Times New Roman"/>
                <w:b/>
              </w:rPr>
            </w:pPr>
          </w:p>
          <w:p w:rsidR="00CA3218" w:rsidRPr="00CA3218" w:rsidRDefault="00CA3218" w:rsidP="00CA3218">
            <w:pPr>
              <w:rPr>
                <w:rFonts w:ascii="Times New Roman" w:eastAsia="Times New Roman" w:hAnsi="Times New Roman"/>
                <w:b/>
              </w:rPr>
            </w:pPr>
          </w:p>
          <w:p w:rsidR="00CA3218" w:rsidRPr="00CA3218" w:rsidRDefault="00CA3218" w:rsidP="00CA3218">
            <w:pPr>
              <w:rPr>
                <w:rFonts w:ascii="Times New Roman" w:eastAsia="Times New Roman" w:hAnsi="Times New Roman"/>
                <w:b/>
              </w:rPr>
            </w:pPr>
          </w:p>
          <w:p w:rsidR="00CA3218" w:rsidRPr="00CA3218" w:rsidRDefault="00CA3218" w:rsidP="00CA3218">
            <w:pPr>
              <w:rPr>
                <w:rFonts w:ascii="Times New Roman" w:eastAsia="Times New Roman" w:hAnsi="Times New Roman"/>
                <w:b/>
              </w:rPr>
            </w:pPr>
          </w:p>
          <w:p w:rsidR="00CA3218" w:rsidRPr="00CA3218" w:rsidRDefault="00CA3218" w:rsidP="00CA3218">
            <w:pPr>
              <w:rPr>
                <w:rFonts w:ascii="Times New Roman" w:eastAsia="Times New Roman" w:hAnsi="Times New Roman"/>
                <w:b/>
              </w:rPr>
            </w:pPr>
          </w:p>
          <w:p w:rsidR="00CA3218" w:rsidRPr="00CA3218" w:rsidRDefault="00CA3218" w:rsidP="00CA3218">
            <w:pPr>
              <w:rPr>
                <w:rFonts w:ascii="Times New Roman" w:eastAsia="Times New Roman" w:hAnsi="Times New Roman"/>
                <w:b/>
              </w:rPr>
            </w:pPr>
          </w:p>
          <w:p w:rsidR="00CA3218" w:rsidRPr="00CA3218" w:rsidRDefault="00CA3218" w:rsidP="00CA3218">
            <w:pPr>
              <w:rPr>
                <w:rFonts w:ascii="Times New Roman" w:eastAsia="Times New Roman" w:hAnsi="Times New Roman"/>
                <w:b/>
              </w:rPr>
            </w:pPr>
          </w:p>
          <w:p w:rsidR="00CA3218" w:rsidRPr="00CA3218" w:rsidRDefault="00CA3218" w:rsidP="00CA3218">
            <w:pPr>
              <w:ind w:right="-79"/>
              <w:jc w:val="center"/>
              <w:rPr>
                <w:rFonts w:ascii="Times New Roman" w:eastAsia="Times New Roman" w:hAnsi="Times New Roman"/>
                <w:b/>
              </w:rPr>
            </w:pPr>
          </w:p>
        </w:tc>
        <w:tc>
          <w:tcPr>
            <w:tcW w:w="709" w:type="dxa"/>
          </w:tcPr>
          <w:p w:rsidR="00CA3218" w:rsidRPr="00CA3218" w:rsidRDefault="00CA3218" w:rsidP="00CA3218">
            <w:pPr>
              <w:rPr>
                <w:rFonts w:ascii="Times New Roman" w:eastAsia="Times New Roman" w:hAnsi="Times New Roman"/>
                <w:b/>
              </w:rPr>
            </w:pPr>
          </w:p>
          <w:p w:rsidR="00CA3218" w:rsidRPr="00CA3218" w:rsidRDefault="00CA3218" w:rsidP="00CA3218">
            <w:pPr>
              <w:rPr>
                <w:rFonts w:ascii="Times New Roman" w:eastAsia="Times New Roman" w:hAnsi="Times New Roman"/>
                <w:b/>
              </w:rPr>
            </w:pPr>
          </w:p>
          <w:p w:rsidR="00CA3218" w:rsidRPr="00CA3218" w:rsidRDefault="00CA3218" w:rsidP="00CA3218">
            <w:pPr>
              <w:rPr>
                <w:rFonts w:ascii="Times New Roman" w:eastAsia="Times New Roman" w:hAnsi="Times New Roman"/>
                <w:b/>
              </w:rPr>
            </w:pPr>
          </w:p>
          <w:p w:rsidR="00CA3218" w:rsidRPr="00CA3218" w:rsidRDefault="00CA3218" w:rsidP="00CA3218">
            <w:pPr>
              <w:rPr>
                <w:rFonts w:ascii="Times New Roman" w:eastAsia="Times New Roman" w:hAnsi="Times New Roman"/>
                <w:b/>
              </w:rPr>
            </w:pPr>
          </w:p>
          <w:p w:rsidR="00CA3218" w:rsidRPr="00CA3218" w:rsidRDefault="00CA3218" w:rsidP="00CA3218">
            <w:pPr>
              <w:rPr>
                <w:rFonts w:ascii="Times New Roman" w:eastAsia="Times New Roman" w:hAnsi="Times New Roman"/>
                <w:b/>
              </w:rPr>
            </w:pPr>
          </w:p>
          <w:p w:rsidR="00CA3218" w:rsidRPr="00CA3218" w:rsidRDefault="00CA3218" w:rsidP="00CA3218">
            <w:pPr>
              <w:rPr>
                <w:rFonts w:ascii="Times New Roman" w:eastAsia="Times New Roman" w:hAnsi="Times New Roman"/>
                <w:b/>
              </w:rPr>
            </w:pPr>
          </w:p>
          <w:p w:rsidR="00CA3218" w:rsidRPr="00CA3218" w:rsidRDefault="00CA3218" w:rsidP="00CA3218">
            <w:pPr>
              <w:rPr>
                <w:rFonts w:ascii="Times New Roman" w:eastAsia="Times New Roman" w:hAnsi="Times New Roman"/>
                <w:b/>
              </w:rPr>
            </w:pPr>
          </w:p>
          <w:p w:rsidR="00CA3218" w:rsidRPr="00CA3218" w:rsidRDefault="00CA3218" w:rsidP="00CA3218">
            <w:pPr>
              <w:ind w:right="-79"/>
              <w:jc w:val="center"/>
              <w:rPr>
                <w:rFonts w:ascii="Times New Roman" w:eastAsia="Times New Roman" w:hAnsi="Times New Roman"/>
                <w:b/>
              </w:rPr>
            </w:pPr>
          </w:p>
        </w:tc>
        <w:tc>
          <w:tcPr>
            <w:tcW w:w="569" w:type="dxa"/>
          </w:tcPr>
          <w:p w:rsidR="00CA3218" w:rsidRPr="00CA3218" w:rsidRDefault="00CA3218" w:rsidP="00CA3218">
            <w:pPr>
              <w:rPr>
                <w:rFonts w:ascii="Times New Roman" w:eastAsia="Times New Roman" w:hAnsi="Times New Roman"/>
                <w:b/>
              </w:rPr>
            </w:pPr>
          </w:p>
          <w:p w:rsidR="00CA3218" w:rsidRPr="00CA3218" w:rsidRDefault="00CA3218" w:rsidP="00CA3218">
            <w:pPr>
              <w:rPr>
                <w:rFonts w:ascii="Times New Roman" w:eastAsia="Times New Roman" w:hAnsi="Times New Roman"/>
                <w:b/>
              </w:rPr>
            </w:pPr>
          </w:p>
          <w:p w:rsidR="00CA3218" w:rsidRPr="00CA3218" w:rsidRDefault="00CA3218" w:rsidP="00CA3218">
            <w:pPr>
              <w:rPr>
                <w:rFonts w:ascii="Times New Roman" w:eastAsia="Times New Roman" w:hAnsi="Times New Roman"/>
                <w:b/>
              </w:rPr>
            </w:pPr>
          </w:p>
          <w:p w:rsidR="00CA3218" w:rsidRPr="00CA3218" w:rsidRDefault="00CA3218" w:rsidP="00CA3218">
            <w:pPr>
              <w:rPr>
                <w:rFonts w:ascii="Times New Roman" w:eastAsia="Times New Roman" w:hAnsi="Times New Roman"/>
                <w:b/>
              </w:rPr>
            </w:pPr>
          </w:p>
          <w:p w:rsidR="00CA3218" w:rsidRPr="00CA3218" w:rsidRDefault="00CA3218" w:rsidP="00CA3218">
            <w:pPr>
              <w:rPr>
                <w:rFonts w:ascii="Times New Roman" w:eastAsia="Times New Roman" w:hAnsi="Times New Roman"/>
                <w:b/>
              </w:rPr>
            </w:pPr>
          </w:p>
          <w:p w:rsidR="00CA3218" w:rsidRPr="00CA3218" w:rsidRDefault="00CA3218" w:rsidP="00CA3218">
            <w:pPr>
              <w:rPr>
                <w:rFonts w:ascii="Times New Roman" w:eastAsia="Times New Roman" w:hAnsi="Times New Roman"/>
                <w:b/>
              </w:rPr>
            </w:pPr>
          </w:p>
          <w:p w:rsidR="00CA3218" w:rsidRPr="00CA3218" w:rsidRDefault="00CA3218" w:rsidP="00CA3218">
            <w:pPr>
              <w:rPr>
                <w:rFonts w:ascii="Times New Roman" w:eastAsia="Times New Roman" w:hAnsi="Times New Roman"/>
                <w:b/>
              </w:rPr>
            </w:pPr>
          </w:p>
          <w:p w:rsidR="00CA3218" w:rsidRPr="00CA3218" w:rsidRDefault="00CA3218" w:rsidP="00CA3218">
            <w:pPr>
              <w:ind w:right="-79"/>
              <w:jc w:val="center"/>
              <w:rPr>
                <w:rFonts w:ascii="Times New Roman" w:eastAsia="Times New Roman" w:hAnsi="Times New Roman"/>
                <w:b/>
              </w:rPr>
            </w:pPr>
          </w:p>
        </w:tc>
        <w:tc>
          <w:tcPr>
            <w:tcW w:w="709" w:type="dxa"/>
          </w:tcPr>
          <w:p w:rsidR="00CA3218" w:rsidRPr="00CA3218" w:rsidRDefault="00CA3218" w:rsidP="00CA3218">
            <w:pPr>
              <w:rPr>
                <w:rFonts w:ascii="Times New Roman" w:eastAsia="Times New Roman" w:hAnsi="Times New Roman"/>
                <w:b/>
              </w:rPr>
            </w:pPr>
          </w:p>
          <w:p w:rsidR="00CA3218" w:rsidRPr="00CA3218" w:rsidRDefault="00CA3218" w:rsidP="00CA3218">
            <w:pPr>
              <w:rPr>
                <w:rFonts w:ascii="Times New Roman" w:eastAsia="Times New Roman" w:hAnsi="Times New Roman"/>
                <w:b/>
              </w:rPr>
            </w:pPr>
          </w:p>
          <w:p w:rsidR="00CA3218" w:rsidRPr="00CA3218" w:rsidRDefault="00CA3218" w:rsidP="00CA3218">
            <w:pPr>
              <w:rPr>
                <w:rFonts w:ascii="Times New Roman" w:eastAsia="Times New Roman" w:hAnsi="Times New Roman"/>
                <w:b/>
              </w:rPr>
            </w:pPr>
          </w:p>
          <w:p w:rsidR="00CA3218" w:rsidRPr="00CA3218" w:rsidRDefault="00CA3218" w:rsidP="00CA3218">
            <w:pPr>
              <w:rPr>
                <w:rFonts w:ascii="Times New Roman" w:eastAsia="Times New Roman" w:hAnsi="Times New Roman"/>
                <w:b/>
              </w:rPr>
            </w:pPr>
          </w:p>
          <w:p w:rsidR="00CA3218" w:rsidRPr="00CA3218" w:rsidRDefault="00CA3218" w:rsidP="00CA3218">
            <w:pPr>
              <w:rPr>
                <w:rFonts w:ascii="Times New Roman" w:eastAsia="Times New Roman" w:hAnsi="Times New Roman"/>
                <w:b/>
              </w:rPr>
            </w:pPr>
          </w:p>
          <w:p w:rsidR="00CA3218" w:rsidRPr="00CA3218" w:rsidRDefault="00CA3218" w:rsidP="00CA3218">
            <w:pPr>
              <w:rPr>
                <w:rFonts w:ascii="Times New Roman" w:eastAsia="Times New Roman" w:hAnsi="Times New Roman"/>
                <w:b/>
              </w:rPr>
            </w:pPr>
          </w:p>
          <w:p w:rsidR="00CA3218" w:rsidRPr="00CA3218" w:rsidRDefault="00CA3218" w:rsidP="00CA3218">
            <w:pPr>
              <w:rPr>
                <w:rFonts w:ascii="Times New Roman" w:eastAsia="Times New Roman" w:hAnsi="Times New Roman"/>
                <w:b/>
              </w:rPr>
            </w:pPr>
          </w:p>
          <w:p w:rsidR="00CA3218" w:rsidRPr="00CA3218" w:rsidRDefault="00CA3218" w:rsidP="00CA3218">
            <w:pPr>
              <w:ind w:right="-79"/>
              <w:jc w:val="center"/>
              <w:rPr>
                <w:rFonts w:ascii="Times New Roman" w:eastAsia="Times New Roman" w:hAnsi="Times New Roman"/>
                <w:b/>
              </w:rPr>
            </w:pPr>
          </w:p>
        </w:tc>
        <w:tc>
          <w:tcPr>
            <w:tcW w:w="710" w:type="dxa"/>
          </w:tcPr>
          <w:p w:rsidR="00CA3218" w:rsidRPr="00CA3218" w:rsidRDefault="00CA3218" w:rsidP="00CA3218">
            <w:pPr>
              <w:rPr>
                <w:rFonts w:ascii="Times New Roman" w:eastAsia="Times New Roman" w:hAnsi="Times New Roman"/>
                <w:b/>
              </w:rPr>
            </w:pPr>
          </w:p>
          <w:p w:rsidR="00CA3218" w:rsidRPr="00CA3218" w:rsidRDefault="00CA3218" w:rsidP="00CA3218">
            <w:pPr>
              <w:rPr>
                <w:rFonts w:ascii="Times New Roman" w:eastAsia="Times New Roman" w:hAnsi="Times New Roman"/>
                <w:b/>
              </w:rPr>
            </w:pPr>
          </w:p>
          <w:p w:rsidR="00CA3218" w:rsidRPr="00CA3218" w:rsidRDefault="00CA3218" w:rsidP="00CA3218">
            <w:pPr>
              <w:rPr>
                <w:rFonts w:ascii="Times New Roman" w:eastAsia="Times New Roman" w:hAnsi="Times New Roman"/>
                <w:b/>
              </w:rPr>
            </w:pPr>
          </w:p>
          <w:p w:rsidR="00CA3218" w:rsidRPr="00CA3218" w:rsidRDefault="00CA3218" w:rsidP="00CA3218">
            <w:pPr>
              <w:rPr>
                <w:rFonts w:ascii="Times New Roman" w:eastAsia="Times New Roman" w:hAnsi="Times New Roman"/>
                <w:b/>
              </w:rPr>
            </w:pPr>
          </w:p>
          <w:p w:rsidR="00CA3218" w:rsidRPr="00CA3218" w:rsidRDefault="00CA3218" w:rsidP="00CA3218">
            <w:pPr>
              <w:rPr>
                <w:rFonts w:ascii="Times New Roman" w:eastAsia="Times New Roman" w:hAnsi="Times New Roman"/>
                <w:b/>
              </w:rPr>
            </w:pPr>
          </w:p>
          <w:p w:rsidR="00CA3218" w:rsidRPr="00CA3218" w:rsidRDefault="00CA3218" w:rsidP="00CA3218">
            <w:pPr>
              <w:rPr>
                <w:rFonts w:ascii="Times New Roman" w:eastAsia="Times New Roman" w:hAnsi="Times New Roman"/>
                <w:b/>
              </w:rPr>
            </w:pPr>
          </w:p>
          <w:p w:rsidR="00CA3218" w:rsidRPr="00CA3218" w:rsidRDefault="00CA3218" w:rsidP="00CA3218">
            <w:pPr>
              <w:rPr>
                <w:rFonts w:ascii="Times New Roman" w:eastAsia="Times New Roman" w:hAnsi="Times New Roman"/>
                <w:b/>
              </w:rPr>
            </w:pPr>
          </w:p>
          <w:p w:rsidR="00CA3218" w:rsidRPr="00CA3218" w:rsidRDefault="00CA3218" w:rsidP="00CA3218">
            <w:pPr>
              <w:ind w:right="-79"/>
              <w:jc w:val="center"/>
              <w:rPr>
                <w:rFonts w:ascii="Times New Roman" w:eastAsia="Times New Roman" w:hAnsi="Times New Roman"/>
                <w:b/>
              </w:rPr>
            </w:pPr>
          </w:p>
        </w:tc>
        <w:tc>
          <w:tcPr>
            <w:tcW w:w="304" w:type="dxa"/>
            <w:vMerge/>
            <w:tcBorders>
              <w:right w:val="nil"/>
            </w:tcBorders>
            <w:shd w:val="clear" w:color="auto" w:fill="auto"/>
          </w:tcPr>
          <w:p w:rsidR="00CA3218" w:rsidRPr="00CA3218" w:rsidRDefault="00CA3218" w:rsidP="00CA3218">
            <w:pPr>
              <w:rPr>
                <w:rFonts w:ascii="Times New Roman" w:eastAsia="Times New Roman" w:hAnsi="Times New Roman"/>
              </w:rPr>
            </w:pPr>
          </w:p>
        </w:tc>
      </w:tr>
      <w:tr w:rsidR="00CA3218" w:rsidRPr="00CA3218" w:rsidTr="00CA3218">
        <w:tc>
          <w:tcPr>
            <w:tcW w:w="443" w:type="dxa"/>
            <w:vMerge/>
            <w:tcBorders>
              <w:left w:val="nil"/>
              <w:bottom w:val="nil"/>
            </w:tcBorders>
            <w:shd w:val="clear" w:color="auto" w:fill="auto"/>
          </w:tcPr>
          <w:p w:rsidR="00CA3218" w:rsidRPr="00CA3218" w:rsidRDefault="00CA3218" w:rsidP="00CA3218">
            <w:pPr>
              <w:ind w:right="-79"/>
              <w:jc w:val="center"/>
              <w:rPr>
                <w:rFonts w:ascii="Times New Roman" w:hAnsi="Times New Roman"/>
              </w:rPr>
            </w:pPr>
          </w:p>
        </w:tc>
        <w:tc>
          <w:tcPr>
            <w:tcW w:w="548" w:type="dxa"/>
          </w:tcPr>
          <w:p w:rsidR="00CA3218" w:rsidRPr="00CA3218" w:rsidRDefault="00CA3218" w:rsidP="00CA3218">
            <w:pPr>
              <w:ind w:right="-79"/>
              <w:jc w:val="center"/>
              <w:rPr>
                <w:rFonts w:ascii="Times New Roman" w:hAnsi="Times New Roman"/>
              </w:rPr>
            </w:pPr>
          </w:p>
        </w:tc>
        <w:tc>
          <w:tcPr>
            <w:tcW w:w="2398" w:type="dxa"/>
          </w:tcPr>
          <w:p w:rsidR="00CA3218" w:rsidRPr="00CA3218" w:rsidRDefault="00CA3218" w:rsidP="00CA3218">
            <w:pPr>
              <w:ind w:right="-79"/>
              <w:jc w:val="center"/>
              <w:rPr>
                <w:rFonts w:ascii="Times New Roman" w:hAnsi="Times New Roman"/>
              </w:rPr>
            </w:pPr>
            <w:r w:rsidRPr="00CA3218">
              <w:rPr>
                <w:rFonts w:ascii="Times New Roman" w:hAnsi="Times New Roman"/>
                <w:b/>
              </w:rPr>
              <w:t>Итого:</w:t>
            </w:r>
          </w:p>
        </w:tc>
        <w:tc>
          <w:tcPr>
            <w:tcW w:w="2127" w:type="dxa"/>
          </w:tcPr>
          <w:p w:rsidR="00CA3218" w:rsidRPr="00CA3218" w:rsidRDefault="00CA3218" w:rsidP="00CA3218">
            <w:pPr>
              <w:widowControl w:val="0"/>
              <w:autoSpaceDE w:val="0"/>
              <w:autoSpaceDN w:val="0"/>
              <w:adjustRightInd w:val="0"/>
              <w:jc w:val="both"/>
              <w:rPr>
                <w:rFonts w:ascii="Times New Roman" w:eastAsia="Times New Roman" w:hAnsi="Times New Roman"/>
              </w:rPr>
            </w:pPr>
          </w:p>
        </w:tc>
        <w:tc>
          <w:tcPr>
            <w:tcW w:w="996" w:type="dxa"/>
          </w:tcPr>
          <w:p w:rsidR="00CA3218" w:rsidRPr="00CA3218" w:rsidRDefault="00CA3218" w:rsidP="00CA3218">
            <w:pPr>
              <w:rPr>
                <w:rFonts w:ascii="Times New Roman" w:hAnsi="Times New Roman"/>
                <w:b/>
              </w:rPr>
            </w:pPr>
            <w:r w:rsidRPr="00CA3218">
              <w:rPr>
                <w:rFonts w:ascii="Times New Roman" w:hAnsi="Times New Roman"/>
                <w:b/>
              </w:rPr>
              <w:t>2424,24</w:t>
            </w:r>
          </w:p>
        </w:tc>
        <w:tc>
          <w:tcPr>
            <w:tcW w:w="565" w:type="dxa"/>
            <w:tcBorders>
              <w:top w:val="single" w:sz="4" w:space="0" w:color="auto"/>
              <w:left w:val="single" w:sz="4" w:space="0" w:color="auto"/>
              <w:bottom w:val="single" w:sz="4" w:space="0" w:color="auto"/>
              <w:right w:val="single" w:sz="4" w:space="0" w:color="auto"/>
            </w:tcBorders>
          </w:tcPr>
          <w:p w:rsidR="00CA3218" w:rsidRPr="00CA3218" w:rsidRDefault="00CA3218" w:rsidP="00CA3218">
            <w:pPr>
              <w:jc w:val="center"/>
              <w:rPr>
                <w:rFonts w:ascii="Times New Roman" w:eastAsia="Times New Roman" w:hAnsi="Times New Roman"/>
                <w:bCs/>
              </w:rPr>
            </w:pPr>
          </w:p>
        </w:tc>
        <w:tc>
          <w:tcPr>
            <w:tcW w:w="752" w:type="dxa"/>
            <w:gridSpan w:val="2"/>
          </w:tcPr>
          <w:p w:rsidR="00CA3218" w:rsidRPr="00CA3218" w:rsidRDefault="00CA3218" w:rsidP="00CA3218">
            <w:pPr>
              <w:ind w:right="-79"/>
              <w:jc w:val="center"/>
              <w:rPr>
                <w:rFonts w:ascii="Times New Roman" w:eastAsia="Times New Roman" w:hAnsi="Times New Roman"/>
                <w:bCs/>
              </w:rPr>
            </w:pPr>
          </w:p>
        </w:tc>
        <w:tc>
          <w:tcPr>
            <w:tcW w:w="678" w:type="dxa"/>
          </w:tcPr>
          <w:p w:rsidR="00CA3218" w:rsidRPr="00CA3218" w:rsidRDefault="00CA3218" w:rsidP="00CA3218">
            <w:pPr>
              <w:ind w:right="-79"/>
              <w:jc w:val="center"/>
              <w:rPr>
                <w:rFonts w:ascii="Times New Roman" w:eastAsia="Times New Roman" w:hAnsi="Times New Roman"/>
                <w:bCs/>
              </w:rPr>
            </w:pPr>
          </w:p>
        </w:tc>
        <w:tc>
          <w:tcPr>
            <w:tcW w:w="694" w:type="dxa"/>
          </w:tcPr>
          <w:p w:rsidR="00CA3218" w:rsidRPr="00CA3218" w:rsidRDefault="00CA3218" w:rsidP="00CA3218">
            <w:pPr>
              <w:ind w:right="-79"/>
              <w:jc w:val="center"/>
              <w:rPr>
                <w:rFonts w:ascii="Times New Roman" w:eastAsia="Times New Roman" w:hAnsi="Times New Roman"/>
                <w:bCs/>
              </w:rPr>
            </w:pPr>
          </w:p>
        </w:tc>
        <w:tc>
          <w:tcPr>
            <w:tcW w:w="709" w:type="dxa"/>
          </w:tcPr>
          <w:p w:rsidR="00CA3218" w:rsidRPr="00CA3218" w:rsidRDefault="00CA3218" w:rsidP="00CA3218">
            <w:pPr>
              <w:ind w:right="-79"/>
              <w:jc w:val="center"/>
              <w:rPr>
                <w:rFonts w:ascii="Times New Roman" w:eastAsia="Times New Roman" w:hAnsi="Times New Roman"/>
                <w:bCs/>
              </w:rPr>
            </w:pPr>
          </w:p>
        </w:tc>
        <w:tc>
          <w:tcPr>
            <w:tcW w:w="709" w:type="dxa"/>
          </w:tcPr>
          <w:p w:rsidR="00CA3218" w:rsidRPr="00CA3218" w:rsidRDefault="00CA3218" w:rsidP="00CA3218">
            <w:pPr>
              <w:rPr>
                <w:rFonts w:ascii="Times New Roman" w:hAnsi="Times New Roman"/>
                <w:b/>
              </w:rPr>
            </w:pPr>
          </w:p>
        </w:tc>
        <w:tc>
          <w:tcPr>
            <w:tcW w:w="571" w:type="dxa"/>
          </w:tcPr>
          <w:p w:rsidR="00CA3218" w:rsidRPr="00CA3218" w:rsidRDefault="00CA3218" w:rsidP="00CA3218">
            <w:pPr>
              <w:ind w:right="-79"/>
              <w:jc w:val="center"/>
              <w:rPr>
                <w:rFonts w:ascii="Times New Roman" w:eastAsia="Times New Roman" w:hAnsi="Times New Roman"/>
                <w:b/>
              </w:rPr>
            </w:pPr>
          </w:p>
        </w:tc>
        <w:tc>
          <w:tcPr>
            <w:tcW w:w="992" w:type="dxa"/>
          </w:tcPr>
          <w:p w:rsidR="00CA3218" w:rsidRPr="00CA3218" w:rsidRDefault="00CA3218" w:rsidP="00CA3218">
            <w:pPr>
              <w:ind w:right="-79"/>
              <w:rPr>
                <w:rFonts w:ascii="Times New Roman" w:eastAsia="Times New Roman" w:hAnsi="Times New Roman"/>
                <w:b/>
              </w:rPr>
            </w:pPr>
            <w:r w:rsidRPr="00CA3218">
              <w:rPr>
                <w:rFonts w:ascii="Times New Roman" w:hAnsi="Times New Roman"/>
                <w:b/>
              </w:rPr>
              <w:t>2424,24</w:t>
            </w:r>
          </w:p>
        </w:tc>
        <w:tc>
          <w:tcPr>
            <w:tcW w:w="563" w:type="dxa"/>
          </w:tcPr>
          <w:p w:rsidR="00CA3218" w:rsidRPr="00CA3218" w:rsidRDefault="00CA3218" w:rsidP="00CA3218">
            <w:pPr>
              <w:ind w:right="-79"/>
              <w:rPr>
                <w:rFonts w:ascii="Times New Roman" w:eastAsia="Times New Roman" w:hAnsi="Times New Roman"/>
                <w:b/>
              </w:rPr>
            </w:pPr>
          </w:p>
        </w:tc>
        <w:tc>
          <w:tcPr>
            <w:tcW w:w="709" w:type="dxa"/>
          </w:tcPr>
          <w:p w:rsidR="00CA3218" w:rsidRPr="00CA3218" w:rsidRDefault="00CA3218" w:rsidP="00CA3218">
            <w:pPr>
              <w:ind w:right="-79"/>
              <w:rPr>
                <w:rFonts w:ascii="Times New Roman" w:eastAsia="Times New Roman" w:hAnsi="Times New Roman"/>
                <w:b/>
              </w:rPr>
            </w:pPr>
          </w:p>
        </w:tc>
        <w:tc>
          <w:tcPr>
            <w:tcW w:w="569" w:type="dxa"/>
          </w:tcPr>
          <w:p w:rsidR="00CA3218" w:rsidRPr="00CA3218" w:rsidRDefault="00CA3218" w:rsidP="00CA3218">
            <w:pPr>
              <w:ind w:right="-79"/>
              <w:rPr>
                <w:rFonts w:ascii="Times New Roman" w:eastAsia="Times New Roman" w:hAnsi="Times New Roman"/>
                <w:b/>
              </w:rPr>
            </w:pPr>
          </w:p>
        </w:tc>
        <w:tc>
          <w:tcPr>
            <w:tcW w:w="709" w:type="dxa"/>
          </w:tcPr>
          <w:p w:rsidR="00CA3218" w:rsidRPr="00CA3218" w:rsidRDefault="00CA3218" w:rsidP="00CA3218">
            <w:pPr>
              <w:ind w:right="-79"/>
              <w:rPr>
                <w:rFonts w:ascii="Times New Roman" w:eastAsia="Times New Roman" w:hAnsi="Times New Roman"/>
                <w:b/>
              </w:rPr>
            </w:pPr>
          </w:p>
        </w:tc>
        <w:tc>
          <w:tcPr>
            <w:tcW w:w="710" w:type="dxa"/>
          </w:tcPr>
          <w:p w:rsidR="00CA3218" w:rsidRPr="00CA3218" w:rsidRDefault="00CA3218" w:rsidP="00CA3218">
            <w:pPr>
              <w:ind w:right="-79"/>
              <w:rPr>
                <w:rFonts w:ascii="Times New Roman" w:eastAsia="Times New Roman" w:hAnsi="Times New Roman"/>
                <w:b/>
              </w:rPr>
            </w:pPr>
          </w:p>
        </w:tc>
        <w:tc>
          <w:tcPr>
            <w:tcW w:w="304" w:type="dxa"/>
            <w:vMerge/>
            <w:tcBorders>
              <w:bottom w:val="nil"/>
              <w:right w:val="nil"/>
            </w:tcBorders>
            <w:shd w:val="clear" w:color="auto" w:fill="auto"/>
          </w:tcPr>
          <w:p w:rsidR="00CA3218" w:rsidRPr="00CA3218" w:rsidRDefault="00CA3218" w:rsidP="00CA3218">
            <w:pPr>
              <w:rPr>
                <w:rFonts w:ascii="Times New Roman" w:eastAsia="Times New Roman" w:hAnsi="Times New Roman"/>
              </w:rPr>
            </w:pPr>
          </w:p>
        </w:tc>
      </w:tr>
    </w:tbl>
    <w:p w:rsidR="00CA3218" w:rsidRPr="00CA3218" w:rsidRDefault="00CA3218" w:rsidP="00CA3218">
      <w:pPr>
        <w:spacing w:after="0" w:line="240" w:lineRule="auto"/>
        <w:ind w:right="-82" w:firstLine="708"/>
        <w:jc w:val="both"/>
        <w:rPr>
          <w:rFonts w:ascii="Times New Roman" w:eastAsia="Times New Roman" w:hAnsi="Times New Roman"/>
          <w:sz w:val="20"/>
          <w:szCs w:val="20"/>
        </w:rPr>
      </w:pPr>
      <w:r w:rsidRPr="00CA3218">
        <w:rPr>
          <w:rFonts w:ascii="Times New Roman" w:eastAsia="Times New Roman" w:hAnsi="Times New Roman"/>
          <w:sz w:val="20"/>
          <w:szCs w:val="20"/>
        </w:rPr>
        <w:t>2. Контроль за выполнением настоящего постановления возложить на заместителя Главы Ельниковского муниципального района - начальника управления по социальной работе администрации Ельниковского муниципального района С.А. Лушникову.</w:t>
      </w:r>
    </w:p>
    <w:p w:rsidR="00CA3218" w:rsidRPr="00CA3218" w:rsidRDefault="00CA3218" w:rsidP="00CA3218">
      <w:pPr>
        <w:spacing w:after="0" w:line="240" w:lineRule="auto"/>
        <w:ind w:right="-82" w:firstLine="708"/>
        <w:jc w:val="both"/>
        <w:rPr>
          <w:rFonts w:ascii="Times New Roman" w:eastAsia="Times New Roman" w:hAnsi="Times New Roman"/>
          <w:sz w:val="20"/>
          <w:szCs w:val="20"/>
        </w:rPr>
      </w:pPr>
      <w:r w:rsidRPr="00CA3218">
        <w:rPr>
          <w:rFonts w:ascii="Times New Roman" w:eastAsia="Times New Roman" w:hAnsi="Times New Roman"/>
          <w:sz w:val="20"/>
          <w:szCs w:val="20"/>
        </w:rPr>
        <w:t>3. Настоящее постановление вступает в силу после  дня  официального опубликования в информационном бюллетене Ельниковского муниципального района «Муниципальный вестник».</w:t>
      </w:r>
    </w:p>
    <w:p w:rsidR="00CA3218" w:rsidRPr="00CA3218" w:rsidRDefault="00CA3218" w:rsidP="00CA3218">
      <w:pPr>
        <w:spacing w:after="0" w:line="240" w:lineRule="auto"/>
        <w:ind w:right="-82"/>
        <w:jc w:val="both"/>
        <w:rPr>
          <w:rFonts w:ascii="Times New Roman" w:eastAsia="Times New Roman" w:hAnsi="Times New Roman"/>
          <w:sz w:val="20"/>
          <w:szCs w:val="20"/>
        </w:rPr>
      </w:pPr>
    </w:p>
    <w:p w:rsidR="00CA3218" w:rsidRPr="00CA3218" w:rsidRDefault="00CA3218" w:rsidP="00CA3218">
      <w:pPr>
        <w:spacing w:after="0" w:line="240" w:lineRule="auto"/>
        <w:rPr>
          <w:rFonts w:ascii="Times New Roman" w:hAnsi="Times New Roman"/>
          <w:sz w:val="20"/>
          <w:szCs w:val="20"/>
        </w:rPr>
      </w:pPr>
      <w:r w:rsidRPr="00CA3218">
        <w:rPr>
          <w:rFonts w:ascii="Times New Roman" w:hAnsi="Times New Roman"/>
          <w:sz w:val="20"/>
          <w:szCs w:val="20"/>
        </w:rPr>
        <w:t xml:space="preserve"> Глава  Ельниковского муниципального района                                                                                                                                         Ю.А. Бекешев</w:t>
      </w:r>
    </w:p>
    <w:p w:rsidR="00CA3218" w:rsidRDefault="00CA3218" w:rsidP="00243C39">
      <w:pPr>
        <w:spacing w:after="0" w:line="240" w:lineRule="auto"/>
        <w:jc w:val="both"/>
        <w:rPr>
          <w:rFonts w:ascii="Times New Roman" w:hAnsi="Times New Roman"/>
          <w:b/>
          <w:sz w:val="20"/>
          <w:szCs w:val="20"/>
        </w:rPr>
        <w:sectPr w:rsidR="00CA3218" w:rsidSect="00CA3218">
          <w:pgSz w:w="16838" w:h="11906" w:orient="landscape"/>
          <w:pgMar w:top="1134" w:right="851" w:bottom="1134" w:left="1701" w:header="709" w:footer="709" w:gutter="0"/>
          <w:cols w:space="708"/>
          <w:docGrid w:linePitch="360"/>
        </w:sectPr>
      </w:pPr>
    </w:p>
    <w:p w:rsidR="00CA3218" w:rsidRDefault="0086285D" w:rsidP="00243C39">
      <w:pPr>
        <w:spacing w:after="0" w:line="240" w:lineRule="auto"/>
        <w:jc w:val="both"/>
        <w:rPr>
          <w:rFonts w:ascii="Times New Roman" w:hAnsi="Times New Roman"/>
          <w:b/>
          <w:sz w:val="20"/>
          <w:szCs w:val="20"/>
        </w:rPr>
      </w:pPr>
      <w:r>
        <w:rPr>
          <w:rFonts w:ascii="Times New Roman" w:hAnsi="Times New Roman"/>
          <w:b/>
          <w:sz w:val="20"/>
          <w:szCs w:val="20"/>
        </w:rPr>
        <w:lastRenderedPageBreak/>
        <w:t xml:space="preserve">9. </w:t>
      </w:r>
      <w:r w:rsidR="00E626D5" w:rsidRPr="00E626D5">
        <w:rPr>
          <w:rFonts w:ascii="Times New Roman" w:hAnsi="Times New Roman"/>
          <w:b/>
          <w:sz w:val="20"/>
          <w:szCs w:val="20"/>
        </w:rPr>
        <w:t>Постановление администрации Ельниковского муниципального района от 28.01.2025 № 42 «О Совете по межнациональным и межконфессиональным отношениям при администрации Ельниковского муниципального района Республики Мордовия»</w:t>
      </w:r>
    </w:p>
    <w:p w:rsidR="00E626D5" w:rsidRDefault="00E626D5" w:rsidP="00243C39">
      <w:pPr>
        <w:spacing w:after="0" w:line="240" w:lineRule="auto"/>
        <w:jc w:val="both"/>
        <w:rPr>
          <w:rFonts w:ascii="Times New Roman" w:hAnsi="Times New Roman"/>
          <w:b/>
          <w:sz w:val="20"/>
          <w:szCs w:val="20"/>
        </w:rPr>
      </w:pPr>
    </w:p>
    <w:p w:rsidR="00E626D5" w:rsidRPr="00E626D5" w:rsidRDefault="00E626D5" w:rsidP="00E626D5">
      <w:pPr>
        <w:widowControl w:val="0"/>
        <w:suppressAutoHyphens/>
        <w:autoSpaceDE w:val="0"/>
        <w:spacing w:after="0" w:line="240" w:lineRule="auto"/>
        <w:ind w:firstLine="567"/>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В соответствии</w:t>
      </w:r>
      <w:r w:rsidRPr="00E626D5">
        <w:rPr>
          <w:rFonts w:ascii="Times New Roman" w:eastAsia="Times New Roman" w:hAnsi="Times New Roman"/>
          <w:b/>
          <w:sz w:val="20"/>
          <w:szCs w:val="20"/>
          <w:lang w:eastAsia="ar-SA"/>
        </w:rPr>
        <w:t xml:space="preserve"> </w:t>
      </w:r>
      <w:r w:rsidRPr="00E626D5">
        <w:rPr>
          <w:rFonts w:ascii="Times New Roman" w:eastAsia="Times New Roman" w:hAnsi="Times New Roman"/>
          <w:sz w:val="20"/>
          <w:szCs w:val="20"/>
          <w:lang w:eastAsia="ar-SA"/>
        </w:rPr>
        <w:t>с Федеральным Законом от 22.10.2013 № 284-ФЗ «О внесении изменений в отдельные законодательные акты Российской Федерации в части полномочий и ответственности органов государственной власти субъектов Российской Федерации, органов местного самоуправления и их должностных лиц в сфере межнациональных отношений», Уставом Ельниковского муниципального района Республики Мордовия  администрация Ельниковского муниципального района Республики Мордовия</w:t>
      </w:r>
      <w:r w:rsidRPr="00E626D5">
        <w:rPr>
          <w:rFonts w:ascii="Times New Roman" w:eastAsia="Times New Roman" w:hAnsi="Times New Roman"/>
          <w:b/>
          <w:bCs/>
          <w:sz w:val="20"/>
          <w:szCs w:val="20"/>
          <w:lang w:eastAsia="ar-SA"/>
        </w:rPr>
        <w:t xml:space="preserve">  п о с т а н о в л я е т :</w:t>
      </w:r>
      <w:r w:rsidRPr="00E626D5">
        <w:rPr>
          <w:rFonts w:ascii="Times New Roman" w:eastAsia="Times New Roman" w:hAnsi="Times New Roman"/>
          <w:sz w:val="20"/>
          <w:szCs w:val="20"/>
          <w:lang w:eastAsia="ar-SA"/>
        </w:rPr>
        <w:t xml:space="preserve">  </w:t>
      </w:r>
    </w:p>
    <w:p w:rsidR="00E626D5" w:rsidRPr="00E626D5" w:rsidRDefault="00E626D5" w:rsidP="00E626D5">
      <w:pPr>
        <w:widowControl w:val="0"/>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 xml:space="preserve">        1.Утвердить прилагаемые:</w:t>
      </w:r>
    </w:p>
    <w:p w:rsidR="00E626D5" w:rsidRPr="00E626D5" w:rsidRDefault="00E626D5" w:rsidP="00E626D5">
      <w:pPr>
        <w:widowControl w:val="0"/>
        <w:suppressAutoHyphens/>
        <w:autoSpaceDE w:val="0"/>
        <w:spacing w:after="0" w:line="240" w:lineRule="auto"/>
        <w:ind w:right="-108"/>
        <w:jc w:val="both"/>
        <w:rPr>
          <w:rFonts w:ascii="Times New Roman" w:eastAsia="Times New Roman" w:hAnsi="Times New Roman"/>
          <w:bCs/>
          <w:sz w:val="20"/>
          <w:szCs w:val="20"/>
          <w:lang w:eastAsia="ar-SA"/>
        </w:rPr>
      </w:pPr>
      <w:r w:rsidRPr="00E626D5">
        <w:rPr>
          <w:rFonts w:ascii="Times New Roman" w:eastAsia="Times New Roman" w:hAnsi="Times New Roman"/>
          <w:sz w:val="20"/>
          <w:szCs w:val="20"/>
          <w:lang w:eastAsia="ar-SA"/>
        </w:rPr>
        <w:t xml:space="preserve">        Состав Совета по  межнациональным  и межконфессиональным отношениям при администрации Ельниковского муниципального района Республики Мордовия.</w:t>
      </w:r>
    </w:p>
    <w:p w:rsidR="00E626D5" w:rsidRPr="00E626D5" w:rsidRDefault="00E626D5" w:rsidP="00E626D5">
      <w:pPr>
        <w:widowControl w:val="0"/>
        <w:suppressAutoHyphens/>
        <w:autoSpaceDE w:val="0"/>
        <w:spacing w:after="0" w:line="240" w:lineRule="auto"/>
        <w:jc w:val="both"/>
        <w:rPr>
          <w:rFonts w:ascii="Times New Roman" w:eastAsia="Times New Roman" w:hAnsi="Times New Roman"/>
          <w:bCs/>
          <w:sz w:val="20"/>
          <w:szCs w:val="20"/>
          <w:lang w:eastAsia="ar-SA"/>
        </w:rPr>
      </w:pPr>
      <w:r w:rsidRPr="00E626D5">
        <w:rPr>
          <w:rFonts w:ascii="Times New Roman" w:eastAsia="Times New Roman" w:hAnsi="Times New Roman"/>
          <w:sz w:val="20"/>
          <w:szCs w:val="20"/>
          <w:lang w:eastAsia="ar-SA"/>
        </w:rPr>
        <w:t xml:space="preserve">        Положение о Совете по  межнациональным  и межконфессиональным отношениям при администрации Ельниковского муниципального района Республики Мордовия</w:t>
      </w:r>
      <w:r w:rsidRPr="00E626D5">
        <w:rPr>
          <w:rFonts w:ascii="Times New Roman" w:eastAsia="Times New Roman" w:hAnsi="Times New Roman"/>
          <w:bCs/>
          <w:sz w:val="20"/>
          <w:szCs w:val="20"/>
          <w:lang w:eastAsia="ar-SA"/>
        </w:rPr>
        <w:t>.</w:t>
      </w:r>
    </w:p>
    <w:p w:rsidR="00E626D5" w:rsidRPr="00E626D5" w:rsidRDefault="00E626D5" w:rsidP="00E626D5">
      <w:pPr>
        <w:widowControl w:val="0"/>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 xml:space="preserve">        2. Признать утратившими силу:</w:t>
      </w:r>
    </w:p>
    <w:p w:rsidR="00E626D5" w:rsidRPr="00E626D5" w:rsidRDefault="00E626D5" w:rsidP="00E626D5">
      <w:pPr>
        <w:widowControl w:val="0"/>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 xml:space="preserve">       постановление администрации Ельниковского муниципального района от 11.02.2014 № 74 «О Совете по межнациональным и межконфессиональным отношениям при администрации Ельниковского муниципального района Республики Мордовия»;</w:t>
      </w:r>
    </w:p>
    <w:p w:rsidR="00E626D5" w:rsidRPr="00E626D5" w:rsidRDefault="00E626D5" w:rsidP="00E626D5">
      <w:pPr>
        <w:widowControl w:val="0"/>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 xml:space="preserve">       постановление администрации Ельниковского муниципального района от 11.04.2014 № 286 «О внесении изменений в состав Совета по межнациональным и межконфессиональным отношениям при администрации Ельниковского муниципального района Республики Мордовия»;</w:t>
      </w:r>
    </w:p>
    <w:p w:rsidR="00E626D5" w:rsidRPr="00E626D5" w:rsidRDefault="00E626D5" w:rsidP="00E626D5">
      <w:pPr>
        <w:widowControl w:val="0"/>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 xml:space="preserve">        постановление администрации Ельниковского муниципального района от 30.10.2014 № 834 «О внесении изменений в состав Совета по межнациональным и межконфессиональным отношениям при администрации Ельниковского муниципального района Республики Мордовия»;</w:t>
      </w:r>
    </w:p>
    <w:p w:rsidR="00E626D5" w:rsidRPr="00E626D5" w:rsidRDefault="00E626D5" w:rsidP="00E626D5">
      <w:pPr>
        <w:widowControl w:val="0"/>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 xml:space="preserve">        постановление администрации Ельниковского муниципального района от 12.02.2015 № 80 «О внесении изменений в состав Совета по межнациональным и межконфессиональным отношениям при администрации Ельниковского муниципального района Республики Мордовия»;</w:t>
      </w:r>
    </w:p>
    <w:p w:rsidR="00E626D5" w:rsidRPr="00E626D5" w:rsidRDefault="00E626D5" w:rsidP="00E626D5">
      <w:pPr>
        <w:widowControl w:val="0"/>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 xml:space="preserve">        постановление администрации Ельниковского муниципального района от 29.06.2017 № 52 «О внесении изменений в состав Совета по межнациональным и межконфессиональным отношениям при администрации Ельниковского муниципального района Республики Мордовия»; </w:t>
      </w:r>
    </w:p>
    <w:p w:rsidR="00E626D5" w:rsidRPr="00E626D5" w:rsidRDefault="00E626D5" w:rsidP="00E626D5">
      <w:pPr>
        <w:widowControl w:val="0"/>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 xml:space="preserve">        постановление администрации Ельниковского муниципального района от 22.08.2017 № 66 «О внесении изменений в состав Совета по межнациональным и межконфессиональным отношениям при администрации Ельниковского муниципального района Республики Мордовия»;</w:t>
      </w:r>
    </w:p>
    <w:p w:rsidR="00E626D5" w:rsidRPr="00E626D5" w:rsidRDefault="00E626D5" w:rsidP="00E626D5">
      <w:pPr>
        <w:widowControl w:val="0"/>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 xml:space="preserve">        постановление администрации Ельниковского муниципального района от 20.10.2020 № 423 «О внесении изменений в постановление  администрации Ельниковского муниципального района Республики Мордовия от 11.02.2014 №74 «О Совете по межнациональным и межконфессиональным отношениям при администрации Ельниковского муниципального района Республики Мордовия»;</w:t>
      </w:r>
    </w:p>
    <w:p w:rsidR="00E626D5" w:rsidRPr="00E626D5" w:rsidRDefault="00E626D5" w:rsidP="00E626D5">
      <w:pPr>
        <w:widowControl w:val="0"/>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 xml:space="preserve">        постановление администрации Ельниковского муниципального района от 28.07.2021 № 245 «О внесении изменений в постановление  администрации Ельниковского муниципального района Республики Мордовия от 11.02.2014 №74 «О Совете по межнациональным и межконфессиональным отношениям при администрации Ельниковского муниципального района Республики Мордовия»;</w:t>
      </w:r>
    </w:p>
    <w:p w:rsidR="00E626D5" w:rsidRPr="00E626D5" w:rsidRDefault="00E626D5" w:rsidP="00E626D5">
      <w:pPr>
        <w:widowControl w:val="0"/>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 xml:space="preserve">        постановление администрации Ельниковского муниципального района от 12.11.2021 № 383 «О внесении изменений в постановление  администрации Ельниковского муниципального района Республики Мордовия от 11.02.2014 №74 «О Совете по межнациональным и межконфессиональным отношениям при администрации Ельниковского муниципального района Республики Мордовия»;</w:t>
      </w:r>
    </w:p>
    <w:p w:rsidR="00E626D5" w:rsidRPr="00E626D5" w:rsidRDefault="00E626D5" w:rsidP="00E626D5">
      <w:pPr>
        <w:widowControl w:val="0"/>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 xml:space="preserve">        постановление администрации Ельниковского муниципального района от 02.02.2023 № 41 «О внесении изменений в постановление  администрации Ельниковского муниципального района Республики Мордовия от 11.02.2014 №74 «О Совете по межнациональным и межконфессиональным отношениям при администрации Ельниковского муниципального района Республики Мордовия».</w:t>
      </w:r>
    </w:p>
    <w:p w:rsidR="00E626D5" w:rsidRPr="00E626D5" w:rsidRDefault="00E626D5" w:rsidP="00E626D5">
      <w:pPr>
        <w:widowControl w:val="0"/>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 xml:space="preserve">        3. Контроль за исполнением настоящего постановления возложить на заместителя Главы Ельниковского муниципального района, начальника управления по социальной работе администрации Ельниковского муниципального района С.А. Лушникову.</w:t>
      </w:r>
    </w:p>
    <w:p w:rsidR="00E626D5" w:rsidRPr="00E626D5" w:rsidRDefault="00E626D5" w:rsidP="00E626D5">
      <w:pPr>
        <w:widowControl w:val="0"/>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 xml:space="preserve">        4. Настоящее постановление вступает в силу после дня официального опубликования.</w:t>
      </w:r>
    </w:p>
    <w:p w:rsidR="00E626D5" w:rsidRPr="00E626D5" w:rsidRDefault="00E626D5" w:rsidP="00E626D5">
      <w:pPr>
        <w:widowControl w:val="0"/>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Глава Ельниковского</w:t>
      </w:r>
      <w:r>
        <w:rPr>
          <w:rFonts w:ascii="Times New Roman" w:eastAsia="Times New Roman" w:hAnsi="Times New Roman"/>
          <w:sz w:val="20"/>
          <w:szCs w:val="20"/>
          <w:lang w:eastAsia="ar-SA"/>
        </w:rPr>
        <w:t xml:space="preserve"> </w:t>
      </w:r>
      <w:r w:rsidRPr="00E626D5">
        <w:rPr>
          <w:rFonts w:ascii="Times New Roman" w:eastAsia="Times New Roman" w:hAnsi="Times New Roman"/>
          <w:sz w:val="20"/>
          <w:szCs w:val="20"/>
          <w:lang w:eastAsia="ar-SA"/>
        </w:rPr>
        <w:t>муниципального района                                                               Ю.А. Бекешев</w:t>
      </w:r>
    </w:p>
    <w:p w:rsidR="00E626D5" w:rsidRPr="00E626D5" w:rsidRDefault="00E626D5" w:rsidP="00E626D5">
      <w:pPr>
        <w:widowControl w:val="0"/>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suppressAutoHyphens/>
        <w:autoSpaceDE w:val="0"/>
        <w:spacing w:after="0" w:line="240" w:lineRule="auto"/>
        <w:jc w:val="right"/>
        <w:rPr>
          <w:rFonts w:ascii="Times New Roman" w:eastAsia="Times New Roman" w:hAnsi="Times New Roman"/>
          <w:color w:val="000000"/>
          <w:sz w:val="20"/>
          <w:szCs w:val="20"/>
          <w:lang w:eastAsia="ar-SA"/>
        </w:rPr>
      </w:pPr>
      <w:r w:rsidRPr="00E626D5">
        <w:rPr>
          <w:rFonts w:ascii="Times New Roman" w:eastAsia="Times New Roman" w:hAnsi="Times New Roman"/>
          <w:color w:val="000000"/>
          <w:sz w:val="20"/>
          <w:szCs w:val="20"/>
          <w:lang w:eastAsia="ar-SA"/>
        </w:rPr>
        <w:t>Утвержден</w:t>
      </w:r>
    </w:p>
    <w:p w:rsidR="00E626D5" w:rsidRPr="00E626D5" w:rsidRDefault="00E626D5" w:rsidP="00E626D5">
      <w:pPr>
        <w:suppressAutoHyphens/>
        <w:autoSpaceDE w:val="0"/>
        <w:spacing w:after="0" w:line="240" w:lineRule="auto"/>
        <w:jc w:val="right"/>
        <w:rPr>
          <w:rFonts w:ascii="Times New Roman" w:eastAsia="Times New Roman" w:hAnsi="Times New Roman"/>
          <w:color w:val="000000"/>
          <w:sz w:val="20"/>
          <w:szCs w:val="20"/>
          <w:lang w:eastAsia="ar-SA"/>
        </w:rPr>
      </w:pPr>
      <w:r w:rsidRPr="00E626D5">
        <w:rPr>
          <w:rFonts w:ascii="Times New Roman" w:eastAsia="Times New Roman" w:hAnsi="Times New Roman"/>
          <w:color w:val="000000"/>
          <w:sz w:val="20"/>
          <w:szCs w:val="20"/>
          <w:lang w:eastAsia="ar-SA"/>
        </w:rPr>
        <w:t xml:space="preserve">постановлением администрации </w:t>
      </w:r>
    </w:p>
    <w:p w:rsidR="00E626D5" w:rsidRPr="00E626D5" w:rsidRDefault="00E626D5" w:rsidP="00E626D5">
      <w:pPr>
        <w:suppressAutoHyphens/>
        <w:autoSpaceDE w:val="0"/>
        <w:spacing w:after="0" w:line="240" w:lineRule="auto"/>
        <w:jc w:val="right"/>
        <w:rPr>
          <w:rFonts w:ascii="Times New Roman" w:eastAsia="Times New Roman" w:hAnsi="Times New Roman"/>
          <w:color w:val="000000"/>
          <w:sz w:val="20"/>
          <w:szCs w:val="20"/>
          <w:lang w:eastAsia="ar-SA"/>
        </w:rPr>
      </w:pPr>
      <w:r w:rsidRPr="00E626D5">
        <w:rPr>
          <w:rFonts w:ascii="Times New Roman" w:eastAsia="Times New Roman" w:hAnsi="Times New Roman"/>
          <w:color w:val="000000"/>
          <w:sz w:val="20"/>
          <w:szCs w:val="20"/>
          <w:lang w:eastAsia="ar-SA"/>
        </w:rPr>
        <w:t>Ельниковского муниципального района</w:t>
      </w:r>
    </w:p>
    <w:p w:rsidR="00E626D5" w:rsidRPr="00E626D5" w:rsidRDefault="00E626D5" w:rsidP="00E626D5">
      <w:pPr>
        <w:suppressAutoHyphens/>
        <w:autoSpaceDE w:val="0"/>
        <w:spacing w:after="0" w:line="240" w:lineRule="auto"/>
        <w:jc w:val="right"/>
        <w:rPr>
          <w:rFonts w:ascii="Times New Roman" w:eastAsia="Times New Roman" w:hAnsi="Times New Roman"/>
          <w:color w:val="000000"/>
          <w:sz w:val="20"/>
          <w:szCs w:val="20"/>
          <w:lang w:eastAsia="ar-SA"/>
        </w:rPr>
      </w:pPr>
      <w:r w:rsidRPr="00E626D5">
        <w:rPr>
          <w:rFonts w:ascii="Times New Roman" w:eastAsia="Times New Roman" w:hAnsi="Times New Roman"/>
          <w:color w:val="000000"/>
          <w:sz w:val="20"/>
          <w:szCs w:val="20"/>
          <w:lang w:eastAsia="ar-SA"/>
        </w:rPr>
        <w:t>от 28.01.2025  № 42</w:t>
      </w:r>
    </w:p>
    <w:p w:rsidR="00E626D5" w:rsidRPr="00E626D5" w:rsidRDefault="00E626D5" w:rsidP="00E626D5">
      <w:pPr>
        <w:suppressAutoHyphens/>
        <w:autoSpaceDE w:val="0"/>
        <w:spacing w:after="0" w:line="240" w:lineRule="auto"/>
        <w:jc w:val="right"/>
        <w:rPr>
          <w:rFonts w:ascii="Times New Roman" w:eastAsia="Times New Roman" w:hAnsi="Times New Roman"/>
          <w:color w:val="000000"/>
          <w:sz w:val="20"/>
          <w:szCs w:val="20"/>
          <w:lang w:eastAsia="ar-SA"/>
        </w:rPr>
      </w:pPr>
    </w:p>
    <w:p w:rsidR="00E626D5" w:rsidRPr="00E626D5" w:rsidRDefault="00E626D5" w:rsidP="00E626D5">
      <w:pPr>
        <w:suppressAutoHyphens/>
        <w:autoSpaceDE w:val="0"/>
        <w:spacing w:after="0" w:line="240" w:lineRule="auto"/>
        <w:rPr>
          <w:rFonts w:ascii="Times New Roman" w:eastAsia="Times New Roman" w:hAnsi="Times New Roman"/>
          <w:color w:val="000000"/>
          <w:sz w:val="20"/>
          <w:szCs w:val="20"/>
          <w:lang w:eastAsia="ar-SA"/>
        </w:rPr>
      </w:pPr>
    </w:p>
    <w:p w:rsidR="00E626D5" w:rsidRPr="00E626D5" w:rsidRDefault="00E626D5" w:rsidP="00E626D5">
      <w:pPr>
        <w:widowControl w:val="0"/>
        <w:tabs>
          <w:tab w:val="left" w:pos="4307"/>
        </w:tabs>
        <w:suppressAutoHyphens/>
        <w:autoSpaceDE w:val="0"/>
        <w:spacing w:after="0" w:line="240" w:lineRule="auto"/>
        <w:jc w:val="center"/>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С О С Т А В</w:t>
      </w:r>
    </w:p>
    <w:p w:rsidR="00E626D5" w:rsidRPr="00E626D5" w:rsidRDefault="00E626D5" w:rsidP="00E626D5">
      <w:pPr>
        <w:widowControl w:val="0"/>
        <w:tabs>
          <w:tab w:val="left" w:pos="4307"/>
        </w:tabs>
        <w:suppressAutoHyphens/>
        <w:autoSpaceDE w:val="0"/>
        <w:spacing w:after="0" w:line="240" w:lineRule="auto"/>
        <w:jc w:val="center"/>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Совета по  межнациональным  и межконфессиональным отношениям при администрации Ельниковского муниципального района</w:t>
      </w:r>
      <w:r>
        <w:rPr>
          <w:rFonts w:ascii="Times New Roman" w:eastAsia="Times New Roman" w:hAnsi="Times New Roman"/>
          <w:sz w:val="20"/>
          <w:szCs w:val="20"/>
          <w:lang w:eastAsia="ar-SA"/>
        </w:rPr>
        <w:t xml:space="preserve"> </w:t>
      </w:r>
      <w:r w:rsidRPr="00E626D5">
        <w:rPr>
          <w:rFonts w:ascii="Times New Roman" w:eastAsia="Times New Roman" w:hAnsi="Times New Roman"/>
          <w:sz w:val="20"/>
          <w:szCs w:val="20"/>
          <w:lang w:eastAsia="ar-SA"/>
        </w:rPr>
        <w:t>Республики Мордовия</w:t>
      </w:r>
    </w:p>
    <w:p w:rsidR="00E626D5" w:rsidRPr="00E626D5" w:rsidRDefault="00E626D5" w:rsidP="00E626D5">
      <w:pPr>
        <w:widowControl w:val="0"/>
        <w:tabs>
          <w:tab w:val="left" w:pos="4307"/>
        </w:tabs>
        <w:suppressAutoHyphens/>
        <w:autoSpaceDE w:val="0"/>
        <w:spacing w:after="0" w:line="240" w:lineRule="auto"/>
        <w:rPr>
          <w:rFonts w:ascii="Times New Roman" w:eastAsia="Times New Roman" w:hAnsi="Times New Roman"/>
          <w:sz w:val="20"/>
          <w:szCs w:val="20"/>
          <w:lang w:eastAsia="ar-SA"/>
        </w:rPr>
      </w:pPr>
    </w:p>
    <w:p w:rsidR="00E626D5" w:rsidRPr="00E626D5" w:rsidRDefault="00E626D5" w:rsidP="00E626D5">
      <w:pPr>
        <w:widowControl w:val="0"/>
        <w:tabs>
          <w:tab w:val="left" w:pos="4307"/>
        </w:tabs>
        <w:suppressAutoHyphens/>
        <w:autoSpaceDE w:val="0"/>
        <w:spacing w:after="0" w:line="240" w:lineRule="auto"/>
        <w:rPr>
          <w:rFonts w:ascii="Times New Roman" w:eastAsia="Times New Roman" w:hAnsi="Times New Roman"/>
          <w:sz w:val="20"/>
          <w:szCs w:val="20"/>
          <w:lang w:eastAsia="ar-SA"/>
        </w:rPr>
      </w:pPr>
    </w:p>
    <w:tbl>
      <w:tblPr>
        <w:tblW w:w="0" w:type="auto"/>
        <w:tblLayout w:type="fixed"/>
        <w:tblLook w:val="04A0"/>
      </w:tblPr>
      <w:tblGrid>
        <w:gridCol w:w="3411"/>
        <w:gridCol w:w="383"/>
        <w:gridCol w:w="5777"/>
      </w:tblGrid>
      <w:tr w:rsidR="00E626D5" w:rsidRPr="00E626D5" w:rsidTr="0086285D">
        <w:trPr>
          <w:trHeight w:val="567"/>
        </w:trPr>
        <w:tc>
          <w:tcPr>
            <w:tcW w:w="3411" w:type="dxa"/>
          </w:tcPr>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Лушникова С.А.</w:t>
            </w:r>
          </w:p>
          <w:p w:rsidR="00E626D5" w:rsidRPr="00E626D5" w:rsidRDefault="00E626D5" w:rsidP="00E626D5">
            <w:pPr>
              <w:widowControl w:val="0"/>
              <w:suppressAutoHyphens/>
              <w:autoSpaceDE w:val="0"/>
              <w:spacing w:after="0" w:line="240" w:lineRule="auto"/>
              <w:rPr>
                <w:rFonts w:ascii="Times New Roman" w:eastAsia="Times New Roman" w:hAnsi="Times New Roman"/>
                <w:sz w:val="20"/>
                <w:szCs w:val="20"/>
                <w:lang w:eastAsia="ar-SA"/>
              </w:rPr>
            </w:pPr>
          </w:p>
          <w:p w:rsidR="00E626D5" w:rsidRPr="00E626D5" w:rsidRDefault="00E626D5" w:rsidP="00E626D5">
            <w:pPr>
              <w:widowControl w:val="0"/>
              <w:tabs>
                <w:tab w:val="left" w:pos="0"/>
                <w:tab w:val="left" w:pos="3255"/>
              </w:tabs>
              <w:suppressAutoHyphens/>
              <w:autoSpaceDE w:val="0"/>
              <w:spacing w:after="0" w:line="240" w:lineRule="auto"/>
              <w:rPr>
                <w:rFonts w:ascii="Times New Roman" w:eastAsia="Times New Roman" w:hAnsi="Times New Roman"/>
                <w:sz w:val="20"/>
                <w:szCs w:val="20"/>
                <w:lang w:eastAsia="ar-SA"/>
              </w:rPr>
            </w:pPr>
          </w:p>
          <w:p w:rsidR="00E626D5" w:rsidRPr="00E626D5" w:rsidRDefault="00E626D5" w:rsidP="00E626D5">
            <w:pPr>
              <w:widowControl w:val="0"/>
              <w:tabs>
                <w:tab w:val="left" w:pos="0"/>
                <w:tab w:val="left" w:pos="3255"/>
              </w:tabs>
              <w:suppressAutoHyphens/>
              <w:autoSpaceDE w:val="0"/>
              <w:spacing w:after="0" w:line="240" w:lineRule="auto"/>
              <w:rPr>
                <w:rFonts w:ascii="Times New Roman" w:eastAsia="Times New Roman" w:hAnsi="Times New Roman"/>
                <w:sz w:val="20"/>
                <w:szCs w:val="20"/>
                <w:lang w:eastAsia="ar-SA"/>
              </w:rPr>
            </w:pPr>
          </w:p>
        </w:tc>
        <w:tc>
          <w:tcPr>
            <w:tcW w:w="383" w:type="dxa"/>
          </w:tcPr>
          <w:p w:rsidR="00E626D5" w:rsidRPr="00E626D5" w:rsidRDefault="00E626D5" w:rsidP="00E626D5">
            <w:pPr>
              <w:widowControl w:val="0"/>
              <w:suppressAutoHyphens/>
              <w:autoSpaceDE w:val="0"/>
              <w:spacing w:after="0" w:line="240" w:lineRule="auto"/>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w:t>
            </w:r>
          </w:p>
          <w:p w:rsidR="00E626D5" w:rsidRPr="00E626D5" w:rsidRDefault="00E626D5" w:rsidP="00E626D5">
            <w:pPr>
              <w:widowControl w:val="0"/>
              <w:suppressAutoHyphens/>
              <w:autoSpaceDE w:val="0"/>
              <w:spacing w:after="0" w:line="240" w:lineRule="auto"/>
              <w:rPr>
                <w:rFonts w:ascii="Times New Roman" w:eastAsia="Times New Roman" w:hAnsi="Times New Roman"/>
                <w:sz w:val="20"/>
                <w:szCs w:val="20"/>
                <w:lang w:eastAsia="ar-SA"/>
              </w:rPr>
            </w:pPr>
          </w:p>
        </w:tc>
        <w:tc>
          <w:tcPr>
            <w:tcW w:w="5777" w:type="dxa"/>
            <w:hideMark/>
          </w:tcPr>
          <w:p w:rsidR="00E626D5" w:rsidRPr="00E626D5" w:rsidRDefault="00E626D5" w:rsidP="00E626D5">
            <w:pPr>
              <w:widowControl w:val="0"/>
              <w:tabs>
                <w:tab w:val="left" w:pos="0"/>
                <w:tab w:val="left" w:pos="300"/>
                <w:tab w:val="left" w:pos="1065"/>
              </w:tabs>
              <w:suppressAutoHyphens/>
              <w:autoSpaceDE w:val="0"/>
              <w:spacing w:after="0" w:line="240" w:lineRule="auto"/>
              <w:jc w:val="both"/>
              <w:rPr>
                <w:rFonts w:ascii="Times New Roman" w:eastAsia="Times New Roman" w:hAnsi="Times New Roman"/>
                <w:sz w:val="20"/>
                <w:szCs w:val="20"/>
                <w:lang w:eastAsia="ar-SA"/>
              </w:rPr>
            </w:pPr>
            <w:r>
              <w:rPr>
                <w:rFonts w:ascii="Times New Roman" w:eastAsia="Times New Roman" w:hAnsi="Times New Roman"/>
                <w:sz w:val="20"/>
                <w:szCs w:val="20"/>
                <w:lang w:eastAsia="ar-SA"/>
              </w:rPr>
              <w:t>заместитель</w:t>
            </w:r>
            <w:r w:rsidRPr="00E626D5">
              <w:rPr>
                <w:rFonts w:ascii="Times New Roman" w:eastAsia="Times New Roman" w:hAnsi="Times New Roman"/>
                <w:sz w:val="20"/>
                <w:szCs w:val="20"/>
                <w:lang w:eastAsia="ar-SA"/>
              </w:rPr>
              <w:t xml:space="preserve"> Главы Ельниковского муниципального района – начальник управления </w:t>
            </w:r>
            <w:r>
              <w:rPr>
                <w:rFonts w:ascii="Times New Roman" w:eastAsia="Times New Roman" w:hAnsi="Times New Roman"/>
                <w:sz w:val="20"/>
                <w:szCs w:val="20"/>
                <w:lang w:eastAsia="ar-SA"/>
              </w:rPr>
              <w:t xml:space="preserve">по </w:t>
            </w:r>
            <w:r w:rsidRPr="00E626D5">
              <w:rPr>
                <w:rFonts w:ascii="Times New Roman" w:eastAsia="Times New Roman" w:hAnsi="Times New Roman"/>
                <w:sz w:val="20"/>
                <w:szCs w:val="20"/>
                <w:lang w:eastAsia="ar-SA"/>
              </w:rPr>
              <w:t>социальной работе администрации Ельниковского муниципального района - председатель Совета;</w:t>
            </w:r>
          </w:p>
        </w:tc>
      </w:tr>
      <w:tr w:rsidR="00E626D5" w:rsidRPr="00E626D5" w:rsidTr="00E626D5">
        <w:trPr>
          <w:trHeight w:val="2024"/>
        </w:trPr>
        <w:tc>
          <w:tcPr>
            <w:tcW w:w="3411" w:type="dxa"/>
          </w:tcPr>
          <w:p w:rsidR="00E626D5" w:rsidRPr="00E626D5" w:rsidRDefault="00E626D5" w:rsidP="00E626D5">
            <w:pPr>
              <w:widowControl w:val="0"/>
              <w:tabs>
                <w:tab w:val="left" w:pos="0"/>
              </w:tabs>
              <w:suppressAutoHyphens/>
              <w:autoSpaceDE w:val="0"/>
              <w:snapToGrid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Маслова Т.А.</w:t>
            </w: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 xml:space="preserve">Кузина О.И. </w:t>
            </w: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color w:val="FF0000"/>
                <w:sz w:val="20"/>
                <w:szCs w:val="20"/>
                <w:lang w:eastAsia="ar-SA"/>
              </w:rPr>
            </w:pPr>
          </w:p>
        </w:tc>
        <w:tc>
          <w:tcPr>
            <w:tcW w:w="383" w:type="dxa"/>
          </w:tcPr>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w:t>
            </w: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 xml:space="preserve">- </w:t>
            </w: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 xml:space="preserve"> </w:t>
            </w:r>
          </w:p>
        </w:tc>
        <w:tc>
          <w:tcPr>
            <w:tcW w:w="5777" w:type="dxa"/>
          </w:tcPr>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начальник специальных программ администрации Ельниковского муниципального района заместитель председателя Совета;</w:t>
            </w:r>
          </w:p>
          <w:p w:rsidR="00E626D5" w:rsidRPr="00E626D5" w:rsidRDefault="00E626D5" w:rsidP="00E626D5">
            <w:pPr>
              <w:widowControl w:val="0"/>
              <w:tabs>
                <w:tab w:val="left" w:pos="826"/>
                <w:tab w:val="left" w:pos="1014"/>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826"/>
                <w:tab w:val="left" w:pos="1014"/>
              </w:tabs>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заместитель   начальника   управления   – заведующий отделом   по культуре, спорту и делам молодёжи администрации    Ельниковского муниципального района – секретарь Совета.</w:t>
            </w:r>
          </w:p>
          <w:p w:rsidR="00E626D5" w:rsidRPr="00E626D5" w:rsidRDefault="00E626D5" w:rsidP="00E626D5">
            <w:pPr>
              <w:widowControl w:val="0"/>
              <w:tabs>
                <w:tab w:val="left" w:pos="826"/>
                <w:tab w:val="left" w:pos="1014"/>
              </w:tabs>
              <w:suppressAutoHyphens/>
              <w:autoSpaceDE w:val="0"/>
              <w:spacing w:after="0" w:line="240" w:lineRule="auto"/>
              <w:jc w:val="both"/>
              <w:rPr>
                <w:rFonts w:ascii="Times New Roman" w:eastAsia="Times New Roman" w:hAnsi="Times New Roman"/>
                <w:sz w:val="20"/>
                <w:szCs w:val="20"/>
                <w:lang w:eastAsia="ar-SA"/>
              </w:rPr>
            </w:pPr>
          </w:p>
        </w:tc>
      </w:tr>
      <w:tr w:rsidR="00E626D5" w:rsidRPr="00E626D5" w:rsidTr="0086285D">
        <w:tc>
          <w:tcPr>
            <w:tcW w:w="3411" w:type="dxa"/>
          </w:tcPr>
          <w:p w:rsidR="00E626D5" w:rsidRPr="00E626D5" w:rsidRDefault="00E626D5" w:rsidP="00E626D5">
            <w:pPr>
              <w:widowControl w:val="0"/>
              <w:tabs>
                <w:tab w:val="left" w:pos="0"/>
              </w:tabs>
              <w:suppressAutoHyphens/>
              <w:autoSpaceDE w:val="0"/>
              <w:snapToGrid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Члены Совета:</w:t>
            </w:r>
          </w:p>
          <w:p w:rsidR="00E626D5" w:rsidRPr="00E626D5" w:rsidRDefault="00E626D5" w:rsidP="00E626D5">
            <w:pPr>
              <w:widowControl w:val="0"/>
              <w:tabs>
                <w:tab w:val="left" w:pos="0"/>
              </w:tabs>
              <w:suppressAutoHyphens/>
              <w:autoSpaceDE w:val="0"/>
              <w:snapToGrid w:val="0"/>
              <w:spacing w:after="0" w:line="240" w:lineRule="auto"/>
              <w:jc w:val="both"/>
              <w:rPr>
                <w:rFonts w:ascii="Times New Roman" w:eastAsia="Times New Roman" w:hAnsi="Times New Roman"/>
                <w:color w:val="FF0000"/>
                <w:sz w:val="20"/>
                <w:szCs w:val="20"/>
                <w:lang w:eastAsia="ar-SA"/>
              </w:rPr>
            </w:pPr>
          </w:p>
          <w:p w:rsidR="00E626D5" w:rsidRPr="00E626D5" w:rsidRDefault="00E626D5" w:rsidP="00E626D5">
            <w:pPr>
              <w:widowControl w:val="0"/>
              <w:tabs>
                <w:tab w:val="left" w:pos="0"/>
              </w:tabs>
              <w:suppressAutoHyphens/>
              <w:autoSpaceDE w:val="0"/>
              <w:snapToGrid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Алексеев Д.А.</w:t>
            </w:r>
          </w:p>
          <w:p w:rsidR="00E626D5" w:rsidRPr="00E626D5" w:rsidRDefault="00E626D5" w:rsidP="00E626D5">
            <w:pPr>
              <w:widowControl w:val="0"/>
              <w:tabs>
                <w:tab w:val="left" w:pos="0"/>
              </w:tabs>
              <w:suppressAutoHyphens/>
              <w:autoSpaceDE w:val="0"/>
              <w:snapToGrid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napToGrid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napToGrid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Богданова Н.А.</w:t>
            </w:r>
          </w:p>
          <w:p w:rsidR="00E626D5" w:rsidRPr="00E626D5" w:rsidRDefault="00E626D5" w:rsidP="00E626D5">
            <w:pPr>
              <w:widowControl w:val="0"/>
              <w:tabs>
                <w:tab w:val="left" w:pos="0"/>
              </w:tabs>
              <w:suppressAutoHyphens/>
              <w:autoSpaceDE w:val="0"/>
              <w:snapToGrid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napToGrid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napToGrid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Вельмискина С.В.</w:t>
            </w:r>
          </w:p>
          <w:p w:rsidR="00E626D5" w:rsidRPr="00E626D5" w:rsidRDefault="00E626D5" w:rsidP="00E626D5">
            <w:pPr>
              <w:widowControl w:val="0"/>
              <w:tabs>
                <w:tab w:val="left" w:pos="0"/>
              </w:tabs>
              <w:suppressAutoHyphens/>
              <w:autoSpaceDE w:val="0"/>
              <w:snapToGrid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napToGrid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Владимирова С.Г.</w:t>
            </w:r>
          </w:p>
          <w:p w:rsidR="00E626D5" w:rsidRPr="00E626D5" w:rsidRDefault="00E626D5" w:rsidP="00E626D5">
            <w:pPr>
              <w:widowControl w:val="0"/>
              <w:tabs>
                <w:tab w:val="left" w:pos="0"/>
              </w:tabs>
              <w:suppressAutoHyphens/>
              <w:autoSpaceDE w:val="0"/>
              <w:snapToGrid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napToGrid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napToGrid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Горбунова Г.Ш.</w:t>
            </w:r>
          </w:p>
          <w:p w:rsidR="00E626D5" w:rsidRPr="00E626D5" w:rsidRDefault="00E626D5" w:rsidP="00E626D5">
            <w:pPr>
              <w:widowControl w:val="0"/>
              <w:tabs>
                <w:tab w:val="left" w:pos="0"/>
              </w:tabs>
              <w:suppressAutoHyphens/>
              <w:autoSpaceDE w:val="0"/>
              <w:snapToGrid w:val="0"/>
              <w:spacing w:after="0" w:line="240" w:lineRule="auto"/>
              <w:jc w:val="both"/>
              <w:rPr>
                <w:rFonts w:ascii="Times New Roman" w:eastAsia="Times New Roman" w:hAnsi="Times New Roman"/>
                <w:color w:val="FF0000"/>
                <w:sz w:val="20"/>
                <w:szCs w:val="20"/>
                <w:lang w:eastAsia="ar-SA"/>
              </w:rPr>
            </w:pPr>
          </w:p>
          <w:p w:rsidR="00E626D5" w:rsidRPr="00E626D5" w:rsidRDefault="00E626D5" w:rsidP="00E626D5">
            <w:pPr>
              <w:widowControl w:val="0"/>
              <w:tabs>
                <w:tab w:val="left" w:pos="0"/>
              </w:tabs>
              <w:suppressAutoHyphens/>
              <w:autoSpaceDE w:val="0"/>
              <w:snapToGrid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napToGrid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Замотаева Л.А.</w:t>
            </w:r>
          </w:p>
          <w:p w:rsidR="00E626D5" w:rsidRPr="00E626D5" w:rsidRDefault="00E626D5" w:rsidP="00E626D5">
            <w:pPr>
              <w:widowControl w:val="0"/>
              <w:tabs>
                <w:tab w:val="left" w:pos="0"/>
              </w:tabs>
              <w:suppressAutoHyphens/>
              <w:autoSpaceDE w:val="0"/>
              <w:snapToGrid w:val="0"/>
              <w:spacing w:after="0" w:line="240" w:lineRule="auto"/>
              <w:jc w:val="both"/>
              <w:rPr>
                <w:rFonts w:ascii="Times New Roman" w:eastAsia="Times New Roman" w:hAnsi="Times New Roman"/>
                <w:color w:val="FF0000"/>
                <w:sz w:val="20"/>
                <w:szCs w:val="20"/>
                <w:lang w:eastAsia="ar-SA"/>
              </w:rPr>
            </w:pPr>
          </w:p>
          <w:p w:rsidR="00E626D5" w:rsidRPr="00E626D5" w:rsidRDefault="00E626D5" w:rsidP="00E626D5">
            <w:pPr>
              <w:widowControl w:val="0"/>
              <w:tabs>
                <w:tab w:val="left" w:pos="0"/>
              </w:tabs>
              <w:suppressAutoHyphens/>
              <w:autoSpaceDE w:val="0"/>
              <w:snapToGrid w:val="0"/>
              <w:spacing w:after="0" w:line="240" w:lineRule="auto"/>
              <w:jc w:val="both"/>
              <w:rPr>
                <w:rFonts w:ascii="Times New Roman" w:eastAsia="Times New Roman" w:hAnsi="Times New Roman"/>
                <w:color w:val="FF0000"/>
                <w:sz w:val="20"/>
                <w:szCs w:val="20"/>
                <w:lang w:eastAsia="ar-SA"/>
              </w:rPr>
            </w:pPr>
          </w:p>
          <w:p w:rsidR="00E626D5" w:rsidRPr="00E626D5" w:rsidRDefault="00E626D5" w:rsidP="00E626D5">
            <w:pPr>
              <w:widowControl w:val="0"/>
              <w:tabs>
                <w:tab w:val="left" w:pos="0"/>
              </w:tabs>
              <w:suppressAutoHyphens/>
              <w:autoSpaceDE w:val="0"/>
              <w:snapToGrid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Кидяева В.В.</w:t>
            </w:r>
          </w:p>
          <w:p w:rsidR="00E626D5" w:rsidRPr="00E626D5" w:rsidRDefault="00E626D5" w:rsidP="00E626D5">
            <w:pPr>
              <w:widowControl w:val="0"/>
              <w:tabs>
                <w:tab w:val="left" w:pos="0"/>
              </w:tabs>
              <w:suppressAutoHyphens/>
              <w:autoSpaceDE w:val="0"/>
              <w:snapToGrid w:val="0"/>
              <w:spacing w:after="0" w:line="240" w:lineRule="auto"/>
              <w:jc w:val="both"/>
              <w:rPr>
                <w:rFonts w:ascii="Times New Roman" w:eastAsia="Times New Roman" w:hAnsi="Times New Roman"/>
                <w:color w:val="C00000"/>
                <w:sz w:val="20"/>
                <w:szCs w:val="20"/>
                <w:lang w:eastAsia="ar-SA"/>
              </w:rPr>
            </w:pPr>
          </w:p>
          <w:p w:rsidR="00E626D5" w:rsidRPr="00E626D5" w:rsidRDefault="00E626D5" w:rsidP="00E626D5">
            <w:pPr>
              <w:widowControl w:val="0"/>
              <w:tabs>
                <w:tab w:val="left" w:pos="0"/>
              </w:tabs>
              <w:suppressAutoHyphens/>
              <w:autoSpaceDE w:val="0"/>
              <w:snapToGrid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Кондрашкина Н.В.</w:t>
            </w:r>
          </w:p>
          <w:p w:rsidR="00E626D5" w:rsidRPr="00E626D5" w:rsidRDefault="00E626D5" w:rsidP="00E626D5">
            <w:pPr>
              <w:widowControl w:val="0"/>
              <w:tabs>
                <w:tab w:val="left" w:pos="0"/>
              </w:tabs>
              <w:suppressAutoHyphens/>
              <w:autoSpaceDE w:val="0"/>
              <w:snapToGrid w:val="0"/>
              <w:spacing w:after="0" w:line="240" w:lineRule="auto"/>
              <w:jc w:val="both"/>
              <w:rPr>
                <w:rFonts w:ascii="Times New Roman" w:eastAsia="Times New Roman" w:hAnsi="Times New Roman"/>
                <w:color w:val="FF0000"/>
                <w:sz w:val="20"/>
                <w:szCs w:val="20"/>
                <w:lang w:eastAsia="ar-SA"/>
              </w:rPr>
            </w:pPr>
          </w:p>
          <w:p w:rsidR="00E626D5" w:rsidRPr="00E626D5" w:rsidRDefault="00E626D5" w:rsidP="00E626D5">
            <w:pPr>
              <w:widowControl w:val="0"/>
              <w:tabs>
                <w:tab w:val="left" w:pos="0"/>
              </w:tabs>
              <w:suppressAutoHyphens/>
              <w:autoSpaceDE w:val="0"/>
              <w:snapToGrid w:val="0"/>
              <w:spacing w:after="0" w:line="240" w:lineRule="auto"/>
              <w:jc w:val="both"/>
              <w:rPr>
                <w:rFonts w:ascii="Times New Roman" w:eastAsia="Times New Roman" w:hAnsi="Times New Roman"/>
                <w:color w:val="FF0000"/>
                <w:sz w:val="20"/>
                <w:szCs w:val="20"/>
                <w:lang w:eastAsia="ar-SA"/>
              </w:rPr>
            </w:pPr>
          </w:p>
          <w:p w:rsidR="00E626D5" w:rsidRPr="00E626D5" w:rsidRDefault="00E626D5" w:rsidP="00E626D5">
            <w:pPr>
              <w:widowControl w:val="0"/>
              <w:tabs>
                <w:tab w:val="left" w:pos="0"/>
              </w:tabs>
              <w:suppressAutoHyphens/>
              <w:autoSpaceDE w:val="0"/>
              <w:snapToGrid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Маскаева А.П.</w:t>
            </w:r>
          </w:p>
          <w:p w:rsidR="00E626D5" w:rsidRPr="00E626D5" w:rsidRDefault="00E626D5" w:rsidP="00E626D5">
            <w:pPr>
              <w:widowControl w:val="0"/>
              <w:tabs>
                <w:tab w:val="left" w:pos="0"/>
              </w:tabs>
              <w:suppressAutoHyphens/>
              <w:autoSpaceDE w:val="0"/>
              <w:snapToGrid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napToGrid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napToGrid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napToGrid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Мещерова Л.Р.</w:t>
            </w:r>
          </w:p>
          <w:p w:rsidR="00E626D5" w:rsidRPr="00E626D5" w:rsidRDefault="00E626D5" w:rsidP="00E626D5">
            <w:pPr>
              <w:widowControl w:val="0"/>
              <w:tabs>
                <w:tab w:val="left" w:pos="0"/>
              </w:tabs>
              <w:suppressAutoHyphens/>
              <w:autoSpaceDE w:val="0"/>
              <w:snapToGrid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napToGrid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Романова Л.В.</w:t>
            </w:r>
          </w:p>
          <w:p w:rsidR="00E626D5" w:rsidRPr="00E626D5" w:rsidRDefault="00E626D5" w:rsidP="00E626D5">
            <w:pPr>
              <w:widowControl w:val="0"/>
              <w:tabs>
                <w:tab w:val="left" w:pos="0"/>
              </w:tabs>
              <w:suppressAutoHyphens/>
              <w:autoSpaceDE w:val="0"/>
              <w:snapToGrid w:val="0"/>
              <w:spacing w:after="0" w:line="240" w:lineRule="auto"/>
              <w:jc w:val="both"/>
              <w:rPr>
                <w:rFonts w:ascii="Times New Roman" w:eastAsia="Times New Roman" w:hAnsi="Times New Roman"/>
                <w:color w:val="FF0000"/>
                <w:sz w:val="20"/>
                <w:szCs w:val="20"/>
                <w:lang w:eastAsia="ar-SA"/>
              </w:rPr>
            </w:pPr>
          </w:p>
          <w:p w:rsidR="00E626D5" w:rsidRPr="00E626D5" w:rsidRDefault="00E626D5" w:rsidP="00E626D5">
            <w:pPr>
              <w:widowControl w:val="0"/>
              <w:tabs>
                <w:tab w:val="left" w:pos="0"/>
                <w:tab w:val="left" w:pos="900"/>
              </w:tabs>
              <w:suppressAutoHyphens/>
              <w:autoSpaceDE w:val="0"/>
              <w:snapToGrid w:val="0"/>
              <w:spacing w:after="0" w:line="240" w:lineRule="auto"/>
              <w:jc w:val="both"/>
              <w:rPr>
                <w:rFonts w:ascii="Times New Roman" w:eastAsia="Times New Roman" w:hAnsi="Times New Roman"/>
                <w:color w:val="FF0000"/>
                <w:sz w:val="20"/>
                <w:szCs w:val="20"/>
                <w:lang w:eastAsia="ar-SA"/>
              </w:rPr>
            </w:pPr>
            <w:r w:rsidRPr="00E626D5">
              <w:rPr>
                <w:rFonts w:ascii="Times New Roman" w:eastAsia="Times New Roman" w:hAnsi="Times New Roman"/>
                <w:color w:val="FF0000"/>
                <w:sz w:val="20"/>
                <w:szCs w:val="20"/>
                <w:lang w:eastAsia="ar-SA"/>
              </w:rPr>
              <w:tab/>
            </w:r>
          </w:p>
          <w:p w:rsidR="00E626D5" w:rsidRPr="00E626D5" w:rsidRDefault="00E626D5" w:rsidP="00E626D5">
            <w:pPr>
              <w:widowControl w:val="0"/>
              <w:tabs>
                <w:tab w:val="left" w:pos="0"/>
              </w:tabs>
              <w:suppressAutoHyphens/>
              <w:autoSpaceDE w:val="0"/>
              <w:snapToGrid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napToGrid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Харитонов И.В.</w:t>
            </w:r>
          </w:p>
          <w:p w:rsidR="00E626D5" w:rsidRPr="00E626D5" w:rsidRDefault="00E626D5" w:rsidP="00E626D5">
            <w:pPr>
              <w:widowControl w:val="0"/>
              <w:tabs>
                <w:tab w:val="left" w:pos="0"/>
              </w:tabs>
              <w:suppressAutoHyphens/>
              <w:autoSpaceDE w:val="0"/>
              <w:snapToGrid w:val="0"/>
              <w:spacing w:after="0" w:line="240" w:lineRule="auto"/>
              <w:jc w:val="both"/>
              <w:rPr>
                <w:rFonts w:ascii="Times New Roman" w:eastAsia="Times New Roman" w:hAnsi="Times New Roman"/>
                <w:color w:val="FF0000"/>
                <w:sz w:val="20"/>
                <w:szCs w:val="20"/>
                <w:lang w:eastAsia="ar-SA"/>
              </w:rPr>
            </w:pPr>
          </w:p>
          <w:p w:rsidR="00E626D5" w:rsidRPr="00E626D5" w:rsidRDefault="00E626D5" w:rsidP="00E626D5">
            <w:pPr>
              <w:widowControl w:val="0"/>
              <w:tabs>
                <w:tab w:val="left" w:pos="0"/>
              </w:tabs>
              <w:suppressAutoHyphens/>
              <w:autoSpaceDE w:val="0"/>
              <w:snapToGrid w:val="0"/>
              <w:spacing w:after="0" w:line="240" w:lineRule="auto"/>
              <w:jc w:val="both"/>
              <w:rPr>
                <w:rFonts w:ascii="Times New Roman" w:eastAsia="Times New Roman" w:hAnsi="Times New Roman"/>
                <w:color w:val="FF0000"/>
                <w:sz w:val="20"/>
                <w:szCs w:val="20"/>
                <w:lang w:eastAsia="ar-SA"/>
              </w:rPr>
            </w:pPr>
          </w:p>
          <w:p w:rsidR="00E626D5" w:rsidRPr="00E626D5" w:rsidRDefault="00E626D5" w:rsidP="00E626D5">
            <w:pPr>
              <w:widowControl w:val="0"/>
              <w:tabs>
                <w:tab w:val="left" w:pos="0"/>
              </w:tabs>
              <w:suppressAutoHyphens/>
              <w:autoSpaceDE w:val="0"/>
              <w:snapToGrid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 xml:space="preserve">Шафиев Ф.И. </w:t>
            </w:r>
          </w:p>
          <w:p w:rsidR="00E626D5" w:rsidRPr="00E626D5" w:rsidRDefault="00E626D5" w:rsidP="00E626D5">
            <w:pPr>
              <w:widowControl w:val="0"/>
              <w:tabs>
                <w:tab w:val="left" w:pos="0"/>
              </w:tabs>
              <w:suppressAutoHyphens/>
              <w:autoSpaceDE w:val="0"/>
              <w:snapToGrid w:val="0"/>
              <w:spacing w:after="0" w:line="240" w:lineRule="auto"/>
              <w:jc w:val="both"/>
              <w:rPr>
                <w:rFonts w:ascii="Times New Roman" w:eastAsia="Times New Roman" w:hAnsi="Times New Roman"/>
                <w:color w:val="FF0000"/>
                <w:sz w:val="20"/>
                <w:szCs w:val="20"/>
                <w:lang w:eastAsia="ar-SA"/>
              </w:rPr>
            </w:pPr>
          </w:p>
          <w:p w:rsidR="00E626D5" w:rsidRPr="00E626D5" w:rsidRDefault="00E626D5" w:rsidP="00E626D5">
            <w:pPr>
              <w:widowControl w:val="0"/>
              <w:tabs>
                <w:tab w:val="left" w:pos="0"/>
              </w:tabs>
              <w:suppressAutoHyphens/>
              <w:autoSpaceDE w:val="0"/>
              <w:snapToGrid w:val="0"/>
              <w:spacing w:after="0" w:line="240" w:lineRule="auto"/>
              <w:jc w:val="both"/>
              <w:rPr>
                <w:rFonts w:ascii="Times New Roman" w:eastAsia="Times New Roman" w:hAnsi="Times New Roman"/>
                <w:color w:val="FF0000"/>
                <w:sz w:val="20"/>
                <w:szCs w:val="20"/>
                <w:lang w:eastAsia="ar-SA"/>
              </w:rPr>
            </w:pPr>
          </w:p>
          <w:p w:rsidR="00E626D5" w:rsidRPr="00E626D5" w:rsidRDefault="00E626D5" w:rsidP="00E626D5">
            <w:pPr>
              <w:widowControl w:val="0"/>
              <w:tabs>
                <w:tab w:val="left" w:pos="0"/>
              </w:tabs>
              <w:suppressAutoHyphens/>
              <w:autoSpaceDE w:val="0"/>
              <w:snapToGrid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Шашанова Т.А.</w:t>
            </w:r>
          </w:p>
          <w:p w:rsidR="00E626D5" w:rsidRPr="00E626D5" w:rsidRDefault="00E626D5" w:rsidP="00E626D5">
            <w:pPr>
              <w:widowControl w:val="0"/>
              <w:tabs>
                <w:tab w:val="left" w:pos="0"/>
              </w:tabs>
              <w:suppressAutoHyphens/>
              <w:autoSpaceDE w:val="0"/>
              <w:snapToGrid w:val="0"/>
              <w:spacing w:after="0" w:line="240" w:lineRule="auto"/>
              <w:jc w:val="both"/>
              <w:rPr>
                <w:rFonts w:ascii="Times New Roman" w:eastAsia="Times New Roman" w:hAnsi="Times New Roman"/>
                <w:sz w:val="20"/>
                <w:szCs w:val="20"/>
                <w:lang w:eastAsia="ar-SA"/>
              </w:rPr>
            </w:pPr>
          </w:p>
        </w:tc>
        <w:tc>
          <w:tcPr>
            <w:tcW w:w="383" w:type="dxa"/>
          </w:tcPr>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w:t>
            </w: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w:t>
            </w: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w:t>
            </w: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w:t>
            </w: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 xml:space="preserve">-  </w:t>
            </w: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 xml:space="preserve"> </w:t>
            </w: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w:t>
            </w: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w:t>
            </w: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w:t>
            </w: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w:t>
            </w: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w:t>
            </w: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w:t>
            </w: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suppressAutoHyphens/>
              <w:autoSpaceDE w:val="0"/>
              <w:spacing w:after="0" w:line="240" w:lineRule="auto"/>
              <w:rPr>
                <w:rFonts w:ascii="Times New Roman" w:eastAsia="Times New Roman" w:hAnsi="Times New Roman"/>
                <w:sz w:val="20"/>
                <w:szCs w:val="20"/>
                <w:lang w:eastAsia="ar-SA"/>
              </w:rPr>
            </w:pPr>
          </w:p>
        </w:tc>
        <w:tc>
          <w:tcPr>
            <w:tcW w:w="5777" w:type="dxa"/>
          </w:tcPr>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настоятель прихода Михайло – Архангельской церкви с. Ельники (по согласованию);</w:t>
            </w: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начальник миграционного пункта ММО МВД «Краснослободский», майор полиции (по согласованию);</w:t>
            </w: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учитель мокшанского языка МОУ «Лицей»</w:t>
            </w: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главный редактор АНО «Редакция газеты Ельниковская трибуна» (по согласованию);</w:t>
            </w: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директор ГКУ «Социальная защита населения по Ельниковскому району РМ (по согласованию);</w:t>
            </w: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инспектор миграционного пункта ММО МВД России «Краснослободский (по согласованию);</w:t>
            </w: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председатель Ельниковского районного Совета ветеранов;</w:t>
            </w: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инспектор Мордовского республиканского молодежного центра по Ельниковскому району (по согласованию);</w:t>
            </w: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и.о. заместителя главного врача по медицинскому обслуживанию населения Ельниковского района ГБУЗ «Краснослободская ЦБ» (по согласованию);</w:t>
            </w: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учитель татарского языка МОУ «Стародевиченская СОШ»;</w:t>
            </w: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начальник территориального отдела содействия занятости населения по Ельниковскому району ГКУ РМ «Центр занятости населения Республики Мордовия» (по согласованию);</w:t>
            </w: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начальник МКУ «Управление образования Ельниковского муниципального района»;</w:t>
            </w: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директор Исламского Культурного центра (по согласованию);</w:t>
            </w: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заведующая Ельниковским краеведческим музеем – структурное подразделение №6 МУ «Ельниковский РДК».</w:t>
            </w:r>
          </w:p>
          <w:p w:rsidR="00E626D5" w:rsidRPr="00E626D5" w:rsidRDefault="00E626D5" w:rsidP="00E626D5">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tc>
      </w:tr>
    </w:tbl>
    <w:p w:rsidR="00E626D5" w:rsidRPr="00E626D5" w:rsidRDefault="00E626D5" w:rsidP="00E626D5">
      <w:pPr>
        <w:suppressAutoHyphens/>
        <w:autoSpaceDE w:val="0"/>
        <w:spacing w:after="0" w:line="240" w:lineRule="auto"/>
        <w:jc w:val="right"/>
        <w:rPr>
          <w:rFonts w:ascii="Times New Roman" w:eastAsia="Times New Roman" w:hAnsi="Times New Roman"/>
          <w:color w:val="000000"/>
          <w:sz w:val="20"/>
          <w:szCs w:val="20"/>
          <w:lang w:eastAsia="ar-SA"/>
        </w:rPr>
      </w:pPr>
      <w:r w:rsidRPr="00E626D5">
        <w:rPr>
          <w:rFonts w:ascii="Times New Roman" w:eastAsia="Times New Roman" w:hAnsi="Times New Roman"/>
          <w:color w:val="000000"/>
          <w:sz w:val="20"/>
          <w:szCs w:val="20"/>
          <w:lang w:eastAsia="ar-SA"/>
        </w:rPr>
        <w:lastRenderedPageBreak/>
        <w:t xml:space="preserve"> Утвержден</w:t>
      </w:r>
    </w:p>
    <w:p w:rsidR="00E626D5" w:rsidRPr="00E626D5" w:rsidRDefault="00E626D5" w:rsidP="00E626D5">
      <w:pPr>
        <w:suppressAutoHyphens/>
        <w:autoSpaceDE w:val="0"/>
        <w:spacing w:after="0" w:line="240" w:lineRule="auto"/>
        <w:jc w:val="right"/>
        <w:rPr>
          <w:rFonts w:ascii="Times New Roman" w:eastAsia="Times New Roman" w:hAnsi="Times New Roman"/>
          <w:color w:val="000000"/>
          <w:sz w:val="20"/>
          <w:szCs w:val="20"/>
          <w:lang w:eastAsia="ar-SA"/>
        </w:rPr>
      </w:pPr>
      <w:r w:rsidRPr="00E626D5">
        <w:rPr>
          <w:rFonts w:ascii="Times New Roman" w:eastAsia="Times New Roman" w:hAnsi="Times New Roman"/>
          <w:color w:val="000000"/>
          <w:sz w:val="20"/>
          <w:szCs w:val="20"/>
          <w:lang w:eastAsia="ar-SA"/>
        </w:rPr>
        <w:t xml:space="preserve">постановлением администрации </w:t>
      </w:r>
    </w:p>
    <w:p w:rsidR="00E626D5" w:rsidRPr="00E626D5" w:rsidRDefault="00E626D5" w:rsidP="00E626D5">
      <w:pPr>
        <w:suppressAutoHyphens/>
        <w:autoSpaceDE w:val="0"/>
        <w:spacing w:after="0" w:line="240" w:lineRule="auto"/>
        <w:jc w:val="right"/>
        <w:rPr>
          <w:rFonts w:ascii="Times New Roman" w:eastAsia="Times New Roman" w:hAnsi="Times New Roman"/>
          <w:color w:val="000000"/>
          <w:sz w:val="20"/>
          <w:szCs w:val="20"/>
          <w:lang w:eastAsia="ar-SA"/>
        </w:rPr>
      </w:pPr>
      <w:r w:rsidRPr="00E626D5">
        <w:rPr>
          <w:rFonts w:ascii="Times New Roman" w:eastAsia="Times New Roman" w:hAnsi="Times New Roman"/>
          <w:color w:val="000000"/>
          <w:sz w:val="20"/>
          <w:szCs w:val="20"/>
          <w:lang w:eastAsia="ar-SA"/>
        </w:rPr>
        <w:t>Ельниковского муниципального района</w:t>
      </w:r>
    </w:p>
    <w:p w:rsidR="00E626D5" w:rsidRPr="00E626D5" w:rsidRDefault="00E626D5" w:rsidP="00E626D5">
      <w:pPr>
        <w:suppressAutoHyphens/>
        <w:autoSpaceDE w:val="0"/>
        <w:spacing w:after="0" w:line="240" w:lineRule="auto"/>
        <w:jc w:val="right"/>
        <w:rPr>
          <w:rFonts w:ascii="Times New Roman" w:eastAsia="Times New Roman" w:hAnsi="Times New Roman"/>
          <w:color w:val="000000"/>
          <w:sz w:val="20"/>
          <w:szCs w:val="20"/>
          <w:lang w:eastAsia="ar-SA"/>
        </w:rPr>
      </w:pPr>
      <w:r w:rsidRPr="00E626D5">
        <w:rPr>
          <w:rFonts w:ascii="Times New Roman" w:eastAsia="Times New Roman" w:hAnsi="Times New Roman"/>
          <w:color w:val="000000"/>
          <w:sz w:val="20"/>
          <w:szCs w:val="20"/>
          <w:lang w:eastAsia="ar-SA"/>
        </w:rPr>
        <w:t>от 28.01.2025  № 42</w:t>
      </w:r>
    </w:p>
    <w:p w:rsidR="00E626D5" w:rsidRPr="00E626D5" w:rsidRDefault="00E626D5" w:rsidP="00E626D5">
      <w:pPr>
        <w:widowControl w:val="0"/>
        <w:suppressAutoHyphens/>
        <w:autoSpaceDE w:val="0"/>
        <w:spacing w:after="0" w:line="240" w:lineRule="auto"/>
        <w:jc w:val="center"/>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 xml:space="preserve"> Положение о Совете по  межнациональным  и межконфессиональным отношениям при администрации Ельниковского муниципального района Республики Мордовия</w:t>
      </w:r>
    </w:p>
    <w:p w:rsidR="00E626D5" w:rsidRPr="00E626D5" w:rsidRDefault="00E626D5" w:rsidP="00E626D5">
      <w:pPr>
        <w:widowControl w:val="0"/>
        <w:numPr>
          <w:ilvl w:val="0"/>
          <w:numId w:val="27"/>
        </w:numPr>
        <w:suppressAutoHyphens/>
        <w:autoSpaceDE w:val="0"/>
        <w:spacing w:after="0" w:line="240" w:lineRule="auto"/>
        <w:contextualSpacing/>
        <w:jc w:val="center"/>
        <w:rPr>
          <w:rFonts w:ascii="Times New Roman" w:eastAsia="Times New Roman" w:hAnsi="Times New Roman"/>
          <w:b/>
          <w:sz w:val="20"/>
          <w:szCs w:val="20"/>
          <w:lang w:eastAsia="ar-SA"/>
        </w:rPr>
      </w:pPr>
      <w:r w:rsidRPr="00E626D5">
        <w:rPr>
          <w:rFonts w:ascii="Times New Roman" w:eastAsia="Times New Roman" w:hAnsi="Times New Roman"/>
          <w:b/>
          <w:sz w:val="20"/>
          <w:szCs w:val="20"/>
          <w:lang w:eastAsia="ar-SA"/>
        </w:rPr>
        <w:t>Общие положения</w:t>
      </w:r>
    </w:p>
    <w:p w:rsidR="00E626D5" w:rsidRPr="00E626D5" w:rsidRDefault="00E626D5" w:rsidP="00E626D5">
      <w:pPr>
        <w:widowControl w:val="0"/>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1.1. Совет по  межнациональным  и межконфессиональным отношениям при администрации Ельниковского муниципального района Республики Мордовия (далее – Совет) является постоянно действующим совещательным органом.</w:t>
      </w:r>
    </w:p>
    <w:p w:rsidR="00E626D5" w:rsidRPr="00E626D5" w:rsidRDefault="00E626D5" w:rsidP="00E626D5">
      <w:pPr>
        <w:widowControl w:val="0"/>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1.2. Совет создан с целью поддержания гражданского мира, согласия и стабильности в сфере межнациональных и межконфессиональных отношений на территории Ельниковского муниципального района Республики Мордовия.</w:t>
      </w:r>
    </w:p>
    <w:p w:rsidR="00E626D5" w:rsidRPr="00E626D5" w:rsidRDefault="00E626D5" w:rsidP="00E626D5">
      <w:pPr>
        <w:widowControl w:val="0"/>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 xml:space="preserve">1.3. Совет в своей деятельности руководствуется </w:t>
      </w:r>
      <w:hyperlink r:id="rId41" w:history="1">
        <w:r w:rsidRPr="00E626D5">
          <w:rPr>
            <w:rFonts w:ascii="Times New Roman" w:eastAsia="Times New Roman" w:hAnsi="Times New Roman"/>
            <w:bCs/>
            <w:sz w:val="20"/>
            <w:szCs w:val="20"/>
            <w:lang w:eastAsia="ar-SA"/>
          </w:rPr>
          <w:t>Конституцией</w:t>
        </w:r>
      </w:hyperlink>
      <w:r w:rsidRPr="00E626D5">
        <w:rPr>
          <w:rFonts w:ascii="Times New Roman" w:eastAsia="Times New Roman" w:hAnsi="Times New Roman"/>
          <w:sz w:val="20"/>
          <w:szCs w:val="20"/>
          <w:lang w:eastAsia="ar-SA"/>
        </w:rPr>
        <w:t xml:space="preserve"> Российской Федерации, законами и иными нормативными правовыми актами Российской Федерации и Республики Мордовия, </w:t>
      </w:r>
      <w:hyperlink r:id="rId42" w:history="1">
        <w:r w:rsidRPr="00E626D5">
          <w:rPr>
            <w:rFonts w:ascii="Times New Roman" w:eastAsia="Times New Roman" w:hAnsi="Times New Roman"/>
            <w:bCs/>
            <w:sz w:val="20"/>
            <w:szCs w:val="20"/>
            <w:lang w:eastAsia="ar-SA"/>
          </w:rPr>
          <w:t>Уставом</w:t>
        </w:r>
      </w:hyperlink>
      <w:r w:rsidRPr="00E626D5">
        <w:rPr>
          <w:rFonts w:ascii="Times New Roman" w:eastAsia="Times New Roman" w:hAnsi="Times New Roman"/>
          <w:sz w:val="20"/>
          <w:szCs w:val="20"/>
          <w:lang w:eastAsia="ar-SA"/>
        </w:rPr>
        <w:t xml:space="preserve"> Ельниковского муниципального района Республики Мордовия и настоящим Положением.</w:t>
      </w:r>
    </w:p>
    <w:p w:rsidR="00E626D5" w:rsidRPr="00E626D5" w:rsidRDefault="00E626D5" w:rsidP="00E626D5">
      <w:pPr>
        <w:widowControl w:val="0"/>
        <w:numPr>
          <w:ilvl w:val="0"/>
          <w:numId w:val="27"/>
        </w:numPr>
        <w:suppressAutoHyphens/>
        <w:autoSpaceDE w:val="0"/>
        <w:spacing w:after="0" w:line="240" w:lineRule="auto"/>
        <w:contextualSpacing/>
        <w:jc w:val="center"/>
        <w:rPr>
          <w:rFonts w:ascii="Times New Roman" w:eastAsia="Times New Roman" w:hAnsi="Times New Roman"/>
          <w:b/>
          <w:sz w:val="20"/>
          <w:szCs w:val="20"/>
          <w:lang w:eastAsia="ar-SA"/>
        </w:rPr>
      </w:pPr>
      <w:r w:rsidRPr="00E626D5">
        <w:rPr>
          <w:rFonts w:ascii="Times New Roman" w:eastAsia="Times New Roman" w:hAnsi="Times New Roman"/>
          <w:b/>
          <w:sz w:val="20"/>
          <w:szCs w:val="20"/>
          <w:lang w:eastAsia="ar-SA"/>
        </w:rPr>
        <w:t>Задачи и функции Совета</w:t>
      </w:r>
    </w:p>
    <w:p w:rsidR="00E626D5" w:rsidRPr="00E626D5" w:rsidRDefault="00E626D5" w:rsidP="00E626D5">
      <w:pPr>
        <w:widowControl w:val="0"/>
        <w:numPr>
          <w:ilvl w:val="1"/>
          <w:numId w:val="27"/>
        </w:numPr>
        <w:suppressAutoHyphens/>
        <w:autoSpaceDE w:val="0"/>
        <w:spacing w:after="0" w:line="240" w:lineRule="auto"/>
        <w:ind w:left="0" w:firstLine="0"/>
        <w:contextualSpacing/>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Основными задачами Совета являются:</w:t>
      </w:r>
    </w:p>
    <w:p w:rsidR="00E626D5" w:rsidRPr="00E626D5" w:rsidRDefault="00E626D5" w:rsidP="00E626D5">
      <w:pPr>
        <w:widowControl w:val="0"/>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 содействие установлению и укреплению связей между национальными общественными объединениями, религиозными организациями и органами местного самоуправления Ельниковского муниципального района  Республики Мордовия;</w:t>
      </w:r>
    </w:p>
    <w:p w:rsidR="00E626D5" w:rsidRPr="00E626D5" w:rsidRDefault="00E626D5" w:rsidP="00E626D5">
      <w:pPr>
        <w:widowControl w:val="0"/>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 поддержка деятельности национальных общественных объединений, религиозных организаций в сохранении и развитии национального языка, культуры, самобытности, свободы совести и вероисповедания;</w:t>
      </w:r>
    </w:p>
    <w:p w:rsidR="00E626D5" w:rsidRPr="00E626D5" w:rsidRDefault="00E626D5" w:rsidP="00E626D5">
      <w:pPr>
        <w:widowControl w:val="0"/>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shd w:val="clear" w:color="auto" w:fill="FDFDFD"/>
          <w:lang w:eastAsia="ar-SA"/>
        </w:rPr>
        <w:t>- предупреждение дискриминации по признакам расовой, национальной, языковой или религиозной принадлежности, а также предупреждения национальной, расовой, религиозной исключительности, нетерпимости, ненависти или вражды;</w:t>
      </w:r>
    </w:p>
    <w:p w:rsidR="00E626D5" w:rsidRPr="00E626D5" w:rsidRDefault="00E626D5" w:rsidP="00E626D5">
      <w:pPr>
        <w:shd w:val="clear" w:color="auto" w:fill="FDFDFD"/>
        <w:spacing w:after="0" w:line="240" w:lineRule="auto"/>
        <w:textAlignment w:val="baseline"/>
        <w:rPr>
          <w:rFonts w:ascii="Times New Roman" w:eastAsia="Times New Roman" w:hAnsi="Times New Roman"/>
          <w:sz w:val="20"/>
          <w:szCs w:val="20"/>
          <w:lang w:eastAsia="ru-RU"/>
        </w:rPr>
      </w:pPr>
      <w:r w:rsidRPr="00E626D5">
        <w:rPr>
          <w:rFonts w:ascii="Times New Roman" w:eastAsia="Times New Roman" w:hAnsi="Times New Roman"/>
          <w:sz w:val="20"/>
          <w:szCs w:val="20"/>
          <w:lang w:eastAsia="ru-RU"/>
        </w:rPr>
        <w:t>-  укрепление и развитие институтов гражданского общества.</w:t>
      </w:r>
    </w:p>
    <w:p w:rsidR="00E626D5" w:rsidRPr="00E626D5" w:rsidRDefault="00E626D5" w:rsidP="00E626D5">
      <w:pPr>
        <w:shd w:val="clear" w:color="auto" w:fill="FDFDFD"/>
        <w:spacing w:after="0" w:line="240" w:lineRule="auto"/>
        <w:textAlignment w:val="baseline"/>
        <w:rPr>
          <w:rFonts w:ascii="Times New Roman" w:eastAsia="Times New Roman" w:hAnsi="Times New Roman"/>
          <w:sz w:val="20"/>
          <w:szCs w:val="20"/>
          <w:lang w:eastAsia="ru-RU"/>
        </w:rPr>
      </w:pPr>
      <w:r w:rsidRPr="00E626D5">
        <w:rPr>
          <w:rFonts w:ascii="Times New Roman" w:eastAsia="Times New Roman" w:hAnsi="Times New Roman"/>
          <w:sz w:val="20"/>
          <w:szCs w:val="20"/>
          <w:lang w:eastAsia="ru-RU"/>
        </w:rPr>
        <w:t>2.2. В целях реализации поставленных задач Совет осуществляет следующие функции:</w:t>
      </w:r>
    </w:p>
    <w:p w:rsidR="00E626D5" w:rsidRPr="00E626D5" w:rsidRDefault="00E626D5" w:rsidP="00E626D5">
      <w:pPr>
        <w:widowControl w:val="0"/>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 обеспечивает взаимодействия национальных общественных объединений  и религиозных организаций с республиканскими органами исполнительной власти, органами местного самоуправления Ельниковского муниципального района  Республики Мордовия в социальной, политической и культурной сферах;</w:t>
      </w:r>
    </w:p>
    <w:p w:rsidR="00E626D5" w:rsidRPr="00E626D5" w:rsidRDefault="00E626D5" w:rsidP="00E626D5">
      <w:pPr>
        <w:widowControl w:val="0"/>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 рассматривает проблемные вопросы в сфере национальной политики Ельниковского муниципального района, межконфессиональных отношений, подготавливает предложения по их решению;</w:t>
      </w:r>
    </w:p>
    <w:p w:rsidR="00E626D5" w:rsidRPr="00E626D5" w:rsidRDefault="00E626D5" w:rsidP="00E626D5">
      <w:pPr>
        <w:widowControl w:val="0"/>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 рассматривает предложения и инициативы национальных общественных объединений и религиозных организаций при решении экономических, социальных, политических, миграционных и духовных проблем;</w:t>
      </w:r>
    </w:p>
    <w:p w:rsidR="00E626D5" w:rsidRPr="00E626D5" w:rsidRDefault="00E626D5" w:rsidP="00E626D5">
      <w:pPr>
        <w:widowControl w:val="0"/>
        <w:suppressAutoHyphens/>
        <w:autoSpaceDE w:val="0"/>
        <w:spacing w:after="0" w:line="240" w:lineRule="auto"/>
        <w:jc w:val="both"/>
        <w:rPr>
          <w:rFonts w:ascii="Times New Roman" w:eastAsia="Times New Roman" w:hAnsi="Times New Roman"/>
          <w:sz w:val="20"/>
          <w:szCs w:val="20"/>
          <w:lang w:eastAsia="ar-SA"/>
        </w:rPr>
      </w:pPr>
      <w:r w:rsidRPr="00E626D5">
        <w:rPr>
          <w:rFonts w:ascii="Times New Roman" w:eastAsia="Times New Roman" w:hAnsi="Times New Roman"/>
          <w:sz w:val="20"/>
          <w:szCs w:val="20"/>
          <w:lang w:eastAsia="ar-SA"/>
        </w:rPr>
        <w:t xml:space="preserve">-  разъясняет национальным общественным объединениям и религиозным организациям мотивы принятия органами местного самоуправления тех или иных решений. </w:t>
      </w:r>
    </w:p>
    <w:p w:rsidR="00E626D5" w:rsidRPr="00E626D5" w:rsidRDefault="00E626D5" w:rsidP="00E626D5">
      <w:pPr>
        <w:spacing w:after="0" w:line="240" w:lineRule="auto"/>
        <w:jc w:val="center"/>
        <w:textAlignment w:val="baseline"/>
        <w:rPr>
          <w:rFonts w:ascii="Times New Roman" w:eastAsia="Times New Roman" w:hAnsi="Times New Roman"/>
          <w:b/>
          <w:bCs/>
          <w:sz w:val="20"/>
          <w:szCs w:val="20"/>
          <w:bdr w:val="none" w:sz="0" w:space="0" w:color="auto" w:frame="1"/>
          <w:lang w:eastAsia="ru-RU"/>
        </w:rPr>
      </w:pPr>
      <w:r w:rsidRPr="00E626D5">
        <w:rPr>
          <w:rFonts w:ascii="Times New Roman" w:eastAsia="Times New Roman" w:hAnsi="Times New Roman"/>
          <w:b/>
          <w:bCs/>
          <w:sz w:val="20"/>
          <w:szCs w:val="20"/>
          <w:bdr w:val="none" w:sz="0" w:space="0" w:color="auto" w:frame="1"/>
          <w:lang w:val="en-US" w:eastAsia="ru-RU"/>
        </w:rPr>
        <w:t>III</w:t>
      </w:r>
      <w:r w:rsidRPr="00E626D5">
        <w:rPr>
          <w:rFonts w:ascii="Times New Roman" w:eastAsia="Times New Roman" w:hAnsi="Times New Roman"/>
          <w:b/>
          <w:bCs/>
          <w:sz w:val="20"/>
          <w:szCs w:val="20"/>
          <w:bdr w:val="none" w:sz="0" w:space="0" w:color="auto" w:frame="1"/>
          <w:lang w:eastAsia="ru-RU"/>
        </w:rPr>
        <w:t>. Организация деятельности Совета</w:t>
      </w:r>
    </w:p>
    <w:p w:rsidR="00E626D5" w:rsidRPr="00E626D5" w:rsidRDefault="00E626D5" w:rsidP="00E626D5">
      <w:pPr>
        <w:spacing w:after="0" w:line="240" w:lineRule="auto"/>
        <w:jc w:val="both"/>
        <w:textAlignment w:val="baseline"/>
        <w:rPr>
          <w:rFonts w:ascii="Times New Roman" w:eastAsia="Times New Roman" w:hAnsi="Times New Roman"/>
          <w:sz w:val="20"/>
          <w:szCs w:val="20"/>
          <w:lang w:eastAsia="ru-RU"/>
        </w:rPr>
      </w:pPr>
      <w:r w:rsidRPr="00E626D5">
        <w:rPr>
          <w:rFonts w:ascii="Times New Roman" w:eastAsia="Times New Roman" w:hAnsi="Times New Roman"/>
          <w:sz w:val="20"/>
          <w:szCs w:val="20"/>
          <w:lang w:eastAsia="ru-RU"/>
        </w:rPr>
        <w:t>3.1. В состав Совета входят председатель Совета, заместители председателя Совета,  секретарь Совета и члены Совета, которые принимают участие в его работе на общественных началах.</w:t>
      </w:r>
    </w:p>
    <w:p w:rsidR="00E626D5" w:rsidRPr="00E626D5" w:rsidRDefault="00E626D5" w:rsidP="00E626D5">
      <w:pPr>
        <w:spacing w:after="0" w:line="240" w:lineRule="auto"/>
        <w:jc w:val="both"/>
        <w:textAlignment w:val="baseline"/>
        <w:rPr>
          <w:rFonts w:ascii="Times New Roman" w:eastAsia="Times New Roman" w:hAnsi="Times New Roman"/>
          <w:sz w:val="20"/>
          <w:szCs w:val="20"/>
          <w:lang w:eastAsia="ru-RU"/>
        </w:rPr>
      </w:pPr>
      <w:r w:rsidRPr="00E626D5">
        <w:rPr>
          <w:rFonts w:ascii="Times New Roman" w:eastAsia="Times New Roman" w:hAnsi="Times New Roman"/>
          <w:sz w:val="20"/>
          <w:szCs w:val="20"/>
          <w:lang w:eastAsia="ru-RU"/>
        </w:rPr>
        <w:t>3.2. Состав Совета, Положение о Совете утверждаются постановлением администрации Ельниковского муниципального района Республики Мордовия.</w:t>
      </w:r>
    </w:p>
    <w:p w:rsidR="00E626D5" w:rsidRPr="00E626D5" w:rsidRDefault="00E626D5" w:rsidP="00E626D5">
      <w:pPr>
        <w:spacing w:after="0" w:line="240" w:lineRule="auto"/>
        <w:jc w:val="both"/>
        <w:textAlignment w:val="baseline"/>
        <w:rPr>
          <w:rFonts w:ascii="Times New Roman" w:eastAsia="Times New Roman" w:hAnsi="Times New Roman"/>
          <w:sz w:val="20"/>
          <w:szCs w:val="20"/>
          <w:lang w:eastAsia="ru-RU"/>
        </w:rPr>
      </w:pPr>
      <w:r w:rsidRPr="00E626D5">
        <w:rPr>
          <w:rFonts w:ascii="Times New Roman" w:eastAsia="Times New Roman" w:hAnsi="Times New Roman"/>
          <w:sz w:val="20"/>
          <w:szCs w:val="20"/>
          <w:lang w:eastAsia="ru-RU"/>
        </w:rPr>
        <w:t>3.3. Заседания Совета проводятся по мере необходимости, но не реже двух раз в год по решению председателя Совета или по предложению не менее 3 членов Совета.</w:t>
      </w:r>
    </w:p>
    <w:p w:rsidR="00E626D5" w:rsidRPr="00E626D5" w:rsidRDefault="00E626D5" w:rsidP="00E626D5">
      <w:pPr>
        <w:spacing w:after="0" w:line="240" w:lineRule="auto"/>
        <w:jc w:val="both"/>
        <w:textAlignment w:val="baseline"/>
        <w:rPr>
          <w:rFonts w:ascii="Times New Roman" w:eastAsia="Times New Roman" w:hAnsi="Times New Roman"/>
          <w:sz w:val="20"/>
          <w:szCs w:val="20"/>
          <w:lang w:eastAsia="ru-RU"/>
        </w:rPr>
      </w:pPr>
      <w:r w:rsidRPr="00E626D5">
        <w:rPr>
          <w:rFonts w:ascii="Times New Roman" w:eastAsia="Times New Roman" w:hAnsi="Times New Roman"/>
          <w:sz w:val="20"/>
          <w:szCs w:val="20"/>
          <w:lang w:eastAsia="ru-RU"/>
        </w:rPr>
        <w:t>3.4. Заседание Совета правомочно, если на нем присутствует более половины от общего числа членов Совета.</w:t>
      </w:r>
    </w:p>
    <w:p w:rsidR="00E626D5" w:rsidRPr="00E626D5" w:rsidRDefault="00E626D5" w:rsidP="00E626D5">
      <w:pPr>
        <w:spacing w:after="0" w:line="240" w:lineRule="auto"/>
        <w:jc w:val="both"/>
        <w:textAlignment w:val="baseline"/>
        <w:rPr>
          <w:rFonts w:ascii="Times New Roman" w:eastAsia="Times New Roman" w:hAnsi="Times New Roman"/>
          <w:sz w:val="20"/>
          <w:szCs w:val="20"/>
          <w:lang w:eastAsia="ru-RU"/>
        </w:rPr>
      </w:pPr>
      <w:r w:rsidRPr="00E626D5">
        <w:rPr>
          <w:rFonts w:ascii="Times New Roman" w:eastAsia="Times New Roman" w:hAnsi="Times New Roman"/>
          <w:sz w:val="20"/>
          <w:szCs w:val="20"/>
          <w:lang w:eastAsia="ru-RU"/>
        </w:rPr>
        <w:t>3.5. Решения Совета носят рекомендательный характер и оформляются протоколом, который подписывает председатель Совета.</w:t>
      </w:r>
    </w:p>
    <w:p w:rsidR="00E626D5" w:rsidRPr="00E626D5" w:rsidRDefault="00E626D5" w:rsidP="00E626D5">
      <w:pPr>
        <w:spacing w:after="0" w:line="240" w:lineRule="auto"/>
        <w:jc w:val="center"/>
        <w:textAlignment w:val="baseline"/>
        <w:rPr>
          <w:rFonts w:ascii="Times New Roman" w:eastAsia="Times New Roman" w:hAnsi="Times New Roman"/>
          <w:b/>
          <w:bCs/>
          <w:sz w:val="20"/>
          <w:szCs w:val="20"/>
          <w:bdr w:val="none" w:sz="0" w:space="0" w:color="auto" w:frame="1"/>
          <w:lang w:eastAsia="ru-RU"/>
        </w:rPr>
      </w:pPr>
      <w:r w:rsidRPr="00E626D5">
        <w:rPr>
          <w:rFonts w:ascii="Times New Roman" w:eastAsia="Times New Roman" w:hAnsi="Times New Roman"/>
          <w:b/>
          <w:bCs/>
          <w:sz w:val="20"/>
          <w:szCs w:val="20"/>
          <w:bdr w:val="none" w:sz="0" w:space="0" w:color="auto" w:frame="1"/>
          <w:lang w:val="en-US" w:eastAsia="ru-RU"/>
        </w:rPr>
        <w:t>IV</w:t>
      </w:r>
      <w:r w:rsidRPr="00E626D5">
        <w:rPr>
          <w:rFonts w:ascii="Times New Roman" w:eastAsia="Times New Roman" w:hAnsi="Times New Roman"/>
          <w:b/>
          <w:bCs/>
          <w:sz w:val="20"/>
          <w:szCs w:val="20"/>
          <w:bdr w:val="none" w:sz="0" w:space="0" w:color="auto" w:frame="1"/>
          <w:lang w:eastAsia="ru-RU"/>
        </w:rPr>
        <w:t>. Права Совета</w:t>
      </w:r>
    </w:p>
    <w:p w:rsidR="00E626D5" w:rsidRPr="00E626D5" w:rsidRDefault="00E626D5" w:rsidP="00E626D5">
      <w:pPr>
        <w:spacing w:after="0" w:line="240" w:lineRule="auto"/>
        <w:jc w:val="both"/>
        <w:textAlignment w:val="baseline"/>
        <w:rPr>
          <w:rFonts w:ascii="Times New Roman" w:eastAsia="Times New Roman" w:hAnsi="Times New Roman"/>
          <w:bCs/>
          <w:sz w:val="20"/>
          <w:szCs w:val="20"/>
          <w:bdr w:val="none" w:sz="0" w:space="0" w:color="auto" w:frame="1"/>
          <w:lang w:eastAsia="ru-RU"/>
        </w:rPr>
      </w:pPr>
      <w:r w:rsidRPr="00E626D5">
        <w:rPr>
          <w:rFonts w:ascii="Times New Roman" w:eastAsia="Times New Roman" w:hAnsi="Times New Roman"/>
          <w:bCs/>
          <w:sz w:val="20"/>
          <w:szCs w:val="20"/>
          <w:bdr w:val="none" w:sz="0" w:space="0" w:color="auto" w:frame="1"/>
          <w:lang w:eastAsia="ru-RU"/>
        </w:rPr>
        <w:t>4.1. Совет имеет право:</w:t>
      </w:r>
    </w:p>
    <w:p w:rsidR="00E626D5" w:rsidRPr="00E626D5" w:rsidRDefault="00E626D5" w:rsidP="00E626D5">
      <w:pPr>
        <w:spacing w:after="0" w:line="240" w:lineRule="auto"/>
        <w:jc w:val="both"/>
        <w:textAlignment w:val="baseline"/>
        <w:rPr>
          <w:rFonts w:ascii="Times New Roman" w:eastAsia="Times New Roman" w:hAnsi="Times New Roman"/>
          <w:sz w:val="20"/>
          <w:szCs w:val="20"/>
          <w:lang w:eastAsia="ru-RU"/>
        </w:rPr>
      </w:pPr>
      <w:r w:rsidRPr="00E626D5">
        <w:rPr>
          <w:rFonts w:ascii="Times New Roman" w:eastAsia="Times New Roman" w:hAnsi="Times New Roman"/>
          <w:bCs/>
          <w:sz w:val="20"/>
          <w:szCs w:val="20"/>
          <w:bdr w:val="none" w:sz="0" w:space="0" w:color="auto" w:frame="1"/>
          <w:lang w:eastAsia="ru-RU"/>
        </w:rPr>
        <w:t xml:space="preserve">- запрашивать информацию от органов местного самоуправления </w:t>
      </w:r>
      <w:r w:rsidRPr="00E626D5">
        <w:rPr>
          <w:rFonts w:ascii="Times New Roman" w:eastAsia="Times New Roman" w:hAnsi="Times New Roman"/>
          <w:sz w:val="20"/>
          <w:szCs w:val="20"/>
          <w:lang w:eastAsia="ru-RU"/>
        </w:rPr>
        <w:t>Ельниковского муниципального района  Республики Мордовия, организаций и учреждений по вопросам межнациональных и межконфессиональных отношений;</w:t>
      </w:r>
    </w:p>
    <w:p w:rsidR="00E626D5" w:rsidRPr="00E626D5" w:rsidRDefault="00E626D5" w:rsidP="00E626D5">
      <w:pPr>
        <w:spacing w:after="0" w:line="240" w:lineRule="auto"/>
        <w:jc w:val="both"/>
        <w:textAlignment w:val="baseline"/>
        <w:rPr>
          <w:rFonts w:ascii="Times New Roman" w:eastAsia="Times New Roman" w:hAnsi="Times New Roman"/>
          <w:sz w:val="20"/>
          <w:szCs w:val="20"/>
          <w:lang w:eastAsia="ru-RU"/>
        </w:rPr>
      </w:pPr>
      <w:r w:rsidRPr="00E626D5">
        <w:rPr>
          <w:rFonts w:ascii="Times New Roman" w:eastAsia="Times New Roman" w:hAnsi="Times New Roman"/>
          <w:sz w:val="20"/>
          <w:szCs w:val="20"/>
          <w:lang w:eastAsia="ru-RU"/>
        </w:rPr>
        <w:t>-   участвовать в разработке  и реализации программ по национальным и религиозным вопросам;</w:t>
      </w:r>
    </w:p>
    <w:p w:rsidR="00E626D5" w:rsidRPr="00E626D5" w:rsidRDefault="00E626D5" w:rsidP="00E626D5">
      <w:pPr>
        <w:spacing w:after="0" w:line="240" w:lineRule="auto"/>
        <w:jc w:val="both"/>
        <w:textAlignment w:val="baseline"/>
        <w:rPr>
          <w:rFonts w:ascii="Times New Roman" w:eastAsia="Times New Roman" w:hAnsi="Times New Roman"/>
          <w:sz w:val="20"/>
          <w:szCs w:val="20"/>
          <w:lang w:eastAsia="ru-RU"/>
        </w:rPr>
      </w:pPr>
      <w:r w:rsidRPr="00E626D5">
        <w:rPr>
          <w:rFonts w:ascii="Times New Roman" w:eastAsia="Times New Roman" w:hAnsi="Times New Roman"/>
          <w:sz w:val="20"/>
          <w:szCs w:val="20"/>
          <w:lang w:eastAsia="ru-RU"/>
        </w:rPr>
        <w:t>-  рассматривать и вносить предложения по вопросам национальной политики, защиты прав и свобод совести и вероисповедания в республиканские органы исполнительной власти и органы местного самоуправления Ельниковского муниципального района  Республики Мордовия,  организации и учреждения района;</w:t>
      </w:r>
    </w:p>
    <w:p w:rsidR="00E626D5" w:rsidRPr="00E626D5" w:rsidRDefault="00E626D5" w:rsidP="00E626D5">
      <w:pPr>
        <w:spacing w:after="0" w:line="240" w:lineRule="auto"/>
        <w:jc w:val="both"/>
        <w:textAlignment w:val="baseline"/>
        <w:rPr>
          <w:rFonts w:ascii="Times New Roman" w:eastAsia="Times New Roman" w:hAnsi="Times New Roman"/>
          <w:sz w:val="20"/>
          <w:szCs w:val="20"/>
          <w:lang w:eastAsia="ru-RU"/>
        </w:rPr>
      </w:pPr>
      <w:r w:rsidRPr="00E626D5">
        <w:rPr>
          <w:rFonts w:ascii="Times New Roman" w:eastAsia="Times New Roman" w:hAnsi="Times New Roman"/>
          <w:sz w:val="20"/>
          <w:szCs w:val="20"/>
          <w:lang w:eastAsia="ru-RU"/>
        </w:rPr>
        <w:t xml:space="preserve">-  создавать временные рабочие группы по отдельным направлениям и сферам национальной политики с привлечением в установленном порядке представителей </w:t>
      </w:r>
      <w:r w:rsidRPr="00E626D5">
        <w:rPr>
          <w:rFonts w:ascii="Times New Roman" w:eastAsia="Times New Roman" w:hAnsi="Times New Roman"/>
          <w:bCs/>
          <w:sz w:val="20"/>
          <w:szCs w:val="20"/>
          <w:bdr w:val="none" w:sz="0" w:space="0" w:color="auto" w:frame="1"/>
          <w:lang w:eastAsia="ru-RU"/>
        </w:rPr>
        <w:t xml:space="preserve">органов местного самоуправления </w:t>
      </w:r>
      <w:r w:rsidRPr="00E626D5">
        <w:rPr>
          <w:rFonts w:ascii="Times New Roman" w:eastAsia="Times New Roman" w:hAnsi="Times New Roman"/>
          <w:sz w:val="20"/>
          <w:szCs w:val="20"/>
          <w:lang w:eastAsia="ru-RU"/>
        </w:rPr>
        <w:t xml:space="preserve">Ельниковского </w:t>
      </w:r>
      <w:r w:rsidRPr="00E626D5">
        <w:rPr>
          <w:rFonts w:ascii="Times New Roman" w:eastAsia="Times New Roman" w:hAnsi="Times New Roman"/>
          <w:sz w:val="20"/>
          <w:szCs w:val="20"/>
          <w:lang w:eastAsia="ru-RU"/>
        </w:rPr>
        <w:lastRenderedPageBreak/>
        <w:t>муниципального района  Республики Мордовия, организаций и учреждений образования, культуры, религиозных организаций, правоохранительных органов, средств массовой информации и т.д.</w:t>
      </w:r>
    </w:p>
    <w:p w:rsidR="00E626D5" w:rsidRDefault="0086285D" w:rsidP="00243C39">
      <w:pPr>
        <w:spacing w:after="0" w:line="240" w:lineRule="auto"/>
        <w:jc w:val="both"/>
        <w:rPr>
          <w:rFonts w:ascii="Times New Roman" w:hAnsi="Times New Roman"/>
          <w:b/>
          <w:sz w:val="20"/>
          <w:szCs w:val="20"/>
        </w:rPr>
      </w:pPr>
      <w:r>
        <w:rPr>
          <w:rFonts w:ascii="Times New Roman" w:hAnsi="Times New Roman"/>
          <w:b/>
          <w:sz w:val="20"/>
          <w:szCs w:val="20"/>
        </w:rPr>
        <w:t xml:space="preserve">10. </w:t>
      </w:r>
      <w:r w:rsidR="00E626D5" w:rsidRPr="00E626D5">
        <w:rPr>
          <w:rFonts w:ascii="Times New Roman" w:hAnsi="Times New Roman"/>
          <w:b/>
          <w:sz w:val="20"/>
          <w:szCs w:val="20"/>
        </w:rPr>
        <w:t>Постановление администрации Ельниковского муниципального района от 30.01.2025 № 44 «О внесении изменений в постановление администрации Ельниковского муниципального района Республики Мордовия от 14.01.2020 № 7 «О Комиссии по предупреждению и ликвидации чрезвычайных ситуаций и обеспечению пожарной безопасности при администрации Ельниковского муниципального района»</w:t>
      </w:r>
    </w:p>
    <w:p w:rsidR="006A6208" w:rsidRDefault="006A6208" w:rsidP="00243C39">
      <w:pPr>
        <w:spacing w:after="0" w:line="240" w:lineRule="auto"/>
        <w:jc w:val="both"/>
        <w:rPr>
          <w:rFonts w:ascii="Times New Roman" w:hAnsi="Times New Roman"/>
          <w:b/>
          <w:sz w:val="20"/>
          <w:szCs w:val="20"/>
        </w:rPr>
      </w:pPr>
    </w:p>
    <w:p w:rsidR="00E626D5" w:rsidRPr="00E626D5" w:rsidRDefault="00E626D5" w:rsidP="00CE2401">
      <w:pPr>
        <w:spacing w:after="0" w:line="240" w:lineRule="auto"/>
        <w:ind w:firstLine="567"/>
        <w:jc w:val="both"/>
        <w:rPr>
          <w:rFonts w:ascii="Times New Roman" w:hAnsi="Times New Roman"/>
          <w:b/>
          <w:sz w:val="20"/>
          <w:szCs w:val="20"/>
        </w:rPr>
      </w:pPr>
      <w:r w:rsidRPr="00E626D5">
        <w:rPr>
          <w:rFonts w:ascii="Times New Roman" w:hAnsi="Times New Roman"/>
          <w:sz w:val="20"/>
          <w:szCs w:val="20"/>
        </w:rPr>
        <w:t xml:space="preserve">Администрация Ельниковского муниципального района Республики Мордовия  </w:t>
      </w:r>
      <w:r w:rsidRPr="00E626D5">
        <w:rPr>
          <w:rFonts w:ascii="Times New Roman" w:hAnsi="Times New Roman"/>
          <w:b/>
          <w:sz w:val="20"/>
          <w:szCs w:val="20"/>
        </w:rPr>
        <w:t>п о с т а н о в л я е т:</w:t>
      </w:r>
    </w:p>
    <w:p w:rsidR="00E626D5" w:rsidRPr="00E626D5" w:rsidRDefault="00E626D5" w:rsidP="00CE2401">
      <w:pPr>
        <w:spacing w:after="0" w:line="240" w:lineRule="auto"/>
        <w:ind w:firstLine="567"/>
        <w:contextualSpacing/>
        <w:jc w:val="both"/>
        <w:rPr>
          <w:rFonts w:ascii="Times New Roman" w:hAnsi="Times New Roman"/>
          <w:sz w:val="20"/>
          <w:szCs w:val="20"/>
        </w:rPr>
      </w:pPr>
      <w:r w:rsidRPr="00E626D5">
        <w:rPr>
          <w:rFonts w:ascii="Times New Roman" w:hAnsi="Times New Roman"/>
          <w:sz w:val="20"/>
          <w:szCs w:val="20"/>
        </w:rPr>
        <w:t>1. Внести  в состав Комиссии по предупреждению и ликвидации чрезвычайных ситуаций и обеспечению пожарной безопасности при администрации  Ельниковского  муниципального  района, утвержденный постановлением администрации Ельниковского муниципального района Республики Мордовия от 14.01.2020 № 7 «О Комиссии по предупреждению и ликвидации чрезвычайных ситуаций и обеспечению пожарной безопасности при администрации  Ельниковского  муниципального района» (с изменениями, внесенными постановлением администрации Ельниковского муниципального района от 28.04.2020 № 152, от 02.09.2020 № 306, от 28.09.2020 № 354, от 02.03.2021  № 88, от 06.04.2021 № 118, от 18.05.2021  № 178, от 09.12.2021 № 438, от 14.07.2022 № 238, от 25.10.2022 № 376,  от 12.12.2022 № 473</w:t>
      </w:r>
      <w:r>
        <w:rPr>
          <w:rFonts w:ascii="Times New Roman" w:hAnsi="Times New Roman"/>
          <w:sz w:val="20"/>
          <w:szCs w:val="20"/>
        </w:rPr>
        <w:t>,</w:t>
      </w:r>
      <w:r w:rsidRPr="00E626D5">
        <w:rPr>
          <w:rFonts w:ascii="Times New Roman" w:hAnsi="Times New Roman"/>
          <w:sz w:val="20"/>
          <w:szCs w:val="20"/>
        </w:rPr>
        <w:t xml:space="preserve"> от 22.03.2023 № 114, от 22.12.2023 № 500, от 20.02.2024 № 69, от 23.12.2024 № 509), изменения, изложив его в следующей редакции:</w:t>
      </w:r>
    </w:p>
    <w:p w:rsidR="00E626D5" w:rsidRPr="00E626D5" w:rsidRDefault="00E626D5" w:rsidP="00E626D5">
      <w:pPr>
        <w:spacing w:after="0" w:line="240" w:lineRule="auto"/>
        <w:jc w:val="right"/>
        <w:rPr>
          <w:rFonts w:ascii="Times New Roman" w:hAnsi="Times New Roman"/>
          <w:sz w:val="20"/>
          <w:szCs w:val="20"/>
        </w:rPr>
      </w:pPr>
      <w:r w:rsidRPr="00E626D5">
        <w:rPr>
          <w:rFonts w:ascii="Times New Roman" w:hAnsi="Times New Roman"/>
          <w:sz w:val="20"/>
          <w:szCs w:val="20"/>
        </w:rPr>
        <w:t>«Утвержден</w:t>
      </w:r>
    </w:p>
    <w:p w:rsidR="00E626D5" w:rsidRPr="00E626D5" w:rsidRDefault="00E626D5" w:rsidP="00E626D5">
      <w:pPr>
        <w:spacing w:after="0" w:line="240" w:lineRule="auto"/>
        <w:jc w:val="right"/>
        <w:rPr>
          <w:rFonts w:ascii="Times New Roman" w:hAnsi="Times New Roman"/>
          <w:sz w:val="20"/>
          <w:szCs w:val="20"/>
        </w:rPr>
      </w:pPr>
      <w:r w:rsidRPr="00E626D5">
        <w:rPr>
          <w:rFonts w:ascii="Times New Roman" w:hAnsi="Times New Roman"/>
          <w:sz w:val="20"/>
          <w:szCs w:val="20"/>
        </w:rPr>
        <w:t xml:space="preserve">  постановлением  администрации</w:t>
      </w:r>
    </w:p>
    <w:p w:rsidR="00E626D5" w:rsidRPr="00E626D5" w:rsidRDefault="00E626D5" w:rsidP="00E626D5">
      <w:pPr>
        <w:spacing w:after="0" w:line="240" w:lineRule="auto"/>
        <w:jc w:val="right"/>
        <w:rPr>
          <w:rFonts w:ascii="Times New Roman" w:hAnsi="Times New Roman"/>
          <w:sz w:val="20"/>
          <w:szCs w:val="20"/>
        </w:rPr>
      </w:pPr>
      <w:r w:rsidRPr="00E626D5">
        <w:rPr>
          <w:rFonts w:ascii="Times New Roman" w:hAnsi="Times New Roman"/>
          <w:sz w:val="20"/>
          <w:szCs w:val="20"/>
        </w:rPr>
        <w:t>Ельниковского муниципального района</w:t>
      </w:r>
    </w:p>
    <w:p w:rsidR="00E626D5" w:rsidRPr="00E626D5" w:rsidRDefault="00E626D5" w:rsidP="00E626D5">
      <w:pPr>
        <w:spacing w:after="0" w:line="240" w:lineRule="auto"/>
        <w:jc w:val="right"/>
        <w:rPr>
          <w:rFonts w:ascii="Times New Roman" w:hAnsi="Times New Roman"/>
          <w:sz w:val="20"/>
          <w:szCs w:val="20"/>
        </w:rPr>
      </w:pPr>
      <w:r w:rsidRPr="00E626D5">
        <w:rPr>
          <w:rFonts w:ascii="Times New Roman" w:hAnsi="Times New Roman"/>
          <w:sz w:val="20"/>
          <w:szCs w:val="20"/>
        </w:rPr>
        <w:t>от 14.01.2020  № 7</w:t>
      </w:r>
    </w:p>
    <w:p w:rsidR="00E626D5" w:rsidRPr="00E626D5" w:rsidRDefault="00E626D5" w:rsidP="00E626D5">
      <w:pPr>
        <w:spacing w:after="0" w:line="240" w:lineRule="auto"/>
        <w:jc w:val="right"/>
        <w:rPr>
          <w:rFonts w:ascii="Times New Roman" w:hAnsi="Times New Roman"/>
          <w:sz w:val="20"/>
          <w:szCs w:val="20"/>
        </w:rPr>
      </w:pPr>
      <w:r w:rsidRPr="00E626D5">
        <w:rPr>
          <w:rFonts w:ascii="Times New Roman" w:hAnsi="Times New Roman"/>
          <w:sz w:val="20"/>
          <w:szCs w:val="20"/>
        </w:rPr>
        <w:t>(в редакции постановления администрации</w:t>
      </w:r>
    </w:p>
    <w:p w:rsidR="00E626D5" w:rsidRPr="00E626D5" w:rsidRDefault="00E626D5" w:rsidP="00E626D5">
      <w:pPr>
        <w:spacing w:after="0" w:line="240" w:lineRule="auto"/>
        <w:jc w:val="right"/>
        <w:rPr>
          <w:rFonts w:ascii="Times New Roman" w:hAnsi="Times New Roman"/>
          <w:sz w:val="20"/>
          <w:szCs w:val="20"/>
        </w:rPr>
      </w:pPr>
      <w:r w:rsidRPr="00E626D5">
        <w:rPr>
          <w:rFonts w:ascii="Times New Roman" w:hAnsi="Times New Roman"/>
          <w:sz w:val="20"/>
          <w:szCs w:val="20"/>
        </w:rPr>
        <w:t>Ельниковского муниципального района</w:t>
      </w:r>
    </w:p>
    <w:p w:rsidR="00E626D5" w:rsidRPr="00E626D5" w:rsidRDefault="00E626D5" w:rsidP="00E626D5">
      <w:pPr>
        <w:spacing w:after="0" w:line="240" w:lineRule="auto"/>
        <w:jc w:val="right"/>
        <w:rPr>
          <w:rFonts w:ascii="Times New Roman" w:hAnsi="Times New Roman"/>
          <w:sz w:val="20"/>
          <w:szCs w:val="20"/>
        </w:rPr>
      </w:pPr>
      <w:r w:rsidRPr="00E626D5">
        <w:rPr>
          <w:rFonts w:ascii="Times New Roman" w:hAnsi="Times New Roman"/>
          <w:sz w:val="20"/>
          <w:szCs w:val="20"/>
        </w:rPr>
        <w:t xml:space="preserve">от </w:t>
      </w:r>
      <w:r>
        <w:rPr>
          <w:rFonts w:ascii="Times New Roman" w:hAnsi="Times New Roman"/>
          <w:sz w:val="20"/>
          <w:szCs w:val="20"/>
        </w:rPr>
        <w:t>30.01.</w:t>
      </w:r>
      <w:r w:rsidRPr="00E626D5">
        <w:rPr>
          <w:rFonts w:ascii="Times New Roman" w:hAnsi="Times New Roman"/>
          <w:sz w:val="20"/>
          <w:szCs w:val="20"/>
        </w:rPr>
        <w:t xml:space="preserve">2025  № </w:t>
      </w:r>
      <w:r>
        <w:rPr>
          <w:rFonts w:ascii="Times New Roman" w:hAnsi="Times New Roman"/>
          <w:sz w:val="20"/>
          <w:szCs w:val="20"/>
        </w:rPr>
        <w:t xml:space="preserve"> 44</w:t>
      </w:r>
      <w:r w:rsidRPr="00E626D5">
        <w:rPr>
          <w:rFonts w:ascii="Times New Roman" w:hAnsi="Times New Roman"/>
          <w:sz w:val="20"/>
          <w:szCs w:val="20"/>
        </w:rPr>
        <w:t>)</w:t>
      </w:r>
    </w:p>
    <w:p w:rsidR="00E626D5" w:rsidRPr="00E626D5" w:rsidRDefault="00E626D5" w:rsidP="00E626D5">
      <w:pPr>
        <w:spacing w:after="0" w:line="240" w:lineRule="auto"/>
        <w:rPr>
          <w:rFonts w:ascii="Times New Roman" w:hAnsi="Times New Roman"/>
          <w:sz w:val="20"/>
          <w:szCs w:val="20"/>
        </w:rPr>
      </w:pPr>
    </w:p>
    <w:p w:rsidR="00E626D5" w:rsidRPr="00E626D5" w:rsidRDefault="00E626D5" w:rsidP="00E626D5">
      <w:pPr>
        <w:spacing w:after="0" w:line="240" w:lineRule="auto"/>
        <w:jc w:val="center"/>
        <w:rPr>
          <w:rFonts w:ascii="Times New Roman" w:hAnsi="Times New Roman"/>
          <w:b/>
          <w:sz w:val="20"/>
          <w:szCs w:val="20"/>
        </w:rPr>
      </w:pPr>
      <w:r w:rsidRPr="00E626D5">
        <w:rPr>
          <w:rFonts w:ascii="Times New Roman" w:hAnsi="Times New Roman"/>
          <w:b/>
          <w:sz w:val="20"/>
          <w:szCs w:val="20"/>
        </w:rPr>
        <w:t>Состав</w:t>
      </w:r>
      <w:r>
        <w:rPr>
          <w:rFonts w:ascii="Times New Roman" w:hAnsi="Times New Roman"/>
          <w:b/>
          <w:sz w:val="20"/>
          <w:szCs w:val="20"/>
        </w:rPr>
        <w:t xml:space="preserve"> </w:t>
      </w:r>
      <w:r w:rsidRPr="00E626D5">
        <w:rPr>
          <w:rFonts w:ascii="Times New Roman" w:hAnsi="Times New Roman"/>
          <w:b/>
          <w:sz w:val="20"/>
          <w:szCs w:val="20"/>
        </w:rPr>
        <w:t>Комиссии по предупреждению и ликвидации чрезвычайных ситуаций и обеспечению пожарной безопасности при администрации Ельниковского муниципального района</w:t>
      </w:r>
    </w:p>
    <w:p w:rsidR="00E626D5" w:rsidRPr="00E626D5" w:rsidRDefault="00E626D5" w:rsidP="00E626D5">
      <w:pPr>
        <w:spacing w:after="0" w:line="240" w:lineRule="auto"/>
        <w:jc w:val="center"/>
        <w:rPr>
          <w:rFonts w:ascii="Times New Roman" w:hAnsi="Times New Roman"/>
          <w:b/>
          <w:sz w:val="20"/>
          <w:szCs w:val="20"/>
        </w:rPr>
      </w:pPr>
    </w:p>
    <w:tbl>
      <w:tblPr>
        <w:tblStyle w:val="5"/>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93"/>
        <w:gridCol w:w="416"/>
        <w:gridCol w:w="5797"/>
      </w:tblGrid>
      <w:tr w:rsidR="00E626D5" w:rsidRPr="00E626D5" w:rsidTr="00CE2401">
        <w:trPr>
          <w:trHeight w:val="474"/>
        </w:trPr>
        <w:tc>
          <w:tcPr>
            <w:tcW w:w="3393" w:type="dxa"/>
          </w:tcPr>
          <w:p w:rsidR="00E626D5" w:rsidRPr="00E626D5" w:rsidRDefault="00E626D5" w:rsidP="00E626D5">
            <w:pPr>
              <w:rPr>
                <w:rFonts w:ascii="Times New Roman" w:hAnsi="Times New Roman"/>
                <w:sz w:val="20"/>
                <w:szCs w:val="20"/>
              </w:rPr>
            </w:pPr>
            <w:r w:rsidRPr="00E626D5">
              <w:rPr>
                <w:rFonts w:ascii="Times New Roman" w:hAnsi="Times New Roman"/>
                <w:sz w:val="20"/>
                <w:szCs w:val="20"/>
              </w:rPr>
              <w:t xml:space="preserve">Бекешев </w:t>
            </w:r>
          </w:p>
          <w:p w:rsidR="00E626D5" w:rsidRPr="00E626D5" w:rsidRDefault="00E626D5" w:rsidP="00E626D5">
            <w:pPr>
              <w:rPr>
                <w:rFonts w:ascii="Times New Roman" w:hAnsi="Times New Roman"/>
                <w:sz w:val="20"/>
                <w:szCs w:val="20"/>
              </w:rPr>
            </w:pPr>
            <w:r w:rsidRPr="00E626D5">
              <w:rPr>
                <w:rFonts w:ascii="Times New Roman" w:hAnsi="Times New Roman"/>
                <w:sz w:val="20"/>
                <w:szCs w:val="20"/>
              </w:rPr>
              <w:t>Юрий Алексеевич</w:t>
            </w:r>
          </w:p>
        </w:tc>
        <w:tc>
          <w:tcPr>
            <w:tcW w:w="416" w:type="dxa"/>
          </w:tcPr>
          <w:p w:rsidR="00E626D5" w:rsidRPr="00E626D5" w:rsidRDefault="00E626D5" w:rsidP="00E626D5">
            <w:pPr>
              <w:jc w:val="center"/>
              <w:rPr>
                <w:rFonts w:ascii="Times New Roman" w:hAnsi="Times New Roman"/>
                <w:b/>
                <w:sz w:val="20"/>
                <w:szCs w:val="20"/>
              </w:rPr>
            </w:pPr>
            <w:r w:rsidRPr="00E626D5">
              <w:rPr>
                <w:rFonts w:ascii="Times New Roman" w:hAnsi="Times New Roman"/>
                <w:b/>
                <w:sz w:val="20"/>
                <w:szCs w:val="20"/>
              </w:rPr>
              <w:t>-</w:t>
            </w:r>
          </w:p>
        </w:tc>
        <w:tc>
          <w:tcPr>
            <w:tcW w:w="5797" w:type="dxa"/>
          </w:tcPr>
          <w:p w:rsidR="00E626D5" w:rsidRPr="00E626D5" w:rsidRDefault="00E626D5" w:rsidP="00E626D5">
            <w:pPr>
              <w:jc w:val="both"/>
              <w:rPr>
                <w:rFonts w:ascii="Times New Roman" w:hAnsi="Times New Roman"/>
                <w:sz w:val="20"/>
                <w:szCs w:val="20"/>
              </w:rPr>
            </w:pPr>
            <w:r w:rsidRPr="00E626D5">
              <w:rPr>
                <w:rFonts w:ascii="Times New Roman" w:hAnsi="Times New Roman"/>
                <w:sz w:val="20"/>
                <w:szCs w:val="20"/>
              </w:rPr>
              <w:t>Глава Ельниковского муниципального района, председатель Комиссии;</w:t>
            </w:r>
          </w:p>
        </w:tc>
      </w:tr>
      <w:tr w:rsidR="00E626D5" w:rsidRPr="00E626D5" w:rsidTr="00CE2401">
        <w:trPr>
          <w:trHeight w:val="142"/>
        </w:trPr>
        <w:tc>
          <w:tcPr>
            <w:tcW w:w="3393" w:type="dxa"/>
          </w:tcPr>
          <w:p w:rsidR="00E626D5" w:rsidRPr="00E626D5" w:rsidRDefault="00E626D5" w:rsidP="00E626D5">
            <w:pPr>
              <w:rPr>
                <w:rFonts w:ascii="Times New Roman" w:hAnsi="Times New Roman"/>
                <w:sz w:val="20"/>
                <w:szCs w:val="20"/>
              </w:rPr>
            </w:pPr>
            <w:r w:rsidRPr="00E626D5">
              <w:rPr>
                <w:rFonts w:ascii="Times New Roman" w:hAnsi="Times New Roman"/>
                <w:sz w:val="20"/>
                <w:szCs w:val="20"/>
              </w:rPr>
              <w:t xml:space="preserve">Малоземов </w:t>
            </w:r>
          </w:p>
          <w:p w:rsidR="00E626D5" w:rsidRPr="00E626D5" w:rsidRDefault="00E626D5" w:rsidP="00E626D5">
            <w:pPr>
              <w:rPr>
                <w:rFonts w:ascii="Times New Roman" w:hAnsi="Times New Roman"/>
                <w:b/>
                <w:sz w:val="20"/>
                <w:szCs w:val="20"/>
              </w:rPr>
            </w:pPr>
            <w:r w:rsidRPr="00E626D5">
              <w:rPr>
                <w:rFonts w:ascii="Times New Roman" w:hAnsi="Times New Roman"/>
                <w:sz w:val="20"/>
                <w:szCs w:val="20"/>
              </w:rPr>
              <w:t>Александр Владимирович</w:t>
            </w:r>
          </w:p>
        </w:tc>
        <w:tc>
          <w:tcPr>
            <w:tcW w:w="416" w:type="dxa"/>
          </w:tcPr>
          <w:p w:rsidR="00E626D5" w:rsidRPr="00E626D5" w:rsidRDefault="00E626D5" w:rsidP="00E626D5">
            <w:pPr>
              <w:jc w:val="center"/>
              <w:rPr>
                <w:rFonts w:ascii="Times New Roman" w:hAnsi="Times New Roman"/>
                <w:b/>
                <w:sz w:val="20"/>
                <w:szCs w:val="20"/>
              </w:rPr>
            </w:pPr>
            <w:r w:rsidRPr="00E626D5">
              <w:rPr>
                <w:rFonts w:ascii="Times New Roman" w:hAnsi="Times New Roman"/>
                <w:b/>
                <w:sz w:val="20"/>
                <w:szCs w:val="20"/>
              </w:rPr>
              <w:t>-</w:t>
            </w:r>
          </w:p>
        </w:tc>
        <w:tc>
          <w:tcPr>
            <w:tcW w:w="5797" w:type="dxa"/>
          </w:tcPr>
          <w:p w:rsidR="00E626D5" w:rsidRPr="00E626D5" w:rsidRDefault="00E626D5" w:rsidP="00E626D5">
            <w:pPr>
              <w:jc w:val="both"/>
              <w:rPr>
                <w:rFonts w:ascii="Times New Roman" w:hAnsi="Times New Roman"/>
                <w:b/>
                <w:sz w:val="20"/>
                <w:szCs w:val="20"/>
              </w:rPr>
            </w:pPr>
            <w:r w:rsidRPr="00E626D5">
              <w:rPr>
                <w:rFonts w:ascii="Times New Roman" w:hAnsi="Times New Roman"/>
                <w:sz w:val="20"/>
                <w:szCs w:val="20"/>
              </w:rPr>
              <w:t>первый заместитель Главы Ельниковского муниципального района, первый заместитель  председателя Комиссии;</w:t>
            </w:r>
          </w:p>
        </w:tc>
      </w:tr>
      <w:tr w:rsidR="00E626D5" w:rsidRPr="00E626D5" w:rsidTr="00CE2401">
        <w:trPr>
          <w:trHeight w:val="142"/>
        </w:trPr>
        <w:tc>
          <w:tcPr>
            <w:tcW w:w="3393" w:type="dxa"/>
          </w:tcPr>
          <w:p w:rsidR="00E626D5" w:rsidRPr="00E626D5" w:rsidRDefault="00E626D5" w:rsidP="00E626D5">
            <w:pPr>
              <w:rPr>
                <w:rFonts w:ascii="Times New Roman" w:hAnsi="Times New Roman"/>
                <w:sz w:val="20"/>
                <w:szCs w:val="20"/>
              </w:rPr>
            </w:pPr>
            <w:r w:rsidRPr="00E626D5">
              <w:rPr>
                <w:rFonts w:ascii="Times New Roman" w:hAnsi="Times New Roman"/>
                <w:sz w:val="20"/>
                <w:szCs w:val="20"/>
              </w:rPr>
              <w:t xml:space="preserve">Малоземов </w:t>
            </w:r>
          </w:p>
          <w:p w:rsidR="00E626D5" w:rsidRPr="00E626D5" w:rsidRDefault="00E626D5" w:rsidP="00E626D5">
            <w:pPr>
              <w:rPr>
                <w:rFonts w:ascii="Times New Roman" w:hAnsi="Times New Roman"/>
                <w:b/>
                <w:sz w:val="20"/>
                <w:szCs w:val="20"/>
              </w:rPr>
            </w:pPr>
            <w:r w:rsidRPr="00E626D5">
              <w:rPr>
                <w:rFonts w:ascii="Times New Roman" w:hAnsi="Times New Roman"/>
                <w:sz w:val="20"/>
                <w:szCs w:val="20"/>
              </w:rPr>
              <w:t>Валерий Геннадьевич</w:t>
            </w:r>
          </w:p>
        </w:tc>
        <w:tc>
          <w:tcPr>
            <w:tcW w:w="416" w:type="dxa"/>
          </w:tcPr>
          <w:p w:rsidR="00E626D5" w:rsidRPr="00E626D5" w:rsidRDefault="00E626D5" w:rsidP="00E626D5">
            <w:pPr>
              <w:jc w:val="center"/>
              <w:rPr>
                <w:rFonts w:ascii="Times New Roman" w:hAnsi="Times New Roman"/>
                <w:b/>
                <w:sz w:val="20"/>
                <w:szCs w:val="20"/>
              </w:rPr>
            </w:pPr>
            <w:r w:rsidRPr="00E626D5">
              <w:rPr>
                <w:rFonts w:ascii="Times New Roman" w:hAnsi="Times New Roman"/>
                <w:b/>
                <w:sz w:val="20"/>
                <w:szCs w:val="20"/>
              </w:rPr>
              <w:t>-</w:t>
            </w:r>
          </w:p>
        </w:tc>
        <w:tc>
          <w:tcPr>
            <w:tcW w:w="5797" w:type="dxa"/>
          </w:tcPr>
          <w:p w:rsidR="00E626D5" w:rsidRPr="00E626D5" w:rsidRDefault="00E626D5" w:rsidP="00E626D5">
            <w:pPr>
              <w:jc w:val="both"/>
              <w:rPr>
                <w:rFonts w:ascii="Times New Roman" w:hAnsi="Times New Roman"/>
                <w:b/>
                <w:sz w:val="20"/>
                <w:szCs w:val="20"/>
              </w:rPr>
            </w:pPr>
            <w:r w:rsidRPr="00E626D5">
              <w:rPr>
                <w:rFonts w:ascii="Times New Roman" w:hAnsi="Times New Roman"/>
                <w:sz w:val="20"/>
                <w:szCs w:val="20"/>
              </w:rPr>
              <w:t>начальник ОНД и ПР Краснослободского, Ельниковского и Старошайговского муниципальных районов УНД  и ПР ГУ МЧС России по Республике Мордовия, заместитель  председателя Комиссии (по согласованию);</w:t>
            </w:r>
          </w:p>
        </w:tc>
      </w:tr>
      <w:tr w:rsidR="00E626D5" w:rsidRPr="00E626D5" w:rsidTr="00CE2401">
        <w:trPr>
          <w:trHeight w:val="142"/>
        </w:trPr>
        <w:tc>
          <w:tcPr>
            <w:tcW w:w="3393" w:type="dxa"/>
          </w:tcPr>
          <w:p w:rsidR="00E626D5" w:rsidRPr="00E626D5" w:rsidRDefault="00E626D5" w:rsidP="00E626D5">
            <w:pPr>
              <w:rPr>
                <w:rFonts w:ascii="Times New Roman" w:hAnsi="Times New Roman"/>
                <w:sz w:val="20"/>
                <w:szCs w:val="20"/>
              </w:rPr>
            </w:pPr>
            <w:r w:rsidRPr="00E626D5">
              <w:rPr>
                <w:rFonts w:ascii="Times New Roman" w:hAnsi="Times New Roman"/>
                <w:sz w:val="20"/>
                <w:szCs w:val="20"/>
              </w:rPr>
              <w:t xml:space="preserve">Макейкина </w:t>
            </w:r>
          </w:p>
          <w:p w:rsidR="00E626D5" w:rsidRPr="00E626D5" w:rsidRDefault="00E626D5" w:rsidP="00E626D5">
            <w:pPr>
              <w:rPr>
                <w:rFonts w:ascii="Times New Roman" w:hAnsi="Times New Roman"/>
                <w:b/>
                <w:sz w:val="20"/>
                <w:szCs w:val="20"/>
              </w:rPr>
            </w:pPr>
            <w:r w:rsidRPr="00E626D5">
              <w:rPr>
                <w:rFonts w:ascii="Times New Roman" w:hAnsi="Times New Roman"/>
                <w:sz w:val="20"/>
                <w:szCs w:val="20"/>
              </w:rPr>
              <w:t>Елена Александровна</w:t>
            </w:r>
          </w:p>
        </w:tc>
        <w:tc>
          <w:tcPr>
            <w:tcW w:w="416" w:type="dxa"/>
          </w:tcPr>
          <w:p w:rsidR="00E626D5" w:rsidRPr="00E626D5" w:rsidRDefault="00E626D5" w:rsidP="00E626D5">
            <w:pPr>
              <w:jc w:val="center"/>
              <w:rPr>
                <w:rFonts w:ascii="Times New Roman" w:hAnsi="Times New Roman"/>
                <w:b/>
                <w:sz w:val="20"/>
                <w:szCs w:val="20"/>
              </w:rPr>
            </w:pPr>
            <w:r w:rsidRPr="00E626D5">
              <w:rPr>
                <w:rFonts w:ascii="Times New Roman" w:hAnsi="Times New Roman"/>
                <w:b/>
                <w:sz w:val="20"/>
                <w:szCs w:val="20"/>
              </w:rPr>
              <w:t>-</w:t>
            </w:r>
          </w:p>
        </w:tc>
        <w:tc>
          <w:tcPr>
            <w:tcW w:w="5797" w:type="dxa"/>
          </w:tcPr>
          <w:p w:rsidR="00E626D5" w:rsidRPr="00E626D5" w:rsidRDefault="00E626D5" w:rsidP="00E626D5">
            <w:pPr>
              <w:jc w:val="both"/>
              <w:rPr>
                <w:rFonts w:ascii="Times New Roman" w:hAnsi="Times New Roman"/>
                <w:b/>
                <w:sz w:val="20"/>
                <w:szCs w:val="20"/>
              </w:rPr>
            </w:pPr>
            <w:r w:rsidRPr="00E626D5">
              <w:rPr>
                <w:rFonts w:ascii="Times New Roman" w:hAnsi="Times New Roman"/>
                <w:sz w:val="20"/>
                <w:szCs w:val="20"/>
              </w:rPr>
              <w:t>начальник отдела по делам ГО и ЧС администрации Ельниковского муниципального района, секретарь Комиссии.</w:t>
            </w:r>
          </w:p>
        </w:tc>
      </w:tr>
      <w:tr w:rsidR="00E626D5" w:rsidRPr="00E626D5" w:rsidTr="00CE2401">
        <w:trPr>
          <w:trHeight w:val="142"/>
        </w:trPr>
        <w:tc>
          <w:tcPr>
            <w:tcW w:w="9606" w:type="dxa"/>
            <w:gridSpan w:val="3"/>
          </w:tcPr>
          <w:p w:rsidR="00E626D5" w:rsidRPr="00E626D5" w:rsidRDefault="00E626D5" w:rsidP="00E626D5">
            <w:pPr>
              <w:jc w:val="center"/>
              <w:rPr>
                <w:rFonts w:ascii="Times New Roman" w:hAnsi="Times New Roman"/>
                <w:sz w:val="20"/>
                <w:szCs w:val="20"/>
              </w:rPr>
            </w:pPr>
            <w:r w:rsidRPr="00E626D5">
              <w:rPr>
                <w:rFonts w:ascii="Times New Roman" w:hAnsi="Times New Roman"/>
                <w:sz w:val="20"/>
                <w:szCs w:val="20"/>
              </w:rPr>
              <w:t>Члены Комиссии:</w:t>
            </w:r>
          </w:p>
          <w:p w:rsidR="00E626D5" w:rsidRPr="00E626D5" w:rsidRDefault="00E626D5" w:rsidP="00E626D5">
            <w:pPr>
              <w:jc w:val="center"/>
              <w:rPr>
                <w:rFonts w:ascii="Times New Roman" w:hAnsi="Times New Roman"/>
                <w:b/>
                <w:sz w:val="20"/>
                <w:szCs w:val="20"/>
              </w:rPr>
            </w:pPr>
          </w:p>
        </w:tc>
      </w:tr>
      <w:tr w:rsidR="00E626D5" w:rsidRPr="00E626D5" w:rsidTr="00CE2401">
        <w:trPr>
          <w:trHeight w:val="142"/>
        </w:trPr>
        <w:tc>
          <w:tcPr>
            <w:tcW w:w="3393" w:type="dxa"/>
          </w:tcPr>
          <w:p w:rsidR="00E626D5" w:rsidRPr="00E626D5" w:rsidRDefault="00E626D5" w:rsidP="00E626D5">
            <w:pPr>
              <w:rPr>
                <w:rFonts w:ascii="Times New Roman" w:hAnsi="Times New Roman"/>
                <w:sz w:val="20"/>
                <w:szCs w:val="20"/>
              </w:rPr>
            </w:pPr>
            <w:r w:rsidRPr="00E626D5">
              <w:rPr>
                <w:rFonts w:ascii="Times New Roman" w:hAnsi="Times New Roman"/>
                <w:sz w:val="20"/>
                <w:szCs w:val="20"/>
              </w:rPr>
              <w:t xml:space="preserve">Мешков </w:t>
            </w:r>
          </w:p>
          <w:p w:rsidR="00E626D5" w:rsidRPr="00E626D5" w:rsidRDefault="00E626D5" w:rsidP="00E626D5">
            <w:pPr>
              <w:rPr>
                <w:rFonts w:ascii="Times New Roman" w:hAnsi="Times New Roman"/>
                <w:b/>
                <w:sz w:val="20"/>
                <w:szCs w:val="20"/>
              </w:rPr>
            </w:pPr>
            <w:r w:rsidRPr="00E626D5">
              <w:rPr>
                <w:rFonts w:ascii="Times New Roman" w:hAnsi="Times New Roman"/>
                <w:sz w:val="20"/>
                <w:szCs w:val="20"/>
              </w:rPr>
              <w:t>Анатолий Владимирович</w:t>
            </w:r>
          </w:p>
        </w:tc>
        <w:tc>
          <w:tcPr>
            <w:tcW w:w="416" w:type="dxa"/>
          </w:tcPr>
          <w:p w:rsidR="00E626D5" w:rsidRPr="00E626D5" w:rsidRDefault="00E626D5" w:rsidP="00E626D5">
            <w:pPr>
              <w:jc w:val="center"/>
              <w:rPr>
                <w:rFonts w:ascii="Times New Roman" w:hAnsi="Times New Roman"/>
                <w:b/>
                <w:sz w:val="20"/>
                <w:szCs w:val="20"/>
              </w:rPr>
            </w:pPr>
            <w:r w:rsidRPr="00E626D5">
              <w:rPr>
                <w:rFonts w:ascii="Times New Roman" w:hAnsi="Times New Roman"/>
                <w:b/>
                <w:sz w:val="20"/>
                <w:szCs w:val="20"/>
              </w:rPr>
              <w:t>-</w:t>
            </w:r>
          </w:p>
        </w:tc>
        <w:tc>
          <w:tcPr>
            <w:tcW w:w="5797" w:type="dxa"/>
          </w:tcPr>
          <w:p w:rsidR="00E626D5" w:rsidRPr="00E626D5" w:rsidRDefault="00E626D5" w:rsidP="00E626D5">
            <w:pPr>
              <w:jc w:val="both"/>
              <w:rPr>
                <w:rFonts w:ascii="Times New Roman" w:hAnsi="Times New Roman"/>
                <w:b/>
                <w:sz w:val="20"/>
                <w:szCs w:val="20"/>
              </w:rPr>
            </w:pPr>
            <w:r w:rsidRPr="00E626D5">
              <w:rPr>
                <w:rFonts w:ascii="Times New Roman" w:hAnsi="Times New Roman"/>
                <w:sz w:val="20"/>
                <w:szCs w:val="20"/>
              </w:rPr>
              <w:t>заместитель Главы Ельниковского муниципального района – начальник управления по работе с отраслями АПК и ЛПХ граждан;</w:t>
            </w:r>
          </w:p>
        </w:tc>
      </w:tr>
      <w:tr w:rsidR="00E626D5" w:rsidRPr="00E626D5" w:rsidTr="00CE2401">
        <w:trPr>
          <w:trHeight w:val="142"/>
        </w:trPr>
        <w:tc>
          <w:tcPr>
            <w:tcW w:w="3393" w:type="dxa"/>
          </w:tcPr>
          <w:p w:rsidR="00E626D5" w:rsidRPr="00E626D5" w:rsidRDefault="00E626D5" w:rsidP="00E626D5">
            <w:pPr>
              <w:rPr>
                <w:rFonts w:ascii="Times New Roman" w:hAnsi="Times New Roman"/>
                <w:sz w:val="20"/>
                <w:szCs w:val="20"/>
              </w:rPr>
            </w:pPr>
            <w:r w:rsidRPr="00E626D5">
              <w:rPr>
                <w:rFonts w:ascii="Times New Roman" w:hAnsi="Times New Roman"/>
                <w:sz w:val="20"/>
                <w:szCs w:val="20"/>
              </w:rPr>
              <w:t>Ятайкина</w:t>
            </w:r>
          </w:p>
          <w:p w:rsidR="00E626D5" w:rsidRPr="00E626D5" w:rsidRDefault="00E626D5" w:rsidP="00E626D5">
            <w:pPr>
              <w:rPr>
                <w:rFonts w:ascii="Times New Roman" w:hAnsi="Times New Roman"/>
                <w:sz w:val="20"/>
                <w:szCs w:val="20"/>
              </w:rPr>
            </w:pPr>
            <w:r w:rsidRPr="00E626D5">
              <w:rPr>
                <w:rFonts w:ascii="Times New Roman" w:hAnsi="Times New Roman"/>
                <w:sz w:val="20"/>
                <w:szCs w:val="20"/>
              </w:rPr>
              <w:t>Раиса Николаевна</w:t>
            </w:r>
          </w:p>
        </w:tc>
        <w:tc>
          <w:tcPr>
            <w:tcW w:w="416" w:type="dxa"/>
          </w:tcPr>
          <w:p w:rsidR="00E626D5" w:rsidRPr="00E626D5" w:rsidRDefault="00E626D5" w:rsidP="00E626D5">
            <w:pPr>
              <w:jc w:val="center"/>
              <w:rPr>
                <w:rFonts w:ascii="Times New Roman" w:hAnsi="Times New Roman"/>
                <w:b/>
                <w:sz w:val="20"/>
                <w:szCs w:val="20"/>
              </w:rPr>
            </w:pPr>
            <w:r w:rsidRPr="00E626D5">
              <w:rPr>
                <w:rFonts w:ascii="Times New Roman" w:hAnsi="Times New Roman"/>
                <w:b/>
                <w:sz w:val="20"/>
                <w:szCs w:val="20"/>
              </w:rPr>
              <w:t>-</w:t>
            </w:r>
          </w:p>
        </w:tc>
        <w:tc>
          <w:tcPr>
            <w:tcW w:w="5797" w:type="dxa"/>
          </w:tcPr>
          <w:p w:rsidR="00E626D5" w:rsidRPr="00E626D5" w:rsidRDefault="00E626D5" w:rsidP="00E626D5">
            <w:pPr>
              <w:jc w:val="both"/>
              <w:rPr>
                <w:rFonts w:ascii="Times New Roman" w:hAnsi="Times New Roman"/>
                <w:sz w:val="20"/>
                <w:szCs w:val="20"/>
              </w:rPr>
            </w:pPr>
            <w:r w:rsidRPr="00E626D5">
              <w:rPr>
                <w:rFonts w:ascii="Times New Roman" w:hAnsi="Times New Roman"/>
                <w:sz w:val="20"/>
                <w:szCs w:val="20"/>
              </w:rPr>
              <w:t>начальник Территориального отдела Управления Роспотребнадзора по Республике Мордовия в Краснослободском, Атюрьевском, Ельниковском, Темниковском, Теньгушевском районах (по согласованию);</w:t>
            </w:r>
          </w:p>
        </w:tc>
      </w:tr>
      <w:tr w:rsidR="00E626D5" w:rsidRPr="00E626D5" w:rsidTr="00CE2401">
        <w:trPr>
          <w:trHeight w:val="142"/>
        </w:trPr>
        <w:tc>
          <w:tcPr>
            <w:tcW w:w="3393" w:type="dxa"/>
          </w:tcPr>
          <w:p w:rsidR="00E626D5" w:rsidRPr="00E626D5" w:rsidRDefault="00E626D5" w:rsidP="00E626D5">
            <w:pPr>
              <w:rPr>
                <w:rFonts w:ascii="Times New Roman" w:hAnsi="Times New Roman"/>
                <w:sz w:val="20"/>
                <w:szCs w:val="20"/>
              </w:rPr>
            </w:pPr>
            <w:r w:rsidRPr="00E626D5">
              <w:rPr>
                <w:rFonts w:ascii="Times New Roman" w:hAnsi="Times New Roman"/>
                <w:sz w:val="20"/>
                <w:szCs w:val="20"/>
              </w:rPr>
              <w:t xml:space="preserve">Якунин </w:t>
            </w:r>
          </w:p>
          <w:p w:rsidR="00E626D5" w:rsidRPr="00E626D5" w:rsidRDefault="00E626D5" w:rsidP="00E626D5">
            <w:pPr>
              <w:rPr>
                <w:rFonts w:ascii="Times New Roman" w:hAnsi="Times New Roman"/>
                <w:sz w:val="20"/>
                <w:szCs w:val="20"/>
              </w:rPr>
            </w:pPr>
            <w:r w:rsidRPr="00E626D5">
              <w:rPr>
                <w:rFonts w:ascii="Times New Roman" w:hAnsi="Times New Roman"/>
                <w:sz w:val="20"/>
                <w:szCs w:val="20"/>
              </w:rPr>
              <w:t>Дмитрий Павлович</w:t>
            </w:r>
          </w:p>
        </w:tc>
        <w:tc>
          <w:tcPr>
            <w:tcW w:w="416" w:type="dxa"/>
          </w:tcPr>
          <w:p w:rsidR="00E626D5" w:rsidRPr="00E626D5" w:rsidRDefault="00E626D5" w:rsidP="00E626D5">
            <w:pPr>
              <w:jc w:val="center"/>
              <w:rPr>
                <w:rFonts w:ascii="Times New Roman" w:hAnsi="Times New Roman"/>
                <w:b/>
                <w:sz w:val="20"/>
                <w:szCs w:val="20"/>
              </w:rPr>
            </w:pPr>
            <w:r w:rsidRPr="00E626D5">
              <w:rPr>
                <w:rFonts w:ascii="Times New Roman" w:hAnsi="Times New Roman"/>
                <w:b/>
                <w:sz w:val="20"/>
                <w:szCs w:val="20"/>
              </w:rPr>
              <w:t>-</w:t>
            </w:r>
          </w:p>
        </w:tc>
        <w:tc>
          <w:tcPr>
            <w:tcW w:w="5797" w:type="dxa"/>
          </w:tcPr>
          <w:p w:rsidR="00E626D5" w:rsidRPr="00E626D5" w:rsidRDefault="00E626D5" w:rsidP="00E626D5">
            <w:pPr>
              <w:jc w:val="both"/>
              <w:rPr>
                <w:rFonts w:ascii="Times New Roman" w:hAnsi="Times New Roman"/>
                <w:sz w:val="20"/>
                <w:szCs w:val="20"/>
              </w:rPr>
            </w:pPr>
            <w:r w:rsidRPr="00E626D5">
              <w:rPr>
                <w:rFonts w:ascii="Times New Roman" w:hAnsi="Times New Roman"/>
                <w:sz w:val="20"/>
                <w:szCs w:val="20"/>
              </w:rPr>
              <w:t>старший участковый уполномоченный пункта полиции №11 ММО МВД России «Краснослободский», майор полиции (по согласованию);</w:t>
            </w:r>
          </w:p>
        </w:tc>
      </w:tr>
      <w:tr w:rsidR="00E626D5" w:rsidRPr="00E626D5" w:rsidTr="00CE2401">
        <w:trPr>
          <w:trHeight w:val="142"/>
        </w:trPr>
        <w:tc>
          <w:tcPr>
            <w:tcW w:w="3393" w:type="dxa"/>
          </w:tcPr>
          <w:p w:rsidR="00E626D5" w:rsidRPr="00E626D5" w:rsidRDefault="00E626D5" w:rsidP="00E626D5">
            <w:pPr>
              <w:rPr>
                <w:rFonts w:ascii="Times New Roman" w:hAnsi="Times New Roman"/>
                <w:sz w:val="20"/>
                <w:szCs w:val="20"/>
              </w:rPr>
            </w:pPr>
            <w:r w:rsidRPr="00E626D5">
              <w:rPr>
                <w:rFonts w:ascii="Times New Roman" w:hAnsi="Times New Roman"/>
                <w:sz w:val="20"/>
                <w:szCs w:val="20"/>
              </w:rPr>
              <w:t xml:space="preserve">Акимкин </w:t>
            </w:r>
          </w:p>
          <w:p w:rsidR="00E626D5" w:rsidRPr="00E626D5" w:rsidRDefault="00E626D5" w:rsidP="00E626D5">
            <w:pPr>
              <w:rPr>
                <w:rFonts w:ascii="Times New Roman" w:hAnsi="Times New Roman"/>
                <w:sz w:val="20"/>
                <w:szCs w:val="20"/>
              </w:rPr>
            </w:pPr>
            <w:r w:rsidRPr="00E626D5">
              <w:rPr>
                <w:rFonts w:ascii="Times New Roman" w:hAnsi="Times New Roman"/>
                <w:sz w:val="20"/>
                <w:szCs w:val="20"/>
              </w:rPr>
              <w:t>Николай Алексеевич</w:t>
            </w:r>
          </w:p>
        </w:tc>
        <w:tc>
          <w:tcPr>
            <w:tcW w:w="416" w:type="dxa"/>
          </w:tcPr>
          <w:p w:rsidR="00E626D5" w:rsidRPr="00E626D5" w:rsidRDefault="00E626D5" w:rsidP="00E626D5">
            <w:pPr>
              <w:jc w:val="center"/>
              <w:rPr>
                <w:rFonts w:ascii="Times New Roman" w:hAnsi="Times New Roman"/>
                <w:b/>
                <w:sz w:val="20"/>
                <w:szCs w:val="20"/>
              </w:rPr>
            </w:pPr>
            <w:r w:rsidRPr="00E626D5">
              <w:rPr>
                <w:rFonts w:ascii="Times New Roman" w:hAnsi="Times New Roman"/>
                <w:b/>
                <w:sz w:val="20"/>
                <w:szCs w:val="20"/>
              </w:rPr>
              <w:t>-</w:t>
            </w:r>
          </w:p>
        </w:tc>
        <w:tc>
          <w:tcPr>
            <w:tcW w:w="5797" w:type="dxa"/>
          </w:tcPr>
          <w:p w:rsidR="00E626D5" w:rsidRPr="00E626D5" w:rsidRDefault="00E626D5" w:rsidP="00E626D5">
            <w:pPr>
              <w:jc w:val="both"/>
              <w:rPr>
                <w:rFonts w:ascii="Times New Roman" w:hAnsi="Times New Roman"/>
                <w:sz w:val="20"/>
                <w:szCs w:val="20"/>
              </w:rPr>
            </w:pPr>
            <w:r w:rsidRPr="00E626D5">
              <w:rPr>
                <w:rFonts w:ascii="Times New Roman" w:hAnsi="Times New Roman"/>
                <w:sz w:val="20"/>
                <w:szCs w:val="20"/>
              </w:rPr>
              <w:t>начальник Ельниковского газового участка ОАО «Газпром  газораспределение Саранск» в г. Темников (по согласованию);</w:t>
            </w:r>
          </w:p>
        </w:tc>
      </w:tr>
      <w:tr w:rsidR="00E626D5" w:rsidRPr="00E626D5" w:rsidTr="00CE2401">
        <w:trPr>
          <w:trHeight w:val="142"/>
        </w:trPr>
        <w:tc>
          <w:tcPr>
            <w:tcW w:w="3393" w:type="dxa"/>
          </w:tcPr>
          <w:p w:rsidR="00E626D5" w:rsidRPr="00E626D5" w:rsidRDefault="00E626D5" w:rsidP="00E626D5">
            <w:pPr>
              <w:rPr>
                <w:rFonts w:ascii="Times New Roman" w:hAnsi="Times New Roman"/>
                <w:sz w:val="20"/>
                <w:szCs w:val="20"/>
              </w:rPr>
            </w:pPr>
            <w:r w:rsidRPr="00E626D5">
              <w:rPr>
                <w:rFonts w:ascii="Times New Roman" w:hAnsi="Times New Roman"/>
                <w:sz w:val="20"/>
                <w:szCs w:val="20"/>
              </w:rPr>
              <w:t xml:space="preserve">Маскаева </w:t>
            </w:r>
          </w:p>
          <w:p w:rsidR="00E626D5" w:rsidRPr="00E626D5" w:rsidRDefault="00E626D5" w:rsidP="00E626D5">
            <w:pPr>
              <w:rPr>
                <w:rFonts w:ascii="Times New Roman" w:hAnsi="Times New Roman"/>
                <w:sz w:val="20"/>
                <w:szCs w:val="20"/>
              </w:rPr>
            </w:pPr>
            <w:r w:rsidRPr="00E626D5">
              <w:rPr>
                <w:rFonts w:ascii="Times New Roman" w:hAnsi="Times New Roman"/>
                <w:sz w:val="20"/>
                <w:szCs w:val="20"/>
              </w:rPr>
              <w:t>Анна Павловна</w:t>
            </w:r>
          </w:p>
        </w:tc>
        <w:tc>
          <w:tcPr>
            <w:tcW w:w="416" w:type="dxa"/>
          </w:tcPr>
          <w:p w:rsidR="00E626D5" w:rsidRPr="00E626D5" w:rsidRDefault="00E626D5" w:rsidP="00E626D5">
            <w:pPr>
              <w:jc w:val="center"/>
              <w:rPr>
                <w:rFonts w:ascii="Times New Roman" w:hAnsi="Times New Roman"/>
                <w:b/>
                <w:sz w:val="20"/>
                <w:szCs w:val="20"/>
              </w:rPr>
            </w:pPr>
            <w:r w:rsidRPr="00E626D5">
              <w:rPr>
                <w:rFonts w:ascii="Times New Roman" w:hAnsi="Times New Roman"/>
                <w:b/>
                <w:sz w:val="20"/>
                <w:szCs w:val="20"/>
              </w:rPr>
              <w:t>-</w:t>
            </w:r>
          </w:p>
        </w:tc>
        <w:tc>
          <w:tcPr>
            <w:tcW w:w="5797" w:type="dxa"/>
          </w:tcPr>
          <w:p w:rsidR="00E626D5" w:rsidRPr="00E626D5" w:rsidRDefault="00E626D5" w:rsidP="00E626D5">
            <w:pPr>
              <w:jc w:val="both"/>
              <w:rPr>
                <w:rFonts w:ascii="Times New Roman" w:hAnsi="Times New Roman"/>
                <w:sz w:val="20"/>
                <w:szCs w:val="20"/>
              </w:rPr>
            </w:pPr>
            <w:r w:rsidRPr="00E626D5">
              <w:rPr>
                <w:rFonts w:ascii="Times New Roman" w:hAnsi="Times New Roman"/>
                <w:sz w:val="20"/>
                <w:szCs w:val="20"/>
              </w:rPr>
              <w:t>врио заместителя главного врача по медицинскому обслуживанию населения Ельниковского района  ГБУЗ РМ «Краснослободская центральная районная больница» (по согласованию);</w:t>
            </w:r>
          </w:p>
        </w:tc>
      </w:tr>
      <w:tr w:rsidR="00E626D5" w:rsidRPr="00E626D5" w:rsidTr="00CE2401">
        <w:trPr>
          <w:trHeight w:val="140"/>
        </w:trPr>
        <w:tc>
          <w:tcPr>
            <w:tcW w:w="3393" w:type="dxa"/>
          </w:tcPr>
          <w:p w:rsidR="00E626D5" w:rsidRPr="00E626D5" w:rsidRDefault="00E626D5" w:rsidP="00E626D5">
            <w:pPr>
              <w:rPr>
                <w:rFonts w:ascii="Times New Roman" w:hAnsi="Times New Roman"/>
                <w:sz w:val="20"/>
                <w:szCs w:val="20"/>
              </w:rPr>
            </w:pPr>
            <w:r w:rsidRPr="00E626D5">
              <w:rPr>
                <w:rFonts w:ascii="Times New Roman" w:hAnsi="Times New Roman"/>
                <w:sz w:val="20"/>
                <w:szCs w:val="20"/>
              </w:rPr>
              <w:t xml:space="preserve">Владимирова </w:t>
            </w:r>
          </w:p>
          <w:p w:rsidR="00E626D5" w:rsidRPr="00E626D5" w:rsidRDefault="00E626D5" w:rsidP="00E626D5">
            <w:pPr>
              <w:rPr>
                <w:rFonts w:ascii="Times New Roman" w:hAnsi="Times New Roman"/>
                <w:sz w:val="20"/>
                <w:szCs w:val="20"/>
              </w:rPr>
            </w:pPr>
            <w:r w:rsidRPr="00E626D5">
              <w:rPr>
                <w:rFonts w:ascii="Times New Roman" w:hAnsi="Times New Roman"/>
                <w:sz w:val="20"/>
                <w:szCs w:val="20"/>
              </w:rPr>
              <w:t>Светлана Геннадьевна</w:t>
            </w:r>
          </w:p>
        </w:tc>
        <w:tc>
          <w:tcPr>
            <w:tcW w:w="416" w:type="dxa"/>
          </w:tcPr>
          <w:p w:rsidR="00E626D5" w:rsidRPr="00E626D5" w:rsidRDefault="00E626D5" w:rsidP="00E626D5">
            <w:pPr>
              <w:jc w:val="center"/>
              <w:rPr>
                <w:rFonts w:ascii="Times New Roman" w:hAnsi="Times New Roman"/>
                <w:b/>
                <w:sz w:val="20"/>
                <w:szCs w:val="20"/>
              </w:rPr>
            </w:pPr>
            <w:r w:rsidRPr="00E626D5">
              <w:rPr>
                <w:rFonts w:ascii="Times New Roman" w:hAnsi="Times New Roman"/>
                <w:b/>
                <w:sz w:val="20"/>
                <w:szCs w:val="20"/>
              </w:rPr>
              <w:t>-</w:t>
            </w:r>
          </w:p>
        </w:tc>
        <w:tc>
          <w:tcPr>
            <w:tcW w:w="5797" w:type="dxa"/>
          </w:tcPr>
          <w:p w:rsidR="00E626D5" w:rsidRPr="00E626D5" w:rsidRDefault="00E626D5" w:rsidP="00E626D5">
            <w:pPr>
              <w:jc w:val="both"/>
              <w:rPr>
                <w:rFonts w:ascii="Times New Roman" w:hAnsi="Times New Roman"/>
                <w:sz w:val="20"/>
                <w:szCs w:val="20"/>
              </w:rPr>
            </w:pPr>
            <w:r w:rsidRPr="00E626D5">
              <w:rPr>
                <w:rFonts w:ascii="Times New Roman" w:hAnsi="Times New Roman"/>
                <w:sz w:val="20"/>
                <w:szCs w:val="20"/>
              </w:rPr>
              <w:t>главный редактор АНО «Редакция газеты «Ельниковская трибуна»» (по согласованию);</w:t>
            </w:r>
          </w:p>
        </w:tc>
      </w:tr>
      <w:tr w:rsidR="00E626D5" w:rsidRPr="00E626D5" w:rsidTr="00CE2401">
        <w:trPr>
          <w:trHeight w:val="142"/>
        </w:trPr>
        <w:tc>
          <w:tcPr>
            <w:tcW w:w="3393" w:type="dxa"/>
          </w:tcPr>
          <w:p w:rsidR="00E626D5" w:rsidRPr="00E626D5" w:rsidRDefault="00E626D5" w:rsidP="00E626D5">
            <w:pPr>
              <w:rPr>
                <w:rFonts w:ascii="Times New Roman" w:hAnsi="Times New Roman"/>
                <w:sz w:val="20"/>
                <w:szCs w:val="20"/>
              </w:rPr>
            </w:pPr>
            <w:r w:rsidRPr="00E626D5">
              <w:rPr>
                <w:rFonts w:ascii="Times New Roman" w:hAnsi="Times New Roman"/>
                <w:sz w:val="20"/>
                <w:szCs w:val="20"/>
              </w:rPr>
              <w:t xml:space="preserve">Тутыгина </w:t>
            </w:r>
          </w:p>
          <w:p w:rsidR="00E626D5" w:rsidRPr="00E626D5" w:rsidRDefault="00E626D5" w:rsidP="00E626D5">
            <w:pPr>
              <w:rPr>
                <w:rFonts w:ascii="Times New Roman" w:hAnsi="Times New Roman"/>
                <w:sz w:val="20"/>
                <w:szCs w:val="20"/>
              </w:rPr>
            </w:pPr>
            <w:r w:rsidRPr="00E626D5">
              <w:rPr>
                <w:rFonts w:ascii="Times New Roman" w:hAnsi="Times New Roman"/>
                <w:sz w:val="20"/>
                <w:szCs w:val="20"/>
              </w:rPr>
              <w:lastRenderedPageBreak/>
              <w:t>Ольга Ивановна</w:t>
            </w:r>
          </w:p>
        </w:tc>
        <w:tc>
          <w:tcPr>
            <w:tcW w:w="416" w:type="dxa"/>
          </w:tcPr>
          <w:p w:rsidR="00E626D5" w:rsidRPr="00E626D5" w:rsidRDefault="00E626D5" w:rsidP="00E626D5">
            <w:pPr>
              <w:jc w:val="center"/>
              <w:rPr>
                <w:rFonts w:ascii="Times New Roman" w:hAnsi="Times New Roman"/>
                <w:b/>
                <w:sz w:val="20"/>
                <w:szCs w:val="20"/>
              </w:rPr>
            </w:pPr>
          </w:p>
          <w:p w:rsidR="00E626D5" w:rsidRPr="00E626D5" w:rsidRDefault="00E626D5" w:rsidP="00E626D5">
            <w:pPr>
              <w:jc w:val="center"/>
              <w:rPr>
                <w:rFonts w:ascii="Times New Roman" w:hAnsi="Times New Roman"/>
                <w:b/>
                <w:sz w:val="20"/>
                <w:szCs w:val="20"/>
              </w:rPr>
            </w:pPr>
            <w:r w:rsidRPr="00E626D5">
              <w:rPr>
                <w:rFonts w:ascii="Times New Roman" w:hAnsi="Times New Roman"/>
                <w:b/>
                <w:sz w:val="20"/>
                <w:szCs w:val="20"/>
              </w:rPr>
              <w:lastRenderedPageBreak/>
              <w:t>-</w:t>
            </w:r>
          </w:p>
        </w:tc>
        <w:tc>
          <w:tcPr>
            <w:tcW w:w="5797" w:type="dxa"/>
          </w:tcPr>
          <w:p w:rsidR="00E626D5" w:rsidRPr="00E626D5" w:rsidRDefault="00E626D5" w:rsidP="00E626D5">
            <w:pPr>
              <w:jc w:val="both"/>
              <w:rPr>
                <w:rFonts w:ascii="Times New Roman" w:hAnsi="Times New Roman"/>
                <w:sz w:val="20"/>
                <w:szCs w:val="20"/>
              </w:rPr>
            </w:pPr>
            <w:r w:rsidRPr="00E626D5">
              <w:rPr>
                <w:rFonts w:ascii="Times New Roman" w:hAnsi="Times New Roman"/>
                <w:sz w:val="20"/>
                <w:szCs w:val="20"/>
              </w:rPr>
              <w:lastRenderedPageBreak/>
              <w:t xml:space="preserve">начальник муниципального казённого учреждения «Единая </w:t>
            </w:r>
            <w:r w:rsidRPr="00E626D5">
              <w:rPr>
                <w:rFonts w:ascii="Times New Roman" w:hAnsi="Times New Roman"/>
                <w:sz w:val="20"/>
                <w:szCs w:val="20"/>
              </w:rPr>
              <w:lastRenderedPageBreak/>
              <w:t>дежурно-диспетчерская служба» Ельниковского муниципального района;</w:t>
            </w:r>
          </w:p>
        </w:tc>
      </w:tr>
      <w:tr w:rsidR="00E626D5" w:rsidRPr="00E626D5" w:rsidTr="00CE2401">
        <w:trPr>
          <w:trHeight w:val="567"/>
        </w:trPr>
        <w:tc>
          <w:tcPr>
            <w:tcW w:w="3393" w:type="dxa"/>
          </w:tcPr>
          <w:p w:rsidR="00E626D5" w:rsidRPr="00E626D5" w:rsidRDefault="00E626D5" w:rsidP="00E626D5">
            <w:pPr>
              <w:rPr>
                <w:rFonts w:ascii="Times New Roman" w:hAnsi="Times New Roman"/>
                <w:sz w:val="20"/>
                <w:szCs w:val="20"/>
              </w:rPr>
            </w:pPr>
            <w:r w:rsidRPr="00E626D5">
              <w:rPr>
                <w:rFonts w:ascii="Times New Roman" w:hAnsi="Times New Roman"/>
                <w:sz w:val="20"/>
                <w:szCs w:val="20"/>
              </w:rPr>
              <w:lastRenderedPageBreak/>
              <w:t xml:space="preserve">Маслова </w:t>
            </w:r>
          </w:p>
          <w:p w:rsidR="00E626D5" w:rsidRPr="00E626D5" w:rsidRDefault="00E626D5" w:rsidP="00E626D5">
            <w:pPr>
              <w:rPr>
                <w:rFonts w:ascii="Times New Roman" w:hAnsi="Times New Roman"/>
                <w:sz w:val="20"/>
                <w:szCs w:val="20"/>
              </w:rPr>
            </w:pPr>
            <w:r w:rsidRPr="00E626D5">
              <w:rPr>
                <w:rFonts w:ascii="Times New Roman" w:hAnsi="Times New Roman"/>
                <w:sz w:val="20"/>
                <w:szCs w:val="20"/>
              </w:rPr>
              <w:t xml:space="preserve">Татьяна Александровна  </w:t>
            </w:r>
          </w:p>
        </w:tc>
        <w:tc>
          <w:tcPr>
            <w:tcW w:w="416" w:type="dxa"/>
          </w:tcPr>
          <w:p w:rsidR="00E626D5" w:rsidRPr="00E626D5" w:rsidRDefault="00E626D5" w:rsidP="00E626D5">
            <w:pPr>
              <w:jc w:val="center"/>
              <w:rPr>
                <w:rFonts w:ascii="Times New Roman" w:hAnsi="Times New Roman"/>
                <w:b/>
                <w:sz w:val="20"/>
                <w:szCs w:val="20"/>
              </w:rPr>
            </w:pPr>
            <w:r w:rsidRPr="00E626D5">
              <w:rPr>
                <w:rFonts w:ascii="Times New Roman" w:hAnsi="Times New Roman"/>
                <w:b/>
                <w:sz w:val="20"/>
                <w:szCs w:val="20"/>
              </w:rPr>
              <w:t>-</w:t>
            </w:r>
          </w:p>
        </w:tc>
        <w:tc>
          <w:tcPr>
            <w:tcW w:w="5797" w:type="dxa"/>
          </w:tcPr>
          <w:p w:rsidR="00E626D5" w:rsidRPr="00E626D5" w:rsidRDefault="00E626D5" w:rsidP="00E626D5">
            <w:pPr>
              <w:jc w:val="both"/>
              <w:rPr>
                <w:rFonts w:ascii="Times New Roman" w:hAnsi="Times New Roman"/>
                <w:sz w:val="20"/>
                <w:szCs w:val="20"/>
              </w:rPr>
            </w:pPr>
            <w:r w:rsidRPr="00E626D5">
              <w:rPr>
                <w:rFonts w:ascii="Times New Roman" w:hAnsi="Times New Roman"/>
                <w:sz w:val="20"/>
                <w:szCs w:val="20"/>
              </w:rPr>
              <w:t>начальник отдела специальных программ администрации Ельниковского муниципального района;</w:t>
            </w:r>
          </w:p>
        </w:tc>
      </w:tr>
      <w:tr w:rsidR="00E626D5" w:rsidRPr="00E626D5" w:rsidTr="00CE2401">
        <w:trPr>
          <w:trHeight w:val="447"/>
        </w:trPr>
        <w:tc>
          <w:tcPr>
            <w:tcW w:w="3393" w:type="dxa"/>
          </w:tcPr>
          <w:p w:rsidR="00E626D5" w:rsidRPr="00E626D5" w:rsidRDefault="00E626D5" w:rsidP="00E626D5">
            <w:pPr>
              <w:rPr>
                <w:rFonts w:ascii="Times New Roman" w:hAnsi="Times New Roman"/>
                <w:sz w:val="20"/>
                <w:szCs w:val="20"/>
              </w:rPr>
            </w:pPr>
            <w:r w:rsidRPr="00E626D5">
              <w:rPr>
                <w:rFonts w:ascii="Times New Roman" w:hAnsi="Times New Roman"/>
                <w:sz w:val="20"/>
                <w:szCs w:val="20"/>
              </w:rPr>
              <w:t xml:space="preserve">Пелин </w:t>
            </w:r>
          </w:p>
          <w:p w:rsidR="00E626D5" w:rsidRPr="00E626D5" w:rsidRDefault="00E626D5" w:rsidP="00E626D5">
            <w:pPr>
              <w:rPr>
                <w:rFonts w:ascii="Times New Roman" w:hAnsi="Times New Roman"/>
                <w:sz w:val="20"/>
                <w:szCs w:val="20"/>
              </w:rPr>
            </w:pPr>
            <w:r w:rsidRPr="00E626D5">
              <w:rPr>
                <w:rFonts w:ascii="Times New Roman" w:hAnsi="Times New Roman"/>
                <w:sz w:val="20"/>
                <w:szCs w:val="20"/>
              </w:rPr>
              <w:t>Алексей Иванович</w:t>
            </w:r>
          </w:p>
        </w:tc>
        <w:tc>
          <w:tcPr>
            <w:tcW w:w="416" w:type="dxa"/>
          </w:tcPr>
          <w:p w:rsidR="00E626D5" w:rsidRPr="00E626D5" w:rsidRDefault="00E626D5" w:rsidP="00E626D5">
            <w:pPr>
              <w:jc w:val="center"/>
              <w:rPr>
                <w:rFonts w:ascii="Times New Roman" w:hAnsi="Times New Roman"/>
                <w:b/>
                <w:sz w:val="20"/>
                <w:szCs w:val="20"/>
              </w:rPr>
            </w:pPr>
            <w:r w:rsidRPr="00E626D5">
              <w:rPr>
                <w:rFonts w:ascii="Times New Roman" w:hAnsi="Times New Roman"/>
                <w:b/>
                <w:sz w:val="20"/>
                <w:szCs w:val="20"/>
              </w:rPr>
              <w:t>-</w:t>
            </w:r>
          </w:p>
        </w:tc>
        <w:tc>
          <w:tcPr>
            <w:tcW w:w="5797" w:type="dxa"/>
          </w:tcPr>
          <w:p w:rsidR="00E626D5" w:rsidRPr="00E626D5" w:rsidRDefault="00E626D5" w:rsidP="00CE2401">
            <w:pPr>
              <w:jc w:val="both"/>
              <w:rPr>
                <w:rFonts w:ascii="Times New Roman" w:hAnsi="Times New Roman"/>
                <w:sz w:val="20"/>
                <w:szCs w:val="20"/>
              </w:rPr>
            </w:pPr>
            <w:r w:rsidRPr="00E626D5">
              <w:rPr>
                <w:rFonts w:ascii="Times New Roman" w:hAnsi="Times New Roman"/>
                <w:sz w:val="20"/>
                <w:szCs w:val="20"/>
              </w:rPr>
              <w:t>директор ООО «Монтажремстрой» (по согласованию);</w:t>
            </w:r>
          </w:p>
        </w:tc>
      </w:tr>
      <w:tr w:rsidR="00E626D5" w:rsidRPr="00E626D5" w:rsidTr="00CE2401">
        <w:trPr>
          <w:trHeight w:val="461"/>
        </w:trPr>
        <w:tc>
          <w:tcPr>
            <w:tcW w:w="3393" w:type="dxa"/>
          </w:tcPr>
          <w:p w:rsidR="00E626D5" w:rsidRPr="00E626D5" w:rsidRDefault="00E626D5" w:rsidP="00E626D5">
            <w:pPr>
              <w:rPr>
                <w:rFonts w:ascii="Times New Roman" w:hAnsi="Times New Roman"/>
                <w:sz w:val="20"/>
                <w:szCs w:val="20"/>
              </w:rPr>
            </w:pPr>
            <w:r w:rsidRPr="00E626D5">
              <w:rPr>
                <w:rFonts w:ascii="Times New Roman" w:hAnsi="Times New Roman"/>
                <w:sz w:val="20"/>
                <w:szCs w:val="20"/>
              </w:rPr>
              <w:t xml:space="preserve">Болзин </w:t>
            </w:r>
          </w:p>
          <w:p w:rsidR="00E626D5" w:rsidRPr="00E626D5" w:rsidRDefault="00E626D5" w:rsidP="00E626D5">
            <w:pPr>
              <w:rPr>
                <w:rFonts w:ascii="Times New Roman" w:hAnsi="Times New Roman"/>
                <w:sz w:val="20"/>
                <w:szCs w:val="20"/>
              </w:rPr>
            </w:pPr>
            <w:r w:rsidRPr="00E626D5">
              <w:rPr>
                <w:rFonts w:ascii="Times New Roman" w:hAnsi="Times New Roman"/>
                <w:sz w:val="20"/>
                <w:szCs w:val="20"/>
              </w:rPr>
              <w:t>Николай Иванович</w:t>
            </w:r>
          </w:p>
        </w:tc>
        <w:tc>
          <w:tcPr>
            <w:tcW w:w="416" w:type="dxa"/>
          </w:tcPr>
          <w:p w:rsidR="00E626D5" w:rsidRPr="00E626D5" w:rsidRDefault="00E626D5" w:rsidP="00E626D5">
            <w:pPr>
              <w:jc w:val="center"/>
              <w:rPr>
                <w:rFonts w:ascii="Times New Roman" w:hAnsi="Times New Roman"/>
                <w:b/>
                <w:sz w:val="20"/>
                <w:szCs w:val="20"/>
              </w:rPr>
            </w:pPr>
            <w:r w:rsidRPr="00E626D5">
              <w:rPr>
                <w:rFonts w:ascii="Times New Roman" w:hAnsi="Times New Roman"/>
                <w:b/>
                <w:sz w:val="20"/>
                <w:szCs w:val="20"/>
              </w:rPr>
              <w:t>-</w:t>
            </w:r>
          </w:p>
        </w:tc>
        <w:tc>
          <w:tcPr>
            <w:tcW w:w="5797" w:type="dxa"/>
          </w:tcPr>
          <w:p w:rsidR="00E626D5" w:rsidRPr="00E626D5" w:rsidRDefault="00E626D5" w:rsidP="00E626D5">
            <w:pPr>
              <w:jc w:val="both"/>
              <w:rPr>
                <w:rFonts w:ascii="Times New Roman" w:hAnsi="Times New Roman"/>
                <w:sz w:val="20"/>
                <w:szCs w:val="20"/>
              </w:rPr>
            </w:pPr>
            <w:r w:rsidRPr="00E626D5">
              <w:rPr>
                <w:rFonts w:ascii="Times New Roman" w:hAnsi="Times New Roman"/>
                <w:sz w:val="20"/>
                <w:szCs w:val="20"/>
              </w:rPr>
              <w:t>директор ООО «Монтажстройсервис» (по согласованию);</w:t>
            </w:r>
          </w:p>
          <w:p w:rsidR="00E626D5" w:rsidRPr="00E626D5" w:rsidRDefault="00E626D5" w:rsidP="00E626D5">
            <w:pPr>
              <w:jc w:val="both"/>
              <w:rPr>
                <w:rFonts w:ascii="Times New Roman" w:hAnsi="Times New Roman"/>
                <w:sz w:val="20"/>
                <w:szCs w:val="20"/>
              </w:rPr>
            </w:pPr>
          </w:p>
        </w:tc>
      </w:tr>
      <w:tr w:rsidR="00E626D5" w:rsidRPr="00E626D5" w:rsidTr="00CE2401">
        <w:trPr>
          <w:trHeight w:val="502"/>
        </w:trPr>
        <w:tc>
          <w:tcPr>
            <w:tcW w:w="3393" w:type="dxa"/>
          </w:tcPr>
          <w:p w:rsidR="00E626D5" w:rsidRPr="00E626D5" w:rsidRDefault="00E626D5" w:rsidP="00E626D5">
            <w:pPr>
              <w:rPr>
                <w:rFonts w:ascii="Times New Roman" w:hAnsi="Times New Roman"/>
                <w:sz w:val="20"/>
                <w:szCs w:val="20"/>
              </w:rPr>
            </w:pPr>
            <w:r w:rsidRPr="00E626D5">
              <w:rPr>
                <w:rFonts w:ascii="Times New Roman" w:hAnsi="Times New Roman"/>
                <w:sz w:val="20"/>
                <w:szCs w:val="20"/>
              </w:rPr>
              <w:t>Князев</w:t>
            </w:r>
          </w:p>
          <w:p w:rsidR="00E626D5" w:rsidRPr="00E626D5" w:rsidRDefault="00E626D5" w:rsidP="00E626D5">
            <w:pPr>
              <w:rPr>
                <w:rFonts w:ascii="Times New Roman" w:hAnsi="Times New Roman"/>
                <w:sz w:val="20"/>
                <w:szCs w:val="20"/>
              </w:rPr>
            </w:pPr>
            <w:r w:rsidRPr="00E626D5">
              <w:rPr>
                <w:rFonts w:ascii="Times New Roman" w:hAnsi="Times New Roman"/>
                <w:sz w:val="20"/>
                <w:szCs w:val="20"/>
              </w:rPr>
              <w:t>Александр Викторович</w:t>
            </w:r>
          </w:p>
        </w:tc>
        <w:tc>
          <w:tcPr>
            <w:tcW w:w="416" w:type="dxa"/>
          </w:tcPr>
          <w:p w:rsidR="00E626D5" w:rsidRPr="00E626D5" w:rsidRDefault="00E626D5" w:rsidP="00E626D5">
            <w:pPr>
              <w:jc w:val="center"/>
              <w:rPr>
                <w:rFonts w:ascii="Times New Roman" w:hAnsi="Times New Roman"/>
                <w:b/>
                <w:sz w:val="20"/>
                <w:szCs w:val="20"/>
              </w:rPr>
            </w:pPr>
            <w:r w:rsidRPr="00E626D5">
              <w:rPr>
                <w:rFonts w:ascii="Times New Roman" w:hAnsi="Times New Roman"/>
                <w:b/>
                <w:sz w:val="20"/>
                <w:szCs w:val="20"/>
              </w:rPr>
              <w:t>-</w:t>
            </w:r>
          </w:p>
        </w:tc>
        <w:tc>
          <w:tcPr>
            <w:tcW w:w="5797" w:type="dxa"/>
          </w:tcPr>
          <w:p w:rsidR="00E626D5" w:rsidRPr="00E626D5" w:rsidRDefault="00E626D5" w:rsidP="00CE2401">
            <w:pPr>
              <w:jc w:val="both"/>
              <w:rPr>
                <w:rFonts w:ascii="Times New Roman" w:hAnsi="Times New Roman"/>
                <w:sz w:val="20"/>
                <w:szCs w:val="20"/>
              </w:rPr>
            </w:pPr>
            <w:r w:rsidRPr="00E626D5">
              <w:rPr>
                <w:rFonts w:ascii="Times New Roman" w:hAnsi="Times New Roman"/>
                <w:sz w:val="20"/>
                <w:szCs w:val="20"/>
              </w:rPr>
              <w:t>начальник Ельниковских РЭС Краснослободского ПО филиала ПАО «Россети Волга» - «Мордовэнерго» (по согласованию);</w:t>
            </w:r>
          </w:p>
        </w:tc>
      </w:tr>
      <w:tr w:rsidR="00E626D5" w:rsidRPr="00E626D5" w:rsidTr="00CE2401">
        <w:trPr>
          <w:trHeight w:val="465"/>
        </w:trPr>
        <w:tc>
          <w:tcPr>
            <w:tcW w:w="3393" w:type="dxa"/>
          </w:tcPr>
          <w:p w:rsidR="00E626D5" w:rsidRPr="00E626D5" w:rsidRDefault="00E626D5" w:rsidP="00E626D5">
            <w:pPr>
              <w:rPr>
                <w:rFonts w:ascii="Times New Roman" w:hAnsi="Times New Roman"/>
                <w:sz w:val="20"/>
                <w:szCs w:val="20"/>
              </w:rPr>
            </w:pPr>
            <w:r w:rsidRPr="00E626D5">
              <w:rPr>
                <w:rFonts w:ascii="Times New Roman" w:hAnsi="Times New Roman"/>
                <w:sz w:val="20"/>
                <w:szCs w:val="20"/>
              </w:rPr>
              <w:t>Макейкин</w:t>
            </w:r>
          </w:p>
          <w:p w:rsidR="00E626D5" w:rsidRPr="00E626D5" w:rsidRDefault="00E626D5" w:rsidP="00E626D5">
            <w:pPr>
              <w:rPr>
                <w:rFonts w:ascii="Times New Roman" w:hAnsi="Times New Roman"/>
                <w:sz w:val="20"/>
                <w:szCs w:val="20"/>
              </w:rPr>
            </w:pPr>
            <w:r w:rsidRPr="00E626D5">
              <w:rPr>
                <w:rFonts w:ascii="Times New Roman" w:hAnsi="Times New Roman"/>
                <w:sz w:val="20"/>
                <w:szCs w:val="20"/>
              </w:rPr>
              <w:t>Владимир Васильевич</w:t>
            </w:r>
          </w:p>
        </w:tc>
        <w:tc>
          <w:tcPr>
            <w:tcW w:w="416" w:type="dxa"/>
          </w:tcPr>
          <w:p w:rsidR="00E626D5" w:rsidRPr="00E626D5" w:rsidRDefault="00E626D5" w:rsidP="00E626D5">
            <w:pPr>
              <w:jc w:val="center"/>
              <w:rPr>
                <w:rFonts w:ascii="Times New Roman" w:hAnsi="Times New Roman"/>
                <w:b/>
                <w:sz w:val="20"/>
                <w:szCs w:val="20"/>
              </w:rPr>
            </w:pPr>
            <w:r w:rsidRPr="00E626D5">
              <w:rPr>
                <w:rFonts w:ascii="Times New Roman" w:hAnsi="Times New Roman"/>
                <w:b/>
                <w:sz w:val="20"/>
                <w:szCs w:val="20"/>
              </w:rPr>
              <w:t>-</w:t>
            </w:r>
          </w:p>
        </w:tc>
        <w:tc>
          <w:tcPr>
            <w:tcW w:w="5797" w:type="dxa"/>
          </w:tcPr>
          <w:p w:rsidR="00E626D5" w:rsidRPr="00E626D5" w:rsidRDefault="00E626D5" w:rsidP="00E626D5">
            <w:pPr>
              <w:jc w:val="both"/>
              <w:rPr>
                <w:rFonts w:ascii="Times New Roman" w:hAnsi="Times New Roman"/>
                <w:sz w:val="20"/>
                <w:szCs w:val="20"/>
              </w:rPr>
            </w:pPr>
            <w:r w:rsidRPr="00E626D5">
              <w:rPr>
                <w:rFonts w:ascii="Times New Roman" w:hAnsi="Times New Roman"/>
                <w:sz w:val="20"/>
                <w:szCs w:val="20"/>
              </w:rPr>
              <w:t>директор ООО «Агростройсервис» (по согласованию);</w:t>
            </w:r>
          </w:p>
        </w:tc>
      </w:tr>
      <w:tr w:rsidR="00E626D5" w:rsidRPr="00E626D5" w:rsidTr="00CE2401">
        <w:trPr>
          <w:trHeight w:val="693"/>
        </w:trPr>
        <w:tc>
          <w:tcPr>
            <w:tcW w:w="3393" w:type="dxa"/>
          </w:tcPr>
          <w:p w:rsidR="00E626D5" w:rsidRPr="00E626D5" w:rsidRDefault="00E626D5" w:rsidP="00E626D5">
            <w:pPr>
              <w:rPr>
                <w:rFonts w:ascii="Times New Roman" w:hAnsi="Times New Roman"/>
                <w:sz w:val="20"/>
                <w:szCs w:val="20"/>
              </w:rPr>
            </w:pPr>
            <w:r w:rsidRPr="00E626D5">
              <w:rPr>
                <w:rFonts w:ascii="Times New Roman" w:hAnsi="Times New Roman"/>
                <w:sz w:val="20"/>
                <w:szCs w:val="20"/>
              </w:rPr>
              <w:t xml:space="preserve">Лазарев </w:t>
            </w:r>
          </w:p>
          <w:p w:rsidR="00E626D5" w:rsidRPr="00E626D5" w:rsidRDefault="00E626D5" w:rsidP="00E626D5">
            <w:pPr>
              <w:rPr>
                <w:rFonts w:ascii="Times New Roman" w:hAnsi="Times New Roman"/>
                <w:sz w:val="20"/>
                <w:szCs w:val="20"/>
              </w:rPr>
            </w:pPr>
            <w:r w:rsidRPr="00E626D5">
              <w:rPr>
                <w:rFonts w:ascii="Times New Roman" w:hAnsi="Times New Roman"/>
                <w:sz w:val="20"/>
                <w:szCs w:val="20"/>
              </w:rPr>
              <w:t>Андрей  Иванович</w:t>
            </w:r>
          </w:p>
          <w:p w:rsidR="00E626D5" w:rsidRPr="00E626D5" w:rsidRDefault="00E626D5" w:rsidP="00E626D5">
            <w:pPr>
              <w:ind w:left="7796" w:hanging="7796"/>
              <w:rPr>
                <w:rFonts w:ascii="Times New Roman" w:hAnsi="Times New Roman"/>
                <w:sz w:val="20"/>
                <w:szCs w:val="20"/>
              </w:rPr>
            </w:pPr>
          </w:p>
        </w:tc>
        <w:tc>
          <w:tcPr>
            <w:tcW w:w="416" w:type="dxa"/>
          </w:tcPr>
          <w:p w:rsidR="00E626D5" w:rsidRPr="00E626D5" w:rsidRDefault="00E626D5" w:rsidP="00E626D5">
            <w:pPr>
              <w:jc w:val="center"/>
              <w:rPr>
                <w:rFonts w:ascii="Times New Roman" w:hAnsi="Times New Roman"/>
                <w:sz w:val="20"/>
                <w:szCs w:val="20"/>
              </w:rPr>
            </w:pPr>
            <w:r w:rsidRPr="00E626D5">
              <w:rPr>
                <w:rFonts w:ascii="Times New Roman" w:hAnsi="Times New Roman"/>
                <w:b/>
                <w:sz w:val="20"/>
                <w:szCs w:val="20"/>
              </w:rPr>
              <w:t>-</w:t>
            </w:r>
          </w:p>
          <w:p w:rsidR="00E626D5" w:rsidRPr="00E626D5" w:rsidRDefault="00E626D5" w:rsidP="00E626D5">
            <w:pPr>
              <w:ind w:left="7796" w:hanging="7796"/>
              <w:jc w:val="center"/>
              <w:rPr>
                <w:rFonts w:ascii="Times New Roman" w:hAnsi="Times New Roman"/>
                <w:sz w:val="20"/>
                <w:szCs w:val="20"/>
              </w:rPr>
            </w:pPr>
          </w:p>
        </w:tc>
        <w:tc>
          <w:tcPr>
            <w:tcW w:w="5797" w:type="dxa"/>
          </w:tcPr>
          <w:p w:rsidR="00E626D5" w:rsidRPr="00E626D5" w:rsidRDefault="00E626D5" w:rsidP="00E626D5">
            <w:pPr>
              <w:jc w:val="both"/>
              <w:rPr>
                <w:rFonts w:ascii="Times New Roman" w:hAnsi="Times New Roman"/>
                <w:sz w:val="20"/>
                <w:szCs w:val="20"/>
              </w:rPr>
            </w:pPr>
            <w:r w:rsidRPr="00E626D5">
              <w:rPr>
                <w:rFonts w:ascii="Times New Roman" w:hAnsi="Times New Roman"/>
                <w:sz w:val="20"/>
                <w:szCs w:val="20"/>
              </w:rPr>
              <w:t>главный ветеринарный врач Ельниковской районной ветеринарной станции ГБУ «Мордовская республиканская станция по борьбе с болезнями животных» (по согласованию);</w:t>
            </w:r>
          </w:p>
        </w:tc>
      </w:tr>
      <w:tr w:rsidR="00E626D5" w:rsidRPr="00E626D5" w:rsidTr="00CE2401">
        <w:trPr>
          <w:trHeight w:val="948"/>
        </w:trPr>
        <w:tc>
          <w:tcPr>
            <w:tcW w:w="3393" w:type="dxa"/>
          </w:tcPr>
          <w:p w:rsidR="00E626D5" w:rsidRPr="00E626D5" w:rsidRDefault="00E626D5" w:rsidP="00E626D5">
            <w:pPr>
              <w:rPr>
                <w:rFonts w:ascii="Times New Roman" w:hAnsi="Times New Roman"/>
                <w:sz w:val="20"/>
                <w:szCs w:val="20"/>
              </w:rPr>
            </w:pPr>
            <w:r w:rsidRPr="00E626D5">
              <w:rPr>
                <w:rFonts w:ascii="Times New Roman" w:hAnsi="Times New Roman"/>
                <w:sz w:val="20"/>
                <w:szCs w:val="20"/>
              </w:rPr>
              <w:t>Девятайкин</w:t>
            </w:r>
          </w:p>
          <w:p w:rsidR="00E626D5" w:rsidRPr="00E626D5" w:rsidRDefault="00E626D5" w:rsidP="00E626D5">
            <w:pPr>
              <w:rPr>
                <w:rFonts w:ascii="Times New Roman" w:hAnsi="Times New Roman"/>
                <w:sz w:val="20"/>
                <w:szCs w:val="20"/>
              </w:rPr>
            </w:pPr>
            <w:r w:rsidRPr="00E626D5">
              <w:rPr>
                <w:rFonts w:ascii="Times New Roman" w:hAnsi="Times New Roman"/>
                <w:sz w:val="20"/>
                <w:szCs w:val="20"/>
              </w:rPr>
              <w:t>Евгений Владимирович</w:t>
            </w:r>
          </w:p>
        </w:tc>
        <w:tc>
          <w:tcPr>
            <w:tcW w:w="416" w:type="dxa"/>
          </w:tcPr>
          <w:p w:rsidR="00E626D5" w:rsidRPr="00E626D5" w:rsidRDefault="00E626D5" w:rsidP="00E626D5">
            <w:pPr>
              <w:jc w:val="center"/>
              <w:rPr>
                <w:rFonts w:ascii="Times New Roman" w:hAnsi="Times New Roman"/>
                <w:b/>
                <w:sz w:val="20"/>
                <w:szCs w:val="20"/>
              </w:rPr>
            </w:pPr>
            <w:r w:rsidRPr="00E626D5">
              <w:rPr>
                <w:rFonts w:ascii="Times New Roman" w:hAnsi="Times New Roman"/>
                <w:b/>
                <w:sz w:val="20"/>
                <w:szCs w:val="20"/>
              </w:rPr>
              <w:t>-</w:t>
            </w:r>
          </w:p>
        </w:tc>
        <w:tc>
          <w:tcPr>
            <w:tcW w:w="5797" w:type="dxa"/>
          </w:tcPr>
          <w:p w:rsidR="00E626D5" w:rsidRPr="00E626D5" w:rsidRDefault="00E626D5" w:rsidP="00CE2401">
            <w:pPr>
              <w:jc w:val="both"/>
              <w:rPr>
                <w:rFonts w:ascii="Times New Roman" w:hAnsi="Times New Roman"/>
                <w:sz w:val="20"/>
                <w:szCs w:val="20"/>
              </w:rPr>
            </w:pPr>
            <w:r w:rsidRPr="00E626D5">
              <w:rPr>
                <w:rFonts w:ascii="Times New Roman" w:hAnsi="Times New Roman"/>
                <w:sz w:val="20"/>
                <w:szCs w:val="20"/>
              </w:rPr>
              <w:t>старший государственный инспектор по маломерным судам – руководитель Краснослободского инспекторского участка Центра ГИМС Главного управления МЧС  России по Республике Мордовия по Краснослободскому району (по согласованию);</w:t>
            </w:r>
          </w:p>
        </w:tc>
      </w:tr>
      <w:tr w:rsidR="00E626D5" w:rsidRPr="00E626D5" w:rsidTr="00CE2401">
        <w:trPr>
          <w:trHeight w:val="546"/>
        </w:trPr>
        <w:tc>
          <w:tcPr>
            <w:tcW w:w="3393" w:type="dxa"/>
          </w:tcPr>
          <w:p w:rsidR="00E626D5" w:rsidRPr="00E626D5" w:rsidRDefault="00E626D5" w:rsidP="00E626D5">
            <w:pPr>
              <w:rPr>
                <w:rFonts w:ascii="Times New Roman" w:hAnsi="Times New Roman"/>
                <w:sz w:val="20"/>
                <w:szCs w:val="20"/>
              </w:rPr>
            </w:pPr>
            <w:r w:rsidRPr="00E626D5">
              <w:rPr>
                <w:rFonts w:ascii="Times New Roman" w:hAnsi="Times New Roman"/>
                <w:sz w:val="20"/>
                <w:szCs w:val="20"/>
              </w:rPr>
              <w:t>Лямшев</w:t>
            </w:r>
          </w:p>
          <w:p w:rsidR="00E626D5" w:rsidRPr="00E626D5" w:rsidRDefault="00E626D5" w:rsidP="00E626D5">
            <w:pPr>
              <w:rPr>
                <w:rFonts w:ascii="Times New Roman" w:hAnsi="Times New Roman"/>
                <w:sz w:val="20"/>
                <w:szCs w:val="20"/>
              </w:rPr>
            </w:pPr>
            <w:r w:rsidRPr="00E626D5">
              <w:rPr>
                <w:rFonts w:ascii="Times New Roman" w:hAnsi="Times New Roman"/>
                <w:sz w:val="20"/>
                <w:szCs w:val="20"/>
              </w:rPr>
              <w:t>Евгений Федорович</w:t>
            </w:r>
          </w:p>
        </w:tc>
        <w:tc>
          <w:tcPr>
            <w:tcW w:w="416" w:type="dxa"/>
          </w:tcPr>
          <w:p w:rsidR="00E626D5" w:rsidRPr="00E626D5" w:rsidRDefault="00E626D5" w:rsidP="00E626D5">
            <w:pPr>
              <w:jc w:val="center"/>
              <w:rPr>
                <w:rFonts w:ascii="Times New Roman" w:hAnsi="Times New Roman"/>
                <w:b/>
                <w:sz w:val="20"/>
                <w:szCs w:val="20"/>
              </w:rPr>
            </w:pPr>
            <w:r w:rsidRPr="00E626D5">
              <w:rPr>
                <w:rFonts w:ascii="Times New Roman" w:hAnsi="Times New Roman"/>
                <w:b/>
                <w:sz w:val="20"/>
                <w:szCs w:val="20"/>
              </w:rPr>
              <w:t>-</w:t>
            </w:r>
          </w:p>
        </w:tc>
        <w:tc>
          <w:tcPr>
            <w:tcW w:w="5797" w:type="dxa"/>
          </w:tcPr>
          <w:p w:rsidR="00E626D5" w:rsidRPr="00E626D5" w:rsidRDefault="00E626D5" w:rsidP="00CE2401">
            <w:pPr>
              <w:jc w:val="both"/>
              <w:rPr>
                <w:rFonts w:ascii="Times New Roman" w:hAnsi="Times New Roman"/>
                <w:sz w:val="20"/>
                <w:szCs w:val="20"/>
              </w:rPr>
            </w:pPr>
            <w:r w:rsidRPr="00E626D5">
              <w:rPr>
                <w:rFonts w:ascii="Times New Roman" w:hAnsi="Times New Roman"/>
                <w:sz w:val="20"/>
                <w:szCs w:val="20"/>
              </w:rPr>
              <w:t>начальник Краснослободского отделения вневедомственной охраны - филиала федерального государственного казенного учреждения «Отдел вневедомственной охраны войск национальной гвардии Российской Федерации по Республике Мордовия» (по согласованию)</w:t>
            </w:r>
            <w:r w:rsidR="00CE2401">
              <w:rPr>
                <w:rFonts w:ascii="Times New Roman" w:hAnsi="Times New Roman"/>
                <w:sz w:val="20"/>
                <w:szCs w:val="20"/>
              </w:rPr>
              <w:t>.</w:t>
            </w:r>
            <w:bookmarkStart w:id="27" w:name="_GoBack"/>
            <w:bookmarkEnd w:id="27"/>
          </w:p>
        </w:tc>
      </w:tr>
      <w:tr w:rsidR="00E626D5" w:rsidRPr="00E626D5" w:rsidTr="00CE2401">
        <w:trPr>
          <w:trHeight w:val="69"/>
        </w:trPr>
        <w:tc>
          <w:tcPr>
            <w:tcW w:w="9606" w:type="dxa"/>
            <w:gridSpan w:val="3"/>
          </w:tcPr>
          <w:p w:rsidR="00E626D5" w:rsidRPr="00E626D5" w:rsidRDefault="00E626D5" w:rsidP="00E626D5">
            <w:pPr>
              <w:jc w:val="both"/>
              <w:rPr>
                <w:rFonts w:ascii="Times New Roman" w:hAnsi="Times New Roman"/>
                <w:sz w:val="20"/>
                <w:szCs w:val="20"/>
              </w:rPr>
            </w:pPr>
            <w:r w:rsidRPr="00E626D5">
              <w:rPr>
                <w:rFonts w:ascii="Times New Roman" w:hAnsi="Times New Roman"/>
                <w:sz w:val="20"/>
                <w:szCs w:val="20"/>
              </w:rPr>
              <w:t xml:space="preserve">            </w:t>
            </w:r>
          </w:p>
          <w:p w:rsidR="00E626D5" w:rsidRPr="00E626D5" w:rsidRDefault="00E626D5" w:rsidP="00CE2401">
            <w:pPr>
              <w:ind w:firstLine="567"/>
              <w:jc w:val="both"/>
              <w:rPr>
                <w:rFonts w:ascii="Times New Roman" w:hAnsi="Times New Roman"/>
                <w:sz w:val="20"/>
                <w:szCs w:val="20"/>
              </w:rPr>
            </w:pPr>
            <w:r w:rsidRPr="00E626D5">
              <w:rPr>
                <w:rFonts w:ascii="Times New Roman" w:hAnsi="Times New Roman"/>
                <w:sz w:val="20"/>
                <w:szCs w:val="20"/>
              </w:rPr>
              <w:t xml:space="preserve">2. Настоящее постановление вступает в силу со  дня его  официального опубликования.                                 </w:t>
            </w:r>
          </w:p>
        </w:tc>
      </w:tr>
    </w:tbl>
    <w:p w:rsidR="00E626D5" w:rsidRPr="00E626D5" w:rsidRDefault="00E626D5" w:rsidP="00E626D5">
      <w:pPr>
        <w:spacing w:after="0" w:line="240" w:lineRule="auto"/>
        <w:jc w:val="both"/>
        <w:rPr>
          <w:rFonts w:ascii="Times New Roman" w:hAnsi="Times New Roman"/>
          <w:sz w:val="20"/>
          <w:szCs w:val="20"/>
        </w:rPr>
      </w:pPr>
      <w:r w:rsidRPr="00E626D5">
        <w:rPr>
          <w:rFonts w:ascii="Times New Roman" w:hAnsi="Times New Roman"/>
          <w:sz w:val="20"/>
          <w:szCs w:val="20"/>
        </w:rPr>
        <w:t xml:space="preserve">      </w:t>
      </w:r>
    </w:p>
    <w:p w:rsidR="00E626D5" w:rsidRPr="00E626D5" w:rsidRDefault="00E626D5" w:rsidP="00CE2401">
      <w:pPr>
        <w:spacing w:after="0" w:line="240" w:lineRule="auto"/>
        <w:ind w:firstLine="567"/>
        <w:jc w:val="both"/>
        <w:rPr>
          <w:rFonts w:ascii="Times New Roman" w:hAnsi="Times New Roman"/>
          <w:sz w:val="20"/>
          <w:szCs w:val="20"/>
        </w:rPr>
      </w:pPr>
      <w:r w:rsidRPr="00E626D5">
        <w:rPr>
          <w:rFonts w:ascii="Times New Roman" w:hAnsi="Times New Roman"/>
          <w:sz w:val="20"/>
          <w:szCs w:val="20"/>
        </w:rPr>
        <w:t>Глава Ельниковского</w:t>
      </w:r>
      <w:r w:rsidR="00CE2401">
        <w:rPr>
          <w:rFonts w:ascii="Times New Roman" w:hAnsi="Times New Roman"/>
          <w:sz w:val="20"/>
          <w:szCs w:val="20"/>
        </w:rPr>
        <w:t xml:space="preserve"> </w:t>
      </w:r>
      <w:r w:rsidRPr="00E626D5">
        <w:rPr>
          <w:rFonts w:ascii="Times New Roman" w:hAnsi="Times New Roman"/>
          <w:sz w:val="20"/>
          <w:szCs w:val="20"/>
        </w:rPr>
        <w:t>муниципального района                                                                      Ю.А. Бекешев</w:t>
      </w:r>
    </w:p>
    <w:p w:rsidR="006A6208" w:rsidRPr="00243C39" w:rsidRDefault="006A6208" w:rsidP="00243C39">
      <w:pPr>
        <w:spacing w:after="0" w:line="240" w:lineRule="auto"/>
        <w:jc w:val="both"/>
        <w:rPr>
          <w:rFonts w:ascii="Times New Roman" w:hAnsi="Times New Roman"/>
          <w:b/>
          <w:sz w:val="20"/>
          <w:szCs w:val="20"/>
        </w:rPr>
      </w:pPr>
    </w:p>
    <w:p w:rsidR="00243C39" w:rsidRPr="00243C39" w:rsidRDefault="00243C39" w:rsidP="00243C39">
      <w:pPr>
        <w:spacing w:after="0" w:line="240" w:lineRule="auto"/>
        <w:jc w:val="both"/>
        <w:rPr>
          <w:rFonts w:ascii="Times New Roman" w:hAnsi="Times New Roman"/>
          <w:b/>
          <w:sz w:val="20"/>
          <w:szCs w:val="20"/>
        </w:rPr>
      </w:pPr>
    </w:p>
    <w:p w:rsidR="0086285D" w:rsidRPr="00A11A98" w:rsidRDefault="0086285D" w:rsidP="0086285D">
      <w:pPr>
        <w:pStyle w:val="af8"/>
        <w:jc w:val="both"/>
        <w:rPr>
          <w:rFonts w:ascii="Times New Roman" w:hAnsi="Times New Roman"/>
          <w:b/>
          <w:sz w:val="20"/>
          <w:szCs w:val="20"/>
        </w:rPr>
      </w:pPr>
      <w:r>
        <w:rPr>
          <w:rFonts w:ascii="Times New Roman" w:hAnsi="Times New Roman"/>
          <w:b/>
          <w:sz w:val="20"/>
          <w:szCs w:val="20"/>
        </w:rPr>
        <w:t xml:space="preserve">11. </w:t>
      </w:r>
      <w:r w:rsidRPr="00A11A98">
        <w:rPr>
          <w:rFonts w:ascii="Times New Roman" w:hAnsi="Times New Roman"/>
          <w:b/>
          <w:sz w:val="20"/>
          <w:szCs w:val="20"/>
        </w:rPr>
        <w:t>Информационное сообщение о проведении открытого аукциона в электронной форме по продаже права на заключение договора аренды земельных участков от 29.01.2025 № 1</w:t>
      </w:r>
    </w:p>
    <w:p w:rsidR="0086285D" w:rsidRDefault="0086285D" w:rsidP="0086285D">
      <w:pPr>
        <w:pStyle w:val="1"/>
        <w:rPr>
          <w:sz w:val="20"/>
        </w:rPr>
      </w:pPr>
    </w:p>
    <w:p w:rsidR="0086285D" w:rsidRPr="00A11A98" w:rsidRDefault="0086285D" w:rsidP="0086285D">
      <w:pPr>
        <w:numPr>
          <w:ilvl w:val="0"/>
          <w:numId w:val="28"/>
        </w:numPr>
        <w:tabs>
          <w:tab w:val="left" w:pos="426"/>
          <w:tab w:val="left" w:pos="1134"/>
        </w:tabs>
        <w:spacing w:after="0" w:line="240" w:lineRule="auto"/>
        <w:ind w:left="-567" w:firstLine="709"/>
        <w:jc w:val="both"/>
        <w:rPr>
          <w:rFonts w:ascii="Times New Roman" w:hAnsi="Times New Roman"/>
          <w:sz w:val="20"/>
          <w:szCs w:val="20"/>
        </w:rPr>
      </w:pPr>
      <w:r w:rsidRPr="00A11A98">
        <w:rPr>
          <w:rFonts w:ascii="Times New Roman" w:hAnsi="Times New Roman"/>
          <w:b/>
          <w:sz w:val="20"/>
          <w:szCs w:val="20"/>
        </w:rPr>
        <w:t>Организатор торгов</w:t>
      </w:r>
      <w:r w:rsidRPr="00A11A98">
        <w:rPr>
          <w:rFonts w:ascii="Times New Roman" w:hAnsi="Times New Roman"/>
          <w:sz w:val="20"/>
          <w:szCs w:val="20"/>
        </w:rPr>
        <w:t xml:space="preserve">: Администрация Ельниковского муниципального района Республики Мордовия, 431370, Республика Мордовия, Ельниковский район, с.Ельники, ул. Ленина, д.18, тел.: (83444) 2-61-02, </w:t>
      </w:r>
      <w:r w:rsidRPr="00A11A98">
        <w:rPr>
          <w:rFonts w:ascii="Times New Roman" w:hAnsi="Times New Roman"/>
          <w:sz w:val="20"/>
          <w:szCs w:val="20"/>
          <w:lang w:val="en-US"/>
        </w:rPr>
        <w:t>e</w:t>
      </w:r>
      <w:r w:rsidRPr="00A11A98">
        <w:rPr>
          <w:rFonts w:ascii="Times New Roman" w:hAnsi="Times New Roman"/>
          <w:sz w:val="20"/>
          <w:szCs w:val="20"/>
        </w:rPr>
        <w:t>-</w:t>
      </w:r>
      <w:r w:rsidRPr="00A11A98">
        <w:rPr>
          <w:rFonts w:ascii="Times New Roman" w:hAnsi="Times New Roman"/>
          <w:sz w:val="20"/>
          <w:szCs w:val="20"/>
          <w:lang w:val="en-US"/>
        </w:rPr>
        <w:t>mail</w:t>
      </w:r>
      <w:r w:rsidRPr="00A11A98">
        <w:rPr>
          <w:rFonts w:ascii="Times New Roman" w:hAnsi="Times New Roman"/>
          <w:sz w:val="20"/>
          <w:szCs w:val="20"/>
        </w:rPr>
        <w:t xml:space="preserve">: </w:t>
      </w:r>
      <w:r w:rsidRPr="00A11A98">
        <w:rPr>
          <w:rFonts w:ascii="Times New Roman" w:hAnsi="Times New Roman"/>
          <w:sz w:val="20"/>
          <w:szCs w:val="20"/>
          <w:lang w:val="en-US"/>
        </w:rPr>
        <w:t>adm</w:t>
      </w:r>
      <w:r w:rsidRPr="00A11A98">
        <w:rPr>
          <w:rFonts w:ascii="Times New Roman" w:hAnsi="Times New Roman"/>
          <w:sz w:val="20"/>
          <w:szCs w:val="20"/>
        </w:rPr>
        <w:t>_</w:t>
      </w:r>
      <w:r w:rsidRPr="00A11A98">
        <w:rPr>
          <w:rFonts w:ascii="Times New Roman" w:hAnsi="Times New Roman"/>
          <w:sz w:val="20"/>
          <w:szCs w:val="20"/>
          <w:lang w:val="en-US"/>
        </w:rPr>
        <w:t>zam</w:t>
      </w:r>
      <w:r w:rsidRPr="00A11A98">
        <w:rPr>
          <w:rFonts w:ascii="Times New Roman" w:hAnsi="Times New Roman"/>
          <w:sz w:val="20"/>
          <w:szCs w:val="20"/>
        </w:rPr>
        <w:t>@</w:t>
      </w:r>
      <w:r w:rsidRPr="00A11A98">
        <w:rPr>
          <w:rFonts w:ascii="Times New Roman" w:hAnsi="Times New Roman"/>
          <w:sz w:val="20"/>
          <w:szCs w:val="20"/>
          <w:lang w:val="en-US"/>
        </w:rPr>
        <w:t>mail</w:t>
      </w:r>
      <w:r w:rsidRPr="00A11A98">
        <w:rPr>
          <w:rFonts w:ascii="Times New Roman" w:hAnsi="Times New Roman"/>
          <w:sz w:val="20"/>
          <w:szCs w:val="20"/>
        </w:rPr>
        <w:t>.</w:t>
      </w:r>
      <w:r w:rsidRPr="00A11A98">
        <w:rPr>
          <w:rFonts w:ascii="Times New Roman" w:hAnsi="Times New Roman"/>
          <w:sz w:val="20"/>
          <w:szCs w:val="20"/>
          <w:lang w:val="en-US"/>
        </w:rPr>
        <w:t>ru</w:t>
      </w:r>
      <w:r w:rsidRPr="00A11A98">
        <w:rPr>
          <w:rFonts w:ascii="Times New Roman" w:hAnsi="Times New Roman"/>
          <w:sz w:val="20"/>
          <w:szCs w:val="20"/>
        </w:rPr>
        <w:t>.</w:t>
      </w:r>
    </w:p>
    <w:p w:rsidR="0086285D" w:rsidRPr="00A11A98" w:rsidRDefault="0086285D" w:rsidP="0086285D">
      <w:pPr>
        <w:pStyle w:val="af8"/>
        <w:ind w:left="-567" w:firstLine="567"/>
        <w:jc w:val="both"/>
        <w:rPr>
          <w:rFonts w:ascii="Times New Roman" w:hAnsi="Times New Roman"/>
          <w:sz w:val="20"/>
          <w:szCs w:val="20"/>
        </w:rPr>
      </w:pPr>
      <w:r w:rsidRPr="00A11A98">
        <w:rPr>
          <w:rFonts w:ascii="Times New Roman" w:hAnsi="Times New Roman"/>
          <w:bCs/>
          <w:sz w:val="20"/>
          <w:szCs w:val="20"/>
        </w:rPr>
        <w:t xml:space="preserve"> 2</w:t>
      </w:r>
      <w:r w:rsidRPr="00A11A98">
        <w:rPr>
          <w:rFonts w:ascii="Times New Roman" w:hAnsi="Times New Roman"/>
          <w:sz w:val="20"/>
          <w:szCs w:val="20"/>
        </w:rPr>
        <w:t>.</w:t>
      </w:r>
      <w:r w:rsidRPr="00A11A98">
        <w:rPr>
          <w:rFonts w:ascii="Times New Roman" w:hAnsi="Times New Roman"/>
          <w:b/>
          <w:sz w:val="20"/>
          <w:szCs w:val="20"/>
        </w:rPr>
        <w:t xml:space="preserve"> Предмет   аукциона на право заключения договора аренды: </w:t>
      </w:r>
      <w:r w:rsidRPr="00A11A98">
        <w:rPr>
          <w:rFonts w:ascii="Times New Roman" w:hAnsi="Times New Roman"/>
          <w:sz w:val="20"/>
          <w:szCs w:val="20"/>
        </w:rPr>
        <w:t xml:space="preserve">земельный участок </w:t>
      </w:r>
      <w:r w:rsidRPr="00A11A98">
        <w:rPr>
          <w:rStyle w:val="FontStyle17"/>
          <w:sz w:val="20"/>
          <w:szCs w:val="20"/>
        </w:rPr>
        <w:t>площадью 1383 кв.м., с кадастровым номером  13:07:0104003:679, категория земель – земли населенных пунктов, разрешенное  использование – для ведения личного подсобного хозяйства, адрес (местоположение)</w:t>
      </w:r>
      <w:r w:rsidRPr="00A11A98">
        <w:rPr>
          <w:rFonts w:ascii="Times New Roman" w:hAnsi="Times New Roman"/>
          <w:sz w:val="20"/>
          <w:szCs w:val="20"/>
        </w:rPr>
        <w:t xml:space="preserve">: Республика Мордовия, Ельниковский район, село Ельники, улица Анашкина.  </w:t>
      </w:r>
    </w:p>
    <w:p w:rsidR="0086285D" w:rsidRPr="00A11A98" w:rsidRDefault="0086285D" w:rsidP="0086285D">
      <w:pPr>
        <w:ind w:left="-567"/>
        <w:jc w:val="both"/>
        <w:rPr>
          <w:rFonts w:ascii="Times New Roman" w:hAnsi="Times New Roman"/>
          <w:sz w:val="20"/>
          <w:szCs w:val="20"/>
        </w:rPr>
      </w:pPr>
      <w:r w:rsidRPr="00A11A98">
        <w:rPr>
          <w:rFonts w:ascii="Times New Roman" w:hAnsi="Times New Roman"/>
          <w:sz w:val="20"/>
          <w:szCs w:val="20"/>
        </w:rPr>
        <w:t xml:space="preserve">        </w:t>
      </w:r>
      <w:r w:rsidRPr="00A11A98">
        <w:rPr>
          <w:rFonts w:ascii="Times New Roman" w:hAnsi="Times New Roman"/>
          <w:b/>
          <w:sz w:val="20"/>
          <w:szCs w:val="20"/>
        </w:rPr>
        <w:t xml:space="preserve"> </w:t>
      </w:r>
      <w:r w:rsidRPr="00A11A98">
        <w:rPr>
          <w:rFonts w:ascii="Times New Roman" w:hAnsi="Times New Roman"/>
          <w:sz w:val="20"/>
          <w:szCs w:val="20"/>
        </w:rPr>
        <w:t>3.</w:t>
      </w:r>
      <w:r w:rsidRPr="00A11A98">
        <w:rPr>
          <w:rFonts w:ascii="Times New Roman" w:hAnsi="Times New Roman"/>
          <w:b/>
          <w:sz w:val="20"/>
          <w:szCs w:val="20"/>
        </w:rPr>
        <w:t xml:space="preserve"> Технические условия присоединения вышеуказанного земельного участка к сетям: </w:t>
      </w:r>
      <w:r w:rsidRPr="00A11A98">
        <w:rPr>
          <w:rFonts w:ascii="Times New Roman" w:hAnsi="Times New Roman"/>
          <w:sz w:val="20"/>
          <w:szCs w:val="20"/>
        </w:rPr>
        <w:t xml:space="preserve">      </w:t>
      </w:r>
    </w:p>
    <w:p w:rsidR="0086285D" w:rsidRPr="00A11A98" w:rsidRDefault="0086285D" w:rsidP="0086285D">
      <w:pPr>
        <w:ind w:left="-567" w:firstLine="567"/>
        <w:jc w:val="both"/>
        <w:rPr>
          <w:rFonts w:ascii="Times New Roman" w:hAnsi="Times New Roman"/>
          <w:sz w:val="20"/>
          <w:szCs w:val="20"/>
        </w:rPr>
      </w:pPr>
      <w:r w:rsidRPr="00A11A98">
        <w:rPr>
          <w:rFonts w:ascii="Times New Roman" w:hAnsi="Times New Roman"/>
          <w:b/>
          <w:sz w:val="20"/>
          <w:szCs w:val="20"/>
        </w:rPr>
        <w:t>Технические условия</w:t>
      </w:r>
      <w:r w:rsidRPr="00A11A98">
        <w:rPr>
          <w:rFonts w:ascii="Times New Roman" w:hAnsi="Times New Roman"/>
          <w:sz w:val="20"/>
          <w:szCs w:val="20"/>
        </w:rPr>
        <w:t>. подключения (технологического присоединения) объектов к сетям инженерно-технического обеспечения, в целях организации и проведения торгов по продаже права аренды земельного участка.</w:t>
      </w:r>
    </w:p>
    <w:p w:rsidR="0086285D" w:rsidRPr="00A11A98" w:rsidRDefault="0086285D" w:rsidP="0086285D">
      <w:pPr>
        <w:ind w:left="-567"/>
        <w:jc w:val="both"/>
        <w:rPr>
          <w:rFonts w:ascii="Times New Roman" w:hAnsi="Times New Roman"/>
          <w:sz w:val="20"/>
          <w:szCs w:val="20"/>
        </w:rPr>
      </w:pPr>
      <w:r w:rsidRPr="00A11A98">
        <w:rPr>
          <w:rFonts w:ascii="Times New Roman" w:hAnsi="Times New Roman"/>
          <w:b/>
          <w:sz w:val="20"/>
          <w:szCs w:val="20"/>
        </w:rPr>
        <w:t xml:space="preserve"> </w:t>
      </w:r>
      <w:r w:rsidRPr="00A11A98">
        <w:rPr>
          <w:rFonts w:ascii="Times New Roman" w:hAnsi="Times New Roman"/>
          <w:b/>
          <w:sz w:val="20"/>
          <w:szCs w:val="20"/>
        </w:rPr>
        <w:tab/>
        <w:t>Электроснабжение</w:t>
      </w:r>
      <w:r w:rsidRPr="00A11A98">
        <w:rPr>
          <w:rFonts w:ascii="Times New Roman" w:hAnsi="Times New Roman"/>
          <w:sz w:val="20"/>
          <w:szCs w:val="20"/>
        </w:rPr>
        <w:t>: ПАО «Россети Волга»-«Мордовэнерго» технические условия на электроснабжение объекта предоставляются организацией, владеющей и (или) эксплуатирующей электрические сети в данном районе (п.9 постановления Правительства Российской Федерации от 27.12.2004 г. №861 Правил технологического присоединения энергопринимающих устройств потребителей электрической энергии, объектов по производству электрическим сетям). 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филиале ПАО «Россети Волга» - «Мордовэнерго», эксплуатирующей электрические сети на территории с.Тетюши.</w:t>
      </w:r>
    </w:p>
    <w:p w:rsidR="0086285D" w:rsidRPr="00A11A98" w:rsidRDefault="0086285D" w:rsidP="0086285D">
      <w:pPr>
        <w:ind w:left="-567"/>
        <w:jc w:val="both"/>
        <w:rPr>
          <w:rFonts w:ascii="Times New Roman" w:hAnsi="Times New Roman"/>
          <w:bCs/>
          <w:sz w:val="20"/>
          <w:szCs w:val="20"/>
        </w:rPr>
      </w:pPr>
      <w:r w:rsidRPr="00A11A98">
        <w:rPr>
          <w:rFonts w:ascii="Times New Roman" w:hAnsi="Times New Roman"/>
          <w:b/>
          <w:sz w:val="20"/>
          <w:szCs w:val="20"/>
        </w:rPr>
        <w:t xml:space="preserve">         Водоснабжение и водоотведение:  </w:t>
      </w:r>
      <w:r w:rsidRPr="00A11A98">
        <w:rPr>
          <w:rFonts w:ascii="Times New Roman" w:hAnsi="Times New Roman"/>
          <w:bCs/>
          <w:sz w:val="20"/>
          <w:szCs w:val="20"/>
        </w:rPr>
        <w:t>имеется техническая возможность  подключения к сетям централизованного водоснабжения и водоотведения ООО Монтажремстрой» №1 от 22.01.2025 г.</w:t>
      </w:r>
    </w:p>
    <w:p w:rsidR="0086285D" w:rsidRPr="00A11A98" w:rsidRDefault="0086285D" w:rsidP="0086285D">
      <w:pPr>
        <w:ind w:left="-567"/>
        <w:jc w:val="both"/>
        <w:rPr>
          <w:rFonts w:ascii="Times New Roman" w:hAnsi="Times New Roman"/>
          <w:sz w:val="20"/>
          <w:szCs w:val="20"/>
        </w:rPr>
      </w:pPr>
      <w:r w:rsidRPr="00A11A98">
        <w:rPr>
          <w:rFonts w:ascii="Times New Roman" w:hAnsi="Times New Roman"/>
          <w:b/>
          <w:sz w:val="20"/>
          <w:szCs w:val="20"/>
        </w:rPr>
        <w:lastRenderedPageBreak/>
        <w:t xml:space="preserve">       Газоснабжение</w:t>
      </w:r>
      <w:r w:rsidRPr="00A11A98">
        <w:rPr>
          <w:rFonts w:ascii="Times New Roman" w:hAnsi="Times New Roman"/>
          <w:sz w:val="20"/>
          <w:szCs w:val="20"/>
        </w:rPr>
        <w:t>: в соответствии с требованиями Правил подключения (технологического присоединения) объектов капитального строительства к сетям газораспределения, утвержденных постановлением Правительства РФ от 30.12.2013г. №1314, выдача технических условий будет осуществляться непосредственно заявителю при предоставлении им в адрес ОАО «Газпром газораспределение Саранск» филиал в г.Темников №29 от 24.01.2025 г.</w:t>
      </w:r>
    </w:p>
    <w:p w:rsidR="0086285D" w:rsidRPr="00A11A98" w:rsidRDefault="0086285D" w:rsidP="0086285D">
      <w:pPr>
        <w:ind w:left="-567"/>
        <w:jc w:val="both"/>
        <w:rPr>
          <w:rFonts w:ascii="Times New Roman" w:hAnsi="Times New Roman"/>
          <w:sz w:val="20"/>
          <w:szCs w:val="20"/>
        </w:rPr>
      </w:pPr>
      <w:r w:rsidRPr="00A11A98">
        <w:rPr>
          <w:rFonts w:ascii="Times New Roman" w:hAnsi="Times New Roman"/>
          <w:sz w:val="20"/>
          <w:szCs w:val="20"/>
        </w:rPr>
        <w:t xml:space="preserve">       4.</w:t>
      </w:r>
      <w:r w:rsidRPr="00A11A98">
        <w:rPr>
          <w:rFonts w:ascii="Times New Roman" w:hAnsi="Times New Roman"/>
          <w:b/>
          <w:sz w:val="20"/>
          <w:szCs w:val="20"/>
        </w:rPr>
        <w:t xml:space="preserve"> Предельные параметры земельного участка и разрешенного строительства: </w:t>
      </w:r>
      <w:r w:rsidRPr="00A11A98">
        <w:rPr>
          <w:rFonts w:ascii="Times New Roman" w:hAnsi="Times New Roman"/>
          <w:sz w:val="20"/>
          <w:szCs w:val="20"/>
        </w:rPr>
        <w:t>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Ельниковского сельского поселения Ельниковского муниципального района Республики Мордовия (Ж – Зона жилой застройки).</w:t>
      </w:r>
    </w:p>
    <w:p w:rsidR="0086285D" w:rsidRPr="00A11A98" w:rsidRDefault="0086285D" w:rsidP="0086285D">
      <w:pPr>
        <w:ind w:left="-567"/>
        <w:jc w:val="both"/>
        <w:rPr>
          <w:rFonts w:ascii="Times New Roman" w:hAnsi="Times New Roman"/>
          <w:sz w:val="20"/>
          <w:szCs w:val="20"/>
        </w:rPr>
      </w:pPr>
      <w:r w:rsidRPr="00A11A98">
        <w:rPr>
          <w:rFonts w:ascii="Times New Roman" w:hAnsi="Times New Roman"/>
          <w:sz w:val="20"/>
          <w:szCs w:val="20"/>
        </w:rPr>
        <w:t xml:space="preserve">       5.</w:t>
      </w:r>
      <w:r w:rsidRPr="00A11A98">
        <w:rPr>
          <w:rFonts w:ascii="Times New Roman" w:hAnsi="Times New Roman"/>
          <w:b/>
          <w:sz w:val="20"/>
          <w:szCs w:val="20"/>
        </w:rPr>
        <w:t xml:space="preserve"> Ограничения (обременения):</w:t>
      </w:r>
      <w:r w:rsidRPr="00A11A98">
        <w:rPr>
          <w:rFonts w:ascii="Times New Roman" w:hAnsi="Times New Roman"/>
          <w:sz w:val="20"/>
          <w:szCs w:val="20"/>
        </w:rPr>
        <w:t xml:space="preserve">  отсутствуют.</w:t>
      </w:r>
    </w:p>
    <w:p w:rsidR="0086285D" w:rsidRPr="00A11A98" w:rsidRDefault="0086285D" w:rsidP="0086285D">
      <w:pPr>
        <w:ind w:left="-567"/>
        <w:jc w:val="both"/>
        <w:rPr>
          <w:rFonts w:ascii="Times New Roman" w:hAnsi="Times New Roman"/>
          <w:sz w:val="20"/>
          <w:szCs w:val="20"/>
        </w:rPr>
      </w:pPr>
      <w:r w:rsidRPr="00A11A98">
        <w:rPr>
          <w:rFonts w:ascii="Times New Roman" w:hAnsi="Times New Roman"/>
          <w:sz w:val="20"/>
          <w:szCs w:val="20"/>
        </w:rPr>
        <w:t xml:space="preserve">       6. </w:t>
      </w:r>
      <w:r w:rsidRPr="00A11A98">
        <w:rPr>
          <w:rFonts w:ascii="Times New Roman" w:hAnsi="Times New Roman"/>
          <w:b/>
          <w:sz w:val="20"/>
          <w:szCs w:val="20"/>
        </w:rPr>
        <w:t>Срок аренды:</w:t>
      </w:r>
      <w:r w:rsidRPr="00A11A98">
        <w:rPr>
          <w:rFonts w:ascii="Times New Roman" w:hAnsi="Times New Roman"/>
          <w:sz w:val="20"/>
          <w:szCs w:val="20"/>
        </w:rPr>
        <w:t xml:space="preserve"> 20 лет. </w:t>
      </w:r>
    </w:p>
    <w:p w:rsidR="0086285D" w:rsidRPr="00A11A98" w:rsidRDefault="0086285D" w:rsidP="0086285D">
      <w:pPr>
        <w:ind w:left="-567"/>
        <w:jc w:val="both"/>
        <w:rPr>
          <w:rFonts w:ascii="Times New Roman" w:hAnsi="Times New Roman"/>
          <w:sz w:val="20"/>
          <w:szCs w:val="20"/>
        </w:rPr>
      </w:pPr>
      <w:r w:rsidRPr="00A11A98">
        <w:rPr>
          <w:rFonts w:ascii="Times New Roman" w:hAnsi="Times New Roman"/>
          <w:sz w:val="20"/>
          <w:szCs w:val="20"/>
        </w:rPr>
        <w:t xml:space="preserve">       7.</w:t>
      </w:r>
      <w:r w:rsidRPr="00A11A98">
        <w:rPr>
          <w:rFonts w:ascii="Times New Roman" w:hAnsi="Times New Roman"/>
          <w:b/>
          <w:sz w:val="20"/>
          <w:szCs w:val="20"/>
        </w:rPr>
        <w:t xml:space="preserve"> Дата проведения аукциона:</w:t>
      </w:r>
      <w:r w:rsidRPr="00A11A98">
        <w:rPr>
          <w:rFonts w:ascii="Times New Roman" w:hAnsi="Times New Roman"/>
          <w:sz w:val="20"/>
          <w:szCs w:val="20"/>
        </w:rPr>
        <w:t xml:space="preserve"> </w:t>
      </w:r>
      <w:r w:rsidRPr="00A11A98">
        <w:rPr>
          <w:rFonts w:ascii="Times New Roman" w:hAnsi="Times New Roman"/>
          <w:b/>
          <w:sz w:val="20"/>
          <w:szCs w:val="20"/>
        </w:rPr>
        <w:t>03 марта</w:t>
      </w:r>
      <w:r w:rsidRPr="00A11A98">
        <w:rPr>
          <w:rFonts w:ascii="Times New Roman" w:hAnsi="Times New Roman"/>
          <w:b/>
          <w:color w:val="000000"/>
          <w:sz w:val="20"/>
          <w:szCs w:val="20"/>
        </w:rPr>
        <w:t xml:space="preserve"> 2025 года</w:t>
      </w:r>
      <w:r w:rsidRPr="00A11A98">
        <w:rPr>
          <w:rFonts w:ascii="Times New Roman" w:hAnsi="Times New Roman"/>
          <w:color w:val="000000"/>
          <w:sz w:val="20"/>
          <w:szCs w:val="20"/>
        </w:rPr>
        <w:t xml:space="preserve">  с 10 ч. 00 мин.</w:t>
      </w:r>
    </w:p>
    <w:p w:rsidR="0086285D" w:rsidRPr="00A11A98" w:rsidRDefault="0086285D" w:rsidP="0086285D">
      <w:pPr>
        <w:tabs>
          <w:tab w:val="left" w:pos="426"/>
          <w:tab w:val="left" w:pos="1134"/>
        </w:tabs>
        <w:ind w:left="-567"/>
        <w:jc w:val="both"/>
        <w:rPr>
          <w:rFonts w:ascii="Times New Roman" w:hAnsi="Times New Roman"/>
          <w:sz w:val="20"/>
          <w:szCs w:val="20"/>
        </w:rPr>
      </w:pPr>
      <w:r w:rsidRPr="00A11A98">
        <w:rPr>
          <w:rFonts w:ascii="Times New Roman" w:hAnsi="Times New Roman"/>
          <w:b/>
          <w:sz w:val="20"/>
          <w:szCs w:val="20"/>
        </w:rPr>
        <w:t xml:space="preserve">       </w:t>
      </w:r>
      <w:r w:rsidRPr="00A11A98">
        <w:rPr>
          <w:rFonts w:ascii="Times New Roman" w:hAnsi="Times New Roman"/>
          <w:sz w:val="20"/>
          <w:szCs w:val="20"/>
        </w:rPr>
        <w:t>8</w:t>
      </w:r>
      <w:r w:rsidRPr="00A11A98">
        <w:rPr>
          <w:rFonts w:ascii="Times New Roman" w:hAnsi="Times New Roman"/>
          <w:b/>
          <w:sz w:val="20"/>
          <w:szCs w:val="20"/>
        </w:rPr>
        <w:t xml:space="preserve">. </w:t>
      </w:r>
      <w:r w:rsidRPr="00A11A98">
        <w:rPr>
          <w:rFonts w:ascii="Times New Roman" w:hAnsi="Times New Roman"/>
          <w:b/>
          <w:color w:val="000000"/>
          <w:sz w:val="20"/>
          <w:szCs w:val="20"/>
        </w:rPr>
        <w:t>Место проведения (подведения итогов) аукциона</w:t>
      </w:r>
      <w:r w:rsidRPr="00A11A98">
        <w:rPr>
          <w:rFonts w:ascii="Times New Roman" w:hAnsi="Times New Roman"/>
          <w:color w:val="000000"/>
          <w:sz w:val="20"/>
          <w:szCs w:val="20"/>
        </w:rPr>
        <w:t xml:space="preserve">: </w:t>
      </w:r>
      <w:r w:rsidRPr="00A11A98">
        <w:rPr>
          <w:rFonts w:ascii="Times New Roman" w:hAnsi="Times New Roman"/>
          <w:sz w:val="20"/>
          <w:szCs w:val="20"/>
        </w:rPr>
        <w:t xml:space="preserve">электронная площадка ЗАО «Сбербанк - АСТ», владеющая сайтом </w:t>
      </w:r>
      <w:hyperlink r:id="rId43" w:history="1">
        <w:r w:rsidRPr="00A11A98">
          <w:rPr>
            <w:rStyle w:val="af2"/>
            <w:rFonts w:ascii="Times New Roman" w:hAnsi="Times New Roman"/>
            <w:sz w:val="20"/>
            <w:szCs w:val="20"/>
          </w:rPr>
          <w:t>http://utp.sberbank-ast.ru</w:t>
        </w:r>
      </w:hyperlink>
      <w:r w:rsidRPr="00A11A98">
        <w:rPr>
          <w:rFonts w:ascii="Times New Roman" w:hAnsi="Times New Roman"/>
          <w:sz w:val="20"/>
          <w:szCs w:val="20"/>
        </w:rPr>
        <w:t xml:space="preserve"> в сети «Интернет». </w:t>
      </w:r>
    </w:p>
    <w:p w:rsidR="0086285D" w:rsidRPr="00A11A98" w:rsidRDefault="0086285D" w:rsidP="0086285D">
      <w:pPr>
        <w:tabs>
          <w:tab w:val="left" w:pos="3225"/>
        </w:tabs>
        <w:ind w:left="-567"/>
        <w:jc w:val="both"/>
        <w:rPr>
          <w:rStyle w:val="FontStyle17"/>
          <w:sz w:val="20"/>
          <w:szCs w:val="20"/>
        </w:rPr>
      </w:pPr>
      <w:r w:rsidRPr="00A11A98">
        <w:rPr>
          <w:rFonts w:ascii="Times New Roman" w:hAnsi="Times New Roman"/>
          <w:bCs/>
          <w:sz w:val="20"/>
          <w:szCs w:val="20"/>
        </w:rPr>
        <w:t xml:space="preserve">        9</w:t>
      </w:r>
      <w:r w:rsidRPr="00A11A98">
        <w:rPr>
          <w:rFonts w:ascii="Times New Roman" w:hAnsi="Times New Roman"/>
          <w:b/>
          <w:bCs/>
          <w:sz w:val="20"/>
          <w:szCs w:val="20"/>
        </w:rPr>
        <w:t>. Начальная цена</w:t>
      </w:r>
      <w:r w:rsidRPr="00A11A98">
        <w:rPr>
          <w:rFonts w:ascii="Times New Roman" w:hAnsi="Times New Roman"/>
          <w:bCs/>
          <w:sz w:val="20"/>
          <w:szCs w:val="20"/>
        </w:rPr>
        <w:t xml:space="preserve"> предмета аукциона, </w:t>
      </w:r>
      <w:r w:rsidRPr="00A11A98">
        <w:rPr>
          <w:rStyle w:val="FontStyle17"/>
          <w:sz w:val="20"/>
          <w:szCs w:val="20"/>
        </w:rPr>
        <w:t>согласно отчета №28-08/24(Ц) об определении рыночной арендной платы составляет -  1957 (одна тысяча девятьсот пятьдесят семь)  рублей  1.5% от кадастровой стоимости  130452.98 руб.</w:t>
      </w:r>
    </w:p>
    <w:p w:rsidR="0086285D" w:rsidRPr="00A11A98" w:rsidRDefault="0086285D" w:rsidP="0086285D">
      <w:pPr>
        <w:tabs>
          <w:tab w:val="left" w:pos="426"/>
          <w:tab w:val="left" w:pos="1134"/>
        </w:tabs>
        <w:ind w:left="-567"/>
        <w:jc w:val="both"/>
        <w:rPr>
          <w:rFonts w:ascii="Times New Roman" w:hAnsi="Times New Roman"/>
          <w:sz w:val="20"/>
          <w:szCs w:val="20"/>
        </w:rPr>
      </w:pPr>
      <w:r w:rsidRPr="00A11A98">
        <w:rPr>
          <w:rFonts w:ascii="Times New Roman" w:hAnsi="Times New Roman"/>
          <w:sz w:val="20"/>
          <w:szCs w:val="20"/>
        </w:rPr>
        <w:t xml:space="preserve">         10. </w:t>
      </w:r>
      <w:r w:rsidRPr="00A11A98">
        <w:rPr>
          <w:rFonts w:ascii="Times New Roman" w:hAnsi="Times New Roman"/>
          <w:b/>
          <w:sz w:val="20"/>
          <w:szCs w:val="20"/>
        </w:rPr>
        <w:t>Шаг аукциона</w:t>
      </w:r>
      <w:r w:rsidRPr="00A11A98">
        <w:rPr>
          <w:rFonts w:ascii="Times New Roman" w:hAnsi="Times New Roman"/>
          <w:sz w:val="20"/>
          <w:szCs w:val="20"/>
        </w:rPr>
        <w:t xml:space="preserve"> устанавливается в размере 3 % от </w:t>
      </w:r>
      <w:r w:rsidRPr="00A11A98">
        <w:rPr>
          <w:rFonts w:ascii="Times New Roman" w:hAnsi="Times New Roman"/>
          <w:bCs/>
          <w:sz w:val="20"/>
          <w:szCs w:val="20"/>
        </w:rPr>
        <w:t>начальной цены предмета аукциона</w:t>
      </w:r>
      <w:r w:rsidRPr="00A11A98">
        <w:rPr>
          <w:rFonts w:ascii="Times New Roman" w:hAnsi="Times New Roman"/>
          <w:sz w:val="20"/>
          <w:szCs w:val="20"/>
        </w:rPr>
        <w:t>.</w:t>
      </w:r>
    </w:p>
    <w:p w:rsidR="0086285D" w:rsidRPr="00A11A98" w:rsidRDefault="0086285D" w:rsidP="0086285D">
      <w:pPr>
        <w:tabs>
          <w:tab w:val="left" w:pos="426"/>
          <w:tab w:val="left" w:pos="1134"/>
        </w:tabs>
        <w:ind w:left="-567"/>
        <w:jc w:val="both"/>
        <w:rPr>
          <w:rStyle w:val="FontStyle17"/>
          <w:sz w:val="20"/>
          <w:szCs w:val="20"/>
        </w:rPr>
      </w:pPr>
      <w:r w:rsidRPr="00A11A98">
        <w:rPr>
          <w:rFonts w:ascii="Times New Roman" w:hAnsi="Times New Roman"/>
          <w:sz w:val="20"/>
          <w:szCs w:val="20"/>
        </w:rPr>
        <w:t xml:space="preserve">         11.</w:t>
      </w:r>
      <w:r w:rsidRPr="00A11A98">
        <w:rPr>
          <w:rFonts w:ascii="Times New Roman" w:hAnsi="Times New Roman"/>
          <w:b/>
          <w:sz w:val="20"/>
          <w:szCs w:val="20"/>
        </w:rPr>
        <w:t xml:space="preserve"> </w:t>
      </w:r>
      <w:r w:rsidRPr="00A11A98">
        <w:rPr>
          <w:rStyle w:val="FontStyle17"/>
          <w:b/>
          <w:sz w:val="20"/>
          <w:szCs w:val="20"/>
        </w:rPr>
        <w:t>Сумма задатка</w:t>
      </w:r>
      <w:r w:rsidRPr="00A11A98">
        <w:rPr>
          <w:rStyle w:val="FontStyle17"/>
          <w:sz w:val="20"/>
          <w:szCs w:val="20"/>
        </w:rPr>
        <w:t>, вносимого претендентами для участия в аукционе – 391.00 (триста девяносто один) рубль (20% начальной цены).</w:t>
      </w:r>
    </w:p>
    <w:p w:rsidR="0086285D" w:rsidRPr="00A11A98" w:rsidRDefault="0086285D" w:rsidP="0086285D">
      <w:pPr>
        <w:tabs>
          <w:tab w:val="left" w:pos="426"/>
          <w:tab w:val="left" w:pos="560"/>
        </w:tabs>
        <w:ind w:left="-567"/>
        <w:jc w:val="both"/>
        <w:rPr>
          <w:rFonts w:ascii="Times New Roman" w:hAnsi="Times New Roman"/>
          <w:sz w:val="20"/>
          <w:szCs w:val="20"/>
        </w:rPr>
      </w:pPr>
      <w:r w:rsidRPr="00A11A98">
        <w:rPr>
          <w:rFonts w:ascii="Times New Roman" w:hAnsi="Times New Roman"/>
          <w:bCs/>
          <w:color w:val="000000"/>
          <w:sz w:val="20"/>
          <w:szCs w:val="20"/>
        </w:rPr>
        <w:t xml:space="preserve">         12. </w:t>
      </w:r>
      <w:r w:rsidRPr="00A11A98">
        <w:rPr>
          <w:rFonts w:ascii="Times New Roman" w:hAnsi="Times New Roman"/>
          <w:b/>
          <w:bCs/>
          <w:color w:val="000000"/>
          <w:sz w:val="20"/>
          <w:szCs w:val="20"/>
        </w:rPr>
        <w:t>Форма торгов:</w:t>
      </w:r>
      <w:r w:rsidRPr="00A11A98">
        <w:rPr>
          <w:rFonts w:ascii="Times New Roman" w:hAnsi="Times New Roman"/>
          <w:sz w:val="20"/>
          <w:szCs w:val="20"/>
        </w:rPr>
        <w:t xml:space="preserve"> открытый по составу участников аукцион </w:t>
      </w:r>
      <w:r w:rsidRPr="00A11A98">
        <w:rPr>
          <w:rFonts w:ascii="Times New Roman" w:hAnsi="Times New Roman"/>
          <w:color w:val="000000"/>
          <w:sz w:val="20"/>
          <w:szCs w:val="20"/>
        </w:rPr>
        <w:t>в электронной форме</w:t>
      </w:r>
      <w:r w:rsidRPr="00A11A98">
        <w:rPr>
          <w:rFonts w:ascii="Times New Roman" w:hAnsi="Times New Roman"/>
          <w:sz w:val="20"/>
          <w:szCs w:val="20"/>
        </w:rPr>
        <w:t xml:space="preserve">                 на право заключения договора аренды </w:t>
      </w:r>
      <w:r w:rsidRPr="00A11A98">
        <w:rPr>
          <w:rFonts w:ascii="Times New Roman" w:hAnsi="Times New Roman"/>
          <w:color w:val="000000"/>
          <w:sz w:val="20"/>
          <w:szCs w:val="20"/>
        </w:rPr>
        <w:t>земельного участка.</w:t>
      </w:r>
    </w:p>
    <w:p w:rsidR="0086285D" w:rsidRPr="00A11A98" w:rsidRDefault="0086285D" w:rsidP="0086285D">
      <w:pPr>
        <w:tabs>
          <w:tab w:val="left" w:pos="426"/>
          <w:tab w:val="left" w:pos="560"/>
        </w:tabs>
        <w:ind w:left="-567"/>
        <w:jc w:val="both"/>
        <w:rPr>
          <w:rFonts w:ascii="Times New Roman" w:hAnsi="Times New Roman"/>
          <w:color w:val="000000"/>
          <w:sz w:val="20"/>
          <w:szCs w:val="20"/>
        </w:rPr>
      </w:pPr>
      <w:r w:rsidRPr="00A11A98">
        <w:rPr>
          <w:rFonts w:ascii="Times New Roman" w:hAnsi="Times New Roman"/>
          <w:sz w:val="20"/>
          <w:szCs w:val="20"/>
        </w:rPr>
        <w:t xml:space="preserve">         13. </w:t>
      </w:r>
      <w:r w:rsidRPr="00A11A98">
        <w:rPr>
          <w:rFonts w:ascii="Times New Roman" w:hAnsi="Times New Roman"/>
          <w:b/>
          <w:sz w:val="20"/>
          <w:szCs w:val="20"/>
        </w:rPr>
        <w:t>Срок подачи заявок</w:t>
      </w:r>
      <w:r w:rsidRPr="00A11A98">
        <w:rPr>
          <w:rFonts w:ascii="Times New Roman" w:hAnsi="Times New Roman"/>
          <w:sz w:val="20"/>
          <w:szCs w:val="20"/>
        </w:rPr>
        <w:t xml:space="preserve"> на участие в аукционе и прилагаемых к ним документов </w:t>
      </w:r>
      <w:r w:rsidRPr="00A11A98">
        <w:rPr>
          <w:rFonts w:ascii="Times New Roman" w:hAnsi="Times New Roman"/>
          <w:color w:val="000000"/>
          <w:sz w:val="20"/>
          <w:szCs w:val="20"/>
        </w:rPr>
        <w:t xml:space="preserve">с                    </w:t>
      </w:r>
      <w:r w:rsidRPr="00A11A98">
        <w:rPr>
          <w:rFonts w:ascii="Times New Roman" w:hAnsi="Times New Roman"/>
          <w:b/>
          <w:color w:val="000000"/>
          <w:sz w:val="20"/>
          <w:szCs w:val="20"/>
        </w:rPr>
        <w:t>30 января 2025 года</w:t>
      </w:r>
      <w:r w:rsidRPr="00A11A98">
        <w:rPr>
          <w:rFonts w:ascii="Times New Roman" w:hAnsi="Times New Roman"/>
          <w:color w:val="000000"/>
          <w:sz w:val="20"/>
          <w:szCs w:val="20"/>
        </w:rPr>
        <w:t xml:space="preserve"> по </w:t>
      </w:r>
      <w:r w:rsidRPr="00A11A98">
        <w:rPr>
          <w:rFonts w:ascii="Times New Roman" w:hAnsi="Times New Roman"/>
          <w:b/>
          <w:color w:val="000000"/>
          <w:sz w:val="20"/>
          <w:szCs w:val="20"/>
        </w:rPr>
        <w:t>26 февраля 2025 года</w:t>
      </w:r>
      <w:r w:rsidRPr="00A11A98">
        <w:rPr>
          <w:rFonts w:ascii="Times New Roman" w:hAnsi="Times New Roman"/>
          <w:color w:val="000000"/>
          <w:sz w:val="20"/>
          <w:szCs w:val="20"/>
        </w:rPr>
        <w:t xml:space="preserve"> по рабочим дням с 8 ч. 00 мин. до 17 ч. 00 мин.</w:t>
      </w:r>
    </w:p>
    <w:p w:rsidR="0086285D" w:rsidRPr="00A11A98" w:rsidRDefault="0086285D" w:rsidP="0086285D">
      <w:pPr>
        <w:tabs>
          <w:tab w:val="left" w:pos="426"/>
          <w:tab w:val="left" w:pos="560"/>
        </w:tabs>
        <w:ind w:left="-567"/>
        <w:jc w:val="both"/>
        <w:rPr>
          <w:rFonts w:ascii="Times New Roman" w:hAnsi="Times New Roman"/>
          <w:bCs/>
          <w:sz w:val="20"/>
          <w:szCs w:val="20"/>
        </w:rPr>
      </w:pPr>
      <w:r w:rsidRPr="00A11A98">
        <w:rPr>
          <w:rFonts w:ascii="Times New Roman" w:hAnsi="Times New Roman"/>
          <w:sz w:val="20"/>
          <w:szCs w:val="20"/>
        </w:rPr>
        <w:t xml:space="preserve">         Документы </w:t>
      </w:r>
      <w:r w:rsidRPr="00A11A98">
        <w:rPr>
          <w:rFonts w:ascii="Times New Roman" w:hAnsi="Times New Roman"/>
          <w:bCs/>
          <w:sz w:val="20"/>
          <w:szCs w:val="20"/>
        </w:rPr>
        <w:t>подаются</w:t>
      </w:r>
      <w:r w:rsidRPr="00A11A98">
        <w:rPr>
          <w:rFonts w:ascii="Times New Roman" w:hAnsi="Times New Roman"/>
          <w:sz w:val="20"/>
          <w:szCs w:val="20"/>
        </w:rPr>
        <w:t xml:space="preserve"> на электронную площадку начиная с даты начала приема заявок до времени и даты окончания приема заявок, указанных в извещении о проведении аукциона.</w:t>
      </w:r>
      <w:r w:rsidRPr="00A11A98">
        <w:rPr>
          <w:rFonts w:ascii="Times New Roman" w:hAnsi="Times New Roman"/>
          <w:bCs/>
          <w:sz w:val="20"/>
          <w:szCs w:val="20"/>
        </w:rPr>
        <w:t xml:space="preserve"> Одно лицо имеет право подать только одну заявку на один лот. </w:t>
      </w:r>
    </w:p>
    <w:p w:rsidR="0086285D" w:rsidRPr="006B2715" w:rsidRDefault="0086285D" w:rsidP="0086285D">
      <w:pPr>
        <w:pStyle w:val="af8"/>
        <w:ind w:left="-567" w:firstLine="567"/>
        <w:jc w:val="both"/>
        <w:rPr>
          <w:rFonts w:ascii="Times New Roman" w:hAnsi="Times New Roman"/>
          <w:bCs/>
          <w:sz w:val="20"/>
          <w:szCs w:val="20"/>
        </w:rPr>
      </w:pPr>
      <w:r w:rsidRPr="006B2715">
        <w:rPr>
          <w:rFonts w:ascii="Times New Roman" w:hAnsi="Times New Roman"/>
          <w:color w:val="000000"/>
          <w:sz w:val="20"/>
          <w:szCs w:val="20"/>
          <w:shd w:val="clear" w:color="auto" w:fill="FFFFFF"/>
        </w:rPr>
        <w:t>Заявка, на участие в электронном аукционе с указанием банковских реквизитов счета для возврата задатка направляется оператору электронной площадки в форме электронного документа с приложением необходимых документов. Заявка на участие в электронном аукционе, а также прилагаемые к ней документы подписываются усиленной квалифицированной электронной подписью заявителя.</w:t>
      </w:r>
    </w:p>
    <w:p w:rsidR="0086285D" w:rsidRPr="006B2715" w:rsidRDefault="0086285D" w:rsidP="0086285D">
      <w:pPr>
        <w:pStyle w:val="af8"/>
        <w:ind w:left="-567"/>
        <w:jc w:val="both"/>
        <w:rPr>
          <w:rFonts w:ascii="Times New Roman" w:hAnsi="Times New Roman"/>
          <w:b/>
          <w:sz w:val="20"/>
          <w:szCs w:val="20"/>
        </w:rPr>
      </w:pPr>
      <w:r w:rsidRPr="006B2715">
        <w:rPr>
          <w:rFonts w:ascii="Times New Roman" w:hAnsi="Times New Roman"/>
          <w:sz w:val="20"/>
          <w:szCs w:val="20"/>
        </w:rPr>
        <w:t xml:space="preserve">         Заявки и иные документы,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86285D" w:rsidRPr="006B2715" w:rsidRDefault="0086285D" w:rsidP="0086285D">
      <w:pPr>
        <w:pStyle w:val="af8"/>
        <w:ind w:left="-567" w:firstLine="709"/>
        <w:jc w:val="both"/>
        <w:rPr>
          <w:rFonts w:ascii="Times New Roman" w:hAnsi="Times New Roman"/>
          <w:sz w:val="20"/>
          <w:szCs w:val="20"/>
        </w:rPr>
      </w:pPr>
      <w:r w:rsidRPr="006B2715">
        <w:rPr>
          <w:rFonts w:ascii="Times New Roman" w:hAnsi="Times New Roman"/>
          <w:sz w:val="20"/>
          <w:szCs w:val="20"/>
        </w:rPr>
        <w:t>14. Задаток вносится не позднее срока окончания приема заявок на участие в аукционе в соответствии с регламентом торговой площадки.</w:t>
      </w:r>
    </w:p>
    <w:p w:rsidR="0086285D" w:rsidRPr="006B2715" w:rsidRDefault="0086285D" w:rsidP="0086285D">
      <w:pPr>
        <w:pStyle w:val="af8"/>
        <w:ind w:left="-567" w:firstLine="709"/>
        <w:jc w:val="both"/>
        <w:rPr>
          <w:rFonts w:ascii="Times New Roman" w:hAnsi="Times New Roman"/>
          <w:color w:val="000000"/>
          <w:sz w:val="20"/>
          <w:szCs w:val="20"/>
        </w:rPr>
      </w:pPr>
      <w:r w:rsidRPr="006B2715">
        <w:rPr>
          <w:rFonts w:ascii="Times New Roman" w:hAnsi="Times New Roman"/>
          <w:sz w:val="20"/>
          <w:szCs w:val="20"/>
        </w:rPr>
        <w:t xml:space="preserve">15. Дата рассмотрения заявок и документов от претендентов, а также определения участников аукциона: </w:t>
      </w:r>
      <w:r w:rsidRPr="006B2715">
        <w:rPr>
          <w:rFonts w:ascii="Times New Roman" w:hAnsi="Times New Roman"/>
          <w:b/>
          <w:color w:val="000000"/>
          <w:sz w:val="20"/>
          <w:szCs w:val="20"/>
        </w:rPr>
        <w:t xml:space="preserve"> 28 февраля 2025 года с 11 ч. 00 мин.</w:t>
      </w:r>
    </w:p>
    <w:p w:rsidR="0086285D" w:rsidRPr="006B2715" w:rsidRDefault="0086285D" w:rsidP="0086285D">
      <w:pPr>
        <w:pStyle w:val="af8"/>
        <w:ind w:left="-567" w:firstLine="709"/>
        <w:jc w:val="both"/>
        <w:rPr>
          <w:rFonts w:ascii="Times New Roman" w:hAnsi="Times New Roman"/>
          <w:sz w:val="20"/>
          <w:szCs w:val="20"/>
        </w:rPr>
      </w:pPr>
      <w:r w:rsidRPr="006B2715">
        <w:rPr>
          <w:rFonts w:ascii="Times New Roman" w:hAnsi="Times New Roman"/>
          <w:sz w:val="20"/>
          <w:szCs w:val="20"/>
        </w:rPr>
        <w:t>16. Победителем аукциона признается участник, предложивший наибольший размер годовой арендной платы за земельный участок.</w:t>
      </w:r>
    </w:p>
    <w:p w:rsidR="0086285D" w:rsidRPr="006B2715" w:rsidRDefault="0086285D" w:rsidP="0086285D">
      <w:pPr>
        <w:pStyle w:val="af8"/>
        <w:ind w:left="-567" w:firstLine="709"/>
        <w:jc w:val="both"/>
        <w:rPr>
          <w:rFonts w:ascii="Times New Roman" w:hAnsi="Times New Roman"/>
          <w:sz w:val="20"/>
          <w:szCs w:val="20"/>
        </w:rPr>
      </w:pPr>
      <w:r w:rsidRPr="006B2715">
        <w:rPr>
          <w:rFonts w:ascii="Times New Roman" w:hAnsi="Times New Roman"/>
          <w:sz w:val="20"/>
          <w:szCs w:val="20"/>
        </w:rPr>
        <w:t xml:space="preserve">17. Торговая сессия проводится путем последовательного повышения Участниками начальной цены предмета аукциона на величину, равную величине «шага аукциона». </w:t>
      </w:r>
    </w:p>
    <w:p w:rsidR="0086285D" w:rsidRPr="006B2715" w:rsidRDefault="0086285D" w:rsidP="0086285D">
      <w:pPr>
        <w:pStyle w:val="af8"/>
        <w:ind w:left="-567" w:firstLine="709"/>
        <w:jc w:val="both"/>
        <w:rPr>
          <w:rFonts w:ascii="Times New Roman" w:hAnsi="Times New Roman"/>
          <w:sz w:val="20"/>
          <w:szCs w:val="20"/>
        </w:rPr>
      </w:pPr>
      <w:r w:rsidRPr="006B2715">
        <w:rPr>
          <w:rFonts w:ascii="Times New Roman" w:hAnsi="Times New Roman"/>
          <w:sz w:val="20"/>
          <w:szCs w:val="20"/>
        </w:rPr>
        <w:t xml:space="preserve">Время для подачи предложений о цене определяется в следующем порядке: </w:t>
      </w:r>
    </w:p>
    <w:p w:rsidR="0086285D" w:rsidRPr="006B2715" w:rsidRDefault="0086285D" w:rsidP="0086285D">
      <w:pPr>
        <w:pStyle w:val="af8"/>
        <w:ind w:left="-567" w:firstLine="709"/>
        <w:jc w:val="both"/>
        <w:rPr>
          <w:rFonts w:ascii="Times New Roman" w:hAnsi="Times New Roman"/>
          <w:sz w:val="20"/>
          <w:szCs w:val="20"/>
        </w:rPr>
      </w:pPr>
      <w:r w:rsidRPr="006B2715">
        <w:rPr>
          <w:rFonts w:ascii="Times New Roman" w:hAnsi="Times New Roman"/>
          <w:sz w:val="20"/>
          <w:szCs w:val="20"/>
        </w:rPr>
        <w:t xml:space="preserve">– время для подачи первого предложения о цене составляет 10 минут с момента начала аукциона; </w:t>
      </w:r>
    </w:p>
    <w:p w:rsidR="0086285D" w:rsidRPr="006B2715" w:rsidRDefault="0086285D" w:rsidP="0086285D">
      <w:pPr>
        <w:pStyle w:val="af8"/>
        <w:ind w:left="-567" w:firstLine="709"/>
        <w:jc w:val="both"/>
        <w:rPr>
          <w:rFonts w:ascii="Times New Roman" w:hAnsi="Times New Roman"/>
          <w:sz w:val="20"/>
          <w:szCs w:val="20"/>
        </w:rPr>
      </w:pPr>
      <w:r w:rsidRPr="006B2715">
        <w:rPr>
          <w:rFonts w:ascii="Times New Roman" w:hAnsi="Times New Roman"/>
          <w:sz w:val="20"/>
          <w:szCs w:val="20"/>
        </w:rPr>
        <w:t xml:space="preserve">– в случае поступления предложения о цене, увеличивающего начальную цену договора или текущее лучшее предложение о цене, время для подачи предложений о цене продлевается на 10 минут с момента приема Оператором каждого из таких предложений. </w:t>
      </w:r>
    </w:p>
    <w:p w:rsidR="0086285D" w:rsidRPr="006B2715" w:rsidRDefault="0086285D" w:rsidP="0086285D">
      <w:pPr>
        <w:pStyle w:val="af8"/>
        <w:ind w:left="-567" w:firstLine="709"/>
        <w:jc w:val="both"/>
        <w:rPr>
          <w:rFonts w:ascii="Times New Roman" w:hAnsi="Times New Roman"/>
          <w:sz w:val="20"/>
          <w:szCs w:val="20"/>
        </w:rPr>
      </w:pPr>
      <w:r w:rsidRPr="006B2715">
        <w:rPr>
          <w:rFonts w:ascii="Times New Roman" w:hAnsi="Times New Roman"/>
          <w:sz w:val="20"/>
          <w:szCs w:val="20"/>
        </w:rPr>
        <w:lastRenderedPageBreak/>
        <w:t>Если в течение времени для подачи первого предложения о цене или лучшего ценового предложения не поступает ни одного предложения о цене, подача предложений о цене (электронный аукцион) автоматически при помощи программных и технических средств завершается.</w:t>
      </w:r>
    </w:p>
    <w:p w:rsidR="0086285D" w:rsidRPr="006B2715" w:rsidRDefault="0086285D" w:rsidP="0086285D">
      <w:pPr>
        <w:pStyle w:val="af8"/>
        <w:ind w:left="-567" w:firstLine="709"/>
        <w:jc w:val="both"/>
        <w:rPr>
          <w:rFonts w:ascii="Times New Roman" w:hAnsi="Times New Roman"/>
          <w:sz w:val="20"/>
          <w:szCs w:val="20"/>
        </w:rPr>
      </w:pPr>
      <w:r w:rsidRPr="006B2715">
        <w:rPr>
          <w:rFonts w:ascii="Times New Roman" w:hAnsi="Times New Roman"/>
          <w:sz w:val="20"/>
          <w:szCs w:val="20"/>
        </w:rPr>
        <w:t>18. Победитель аукциона обязан оплатить арендную плату с учетом внесенного задатка в соответствии с условиями договора аренды земельного участка.</w:t>
      </w:r>
    </w:p>
    <w:p w:rsidR="0086285D" w:rsidRPr="006B2715" w:rsidRDefault="0086285D" w:rsidP="0086285D">
      <w:pPr>
        <w:pStyle w:val="af8"/>
        <w:ind w:left="-567" w:firstLine="709"/>
        <w:jc w:val="both"/>
        <w:rPr>
          <w:rFonts w:ascii="Times New Roman" w:hAnsi="Times New Roman"/>
          <w:sz w:val="20"/>
          <w:szCs w:val="20"/>
        </w:rPr>
      </w:pPr>
      <w:r w:rsidRPr="006B2715">
        <w:rPr>
          <w:rFonts w:ascii="Times New Roman" w:hAnsi="Times New Roman"/>
          <w:sz w:val="20"/>
          <w:szCs w:val="20"/>
        </w:rPr>
        <w:t xml:space="preserve">19. Договор аренды земельного участка заключается с победителем в срок не ранее </w:t>
      </w:r>
      <w:r w:rsidRPr="006B2715">
        <w:rPr>
          <w:rStyle w:val="blk"/>
          <w:sz w:val="20"/>
          <w:szCs w:val="20"/>
        </w:rPr>
        <w:t xml:space="preserve">чем через десять дней со дня размещения информации о результатах аукциона на официальном сайте и </w:t>
      </w:r>
      <w:r w:rsidRPr="006B2715">
        <w:rPr>
          <w:rFonts w:ascii="Times New Roman" w:hAnsi="Times New Roman"/>
          <w:sz w:val="20"/>
          <w:szCs w:val="20"/>
        </w:rPr>
        <w:t xml:space="preserve">не позднее тридцати дней со </w:t>
      </w:r>
      <w:r w:rsidRPr="006B2715">
        <w:rPr>
          <w:rStyle w:val="blk"/>
          <w:sz w:val="20"/>
          <w:szCs w:val="20"/>
        </w:rPr>
        <w:t>дня направления победителю аукциона</w:t>
      </w:r>
      <w:r w:rsidRPr="006B2715">
        <w:rPr>
          <w:rFonts w:ascii="Times New Roman" w:hAnsi="Times New Roman"/>
          <w:sz w:val="20"/>
          <w:szCs w:val="20"/>
        </w:rPr>
        <w:t xml:space="preserve"> </w:t>
      </w:r>
      <w:r w:rsidRPr="006B2715">
        <w:rPr>
          <w:rStyle w:val="blk"/>
          <w:sz w:val="20"/>
          <w:szCs w:val="20"/>
        </w:rPr>
        <w:t>или единственному принявшему участие в аукционе его участнику проектов указанных договоров</w:t>
      </w:r>
      <w:r w:rsidRPr="006B2715">
        <w:rPr>
          <w:rFonts w:ascii="Times New Roman" w:hAnsi="Times New Roman"/>
          <w:sz w:val="20"/>
          <w:szCs w:val="20"/>
        </w:rPr>
        <w:t>.</w:t>
      </w:r>
    </w:p>
    <w:p w:rsidR="0086285D" w:rsidRPr="006B2715" w:rsidRDefault="0086285D" w:rsidP="0086285D">
      <w:pPr>
        <w:pStyle w:val="af8"/>
        <w:ind w:left="-567" w:firstLine="709"/>
        <w:jc w:val="both"/>
        <w:rPr>
          <w:rFonts w:ascii="Times New Roman" w:hAnsi="Times New Roman"/>
          <w:sz w:val="20"/>
          <w:szCs w:val="20"/>
        </w:rPr>
      </w:pPr>
      <w:r w:rsidRPr="006B2715">
        <w:rPr>
          <w:rFonts w:ascii="Times New Roman" w:hAnsi="Times New Roman"/>
          <w:sz w:val="20"/>
          <w:szCs w:val="20"/>
        </w:rPr>
        <w:t>20. Организатор аукциона вправе отказаться от проведения аукциона в любое время, но не позднее, чем за пять дней до наступления даты его проведения.</w:t>
      </w:r>
    </w:p>
    <w:p w:rsidR="0086285D" w:rsidRPr="006B2715" w:rsidRDefault="0086285D" w:rsidP="0086285D">
      <w:pPr>
        <w:pStyle w:val="af8"/>
        <w:ind w:left="-567" w:firstLine="709"/>
        <w:jc w:val="both"/>
        <w:rPr>
          <w:rFonts w:ascii="Times New Roman" w:hAnsi="Times New Roman"/>
          <w:sz w:val="20"/>
          <w:szCs w:val="20"/>
        </w:rPr>
      </w:pPr>
      <w:r w:rsidRPr="006B2715">
        <w:rPr>
          <w:rFonts w:ascii="Times New Roman" w:hAnsi="Times New Roman"/>
          <w:sz w:val="20"/>
          <w:szCs w:val="20"/>
        </w:rPr>
        <w:t xml:space="preserve">21. С проектом договора аренды земельного участка, формой заявки, можно ознакомиться на </w:t>
      </w:r>
      <w:hyperlink r:id="rId44" w:history="1">
        <w:r w:rsidRPr="006B2715">
          <w:rPr>
            <w:rStyle w:val="af2"/>
            <w:sz w:val="20"/>
            <w:szCs w:val="20"/>
          </w:rPr>
          <w:t>официальном сайте</w:t>
        </w:r>
      </w:hyperlink>
      <w:r w:rsidRPr="006B2715">
        <w:rPr>
          <w:rFonts w:ascii="Times New Roman" w:hAnsi="Times New Roman"/>
          <w:sz w:val="20"/>
          <w:szCs w:val="20"/>
        </w:rPr>
        <w:t xml:space="preserve"> </w:t>
      </w:r>
      <w:r w:rsidRPr="006B2715">
        <w:rPr>
          <w:rFonts w:ascii="Times New Roman" w:hAnsi="Times New Roman"/>
          <w:sz w:val="20"/>
          <w:szCs w:val="20"/>
          <w:lang w:val="en-US"/>
        </w:rPr>
        <w:t>www</w:t>
      </w:r>
      <w:r w:rsidRPr="006B2715">
        <w:rPr>
          <w:rFonts w:ascii="Times New Roman" w:hAnsi="Times New Roman"/>
          <w:sz w:val="20"/>
          <w:szCs w:val="20"/>
        </w:rPr>
        <w:t>.</w:t>
      </w:r>
      <w:r w:rsidRPr="006B2715">
        <w:rPr>
          <w:rFonts w:ascii="Times New Roman" w:hAnsi="Times New Roman"/>
          <w:sz w:val="20"/>
          <w:szCs w:val="20"/>
          <w:lang w:val="en-US"/>
        </w:rPr>
        <w:t>torgi</w:t>
      </w:r>
      <w:r w:rsidRPr="006B2715">
        <w:rPr>
          <w:rFonts w:ascii="Times New Roman" w:hAnsi="Times New Roman"/>
          <w:sz w:val="20"/>
          <w:szCs w:val="20"/>
        </w:rPr>
        <w:t>.</w:t>
      </w:r>
      <w:r w:rsidRPr="006B2715">
        <w:rPr>
          <w:rFonts w:ascii="Times New Roman" w:hAnsi="Times New Roman"/>
          <w:sz w:val="20"/>
          <w:szCs w:val="20"/>
          <w:lang w:val="en-US"/>
        </w:rPr>
        <w:t>gov</w:t>
      </w:r>
      <w:r w:rsidRPr="006B2715">
        <w:rPr>
          <w:rFonts w:ascii="Times New Roman" w:hAnsi="Times New Roman"/>
          <w:sz w:val="20"/>
          <w:szCs w:val="20"/>
        </w:rPr>
        <w:t>.</w:t>
      </w:r>
      <w:r w:rsidRPr="006B2715">
        <w:rPr>
          <w:rFonts w:ascii="Times New Roman" w:hAnsi="Times New Roman"/>
          <w:sz w:val="20"/>
          <w:szCs w:val="20"/>
          <w:lang w:val="en-US"/>
        </w:rPr>
        <w:t>ru</w:t>
      </w:r>
      <w:r w:rsidRPr="006B2715">
        <w:rPr>
          <w:rFonts w:ascii="Times New Roman" w:hAnsi="Times New Roman"/>
          <w:sz w:val="20"/>
          <w:szCs w:val="20"/>
        </w:rPr>
        <w:t xml:space="preserve"> или по адресу торговой площадки. А также обратившись в Администрацию Ельниковского муниципального района Республики Мордовия.</w:t>
      </w:r>
    </w:p>
    <w:p w:rsidR="0086285D" w:rsidRPr="006B2715" w:rsidRDefault="0086285D" w:rsidP="0086285D">
      <w:pPr>
        <w:pStyle w:val="af8"/>
        <w:ind w:left="-567" w:firstLine="709"/>
        <w:jc w:val="both"/>
        <w:rPr>
          <w:rFonts w:ascii="Times New Roman" w:hAnsi="Times New Roman"/>
          <w:sz w:val="20"/>
          <w:szCs w:val="20"/>
        </w:rPr>
      </w:pPr>
      <w:r w:rsidRPr="006B2715">
        <w:rPr>
          <w:rFonts w:ascii="Times New Roman" w:hAnsi="Times New Roman"/>
          <w:sz w:val="20"/>
          <w:szCs w:val="20"/>
        </w:rPr>
        <w:t>22. Для обеспечения доступа к участию в электронном аукционе заинтересованному лицу необходимо пройти процедуру регистрации на электронной площадке, в соответствии с её регламентом.</w:t>
      </w:r>
    </w:p>
    <w:p w:rsidR="0086285D" w:rsidRPr="006B2715" w:rsidRDefault="0086285D" w:rsidP="0086285D">
      <w:pPr>
        <w:pStyle w:val="af8"/>
        <w:ind w:left="-567" w:firstLine="709"/>
        <w:jc w:val="both"/>
        <w:rPr>
          <w:rFonts w:ascii="Times New Roman" w:hAnsi="Times New Roman"/>
          <w:sz w:val="20"/>
          <w:szCs w:val="20"/>
        </w:rPr>
      </w:pPr>
      <w:r w:rsidRPr="006B2715">
        <w:rPr>
          <w:rFonts w:ascii="Times New Roman" w:hAnsi="Times New Roman"/>
          <w:sz w:val="20"/>
          <w:szCs w:val="20"/>
        </w:rPr>
        <w:t>Для регистрации в торговой секции «Приватизация, аренда и продажа прав» требуется регистрация на Универсальной торговой платформе АО «Сбербанк-АСТ».</w:t>
      </w:r>
    </w:p>
    <w:p w:rsidR="0086285D" w:rsidRPr="006B2715" w:rsidRDefault="0086285D" w:rsidP="0086285D">
      <w:pPr>
        <w:pStyle w:val="af8"/>
        <w:ind w:left="-567" w:firstLine="709"/>
        <w:jc w:val="both"/>
        <w:rPr>
          <w:rFonts w:ascii="Times New Roman" w:hAnsi="Times New Roman"/>
          <w:sz w:val="20"/>
          <w:szCs w:val="20"/>
        </w:rPr>
      </w:pPr>
      <w:r w:rsidRPr="006B2715">
        <w:rPr>
          <w:rFonts w:ascii="Times New Roman" w:hAnsi="Times New Roman"/>
          <w:sz w:val="20"/>
          <w:szCs w:val="20"/>
        </w:rPr>
        <w:t>Подача заявления на регистрацию на УТП осуществляется на сайте </w:t>
      </w:r>
      <w:r w:rsidRPr="006B2715">
        <w:rPr>
          <w:rFonts w:ascii="Times New Roman" w:hAnsi="Times New Roman"/>
          <w:sz w:val="20"/>
          <w:szCs w:val="20"/>
          <w:bdr w:val="none" w:sz="0" w:space="0" w:color="auto" w:frame="1"/>
        </w:rPr>
        <w:t>http://utp.sberbank-ast.ru</w:t>
      </w:r>
      <w:r w:rsidRPr="006B2715">
        <w:rPr>
          <w:rFonts w:ascii="Times New Roman" w:hAnsi="Times New Roman"/>
          <w:sz w:val="20"/>
          <w:szCs w:val="20"/>
        </w:rPr>
        <w:t> в разделе «</w:t>
      </w:r>
      <w:r w:rsidRPr="006B2715">
        <w:rPr>
          <w:rFonts w:ascii="Times New Roman" w:hAnsi="Times New Roman"/>
          <w:sz w:val="20"/>
          <w:szCs w:val="20"/>
          <w:bdr w:val="none" w:sz="0" w:space="0" w:color="auto" w:frame="1"/>
        </w:rPr>
        <w:t>Регистрация</w:t>
      </w:r>
      <w:r w:rsidRPr="006B2715">
        <w:rPr>
          <w:rFonts w:ascii="Times New Roman" w:hAnsi="Times New Roman"/>
          <w:sz w:val="20"/>
          <w:szCs w:val="20"/>
        </w:rPr>
        <w:t>».</w:t>
      </w:r>
    </w:p>
    <w:p w:rsidR="0086285D" w:rsidRPr="006B2715" w:rsidRDefault="0086285D" w:rsidP="0086285D">
      <w:pPr>
        <w:pStyle w:val="af8"/>
        <w:ind w:left="-567" w:firstLine="709"/>
        <w:jc w:val="both"/>
        <w:rPr>
          <w:rFonts w:ascii="Times New Roman" w:hAnsi="Times New Roman"/>
          <w:sz w:val="20"/>
          <w:szCs w:val="20"/>
        </w:rPr>
      </w:pPr>
      <w:r w:rsidRPr="006B2715">
        <w:rPr>
          <w:rFonts w:ascii="Times New Roman" w:hAnsi="Times New Roman"/>
          <w:sz w:val="20"/>
          <w:szCs w:val="20"/>
        </w:rPr>
        <w:t>Подача заявления на регистрацию в торговую секцию «Приватизация, аренда и продажа прав» в качестве в качестве Претендента (Участника), осуществляется из Личного кабинета (раздел «Личный кабинет» - подраздел «Регистрация в торговых секциях»).</w:t>
      </w:r>
    </w:p>
    <w:p w:rsidR="0086285D" w:rsidRPr="006B2715" w:rsidRDefault="0086285D" w:rsidP="0086285D">
      <w:pPr>
        <w:pStyle w:val="af8"/>
        <w:ind w:left="-567" w:firstLine="709"/>
        <w:jc w:val="both"/>
        <w:rPr>
          <w:rFonts w:ascii="Times New Roman" w:hAnsi="Times New Roman"/>
          <w:sz w:val="20"/>
          <w:szCs w:val="20"/>
        </w:rPr>
      </w:pPr>
      <w:r w:rsidRPr="006B2715">
        <w:rPr>
          <w:rFonts w:ascii="Times New Roman" w:hAnsi="Times New Roman"/>
          <w:sz w:val="20"/>
          <w:szCs w:val="20"/>
        </w:rPr>
        <w:t>Порядок регистрации в качестве Претендента/Участника описан в </w:t>
      </w:r>
      <w:r w:rsidRPr="006B2715">
        <w:rPr>
          <w:rFonts w:ascii="Times New Roman" w:hAnsi="Times New Roman"/>
          <w:sz w:val="20"/>
          <w:szCs w:val="20"/>
          <w:bdr w:val="none" w:sz="0" w:space="0" w:color="auto" w:frame="1"/>
        </w:rPr>
        <w:t>Инструкции по регистрации для Претендентов</w:t>
      </w:r>
      <w:r w:rsidRPr="006B2715">
        <w:rPr>
          <w:rFonts w:ascii="Times New Roman" w:hAnsi="Times New Roman"/>
          <w:sz w:val="20"/>
          <w:szCs w:val="20"/>
        </w:rPr>
        <w:t>.</w:t>
      </w:r>
    </w:p>
    <w:p w:rsidR="0086285D" w:rsidRPr="006B2715" w:rsidRDefault="0086285D" w:rsidP="0086285D">
      <w:pPr>
        <w:pStyle w:val="af8"/>
        <w:ind w:left="-567" w:firstLine="709"/>
        <w:jc w:val="both"/>
        <w:rPr>
          <w:rFonts w:ascii="Times New Roman" w:hAnsi="Times New Roman"/>
          <w:sz w:val="20"/>
          <w:szCs w:val="20"/>
        </w:rPr>
      </w:pPr>
      <w:r w:rsidRPr="006B2715">
        <w:rPr>
          <w:rFonts w:ascii="Times New Roman" w:hAnsi="Times New Roman"/>
          <w:sz w:val="20"/>
          <w:szCs w:val="20"/>
        </w:rPr>
        <w:t>23. Для участия в аукционе заявители представляют в установленный в извещении о проведении аукциона срок следующие документы:</w:t>
      </w:r>
    </w:p>
    <w:p w:rsidR="0086285D" w:rsidRPr="006B2715" w:rsidRDefault="0086285D" w:rsidP="0086285D">
      <w:pPr>
        <w:pStyle w:val="af8"/>
        <w:ind w:left="-567" w:firstLine="709"/>
        <w:jc w:val="both"/>
        <w:rPr>
          <w:rFonts w:ascii="Times New Roman" w:hAnsi="Times New Roman"/>
          <w:sz w:val="20"/>
          <w:szCs w:val="20"/>
        </w:rPr>
      </w:pPr>
      <w:bookmarkStart w:id="28" w:name="sub_391211"/>
      <w:r w:rsidRPr="006B2715">
        <w:rPr>
          <w:rFonts w:ascii="Times New Roman" w:hAnsi="Times New Roman"/>
          <w:sz w:val="20"/>
          <w:szCs w:val="20"/>
        </w:rPr>
        <w:t>1) заявка на участие в аукционе в форме электронного документа с указанием банковских реквизитов счета для возврата задатка;</w:t>
      </w:r>
    </w:p>
    <w:p w:rsidR="0086285D" w:rsidRPr="006B2715" w:rsidRDefault="0086285D" w:rsidP="0086285D">
      <w:pPr>
        <w:pStyle w:val="af8"/>
        <w:ind w:left="-567" w:firstLine="709"/>
        <w:jc w:val="both"/>
        <w:rPr>
          <w:rFonts w:ascii="Times New Roman" w:hAnsi="Times New Roman"/>
          <w:sz w:val="20"/>
          <w:szCs w:val="20"/>
        </w:rPr>
      </w:pPr>
      <w:bookmarkStart w:id="29" w:name="sub_391212"/>
      <w:bookmarkEnd w:id="28"/>
      <w:r w:rsidRPr="006B2715">
        <w:rPr>
          <w:rFonts w:ascii="Times New Roman" w:hAnsi="Times New Roman"/>
          <w:sz w:val="20"/>
          <w:szCs w:val="20"/>
        </w:rPr>
        <w:t>2) копии документов, удостоверяющих личность заявителя (для граждан);</w:t>
      </w:r>
    </w:p>
    <w:p w:rsidR="0086285D" w:rsidRPr="006B2715" w:rsidRDefault="0086285D" w:rsidP="0086285D">
      <w:pPr>
        <w:pStyle w:val="af8"/>
        <w:ind w:left="-567" w:firstLine="709"/>
        <w:jc w:val="both"/>
        <w:rPr>
          <w:rFonts w:ascii="Times New Roman" w:hAnsi="Times New Roman"/>
          <w:sz w:val="20"/>
          <w:szCs w:val="20"/>
        </w:rPr>
      </w:pPr>
      <w:bookmarkStart w:id="30" w:name="sub_3912130"/>
      <w:bookmarkEnd w:id="29"/>
      <w:r w:rsidRPr="006B2715">
        <w:rPr>
          <w:rFonts w:ascii="Times New Roman" w:hAnsi="Times New Roman"/>
          <w:sz w:val="20"/>
          <w:szCs w:val="20"/>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86285D" w:rsidRPr="006B2715" w:rsidRDefault="0086285D" w:rsidP="0086285D">
      <w:pPr>
        <w:pStyle w:val="af8"/>
        <w:ind w:left="-567" w:firstLine="709"/>
        <w:jc w:val="both"/>
        <w:rPr>
          <w:rFonts w:ascii="Times New Roman" w:hAnsi="Times New Roman"/>
          <w:sz w:val="20"/>
          <w:szCs w:val="20"/>
        </w:rPr>
      </w:pPr>
      <w:bookmarkStart w:id="31" w:name="sub_3912140"/>
      <w:bookmarkEnd w:id="30"/>
      <w:r w:rsidRPr="006B2715">
        <w:rPr>
          <w:rFonts w:ascii="Times New Roman" w:hAnsi="Times New Roman"/>
          <w:sz w:val="20"/>
          <w:szCs w:val="20"/>
        </w:rPr>
        <w:t>4) документы, подтверждающие внесение задатка</w:t>
      </w:r>
      <w:bookmarkStart w:id="32" w:name="sub_39122"/>
      <w:bookmarkEnd w:id="31"/>
      <w:r w:rsidRPr="006B2715">
        <w:rPr>
          <w:rFonts w:ascii="Times New Roman" w:hAnsi="Times New Roman"/>
          <w:sz w:val="20"/>
          <w:szCs w:val="20"/>
        </w:rPr>
        <w:t>.</w:t>
      </w:r>
    </w:p>
    <w:p w:rsidR="0086285D" w:rsidRPr="006B2715" w:rsidRDefault="0086285D" w:rsidP="0086285D">
      <w:pPr>
        <w:pStyle w:val="af8"/>
        <w:ind w:left="-567" w:firstLine="709"/>
        <w:jc w:val="both"/>
        <w:rPr>
          <w:rFonts w:ascii="Times New Roman" w:hAnsi="Times New Roman"/>
          <w:sz w:val="20"/>
          <w:szCs w:val="20"/>
        </w:rPr>
      </w:pPr>
      <w:r w:rsidRPr="006B2715">
        <w:rPr>
          <w:rFonts w:ascii="Times New Roman" w:hAnsi="Times New Roman"/>
          <w:sz w:val="20"/>
          <w:szCs w:val="20"/>
        </w:rPr>
        <w:t>24. Предоставление документов, подтверждающих внесение задатка, признается заключением соглашения о задатке.</w:t>
      </w:r>
    </w:p>
    <w:bookmarkEnd w:id="32"/>
    <w:p w:rsidR="0086285D" w:rsidRPr="006B2715" w:rsidRDefault="0086285D" w:rsidP="0086285D">
      <w:pPr>
        <w:pStyle w:val="af8"/>
        <w:ind w:left="-567" w:firstLine="709"/>
        <w:jc w:val="both"/>
        <w:rPr>
          <w:rFonts w:ascii="Times New Roman" w:hAnsi="Times New Roman"/>
          <w:sz w:val="20"/>
          <w:szCs w:val="20"/>
        </w:rPr>
      </w:pPr>
      <w:r w:rsidRPr="006B2715">
        <w:rPr>
          <w:rFonts w:ascii="Times New Roman" w:hAnsi="Times New Roman"/>
          <w:sz w:val="20"/>
          <w:szCs w:val="20"/>
        </w:rPr>
        <w:t>25. 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
    <w:p w:rsidR="0086285D" w:rsidRPr="006B2715" w:rsidRDefault="0086285D" w:rsidP="0086285D">
      <w:pPr>
        <w:pStyle w:val="af8"/>
        <w:ind w:left="-567" w:firstLine="709"/>
        <w:jc w:val="both"/>
        <w:rPr>
          <w:rFonts w:ascii="Times New Roman" w:hAnsi="Times New Roman"/>
          <w:sz w:val="20"/>
          <w:szCs w:val="20"/>
        </w:rPr>
      </w:pPr>
      <w:bookmarkStart w:id="33" w:name="sub_39125"/>
      <w:r w:rsidRPr="006B2715">
        <w:rPr>
          <w:rFonts w:ascii="Times New Roman" w:hAnsi="Times New Roman"/>
          <w:sz w:val="20"/>
          <w:szCs w:val="20"/>
        </w:rPr>
        <w:t>26. Один заявитель вправе подать только одну заявку на участие в аукционе.</w:t>
      </w:r>
    </w:p>
    <w:p w:rsidR="0086285D" w:rsidRPr="006B2715" w:rsidRDefault="0086285D" w:rsidP="0086285D">
      <w:pPr>
        <w:pStyle w:val="af8"/>
        <w:ind w:left="-567" w:firstLine="709"/>
        <w:jc w:val="both"/>
        <w:rPr>
          <w:rFonts w:ascii="Times New Roman" w:hAnsi="Times New Roman"/>
          <w:sz w:val="20"/>
          <w:szCs w:val="20"/>
        </w:rPr>
      </w:pPr>
      <w:bookmarkStart w:id="34" w:name="sub_39126"/>
      <w:bookmarkEnd w:id="33"/>
      <w:r w:rsidRPr="006B2715">
        <w:rPr>
          <w:rFonts w:ascii="Times New Roman" w:hAnsi="Times New Roman"/>
          <w:sz w:val="20"/>
          <w:szCs w:val="20"/>
        </w:rPr>
        <w:t>27. Заявитель имеет право отозвать принятую организатором аукциона заявку на участие в аукционе до дня окончания срока приема заявок.</w:t>
      </w:r>
    </w:p>
    <w:p w:rsidR="0086285D" w:rsidRPr="006B2715" w:rsidRDefault="0086285D" w:rsidP="0086285D">
      <w:pPr>
        <w:pStyle w:val="af8"/>
        <w:ind w:left="-567" w:firstLine="709"/>
        <w:jc w:val="both"/>
        <w:rPr>
          <w:rFonts w:ascii="Times New Roman" w:hAnsi="Times New Roman"/>
          <w:sz w:val="20"/>
          <w:szCs w:val="20"/>
        </w:rPr>
      </w:pPr>
      <w:bookmarkStart w:id="35" w:name="sub_39127"/>
      <w:bookmarkEnd w:id="34"/>
      <w:r w:rsidRPr="006B2715">
        <w:rPr>
          <w:rFonts w:ascii="Times New Roman" w:hAnsi="Times New Roman"/>
          <w:sz w:val="20"/>
          <w:szCs w:val="20"/>
        </w:rPr>
        <w:t>28. Заявитель не допускается к участию в аукционе в следующих случаях:</w:t>
      </w:r>
    </w:p>
    <w:p w:rsidR="0086285D" w:rsidRPr="006B2715" w:rsidRDefault="0086285D" w:rsidP="0086285D">
      <w:pPr>
        <w:pStyle w:val="af8"/>
        <w:ind w:left="-567" w:firstLine="709"/>
        <w:jc w:val="both"/>
        <w:rPr>
          <w:rFonts w:ascii="Times New Roman" w:hAnsi="Times New Roman"/>
          <w:sz w:val="20"/>
          <w:szCs w:val="20"/>
        </w:rPr>
      </w:pPr>
      <w:bookmarkStart w:id="36" w:name="sub_391281"/>
      <w:r w:rsidRPr="006B2715">
        <w:rPr>
          <w:rFonts w:ascii="Times New Roman" w:hAnsi="Times New Roman"/>
          <w:sz w:val="20"/>
          <w:szCs w:val="20"/>
        </w:rPr>
        <w:t>1) непредставление необходимых для участия в аукционе документов или представление недостоверных сведений;</w:t>
      </w:r>
    </w:p>
    <w:p w:rsidR="0086285D" w:rsidRPr="006B2715" w:rsidRDefault="0086285D" w:rsidP="0086285D">
      <w:pPr>
        <w:pStyle w:val="af8"/>
        <w:ind w:left="-567" w:firstLine="709"/>
        <w:jc w:val="both"/>
        <w:rPr>
          <w:rFonts w:ascii="Times New Roman" w:hAnsi="Times New Roman"/>
          <w:sz w:val="20"/>
          <w:szCs w:val="20"/>
        </w:rPr>
      </w:pPr>
      <w:bookmarkStart w:id="37" w:name="sub_391282"/>
      <w:bookmarkEnd w:id="36"/>
      <w:r w:rsidRPr="006B2715">
        <w:rPr>
          <w:rFonts w:ascii="Times New Roman" w:hAnsi="Times New Roman"/>
          <w:sz w:val="20"/>
          <w:szCs w:val="20"/>
        </w:rPr>
        <w:t>2) непоступление задатка на дату рассмотрения заявок на участие в аукционе;</w:t>
      </w:r>
    </w:p>
    <w:p w:rsidR="0086285D" w:rsidRPr="006B2715" w:rsidRDefault="0086285D" w:rsidP="0086285D">
      <w:pPr>
        <w:pStyle w:val="af8"/>
        <w:ind w:left="-567" w:firstLine="709"/>
        <w:jc w:val="both"/>
        <w:rPr>
          <w:rFonts w:ascii="Times New Roman" w:hAnsi="Times New Roman"/>
          <w:sz w:val="20"/>
          <w:szCs w:val="20"/>
        </w:rPr>
      </w:pPr>
      <w:bookmarkStart w:id="38" w:name="sub_391283"/>
      <w:bookmarkEnd w:id="37"/>
      <w:r w:rsidRPr="006B2715">
        <w:rPr>
          <w:rFonts w:ascii="Times New Roman" w:hAnsi="Times New Roman"/>
          <w:sz w:val="20"/>
          <w:szCs w:val="20"/>
        </w:rPr>
        <w:t xml:space="preserve">3) подача заявки на участие в аукционе лицом, которое в соответствии с Земельным Кодексом и другими федеральными законами не имеет права быть участником конкретного аукциона, </w:t>
      </w:r>
      <w:r w:rsidRPr="006B2715">
        <w:rPr>
          <w:rFonts w:ascii="Times New Roman" w:hAnsi="Times New Roman"/>
          <w:color w:val="000000"/>
          <w:sz w:val="20"/>
          <w:szCs w:val="20"/>
          <w:shd w:val="clear" w:color="auto" w:fill="FFFFFF"/>
        </w:rPr>
        <w:t>покупателем земельного участка или приобрести земельный участок в аренду</w:t>
      </w:r>
      <w:r w:rsidRPr="006B2715">
        <w:rPr>
          <w:rFonts w:ascii="Times New Roman" w:hAnsi="Times New Roman"/>
          <w:sz w:val="20"/>
          <w:szCs w:val="20"/>
        </w:rPr>
        <w:t>;</w:t>
      </w:r>
    </w:p>
    <w:bookmarkEnd w:id="38"/>
    <w:p w:rsidR="0086285D" w:rsidRPr="006B2715" w:rsidRDefault="0086285D" w:rsidP="0086285D">
      <w:pPr>
        <w:pStyle w:val="af8"/>
        <w:ind w:left="-567" w:firstLine="709"/>
        <w:jc w:val="both"/>
        <w:rPr>
          <w:rFonts w:ascii="Times New Roman" w:hAnsi="Times New Roman"/>
          <w:sz w:val="20"/>
          <w:szCs w:val="20"/>
        </w:rPr>
      </w:pPr>
      <w:r w:rsidRPr="006B2715">
        <w:rPr>
          <w:rFonts w:ascii="Times New Roman" w:hAnsi="Times New Roman"/>
          <w:sz w:val="20"/>
          <w:szCs w:val="20"/>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86285D" w:rsidRPr="006B2715" w:rsidRDefault="0086285D" w:rsidP="0086285D">
      <w:pPr>
        <w:pStyle w:val="af8"/>
        <w:ind w:left="-567" w:firstLine="709"/>
        <w:jc w:val="both"/>
        <w:rPr>
          <w:rFonts w:ascii="Times New Roman" w:hAnsi="Times New Roman"/>
          <w:sz w:val="20"/>
          <w:szCs w:val="20"/>
        </w:rPr>
      </w:pPr>
      <w:bookmarkStart w:id="39" w:name="sub_39128"/>
      <w:bookmarkEnd w:id="35"/>
      <w:r w:rsidRPr="006B2715">
        <w:rPr>
          <w:rFonts w:ascii="Times New Roman" w:hAnsi="Times New Roman"/>
          <w:sz w:val="20"/>
          <w:szCs w:val="20"/>
        </w:rPr>
        <w:t xml:space="preserve">29. </w:t>
      </w:r>
      <w:bookmarkStart w:id="40" w:name="sub_391284"/>
      <w:bookmarkEnd w:id="39"/>
      <w:r w:rsidRPr="006B2715">
        <w:rPr>
          <w:rFonts w:ascii="Times New Roman" w:hAnsi="Times New Roman"/>
          <w:sz w:val="20"/>
          <w:szCs w:val="20"/>
        </w:rPr>
        <w:t xml:space="preserve">Заявитель, признанный участником аукциона, становится участником аукциона с даты подписания организатором аукциона протокола рассмотрения заявок. </w:t>
      </w:r>
      <w:r w:rsidRPr="006B2715">
        <w:rPr>
          <w:rFonts w:ascii="Times New Roman" w:hAnsi="Times New Roman"/>
          <w:color w:val="000000"/>
          <w:sz w:val="20"/>
          <w:szCs w:val="20"/>
          <w:shd w:val="clear" w:color="auto" w:fill="FFFFFF"/>
        </w:rPr>
        <w:t>Протокол рассмотрения заявок на участие в электронном аукционе подписывается не позднее чем в течение одного дня со дня их рассмотрения, и размещается на электронной площадке не позднее чем на следующий рабочий день после дня подписания протокола. Данный протокол после размещения на электронной площадке в автоматическом режиме направляется оператором электронной площадки для размещения на официальном сайте.</w:t>
      </w:r>
    </w:p>
    <w:p w:rsidR="0086285D" w:rsidRPr="006B2715" w:rsidRDefault="0086285D" w:rsidP="0086285D">
      <w:pPr>
        <w:pStyle w:val="af8"/>
        <w:ind w:left="-567" w:firstLine="709"/>
        <w:jc w:val="both"/>
        <w:rPr>
          <w:rFonts w:ascii="Times New Roman" w:hAnsi="Times New Roman"/>
          <w:sz w:val="20"/>
          <w:szCs w:val="20"/>
        </w:rPr>
      </w:pPr>
      <w:bookmarkStart w:id="41" w:name="sub_391210"/>
      <w:bookmarkEnd w:id="40"/>
      <w:r w:rsidRPr="006B2715">
        <w:rPr>
          <w:rFonts w:ascii="Times New Roman" w:hAnsi="Times New Roman"/>
          <w:sz w:val="20"/>
          <w:szCs w:val="20"/>
        </w:rPr>
        <w:lastRenderedPageBreak/>
        <w:t xml:space="preserve">30. Заявителям, признанным участниками аукциона, и заявителям, не допущенным к участию в аукционе, </w:t>
      </w:r>
      <w:r w:rsidRPr="006B2715">
        <w:rPr>
          <w:rFonts w:ascii="Times New Roman" w:hAnsi="Times New Roman"/>
          <w:color w:val="000000"/>
          <w:sz w:val="20"/>
          <w:szCs w:val="20"/>
          <w:shd w:val="clear" w:color="auto" w:fill="FFFFFF"/>
        </w:rPr>
        <w:t>оператор электронной площадки направляет в электронной форме уведомления о принятых в отношении их решениях не позднее дня, следующего после дня подписания протокола</w:t>
      </w:r>
      <w:r w:rsidRPr="006B2715">
        <w:rPr>
          <w:rFonts w:ascii="Times New Roman" w:hAnsi="Times New Roman"/>
          <w:sz w:val="20"/>
          <w:szCs w:val="20"/>
        </w:rPr>
        <w:t>.</w:t>
      </w:r>
    </w:p>
    <w:p w:rsidR="0086285D" w:rsidRPr="006B2715" w:rsidRDefault="0086285D" w:rsidP="0086285D">
      <w:pPr>
        <w:pStyle w:val="af8"/>
        <w:ind w:left="-567" w:firstLine="709"/>
        <w:jc w:val="both"/>
        <w:rPr>
          <w:rFonts w:ascii="Times New Roman" w:hAnsi="Times New Roman"/>
          <w:sz w:val="20"/>
          <w:szCs w:val="20"/>
        </w:rPr>
      </w:pPr>
      <w:bookmarkStart w:id="42" w:name="sub_3912110"/>
      <w:bookmarkEnd w:id="41"/>
      <w:r w:rsidRPr="006B2715">
        <w:rPr>
          <w:rFonts w:ascii="Times New Roman" w:hAnsi="Times New Roman"/>
          <w:sz w:val="20"/>
          <w:szCs w:val="20"/>
        </w:rPr>
        <w:t xml:space="preserve">31. Организатор аукциона обязан вернуть </w:t>
      </w:r>
      <w:bookmarkStart w:id="43" w:name="_Hlk132823168"/>
      <w:r w:rsidRPr="006B2715">
        <w:rPr>
          <w:rFonts w:ascii="Times New Roman" w:hAnsi="Times New Roman"/>
          <w:sz w:val="20"/>
          <w:szCs w:val="20"/>
        </w:rPr>
        <w:t>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bookmarkEnd w:id="43"/>
      <w:r w:rsidRPr="006B2715">
        <w:rPr>
          <w:rFonts w:ascii="Times New Roman" w:hAnsi="Times New Roman"/>
          <w:sz w:val="20"/>
          <w:szCs w:val="20"/>
        </w:rPr>
        <w:t>.</w:t>
      </w:r>
    </w:p>
    <w:p w:rsidR="0086285D" w:rsidRPr="006B2715" w:rsidRDefault="0086285D" w:rsidP="0086285D">
      <w:pPr>
        <w:pStyle w:val="af8"/>
        <w:ind w:left="-567" w:firstLine="709"/>
        <w:jc w:val="both"/>
        <w:rPr>
          <w:rFonts w:ascii="Times New Roman" w:hAnsi="Times New Roman"/>
          <w:sz w:val="20"/>
          <w:szCs w:val="20"/>
        </w:rPr>
      </w:pPr>
      <w:bookmarkStart w:id="44" w:name="sub_3912120"/>
      <w:bookmarkEnd w:id="42"/>
      <w:r w:rsidRPr="006B2715">
        <w:rPr>
          <w:rFonts w:ascii="Times New Roman" w:hAnsi="Times New Roman"/>
          <w:sz w:val="20"/>
          <w:szCs w:val="20"/>
        </w:rPr>
        <w:t>32.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r w:rsidRPr="006B2715">
        <w:rPr>
          <w:rFonts w:ascii="Times New Roman" w:hAnsi="Times New Roman"/>
          <w:color w:val="000000"/>
          <w:sz w:val="20"/>
          <w:szCs w:val="20"/>
          <w:shd w:val="clear" w:color="auto" w:fill="FFFFFF"/>
        </w:rPr>
        <w:t xml:space="preserve">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договор аренды земельного участка заключается по начальной цене предмета аукциона.</w:t>
      </w:r>
    </w:p>
    <w:p w:rsidR="0086285D" w:rsidRPr="006B2715" w:rsidRDefault="0086285D" w:rsidP="0086285D">
      <w:pPr>
        <w:pStyle w:val="af8"/>
        <w:ind w:left="-567" w:firstLine="709"/>
        <w:jc w:val="both"/>
        <w:rPr>
          <w:rFonts w:ascii="Times New Roman" w:hAnsi="Times New Roman"/>
          <w:sz w:val="20"/>
          <w:szCs w:val="20"/>
        </w:rPr>
      </w:pPr>
      <w:bookmarkStart w:id="45" w:name="sub_391213"/>
      <w:bookmarkEnd w:id="44"/>
      <w:r w:rsidRPr="006B2715">
        <w:rPr>
          <w:rFonts w:ascii="Times New Roman" w:hAnsi="Times New Roman"/>
          <w:sz w:val="20"/>
          <w:szCs w:val="20"/>
        </w:rPr>
        <w:t>33. Результаты аукциона оформляются протоколом.</w:t>
      </w:r>
    </w:p>
    <w:p w:rsidR="0086285D" w:rsidRPr="006B2715" w:rsidRDefault="0086285D" w:rsidP="0086285D">
      <w:pPr>
        <w:pStyle w:val="af8"/>
        <w:ind w:left="-567" w:firstLine="709"/>
        <w:jc w:val="both"/>
        <w:rPr>
          <w:rFonts w:ascii="Times New Roman" w:hAnsi="Times New Roman"/>
          <w:sz w:val="20"/>
          <w:szCs w:val="20"/>
        </w:rPr>
      </w:pPr>
      <w:bookmarkStart w:id="46" w:name="sub_391215"/>
      <w:bookmarkEnd w:id="45"/>
      <w:r w:rsidRPr="006B2715">
        <w:rPr>
          <w:rFonts w:ascii="Times New Roman" w:hAnsi="Times New Roman"/>
          <w:sz w:val="20"/>
          <w:szCs w:val="20"/>
        </w:rPr>
        <w:t xml:space="preserve">34. </w:t>
      </w:r>
      <w:bookmarkStart w:id="47" w:name="_Hlk132823300"/>
      <w:bookmarkStart w:id="48" w:name="sub_391216"/>
      <w:bookmarkEnd w:id="46"/>
      <w:r w:rsidRPr="006B2715">
        <w:rPr>
          <w:rFonts w:ascii="Times New Roman" w:hAnsi="Times New Roman"/>
          <w:sz w:val="20"/>
          <w:szCs w:val="20"/>
        </w:rPr>
        <w:t>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bookmarkEnd w:id="47"/>
      <w:r w:rsidRPr="006B2715">
        <w:rPr>
          <w:rFonts w:ascii="Times New Roman" w:hAnsi="Times New Roman"/>
          <w:sz w:val="20"/>
          <w:szCs w:val="20"/>
        </w:rPr>
        <w:t>.</w:t>
      </w:r>
    </w:p>
    <w:p w:rsidR="0086285D" w:rsidRPr="006B2715" w:rsidRDefault="0086285D" w:rsidP="0086285D">
      <w:pPr>
        <w:pStyle w:val="af8"/>
        <w:ind w:left="-567" w:firstLine="709"/>
        <w:jc w:val="both"/>
        <w:rPr>
          <w:rFonts w:ascii="Times New Roman" w:hAnsi="Times New Roman"/>
          <w:sz w:val="20"/>
          <w:szCs w:val="20"/>
        </w:rPr>
      </w:pPr>
      <w:bookmarkStart w:id="49" w:name="sub_391217"/>
      <w:bookmarkEnd w:id="48"/>
      <w:r w:rsidRPr="006B2715">
        <w:rPr>
          <w:rFonts w:ascii="Times New Roman" w:hAnsi="Times New Roman"/>
          <w:sz w:val="20"/>
          <w:szCs w:val="20"/>
        </w:rPr>
        <w:t xml:space="preserve">35. </w:t>
      </w:r>
      <w:bookmarkStart w:id="50" w:name="_Hlk132823653"/>
      <w:r w:rsidRPr="006B2715">
        <w:rPr>
          <w:rFonts w:ascii="Times New Roman" w:hAnsi="Times New Roman"/>
          <w:sz w:val="20"/>
          <w:szCs w:val="20"/>
        </w:rPr>
        <w:t>По результатам проведения электронного аукциона не допускается заключение договора аренды земельного участка, находящегося в государственной или муниципальной собственности, ранее чем через десять дней со дня размещения протокола рассмотрения заявок на участие в электронном аукционе в случае, если электронный аукцион признан несостоявшимся, либо протокола о результатах электронного аукциона на официальном сайте.</w:t>
      </w:r>
      <w:bookmarkEnd w:id="50"/>
    </w:p>
    <w:p w:rsidR="0086285D" w:rsidRPr="006B2715" w:rsidRDefault="0086285D" w:rsidP="0086285D">
      <w:pPr>
        <w:pStyle w:val="af8"/>
        <w:ind w:left="-567" w:firstLine="709"/>
        <w:jc w:val="both"/>
        <w:rPr>
          <w:rFonts w:ascii="Times New Roman" w:hAnsi="Times New Roman"/>
          <w:sz w:val="20"/>
          <w:szCs w:val="20"/>
        </w:rPr>
      </w:pPr>
      <w:bookmarkStart w:id="51" w:name="sub_391218"/>
      <w:bookmarkEnd w:id="49"/>
      <w:r w:rsidRPr="006B2715">
        <w:rPr>
          <w:rFonts w:ascii="Times New Roman" w:hAnsi="Times New Roman"/>
          <w:sz w:val="20"/>
          <w:szCs w:val="20"/>
        </w:rPr>
        <w:t>36. Уполномоченный орган обязан в течение пяти дней со дня истечения срока, предусмотренного пунктом 36, направить победителю электронного аукциона или иным лицам, с которыми заключается договор аренды земельного участка, подписанный проект договора аренды земельного участка.</w:t>
      </w:r>
    </w:p>
    <w:p w:rsidR="0086285D" w:rsidRPr="006B2715" w:rsidRDefault="0086285D" w:rsidP="0086285D">
      <w:pPr>
        <w:pStyle w:val="af8"/>
        <w:ind w:left="-567" w:firstLine="709"/>
        <w:jc w:val="both"/>
        <w:rPr>
          <w:rFonts w:ascii="Times New Roman" w:hAnsi="Times New Roman"/>
          <w:sz w:val="20"/>
          <w:szCs w:val="20"/>
        </w:rPr>
      </w:pPr>
      <w:bookmarkStart w:id="52" w:name="sub_391219"/>
      <w:bookmarkEnd w:id="51"/>
      <w:r w:rsidRPr="006B2715">
        <w:rPr>
          <w:rFonts w:ascii="Times New Roman" w:hAnsi="Times New Roman"/>
          <w:sz w:val="20"/>
          <w:szCs w:val="20"/>
        </w:rPr>
        <w:t xml:space="preserve">37. </w:t>
      </w:r>
      <w:r w:rsidRPr="006B2715">
        <w:rPr>
          <w:rFonts w:ascii="Times New Roman" w:hAnsi="Times New Roman"/>
          <w:color w:val="000000"/>
          <w:sz w:val="20"/>
          <w:szCs w:val="20"/>
          <w:shd w:val="clear" w:color="auto" w:fill="FFFFFF"/>
        </w:rPr>
        <w:t>Не допускается заключение договора аренды участка, не соответствующего условиям, предусмотренным извещением о проведении аукциона, а также сведениям, содержащимся в протоколе рассмотрения заявок на участие в аукционе в случае, если аукцион признан несостоявшимся, или в протоколе о результатах электронного аукциона.</w:t>
      </w:r>
    </w:p>
    <w:p w:rsidR="0086285D" w:rsidRPr="006B2715" w:rsidRDefault="0086285D" w:rsidP="0086285D">
      <w:pPr>
        <w:pStyle w:val="af8"/>
        <w:ind w:left="-567" w:firstLine="709"/>
        <w:jc w:val="both"/>
        <w:rPr>
          <w:rFonts w:ascii="Times New Roman" w:hAnsi="Times New Roman"/>
          <w:sz w:val="20"/>
          <w:szCs w:val="20"/>
        </w:rPr>
      </w:pPr>
      <w:bookmarkStart w:id="53" w:name="sub_391220"/>
      <w:bookmarkEnd w:id="52"/>
      <w:r w:rsidRPr="006B2715">
        <w:rPr>
          <w:rFonts w:ascii="Times New Roman" w:hAnsi="Times New Roman"/>
          <w:sz w:val="20"/>
          <w:szCs w:val="20"/>
        </w:rPr>
        <w:t xml:space="preserve">38. </w:t>
      </w:r>
      <w:bookmarkStart w:id="54" w:name="sub_391221"/>
      <w:bookmarkEnd w:id="53"/>
      <w:r w:rsidRPr="006B2715">
        <w:rPr>
          <w:rFonts w:ascii="Times New Roman" w:hAnsi="Times New Roman"/>
          <w:sz w:val="20"/>
          <w:szCs w:val="20"/>
        </w:rPr>
        <w:t>Задаток, внесенный лицом, признанным победителем аукциона, задаток, внесенный иным лицом, с которым заключается договор аренды земельного участка засчитываются в счет арендной платы за земельный участок.</w:t>
      </w:r>
    </w:p>
    <w:p w:rsidR="0086285D" w:rsidRPr="006B2715" w:rsidRDefault="0086285D" w:rsidP="0086285D">
      <w:pPr>
        <w:pStyle w:val="af8"/>
        <w:ind w:left="-567" w:firstLine="709"/>
        <w:jc w:val="both"/>
        <w:rPr>
          <w:rFonts w:ascii="Times New Roman" w:hAnsi="Times New Roman"/>
          <w:sz w:val="20"/>
          <w:szCs w:val="20"/>
        </w:rPr>
      </w:pPr>
      <w:r w:rsidRPr="006B2715">
        <w:rPr>
          <w:rFonts w:ascii="Times New Roman" w:hAnsi="Times New Roman"/>
          <w:sz w:val="20"/>
          <w:szCs w:val="20"/>
        </w:rPr>
        <w:t>39. Задатки, внесенные этими лицами, не заключившими в установленном порядке договор аренды земельного участка вследствие уклонения от заключения указанного договора, не возвращаются.</w:t>
      </w:r>
    </w:p>
    <w:p w:rsidR="0086285D" w:rsidRPr="006B2715" w:rsidRDefault="0086285D" w:rsidP="0086285D">
      <w:pPr>
        <w:pStyle w:val="af8"/>
        <w:ind w:left="-567" w:firstLine="709"/>
        <w:jc w:val="both"/>
        <w:rPr>
          <w:rFonts w:ascii="Times New Roman" w:hAnsi="Times New Roman"/>
          <w:sz w:val="20"/>
          <w:szCs w:val="20"/>
        </w:rPr>
      </w:pPr>
      <w:r w:rsidRPr="006B2715">
        <w:rPr>
          <w:rFonts w:ascii="Times New Roman" w:hAnsi="Times New Roman"/>
          <w:sz w:val="20"/>
          <w:szCs w:val="20"/>
        </w:rPr>
        <w:t xml:space="preserve">40. </w:t>
      </w:r>
      <w:r w:rsidRPr="006B2715">
        <w:rPr>
          <w:rFonts w:ascii="Times New Roman" w:hAnsi="Times New Roman"/>
          <w:color w:val="000000"/>
          <w:sz w:val="20"/>
          <w:szCs w:val="20"/>
          <w:shd w:val="clear" w:color="auto" w:fill="FFFFFF"/>
        </w:rPr>
        <w:t>Не допускается требовать от победителя аукциона, иного лица, с которым заключается договор аренды земельного участка, возмещение расходов, связанных с выполнением кадастровых работ в отношении земельного участка, являющегося предметом указанных договоров, а также расходов, связанных с организацией и проведением аукциона, за исключением случая, предусмотренного пунктом 46 настоящей документации.</w:t>
      </w:r>
    </w:p>
    <w:p w:rsidR="0086285D" w:rsidRPr="006B2715" w:rsidRDefault="0086285D" w:rsidP="0086285D">
      <w:pPr>
        <w:pStyle w:val="af8"/>
        <w:ind w:left="-567" w:firstLine="709"/>
        <w:jc w:val="both"/>
        <w:rPr>
          <w:rFonts w:ascii="Times New Roman" w:hAnsi="Times New Roman"/>
          <w:sz w:val="20"/>
          <w:szCs w:val="20"/>
        </w:rPr>
      </w:pPr>
      <w:bookmarkStart w:id="55" w:name="sub_391222"/>
      <w:bookmarkEnd w:id="54"/>
      <w:r w:rsidRPr="006B2715">
        <w:rPr>
          <w:rFonts w:ascii="Times New Roman" w:hAnsi="Times New Roman"/>
          <w:sz w:val="20"/>
          <w:szCs w:val="20"/>
        </w:rPr>
        <w:t xml:space="preserve">41. </w:t>
      </w:r>
      <w:bookmarkStart w:id="56" w:name="sub_391223"/>
      <w:bookmarkEnd w:id="55"/>
      <w:r w:rsidRPr="006B2715">
        <w:rPr>
          <w:rFonts w:ascii="Times New Roman" w:hAnsi="Times New Roman"/>
          <w:sz w:val="20"/>
          <w:szCs w:val="20"/>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предоставили в уполномоченный орган указанные договоры (при наличии указанных лиц). При этом условия повторного аукциона могут быть изменены.</w:t>
      </w:r>
    </w:p>
    <w:p w:rsidR="0086285D" w:rsidRPr="006B2715" w:rsidRDefault="0086285D" w:rsidP="0086285D">
      <w:pPr>
        <w:pStyle w:val="af8"/>
        <w:ind w:left="-567" w:firstLine="709"/>
        <w:jc w:val="both"/>
        <w:rPr>
          <w:rFonts w:ascii="Times New Roman" w:hAnsi="Times New Roman"/>
          <w:sz w:val="20"/>
          <w:szCs w:val="20"/>
        </w:rPr>
      </w:pPr>
      <w:bookmarkStart w:id="57" w:name="sub_391225"/>
      <w:bookmarkEnd w:id="56"/>
      <w:r w:rsidRPr="006B2715">
        <w:rPr>
          <w:rFonts w:ascii="Times New Roman" w:hAnsi="Times New Roman"/>
          <w:sz w:val="20"/>
          <w:szCs w:val="20"/>
        </w:rPr>
        <w:t xml:space="preserve">42. Если договор аренды земельного участка, </w:t>
      </w:r>
      <w:bookmarkStart w:id="58" w:name="_Hlk132823728"/>
      <w:r w:rsidRPr="006B2715">
        <w:rPr>
          <w:rFonts w:ascii="Times New Roman" w:hAnsi="Times New Roman"/>
          <w:sz w:val="20"/>
          <w:szCs w:val="20"/>
        </w:rPr>
        <w:t>в течение тридцати дней со дня направления победителю аукциона проекта указанного договора</w:t>
      </w:r>
      <w:bookmarkEnd w:id="58"/>
      <w:r w:rsidRPr="006B2715">
        <w:rPr>
          <w:rFonts w:ascii="Times New Roman" w:hAnsi="Times New Roman"/>
          <w:sz w:val="20"/>
          <w:szCs w:val="20"/>
        </w:rPr>
        <w:t xml:space="preserve">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86285D" w:rsidRPr="006B2715" w:rsidRDefault="0086285D" w:rsidP="0086285D">
      <w:pPr>
        <w:pStyle w:val="af8"/>
        <w:ind w:left="-567" w:firstLine="709"/>
        <w:jc w:val="both"/>
        <w:rPr>
          <w:rFonts w:ascii="Times New Roman" w:hAnsi="Times New Roman"/>
          <w:sz w:val="20"/>
          <w:szCs w:val="20"/>
        </w:rPr>
      </w:pPr>
      <w:bookmarkStart w:id="59" w:name="sub_391226"/>
      <w:bookmarkEnd w:id="57"/>
      <w:r w:rsidRPr="006B2715">
        <w:rPr>
          <w:rFonts w:ascii="Times New Roman" w:hAnsi="Times New Roman"/>
          <w:sz w:val="20"/>
          <w:szCs w:val="20"/>
        </w:rPr>
        <w:t>43.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орган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86285D" w:rsidRPr="006B2715" w:rsidRDefault="0086285D" w:rsidP="0086285D">
      <w:pPr>
        <w:pStyle w:val="af8"/>
        <w:ind w:left="-567" w:firstLine="709"/>
        <w:jc w:val="both"/>
        <w:rPr>
          <w:rFonts w:ascii="Times New Roman" w:hAnsi="Times New Roman"/>
          <w:sz w:val="20"/>
          <w:szCs w:val="20"/>
        </w:rPr>
      </w:pPr>
      <w:bookmarkStart w:id="60" w:name="sub_391227"/>
      <w:bookmarkEnd w:id="59"/>
      <w:r w:rsidRPr="006B2715">
        <w:rPr>
          <w:rFonts w:ascii="Times New Roman" w:hAnsi="Times New Roman"/>
          <w:sz w:val="20"/>
          <w:szCs w:val="20"/>
        </w:rPr>
        <w:t>44.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его заключения, включаются в реестр недобросовестных участников аукциона.</w:t>
      </w:r>
    </w:p>
    <w:bookmarkEnd w:id="60"/>
    <w:p w:rsidR="0086285D" w:rsidRPr="006B2715" w:rsidRDefault="0086285D" w:rsidP="0086285D">
      <w:pPr>
        <w:pStyle w:val="af8"/>
        <w:ind w:left="-567" w:firstLine="709"/>
        <w:jc w:val="both"/>
        <w:rPr>
          <w:rFonts w:ascii="Times New Roman" w:hAnsi="Times New Roman"/>
          <w:sz w:val="20"/>
          <w:szCs w:val="20"/>
        </w:rPr>
      </w:pPr>
      <w:r w:rsidRPr="006B2715">
        <w:rPr>
          <w:rFonts w:ascii="Times New Roman" w:hAnsi="Times New Roman"/>
          <w:sz w:val="20"/>
          <w:szCs w:val="20"/>
        </w:rPr>
        <w:t xml:space="preserve">45. Возможно взимание платы с победителя аукциона (единственного участника) оператором электронной площадки за участие в электронном аукционе в размере </w:t>
      </w:r>
      <w:r w:rsidRPr="006B2715">
        <w:rPr>
          <w:rFonts w:ascii="Times New Roman" w:hAnsi="Times New Roman"/>
          <w:color w:val="000000"/>
          <w:sz w:val="20"/>
          <w:szCs w:val="20"/>
          <w:shd w:val="clear" w:color="auto" w:fill="FFFFFF"/>
        </w:rPr>
        <w:t xml:space="preserve">и на условиях, которые </w:t>
      </w:r>
      <w:r w:rsidRPr="006B2715">
        <w:rPr>
          <w:rFonts w:ascii="Times New Roman" w:hAnsi="Times New Roman"/>
          <w:sz w:val="20"/>
          <w:szCs w:val="20"/>
          <w:shd w:val="clear" w:color="auto" w:fill="FFFFFF"/>
        </w:rPr>
        <w:t xml:space="preserve">установлены Правительством </w:t>
      </w:r>
      <w:r w:rsidRPr="006B2715">
        <w:rPr>
          <w:rFonts w:ascii="Times New Roman" w:hAnsi="Times New Roman"/>
          <w:color w:val="000000"/>
          <w:sz w:val="20"/>
          <w:szCs w:val="20"/>
          <w:shd w:val="clear" w:color="auto" w:fill="FFFFFF"/>
        </w:rPr>
        <w:t>Российской Федерации</w:t>
      </w:r>
      <w:r w:rsidRPr="006B2715">
        <w:rPr>
          <w:rFonts w:ascii="Times New Roman" w:hAnsi="Times New Roman"/>
          <w:sz w:val="20"/>
          <w:szCs w:val="20"/>
        </w:rPr>
        <w:t>. Участие в торгах, проводимых в торговой секции «Приватизация, аренда и продажа прав», бесплатное для претендентов (участников). Плата взимается в соответствии с регламентом торговой площадки.</w:t>
      </w:r>
    </w:p>
    <w:p w:rsidR="0086285D" w:rsidRPr="006B2715" w:rsidRDefault="0086285D" w:rsidP="0086285D">
      <w:pPr>
        <w:pStyle w:val="af8"/>
        <w:ind w:left="-567" w:firstLine="709"/>
        <w:jc w:val="both"/>
        <w:rPr>
          <w:rFonts w:ascii="Times New Roman" w:hAnsi="Times New Roman"/>
          <w:color w:val="000000"/>
          <w:sz w:val="20"/>
          <w:szCs w:val="20"/>
          <w:shd w:val="clear" w:color="auto" w:fill="FFFFFF"/>
          <w:lang w:eastAsia="ru-RU"/>
        </w:rPr>
      </w:pPr>
      <w:r w:rsidRPr="006B2715">
        <w:rPr>
          <w:rFonts w:ascii="Times New Roman" w:hAnsi="Times New Roman"/>
          <w:sz w:val="20"/>
          <w:szCs w:val="20"/>
          <w:lang w:eastAsia="ru-RU"/>
        </w:rPr>
        <w:t xml:space="preserve">46. </w:t>
      </w:r>
      <w:r w:rsidRPr="006B2715">
        <w:rPr>
          <w:rFonts w:ascii="Times New Roman" w:hAnsi="Times New Roman"/>
          <w:color w:val="000000"/>
          <w:sz w:val="20"/>
          <w:szCs w:val="20"/>
          <w:shd w:val="clear" w:color="auto" w:fill="FFFFFF"/>
          <w:lang w:eastAsia="ru-RU"/>
        </w:rPr>
        <w:t>По вопросам, не отраженным в настоящей документации, следует руководствоваться законодательством Российской Федерации.</w:t>
      </w:r>
    </w:p>
    <w:p w:rsidR="0086285D" w:rsidRPr="006B2715" w:rsidRDefault="0086285D" w:rsidP="0086285D">
      <w:pPr>
        <w:pStyle w:val="p7"/>
        <w:shd w:val="clear" w:color="auto" w:fill="FFFFFF"/>
        <w:spacing w:before="0" w:beforeAutospacing="0" w:after="0" w:afterAutospacing="0"/>
        <w:ind w:left="-142" w:firstLine="142"/>
        <w:jc w:val="both"/>
        <w:rPr>
          <w:sz w:val="20"/>
          <w:szCs w:val="20"/>
        </w:rPr>
      </w:pPr>
      <w:r w:rsidRPr="006B2715">
        <w:rPr>
          <w:color w:val="000000"/>
          <w:sz w:val="20"/>
          <w:szCs w:val="20"/>
        </w:rPr>
        <w:t xml:space="preserve"> </w:t>
      </w:r>
      <w:r w:rsidRPr="006B2715">
        <w:rPr>
          <w:sz w:val="20"/>
          <w:szCs w:val="20"/>
        </w:rPr>
        <w:t>Начальника управления  муниципальным  имуществом и земельным   отношениям  администрации Ельниковского   муниципального района                О.В.Замотаев</w:t>
      </w:r>
    </w:p>
    <w:p w:rsidR="0086285D" w:rsidRPr="006B2715" w:rsidRDefault="0086285D" w:rsidP="0086285D">
      <w:pPr>
        <w:ind w:right="-365" w:firstLine="142"/>
        <w:jc w:val="both"/>
        <w:rPr>
          <w:sz w:val="20"/>
          <w:szCs w:val="20"/>
        </w:rPr>
      </w:pPr>
    </w:p>
    <w:p w:rsidR="0086285D" w:rsidRDefault="0086285D" w:rsidP="0086285D">
      <w:pPr>
        <w:pStyle w:val="af8"/>
        <w:ind w:left="-284" w:firstLine="824"/>
        <w:jc w:val="center"/>
        <w:rPr>
          <w:rFonts w:ascii="Times New Roman" w:hAnsi="Times New Roman"/>
          <w:sz w:val="20"/>
          <w:szCs w:val="20"/>
        </w:rPr>
      </w:pPr>
    </w:p>
    <w:p w:rsidR="0086285D" w:rsidRDefault="0086285D" w:rsidP="0086285D">
      <w:pPr>
        <w:pStyle w:val="af8"/>
        <w:ind w:left="-284" w:firstLine="824"/>
        <w:jc w:val="center"/>
        <w:rPr>
          <w:rFonts w:ascii="Times New Roman" w:hAnsi="Times New Roman"/>
          <w:sz w:val="20"/>
          <w:szCs w:val="20"/>
        </w:rPr>
      </w:pPr>
    </w:p>
    <w:p w:rsidR="0086285D" w:rsidRDefault="0086285D" w:rsidP="0086285D">
      <w:pPr>
        <w:pStyle w:val="af8"/>
        <w:ind w:left="-284" w:firstLine="824"/>
        <w:jc w:val="center"/>
        <w:rPr>
          <w:rFonts w:ascii="Times New Roman" w:hAnsi="Times New Roman"/>
          <w:sz w:val="20"/>
          <w:szCs w:val="20"/>
        </w:rPr>
      </w:pPr>
    </w:p>
    <w:p w:rsidR="0086285D" w:rsidRDefault="0086285D" w:rsidP="0086285D">
      <w:pPr>
        <w:pStyle w:val="af8"/>
        <w:ind w:left="-284" w:firstLine="824"/>
        <w:jc w:val="center"/>
        <w:rPr>
          <w:rFonts w:ascii="Times New Roman" w:hAnsi="Times New Roman"/>
          <w:sz w:val="20"/>
          <w:szCs w:val="20"/>
        </w:rPr>
      </w:pPr>
    </w:p>
    <w:p w:rsidR="0086285D" w:rsidRDefault="0086285D" w:rsidP="0086285D">
      <w:pPr>
        <w:pStyle w:val="af8"/>
        <w:ind w:left="-284" w:firstLine="824"/>
        <w:jc w:val="center"/>
        <w:rPr>
          <w:rFonts w:ascii="Times New Roman" w:hAnsi="Times New Roman"/>
          <w:sz w:val="20"/>
          <w:szCs w:val="20"/>
        </w:rPr>
      </w:pPr>
    </w:p>
    <w:p w:rsidR="0086285D" w:rsidRDefault="0086285D" w:rsidP="0086285D">
      <w:pPr>
        <w:pStyle w:val="af8"/>
        <w:ind w:left="-284" w:firstLine="824"/>
        <w:jc w:val="center"/>
        <w:rPr>
          <w:rFonts w:ascii="Times New Roman" w:hAnsi="Times New Roman"/>
          <w:sz w:val="20"/>
          <w:szCs w:val="20"/>
        </w:rPr>
      </w:pPr>
    </w:p>
    <w:p w:rsidR="0086285D" w:rsidRDefault="0086285D" w:rsidP="0086285D">
      <w:pPr>
        <w:pStyle w:val="af8"/>
        <w:ind w:left="-284" w:firstLine="824"/>
        <w:jc w:val="center"/>
        <w:rPr>
          <w:rFonts w:ascii="Times New Roman" w:hAnsi="Times New Roman"/>
          <w:sz w:val="20"/>
          <w:szCs w:val="20"/>
        </w:rPr>
      </w:pPr>
    </w:p>
    <w:p w:rsidR="0086285D" w:rsidRDefault="0086285D" w:rsidP="0086285D">
      <w:pPr>
        <w:pStyle w:val="af8"/>
        <w:ind w:left="-284" w:firstLine="824"/>
        <w:jc w:val="center"/>
        <w:rPr>
          <w:rFonts w:ascii="Times New Roman" w:hAnsi="Times New Roman"/>
          <w:sz w:val="20"/>
          <w:szCs w:val="20"/>
        </w:rPr>
      </w:pPr>
    </w:p>
    <w:p w:rsidR="0086285D" w:rsidRDefault="0086285D" w:rsidP="0086285D">
      <w:pPr>
        <w:pStyle w:val="af8"/>
        <w:ind w:left="-284" w:firstLine="824"/>
        <w:jc w:val="center"/>
        <w:rPr>
          <w:rFonts w:ascii="Times New Roman" w:hAnsi="Times New Roman"/>
          <w:sz w:val="20"/>
          <w:szCs w:val="20"/>
        </w:rPr>
      </w:pPr>
    </w:p>
    <w:p w:rsidR="0086285D" w:rsidRDefault="0086285D" w:rsidP="0086285D">
      <w:pPr>
        <w:pStyle w:val="af8"/>
        <w:ind w:left="-284" w:firstLine="824"/>
        <w:jc w:val="center"/>
        <w:rPr>
          <w:rFonts w:ascii="Times New Roman" w:hAnsi="Times New Roman"/>
          <w:sz w:val="20"/>
          <w:szCs w:val="20"/>
        </w:rPr>
      </w:pPr>
    </w:p>
    <w:p w:rsidR="0086285D" w:rsidRDefault="0086285D" w:rsidP="0086285D">
      <w:pPr>
        <w:pStyle w:val="af8"/>
        <w:ind w:left="-284" w:firstLine="824"/>
        <w:jc w:val="center"/>
        <w:rPr>
          <w:rFonts w:ascii="Times New Roman" w:hAnsi="Times New Roman"/>
          <w:sz w:val="20"/>
          <w:szCs w:val="20"/>
        </w:rPr>
      </w:pPr>
    </w:p>
    <w:p w:rsidR="0086285D" w:rsidRDefault="0086285D" w:rsidP="0086285D">
      <w:pPr>
        <w:pStyle w:val="af8"/>
        <w:ind w:left="-284" w:firstLine="824"/>
        <w:jc w:val="center"/>
        <w:rPr>
          <w:rFonts w:ascii="Times New Roman" w:hAnsi="Times New Roman"/>
          <w:sz w:val="20"/>
          <w:szCs w:val="20"/>
        </w:rPr>
      </w:pPr>
    </w:p>
    <w:p w:rsidR="0086285D" w:rsidRDefault="0086285D" w:rsidP="0086285D">
      <w:pPr>
        <w:pStyle w:val="af8"/>
        <w:ind w:left="-284" w:firstLine="824"/>
        <w:jc w:val="center"/>
        <w:rPr>
          <w:rFonts w:ascii="Times New Roman" w:hAnsi="Times New Roman"/>
          <w:sz w:val="20"/>
          <w:szCs w:val="20"/>
        </w:rPr>
      </w:pPr>
    </w:p>
    <w:p w:rsidR="0086285D" w:rsidRDefault="0086285D" w:rsidP="0086285D">
      <w:pPr>
        <w:pStyle w:val="af8"/>
        <w:ind w:left="-284" w:firstLine="824"/>
        <w:jc w:val="center"/>
        <w:rPr>
          <w:rFonts w:ascii="Times New Roman" w:hAnsi="Times New Roman"/>
          <w:sz w:val="20"/>
          <w:szCs w:val="20"/>
        </w:rPr>
      </w:pPr>
    </w:p>
    <w:p w:rsidR="0086285D" w:rsidRDefault="0086285D" w:rsidP="0086285D">
      <w:pPr>
        <w:pStyle w:val="af8"/>
        <w:ind w:left="-284" w:firstLine="824"/>
        <w:jc w:val="center"/>
        <w:rPr>
          <w:rFonts w:ascii="Times New Roman" w:hAnsi="Times New Roman"/>
          <w:sz w:val="20"/>
          <w:szCs w:val="20"/>
        </w:rPr>
      </w:pPr>
    </w:p>
    <w:p w:rsidR="0086285D" w:rsidRDefault="0086285D" w:rsidP="0086285D">
      <w:pPr>
        <w:pStyle w:val="af8"/>
        <w:ind w:left="-284" w:firstLine="824"/>
        <w:jc w:val="center"/>
        <w:rPr>
          <w:rFonts w:ascii="Times New Roman" w:hAnsi="Times New Roman"/>
          <w:sz w:val="20"/>
          <w:szCs w:val="20"/>
        </w:rPr>
      </w:pPr>
    </w:p>
    <w:p w:rsidR="0086285D" w:rsidRPr="00BF226D" w:rsidRDefault="0086285D" w:rsidP="0086285D">
      <w:pPr>
        <w:pStyle w:val="af8"/>
        <w:ind w:left="-284" w:firstLine="824"/>
        <w:jc w:val="center"/>
        <w:rPr>
          <w:rFonts w:ascii="Times New Roman" w:hAnsi="Times New Roman"/>
          <w:sz w:val="20"/>
          <w:szCs w:val="20"/>
        </w:rPr>
      </w:pPr>
      <w:r w:rsidRPr="00BF226D">
        <w:rPr>
          <w:rFonts w:ascii="Times New Roman" w:hAnsi="Times New Roman"/>
          <w:sz w:val="20"/>
          <w:szCs w:val="20"/>
        </w:rPr>
        <w:t>Печатное средство массовой информации Ельниковского муниципального района</w:t>
      </w:r>
    </w:p>
    <w:p w:rsidR="0086285D" w:rsidRPr="00BF226D" w:rsidRDefault="0086285D" w:rsidP="0086285D">
      <w:pPr>
        <w:pStyle w:val="af8"/>
        <w:ind w:left="-284" w:firstLine="824"/>
        <w:jc w:val="center"/>
        <w:rPr>
          <w:rFonts w:ascii="Times New Roman" w:hAnsi="Times New Roman"/>
          <w:sz w:val="20"/>
          <w:szCs w:val="20"/>
        </w:rPr>
      </w:pPr>
      <w:r w:rsidRPr="00BF226D">
        <w:rPr>
          <w:rFonts w:ascii="Times New Roman" w:hAnsi="Times New Roman"/>
          <w:sz w:val="20"/>
          <w:szCs w:val="20"/>
        </w:rPr>
        <w:t xml:space="preserve">«Муниципальный вестник» № </w:t>
      </w:r>
      <w:r>
        <w:rPr>
          <w:rFonts w:ascii="Times New Roman" w:hAnsi="Times New Roman"/>
          <w:sz w:val="20"/>
          <w:szCs w:val="20"/>
        </w:rPr>
        <w:t>1</w:t>
      </w:r>
      <w:r w:rsidRPr="00BF226D">
        <w:rPr>
          <w:rFonts w:ascii="Times New Roman" w:hAnsi="Times New Roman"/>
          <w:sz w:val="20"/>
          <w:szCs w:val="20"/>
        </w:rPr>
        <w:t xml:space="preserve"> от </w:t>
      </w:r>
      <w:r>
        <w:rPr>
          <w:rFonts w:ascii="Times New Roman" w:hAnsi="Times New Roman"/>
          <w:sz w:val="20"/>
          <w:szCs w:val="20"/>
        </w:rPr>
        <w:t>30</w:t>
      </w:r>
      <w:r w:rsidRPr="00BF226D">
        <w:rPr>
          <w:rFonts w:ascii="Times New Roman" w:hAnsi="Times New Roman"/>
          <w:sz w:val="20"/>
          <w:szCs w:val="20"/>
        </w:rPr>
        <w:t>.01.202</w:t>
      </w:r>
      <w:r>
        <w:rPr>
          <w:rFonts w:ascii="Times New Roman" w:hAnsi="Times New Roman"/>
          <w:sz w:val="20"/>
          <w:szCs w:val="20"/>
        </w:rPr>
        <w:t>5</w:t>
      </w:r>
    </w:p>
    <w:p w:rsidR="0086285D" w:rsidRPr="00BF226D" w:rsidRDefault="0086285D" w:rsidP="0086285D">
      <w:pPr>
        <w:pStyle w:val="af8"/>
        <w:ind w:left="-284" w:firstLine="824"/>
        <w:jc w:val="center"/>
        <w:rPr>
          <w:rFonts w:ascii="Times New Roman" w:hAnsi="Times New Roman"/>
          <w:sz w:val="20"/>
          <w:szCs w:val="20"/>
        </w:rPr>
      </w:pPr>
      <w:r w:rsidRPr="00BF226D">
        <w:rPr>
          <w:rFonts w:ascii="Times New Roman" w:hAnsi="Times New Roman"/>
          <w:sz w:val="20"/>
          <w:szCs w:val="20"/>
        </w:rPr>
        <w:t>Учредитель: Совет депутатов Ельниковского муниципального района</w:t>
      </w:r>
    </w:p>
    <w:p w:rsidR="0086285D" w:rsidRPr="00BF226D" w:rsidRDefault="0086285D" w:rsidP="0086285D">
      <w:pPr>
        <w:pStyle w:val="af8"/>
        <w:ind w:left="-284" w:firstLine="824"/>
        <w:jc w:val="center"/>
        <w:rPr>
          <w:rFonts w:ascii="Times New Roman" w:hAnsi="Times New Roman"/>
          <w:sz w:val="20"/>
          <w:szCs w:val="20"/>
        </w:rPr>
      </w:pPr>
      <w:r w:rsidRPr="00BF226D">
        <w:rPr>
          <w:rFonts w:ascii="Times New Roman" w:hAnsi="Times New Roman"/>
          <w:sz w:val="20"/>
          <w:szCs w:val="20"/>
        </w:rPr>
        <w:t>Администрация Ельниковского муниципального района</w:t>
      </w:r>
    </w:p>
    <w:p w:rsidR="00536431" w:rsidRPr="00243C39" w:rsidRDefault="0086285D" w:rsidP="0086285D">
      <w:pPr>
        <w:pStyle w:val="af8"/>
        <w:ind w:left="-284" w:firstLine="824"/>
        <w:jc w:val="center"/>
        <w:rPr>
          <w:rFonts w:ascii="Times New Roman" w:hAnsi="Times New Roman"/>
          <w:b/>
          <w:sz w:val="20"/>
          <w:szCs w:val="20"/>
        </w:rPr>
      </w:pPr>
      <w:r w:rsidRPr="00BF226D">
        <w:rPr>
          <w:rFonts w:ascii="Times New Roman" w:hAnsi="Times New Roman"/>
          <w:sz w:val="20"/>
          <w:szCs w:val="20"/>
        </w:rPr>
        <w:t>431370, с. Ельники, ул. Ленина, д. 18</w:t>
      </w:r>
    </w:p>
    <w:sectPr w:rsidR="00536431" w:rsidRPr="00243C39" w:rsidSect="0086285D">
      <w:pgSz w:w="11906" w:h="16838"/>
      <w:pgMar w:top="851" w:right="1134" w:bottom="1701"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7F3E" w:rsidRDefault="00067F3E">
      <w:pPr>
        <w:spacing w:after="0" w:line="240" w:lineRule="auto"/>
      </w:pPr>
      <w:r>
        <w:separator/>
      </w:r>
    </w:p>
  </w:endnote>
  <w:endnote w:type="continuationSeparator" w:id="0">
    <w:p w:rsidR="00067F3E" w:rsidRDefault="00067F3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ndale Sans UI">
    <w:altName w:val="Times New Roman"/>
    <w:charset w:val="0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tblPr>
    <w:tblGrid>
      <w:gridCol w:w="4766"/>
      <w:gridCol w:w="4760"/>
      <w:gridCol w:w="4760"/>
    </w:tblGrid>
    <w:tr w:rsidR="0086285D" w:rsidRPr="00585A3B">
      <w:tc>
        <w:tcPr>
          <w:tcW w:w="3433" w:type="dxa"/>
          <w:tcBorders>
            <w:top w:val="nil"/>
            <w:left w:val="nil"/>
            <w:bottom w:val="nil"/>
            <w:right w:val="nil"/>
          </w:tcBorders>
        </w:tcPr>
        <w:p w:rsidR="0086285D" w:rsidRPr="00EA367D" w:rsidRDefault="0086285D">
          <w:pPr>
            <w:rPr>
              <w:rFonts w:ascii="Times New Roman" w:hAnsi="Times New Roman"/>
              <w:sz w:val="20"/>
              <w:szCs w:val="20"/>
            </w:rPr>
          </w:pPr>
        </w:p>
      </w:tc>
      <w:tc>
        <w:tcPr>
          <w:tcW w:w="1666" w:type="pct"/>
          <w:tcBorders>
            <w:top w:val="nil"/>
            <w:left w:val="nil"/>
            <w:bottom w:val="nil"/>
            <w:right w:val="nil"/>
          </w:tcBorders>
        </w:tcPr>
        <w:p w:rsidR="0086285D" w:rsidRPr="00EA367D" w:rsidRDefault="0086285D">
          <w:pPr>
            <w:jc w:val="center"/>
            <w:rPr>
              <w:rFonts w:ascii="Times New Roman" w:hAnsi="Times New Roman"/>
              <w:sz w:val="20"/>
              <w:szCs w:val="20"/>
            </w:rPr>
          </w:pPr>
        </w:p>
      </w:tc>
      <w:tc>
        <w:tcPr>
          <w:tcW w:w="1666" w:type="pct"/>
          <w:tcBorders>
            <w:top w:val="nil"/>
            <w:left w:val="nil"/>
            <w:bottom w:val="nil"/>
            <w:right w:val="nil"/>
          </w:tcBorders>
        </w:tcPr>
        <w:p w:rsidR="0086285D" w:rsidRPr="00EA367D" w:rsidRDefault="0086285D">
          <w:pPr>
            <w:jc w:val="right"/>
            <w:rPr>
              <w:rFonts w:ascii="Times New Roman" w:hAnsi="Times New Roman"/>
              <w:sz w:val="20"/>
              <w:szCs w:val="20"/>
            </w:rPr>
          </w:pPr>
        </w:p>
      </w:tc>
    </w:tr>
  </w:tbl>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7F3E" w:rsidRDefault="00067F3E">
      <w:pPr>
        <w:spacing w:after="0" w:line="240" w:lineRule="auto"/>
      </w:pPr>
      <w:r>
        <w:separator/>
      </w:r>
    </w:p>
  </w:footnote>
  <w:footnote w:type="continuationSeparator" w:id="0">
    <w:p w:rsidR="00067F3E" w:rsidRDefault="00067F3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285D" w:rsidRPr="007E0825" w:rsidRDefault="0086285D">
    <w:pPr>
      <w:rPr>
        <w:rFonts w:ascii="Times New Roman" w:hAnsi="Times New Roman"/>
        <w:sz w:val="20"/>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285D" w:rsidRDefault="0086285D" w:rsidP="0070665E">
    <w:pPr>
      <w:pStyle w:val="a3"/>
      <w:framePr w:wrap="around" w:vAnchor="text" w:hAnchor="margin" w:xAlign="right" w:y="1"/>
      <w:rPr>
        <w:rStyle w:val="af5"/>
      </w:rPr>
    </w:pPr>
    <w:r>
      <w:rPr>
        <w:rStyle w:val="af5"/>
      </w:rPr>
      <w:fldChar w:fldCharType="begin"/>
    </w:r>
    <w:r>
      <w:rPr>
        <w:rStyle w:val="af5"/>
      </w:rPr>
      <w:instrText xml:space="preserve">PAGE  </w:instrText>
    </w:r>
    <w:r>
      <w:rPr>
        <w:rStyle w:val="af5"/>
      </w:rPr>
      <w:fldChar w:fldCharType="end"/>
    </w:r>
  </w:p>
  <w:p w:rsidR="0086285D" w:rsidRDefault="0086285D" w:rsidP="0070665E">
    <w:pPr>
      <w:pStyle w:val="a3"/>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975939"/>
      <w:docPartObj>
        <w:docPartGallery w:val="Page Numbers (Top of Page)"/>
        <w:docPartUnique/>
      </w:docPartObj>
    </w:sdtPr>
    <w:sdtContent>
      <w:p w:rsidR="0086285D" w:rsidRDefault="0086285D">
        <w:pPr>
          <w:pStyle w:val="a3"/>
          <w:jc w:val="center"/>
        </w:pPr>
        <w:fldSimple w:instr=" PAGE   \* MERGEFORMAT ">
          <w:r w:rsidR="00282408">
            <w:rPr>
              <w:noProof/>
            </w:rPr>
            <w:t>51</w:t>
          </w:r>
        </w:fldSimple>
      </w:p>
    </w:sdtContent>
  </w:sdt>
  <w:p w:rsidR="0086285D" w:rsidRDefault="0086285D" w:rsidP="0070665E">
    <w:pPr>
      <w:pStyle w:val="a3"/>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21ADC"/>
    <w:multiLevelType w:val="hybridMultilevel"/>
    <w:tmpl w:val="2020DA88"/>
    <w:lvl w:ilvl="0" w:tplc="824AE8F2">
      <w:start w:val="1"/>
      <w:numFmt w:val="decimal"/>
      <w:lvlText w:val="%1."/>
      <w:lvlJc w:val="left"/>
      <w:pPr>
        <w:ind w:left="765" w:hanging="360"/>
      </w:pPr>
      <w:rPr>
        <w:rFonts w:eastAsiaTheme="minorHAnsi" w:hint="default"/>
        <w:color w:val="auto"/>
      </w:rPr>
    </w:lvl>
    <w:lvl w:ilvl="1" w:tplc="04190019">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1">
    <w:nsid w:val="03E46312"/>
    <w:multiLevelType w:val="hybridMultilevel"/>
    <w:tmpl w:val="A62A0348"/>
    <w:lvl w:ilvl="0" w:tplc="408461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92F78D6"/>
    <w:multiLevelType w:val="multilevel"/>
    <w:tmpl w:val="C4F68CD0"/>
    <w:lvl w:ilvl="0">
      <w:start w:val="2"/>
      <w:numFmt w:val="decimal"/>
      <w:lvlText w:val="%1."/>
      <w:lvlJc w:val="left"/>
      <w:pPr>
        <w:tabs>
          <w:tab w:val="num" w:pos="1065"/>
        </w:tabs>
        <w:ind w:left="1065" w:hanging="360"/>
      </w:pPr>
      <w:rPr>
        <w:sz w:val="20"/>
        <w:szCs w:val="28"/>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0C0B2AF9"/>
    <w:multiLevelType w:val="hybridMultilevel"/>
    <w:tmpl w:val="E7EE5046"/>
    <w:lvl w:ilvl="0" w:tplc="8F6A7DC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135D7D3F"/>
    <w:multiLevelType w:val="hybridMultilevel"/>
    <w:tmpl w:val="7C204272"/>
    <w:lvl w:ilvl="0" w:tplc="82AEB6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3653318"/>
    <w:multiLevelType w:val="multilevel"/>
    <w:tmpl w:val="45367398"/>
    <w:lvl w:ilvl="0">
      <w:start w:val="1"/>
      <w:numFmt w:val="decimal"/>
      <w:lvlText w:val="%1."/>
      <w:lvlJc w:val="left"/>
      <w:rPr>
        <w:rFonts w:ascii="Times New Roman" w:eastAsia="Times New Roman" w:hAnsi="Times New Roman" w:cs="Times New Roman"/>
        <w:b w:val="0"/>
        <w:bCs w:val="0"/>
        <w:i w:val="0"/>
        <w:iCs w:val="0"/>
        <w:smallCaps w:val="0"/>
        <w:strike w:val="0"/>
        <w:color w:val="252226"/>
        <w:spacing w:val="0"/>
        <w:w w:val="100"/>
        <w:position w:val="0"/>
        <w:sz w:val="20"/>
        <w:szCs w:val="20"/>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252226"/>
        <w:spacing w:val="0"/>
        <w:w w:val="100"/>
        <w:position w:val="0"/>
        <w:sz w:val="20"/>
        <w:szCs w:val="20"/>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3C638D9"/>
    <w:multiLevelType w:val="hybridMultilevel"/>
    <w:tmpl w:val="D05857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4832A95"/>
    <w:multiLevelType w:val="hybridMultilevel"/>
    <w:tmpl w:val="FC90BB1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6242575"/>
    <w:multiLevelType w:val="hybridMultilevel"/>
    <w:tmpl w:val="1368F5B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23511D65"/>
    <w:multiLevelType w:val="hybridMultilevel"/>
    <w:tmpl w:val="97AE560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6E723F1"/>
    <w:multiLevelType w:val="hybridMultilevel"/>
    <w:tmpl w:val="969C4862"/>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83D560D"/>
    <w:multiLevelType w:val="hybridMultilevel"/>
    <w:tmpl w:val="807E01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17C241D"/>
    <w:multiLevelType w:val="multilevel"/>
    <w:tmpl w:val="E8769E20"/>
    <w:lvl w:ilvl="0">
      <w:start w:val="1"/>
      <w:numFmt w:val="upperRoman"/>
      <w:lvlText w:val="%1."/>
      <w:lvlJc w:val="left"/>
      <w:pPr>
        <w:ind w:left="1287" w:hanging="72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3">
    <w:nsid w:val="38E5794A"/>
    <w:multiLevelType w:val="hybridMultilevel"/>
    <w:tmpl w:val="67D2835C"/>
    <w:lvl w:ilvl="0" w:tplc="04190011">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CA42988"/>
    <w:multiLevelType w:val="hybridMultilevel"/>
    <w:tmpl w:val="C9DCB3D0"/>
    <w:lvl w:ilvl="0" w:tplc="8038512E">
      <w:start w:val="2"/>
      <w:numFmt w:val="decimal"/>
      <w:lvlText w:val="%1"/>
      <w:lvlJc w:val="left"/>
      <w:pPr>
        <w:ind w:left="1069" w:hanging="360"/>
      </w:pPr>
      <w:rPr>
        <w:rFonts w:cs="Calibr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46B1431E"/>
    <w:multiLevelType w:val="hybridMultilevel"/>
    <w:tmpl w:val="3244B0A4"/>
    <w:lvl w:ilvl="0" w:tplc="101AFD78">
      <w:start w:val="2"/>
      <w:numFmt w:val="decimal"/>
      <w:lvlText w:val="%1."/>
      <w:lvlJc w:val="left"/>
      <w:pPr>
        <w:ind w:left="108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4DF86D6C"/>
    <w:multiLevelType w:val="hybridMultilevel"/>
    <w:tmpl w:val="A62A0348"/>
    <w:lvl w:ilvl="0" w:tplc="408461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608058E5"/>
    <w:multiLevelType w:val="multilevel"/>
    <w:tmpl w:val="4E023028"/>
    <w:lvl w:ilvl="0">
      <w:start w:val="2"/>
      <w:numFmt w:val="decimal"/>
      <w:lvlText w:val="%1."/>
      <w:lvlJc w:val="left"/>
      <w:rPr>
        <w:rFonts w:ascii="Times New Roman" w:eastAsia="Times New Roman" w:hAnsi="Times New Roman" w:cs="Times New Roman"/>
        <w:b w:val="0"/>
        <w:bCs w:val="0"/>
        <w:i w:val="0"/>
        <w:iCs w:val="0"/>
        <w:smallCaps w:val="0"/>
        <w:strike w:val="0"/>
        <w:color w:val="262227"/>
        <w:spacing w:val="0"/>
        <w:w w:val="100"/>
        <w:position w:val="0"/>
        <w:sz w:val="20"/>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625642B7"/>
    <w:multiLevelType w:val="multilevel"/>
    <w:tmpl w:val="627A58D0"/>
    <w:lvl w:ilvl="0">
      <w:start w:val="1"/>
      <w:numFmt w:val="decimal"/>
      <w:lvlText w:val="%1."/>
      <w:lvlJc w:val="left"/>
      <w:pPr>
        <w:tabs>
          <w:tab w:val="num" w:pos="720"/>
        </w:tabs>
        <w:ind w:left="720" w:hanging="360"/>
      </w:pPr>
      <w:rPr>
        <w:sz w:val="20"/>
        <w:szCs w:val="28"/>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9">
    <w:nsid w:val="635E5238"/>
    <w:multiLevelType w:val="hybridMultilevel"/>
    <w:tmpl w:val="E2E29EAC"/>
    <w:lvl w:ilvl="0" w:tplc="250C94C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664C34CE"/>
    <w:multiLevelType w:val="hybridMultilevel"/>
    <w:tmpl w:val="2020DA88"/>
    <w:lvl w:ilvl="0" w:tplc="824AE8F2">
      <w:start w:val="1"/>
      <w:numFmt w:val="decimal"/>
      <w:lvlText w:val="%1."/>
      <w:lvlJc w:val="left"/>
      <w:pPr>
        <w:ind w:left="765" w:hanging="360"/>
      </w:pPr>
      <w:rPr>
        <w:rFonts w:eastAsiaTheme="minorHAnsi" w:hint="default"/>
        <w:color w:val="auto"/>
      </w:rPr>
    </w:lvl>
    <w:lvl w:ilvl="1" w:tplc="04190019">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21">
    <w:nsid w:val="6C833870"/>
    <w:multiLevelType w:val="hybridMultilevel"/>
    <w:tmpl w:val="81F647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D007B12"/>
    <w:multiLevelType w:val="hybridMultilevel"/>
    <w:tmpl w:val="46E2B8C6"/>
    <w:lvl w:ilvl="0" w:tplc="EC749B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6DD55DC3"/>
    <w:multiLevelType w:val="multilevel"/>
    <w:tmpl w:val="44865BB6"/>
    <w:lvl w:ilvl="0">
      <w:start w:val="1"/>
      <w:numFmt w:val="decimal"/>
      <w:lvlText w:val="%1."/>
      <w:lvlJc w:val="left"/>
      <w:pPr>
        <w:ind w:left="1353" w:hanging="360"/>
      </w:pPr>
      <w:rPr>
        <w:rFonts w:cs="Times New Roman"/>
        <w:b w:val="0"/>
      </w:rPr>
    </w:lvl>
    <w:lvl w:ilvl="1">
      <w:start w:val="2"/>
      <w:numFmt w:val="decimal"/>
      <w:isLgl/>
      <w:lvlText w:val="%1.%2."/>
      <w:lvlJc w:val="left"/>
      <w:pPr>
        <w:ind w:left="1256" w:hanging="360"/>
      </w:pPr>
      <w:rPr>
        <w:rFonts w:cs="Times New Roman"/>
      </w:rPr>
    </w:lvl>
    <w:lvl w:ilvl="2">
      <w:start w:val="1"/>
      <w:numFmt w:val="decimal"/>
      <w:isLgl/>
      <w:lvlText w:val="%1.%2.%3."/>
      <w:lvlJc w:val="left"/>
      <w:pPr>
        <w:ind w:left="1616" w:hanging="720"/>
      </w:pPr>
      <w:rPr>
        <w:rFonts w:cs="Times New Roman"/>
      </w:rPr>
    </w:lvl>
    <w:lvl w:ilvl="3">
      <w:start w:val="1"/>
      <w:numFmt w:val="decimal"/>
      <w:isLgl/>
      <w:lvlText w:val="%1.%2.%3.%4."/>
      <w:lvlJc w:val="left"/>
      <w:pPr>
        <w:ind w:left="1616" w:hanging="720"/>
      </w:pPr>
      <w:rPr>
        <w:rFonts w:cs="Times New Roman"/>
      </w:rPr>
    </w:lvl>
    <w:lvl w:ilvl="4">
      <w:start w:val="1"/>
      <w:numFmt w:val="decimal"/>
      <w:isLgl/>
      <w:lvlText w:val="%1.%2.%3.%4.%5."/>
      <w:lvlJc w:val="left"/>
      <w:pPr>
        <w:ind w:left="1976" w:hanging="1080"/>
      </w:pPr>
      <w:rPr>
        <w:rFonts w:cs="Times New Roman"/>
      </w:rPr>
    </w:lvl>
    <w:lvl w:ilvl="5">
      <w:start w:val="1"/>
      <w:numFmt w:val="decimal"/>
      <w:isLgl/>
      <w:lvlText w:val="%1.%2.%3.%4.%5.%6."/>
      <w:lvlJc w:val="left"/>
      <w:pPr>
        <w:ind w:left="1976" w:hanging="1080"/>
      </w:pPr>
      <w:rPr>
        <w:rFonts w:cs="Times New Roman"/>
      </w:rPr>
    </w:lvl>
    <w:lvl w:ilvl="6">
      <w:start w:val="1"/>
      <w:numFmt w:val="decimal"/>
      <w:isLgl/>
      <w:lvlText w:val="%1.%2.%3.%4.%5.%6.%7."/>
      <w:lvlJc w:val="left"/>
      <w:pPr>
        <w:ind w:left="2336" w:hanging="1440"/>
      </w:pPr>
      <w:rPr>
        <w:rFonts w:cs="Times New Roman"/>
      </w:rPr>
    </w:lvl>
    <w:lvl w:ilvl="7">
      <w:start w:val="1"/>
      <w:numFmt w:val="decimal"/>
      <w:isLgl/>
      <w:lvlText w:val="%1.%2.%3.%4.%5.%6.%7.%8."/>
      <w:lvlJc w:val="left"/>
      <w:pPr>
        <w:ind w:left="2336" w:hanging="1440"/>
      </w:pPr>
      <w:rPr>
        <w:rFonts w:cs="Times New Roman"/>
      </w:rPr>
    </w:lvl>
    <w:lvl w:ilvl="8">
      <w:start w:val="1"/>
      <w:numFmt w:val="decimal"/>
      <w:isLgl/>
      <w:lvlText w:val="%1.%2.%3.%4.%5.%6.%7.%8.%9."/>
      <w:lvlJc w:val="left"/>
      <w:pPr>
        <w:ind w:left="2696" w:hanging="1800"/>
      </w:pPr>
      <w:rPr>
        <w:rFonts w:cs="Times New Roman"/>
      </w:rPr>
    </w:lvl>
  </w:abstractNum>
  <w:abstractNum w:abstractNumId="24">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5">
    <w:nsid w:val="6FDA41D5"/>
    <w:multiLevelType w:val="hybridMultilevel"/>
    <w:tmpl w:val="3D3A3830"/>
    <w:lvl w:ilvl="0" w:tplc="AA48053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7833196E"/>
    <w:multiLevelType w:val="hybridMultilevel"/>
    <w:tmpl w:val="FC90BB1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E362B6C"/>
    <w:multiLevelType w:val="hybridMultilevel"/>
    <w:tmpl w:val="BE3EDAF4"/>
    <w:lvl w:ilvl="0" w:tplc="27B25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0"/>
  </w:num>
  <w:num w:numId="2">
    <w:abstractNumId w:val="0"/>
  </w:num>
  <w:num w:numId="3">
    <w:abstractNumId w:val="5"/>
  </w:num>
  <w:num w:numId="4">
    <w:abstractNumId w:val="18"/>
    <w:lvlOverride w:ilvl="0">
      <w:startOverride w:val="1"/>
    </w:lvlOverride>
    <w:lvlOverride w:ilvl="1"/>
    <w:lvlOverride w:ilvl="2"/>
    <w:lvlOverride w:ilvl="3"/>
    <w:lvlOverride w:ilvl="4"/>
    <w:lvlOverride w:ilvl="5"/>
    <w:lvlOverride w:ilvl="6"/>
    <w:lvlOverride w:ilvl="7"/>
    <w:lvlOverride w:ilvl="8"/>
  </w:num>
  <w:num w:numId="5">
    <w:abstractNumId w:val="2"/>
    <w:lvlOverride w:ilvl="0">
      <w:startOverride w:val="2"/>
    </w:lvlOverride>
    <w:lvlOverride w:ilvl="1"/>
    <w:lvlOverride w:ilvl="2"/>
    <w:lvlOverride w:ilvl="3"/>
    <w:lvlOverride w:ilvl="4"/>
    <w:lvlOverride w:ilvl="5"/>
    <w:lvlOverride w:ilvl="6"/>
    <w:lvlOverride w:ilvl="7"/>
    <w:lvlOverride w:ilvl="8"/>
  </w:num>
  <w:num w:numId="6">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num>
  <w:num w:numId="8">
    <w:abstractNumId w:val="24"/>
  </w:num>
  <w:num w:numId="9">
    <w:abstractNumId w:val="25"/>
  </w:num>
  <w:num w:numId="10">
    <w:abstractNumId w:val="3"/>
  </w:num>
  <w:num w:numId="11">
    <w:abstractNumId w:val="6"/>
  </w:num>
  <w:num w:numId="12">
    <w:abstractNumId w:val="26"/>
  </w:num>
  <w:num w:numId="13">
    <w:abstractNumId w:val="7"/>
  </w:num>
  <w:num w:numId="14">
    <w:abstractNumId w:val="8"/>
  </w:num>
  <w:num w:numId="15">
    <w:abstractNumId w:val="13"/>
  </w:num>
  <w:num w:numId="16">
    <w:abstractNumId w:val="9"/>
  </w:num>
  <w:num w:numId="17">
    <w:abstractNumId w:val="21"/>
  </w:num>
  <w:num w:numId="18">
    <w:abstractNumId w:val="27"/>
  </w:num>
  <w:num w:numId="19">
    <w:abstractNumId w:val="11"/>
  </w:num>
  <w:num w:numId="20">
    <w:abstractNumId w:val="4"/>
  </w:num>
  <w:num w:numId="21">
    <w:abstractNumId w:val="22"/>
  </w:num>
  <w:num w:numId="22">
    <w:abstractNumId w:val="1"/>
  </w:num>
  <w:num w:numId="23">
    <w:abstractNumId w:val="16"/>
  </w:num>
  <w:num w:numId="24">
    <w:abstractNumId w:val="14"/>
  </w:num>
  <w:num w:numId="25">
    <w:abstractNumId w:val="19"/>
  </w:num>
  <w:num w:numId="26">
    <w:abstractNumId w:val="10"/>
  </w:num>
  <w:num w:numId="27">
    <w:abstractNumId w:val="12"/>
  </w:num>
  <w:num w:numId="28">
    <w:abstractNumId w:val="2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814C70"/>
    <w:rsid w:val="0006214F"/>
    <w:rsid w:val="00067F3E"/>
    <w:rsid w:val="00154E37"/>
    <w:rsid w:val="00243C39"/>
    <w:rsid w:val="00282408"/>
    <w:rsid w:val="00536431"/>
    <w:rsid w:val="006244D3"/>
    <w:rsid w:val="006A6208"/>
    <w:rsid w:val="0070665E"/>
    <w:rsid w:val="00814C70"/>
    <w:rsid w:val="0086285D"/>
    <w:rsid w:val="00CA3218"/>
    <w:rsid w:val="00CE2401"/>
    <w:rsid w:val="00D734F6"/>
    <w:rsid w:val="00E009C4"/>
    <w:rsid w:val="00E626D5"/>
    <w:rsid w:val="00F8582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6431"/>
    <w:rPr>
      <w:rFonts w:ascii="Calibri" w:eastAsia="Calibri" w:hAnsi="Calibri" w:cs="Times New Roman"/>
    </w:rPr>
  </w:style>
  <w:style w:type="paragraph" w:styleId="1">
    <w:name w:val="heading 1"/>
    <w:basedOn w:val="a"/>
    <w:next w:val="a"/>
    <w:link w:val="10"/>
    <w:qFormat/>
    <w:rsid w:val="00243C39"/>
    <w:pPr>
      <w:widowControl w:val="0"/>
      <w:autoSpaceDE w:val="0"/>
      <w:autoSpaceDN w:val="0"/>
      <w:adjustRightInd w:val="0"/>
      <w:spacing w:before="108" w:after="108" w:line="240" w:lineRule="auto"/>
      <w:jc w:val="center"/>
      <w:outlineLvl w:val="0"/>
    </w:pPr>
    <w:rPr>
      <w:rFonts w:ascii="Cambria" w:eastAsia="Times New Roman" w:hAnsi="Cambria"/>
      <w:b/>
      <w:bCs/>
      <w:kern w:val="32"/>
      <w:sz w:val="32"/>
      <w:szCs w:val="32"/>
      <w:lang w:eastAsia="ru-RU"/>
    </w:rPr>
  </w:style>
  <w:style w:type="paragraph" w:styleId="2">
    <w:name w:val="heading 2"/>
    <w:basedOn w:val="a"/>
    <w:link w:val="20"/>
    <w:uiPriority w:val="9"/>
    <w:qFormat/>
    <w:rsid w:val="00243C39"/>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3">
    <w:name w:val="heading 3"/>
    <w:basedOn w:val="a"/>
    <w:next w:val="a"/>
    <w:link w:val="30"/>
    <w:uiPriority w:val="9"/>
    <w:qFormat/>
    <w:rsid w:val="00D734F6"/>
    <w:pPr>
      <w:keepNext/>
      <w:keepLines/>
      <w:spacing w:before="40" w:after="0" w:line="259" w:lineRule="auto"/>
      <w:outlineLvl w:val="2"/>
    </w:pPr>
    <w:rPr>
      <w:rFonts w:ascii="Calibri Light" w:eastAsia="Times New Roman" w:hAnsi="Calibri Light"/>
      <w:color w:val="1F4D78"/>
      <w:sz w:val="24"/>
      <w:szCs w:val="24"/>
      <w:lang/>
    </w:rPr>
  </w:style>
  <w:style w:type="paragraph" w:styleId="4">
    <w:name w:val="heading 4"/>
    <w:basedOn w:val="3"/>
    <w:next w:val="a"/>
    <w:link w:val="40"/>
    <w:uiPriority w:val="99"/>
    <w:qFormat/>
    <w:rsid w:val="00D734F6"/>
    <w:pPr>
      <w:keepNext w:val="0"/>
      <w:keepLines w:val="0"/>
      <w:widowControl w:val="0"/>
      <w:autoSpaceDE w:val="0"/>
      <w:autoSpaceDN w:val="0"/>
      <w:adjustRightInd w:val="0"/>
      <w:spacing w:before="108" w:after="108" w:line="240" w:lineRule="auto"/>
      <w:jc w:val="center"/>
      <w:outlineLvl w:val="3"/>
    </w:pPr>
    <w:rPr>
      <w:rFonts w:ascii="Arial" w:hAnsi="Arial"/>
      <w:b/>
      <w:bCs/>
      <w:color w:val="26282F"/>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3643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36431"/>
    <w:rPr>
      <w:rFonts w:ascii="Calibri" w:eastAsia="Calibri" w:hAnsi="Calibri" w:cs="Times New Roman"/>
    </w:rPr>
  </w:style>
  <w:style w:type="paragraph" w:styleId="a5">
    <w:name w:val="footer"/>
    <w:basedOn w:val="a"/>
    <w:link w:val="a6"/>
    <w:uiPriority w:val="99"/>
    <w:unhideWhenUsed/>
    <w:rsid w:val="0053643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36431"/>
    <w:rPr>
      <w:rFonts w:ascii="Calibri" w:eastAsia="Calibri" w:hAnsi="Calibri" w:cs="Times New Roman"/>
    </w:rPr>
  </w:style>
  <w:style w:type="character" w:customStyle="1" w:styleId="10">
    <w:name w:val="Заголовок 1 Знак"/>
    <w:basedOn w:val="a0"/>
    <w:link w:val="1"/>
    <w:uiPriority w:val="9"/>
    <w:rsid w:val="00243C39"/>
    <w:rPr>
      <w:rFonts w:ascii="Cambria" w:eastAsia="Times New Roman" w:hAnsi="Cambria" w:cs="Times New Roman"/>
      <w:b/>
      <w:bCs/>
      <w:kern w:val="32"/>
      <w:sz w:val="32"/>
      <w:szCs w:val="32"/>
      <w:lang w:eastAsia="ru-RU"/>
    </w:rPr>
  </w:style>
  <w:style w:type="character" w:customStyle="1" w:styleId="20">
    <w:name w:val="Заголовок 2 Знак"/>
    <w:basedOn w:val="a0"/>
    <w:link w:val="2"/>
    <w:uiPriority w:val="9"/>
    <w:rsid w:val="00243C39"/>
    <w:rPr>
      <w:rFonts w:ascii="Times New Roman" w:eastAsia="Times New Roman" w:hAnsi="Times New Roman" w:cs="Times New Roman"/>
      <w:b/>
      <w:bCs/>
      <w:sz w:val="36"/>
      <w:szCs w:val="36"/>
      <w:lang w:eastAsia="ru-RU"/>
    </w:rPr>
  </w:style>
  <w:style w:type="numbering" w:customStyle="1" w:styleId="11">
    <w:name w:val="Нет списка1"/>
    <w:next w:val="a2"/>
    <w:uiPriority w:val="99"/>
    <w:semiHidden/>
    <w:unhideWhenUsed/>
    <w:rsid w:val="00243C39"/>
  </w:style>
  <w:style w:type="character" w:customStyle="1" w:styleId="a7">
    <w:name w:val="Цветовое выделение"/>
    <w:uiPriority w:val="99"/>
    <w:rsid w:val="00243C39"/>
    <w:rPr>
      <w:b/>
      <w:color w:val="26282F"/>
    </w:rPr>
  </w:style>
  <w:style w:type="character" w:customStyle="1" w:styleId="a8">
    <w:name w:val="Гипертекстовая ссылка"/>
    <w:uiPriority w:val="99"/>
    <w:rsid w:val="00243C39"/>
    <w:rPr>
      <w:rFonts w:cs="Times New Roman"/>
      <w:b/>
      <w:color w:val="106BBE"/>
    </w:rPr>
  </w:style>
  <w:style w:type="paragraph" w:customStyle="1" w:styleId="a9">
    <w:name w:val="Нормальный (таблица)"/>
    <w:basedOn w:val="a"/>
    <w:next w:val="a"/>
    <w:uiPriority w:val="99"/>
    <w:rsid w:val="00243C39"/>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a">
    <w:name w:val="Таблицы (моноширинный)"/>
    <w:basedOn w:val="a"/>
    <w:next w:val="a"/>
    <w:uiPriority w:val="99"/>
    <w:rsid w:val="00243C39"/>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b">
    <w:name w:val="Прижатый влево"/>
    <w:basedOn w:val="a"/>
    <w:next w:val="a"/>
    <w:uiPriority w:val="99"/>
    <w:rsid w:val="00243C39"/>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customStyle="1" w:styleId="ac">
    <w:name w:val="Цветовое выделение для Текст"/>
    <w:uiPriority w:val="99"/>
    <w:rsid w:val="00243C39"/>
    <w:rPr>
      <w:rFonts w:ascii="Times New Roman CYR" w:hAnsi="Times New Roman CYR"/>
    </w:rPr>
  </w:style>
  <w:style w:type="paragraph" w:styleId="ad">
    <w:name w:val="Balloon Text"/>
    <w:basedOn w:val="a"/>
    <w:link w:val="ae"/>
    <w:uiPriority w:val="99"/>
    <w:semiHidden/>
    <w:unhideWhenUsed/>
    <w:rsid w:val="00243C39"/>
    <w:pPr>
      <w:widowControl w:val="0"/>
      <w:autoSpaceDE w:val="0"/>
      <w:autoSpaceDN w:val="0"/>
      <w:adjustRightInd w:val="0"/>
      <w:spacing w:after="0" w:line="240" w:lineRule="auto"/>
      <w:ind w:firstLine="720"/>
      <w:jc w:val="both"/>
    </w:pPr>
    <w:rPr>
      <w:rFonts w:ascii="Tahoma" w:eastAsia="Times New Roman" w:hAnsi="Tahoma"/>
      <w:sz w:val="16"/>
      <w:szCs w:val="16"/>
      <w:lang w:eastAsia="ru-RU"/>
    </w:rPr>
  </w:style>
  <w:style w:type="character" w:customStyle="1" w:styleId="ae">
    <w:name w:val="Текст выноски Знак"/>
    <w:basedOn w:val="a0"/>
    <w:link w:val="ad"/>
    <w:uiPriority w:val="99"/>
    <w:semiHidden/>
    <w:rsid w:val="00243C39"/>
    <w:rPr>
      <w:rFonts w:ascii="Tahoma" w:eastAsia="Times New Roman" w:hAnsi="Tahoma" w:cs="Times New Roman"/>
      <w:sz w:val="16"/>
      <w:szCs w:val="16"/>
      <w:lang w:eastAsia="ru-RU"/>
    </w:rPr>
  </w:style>
  <w:style w:type="character" w:customStyle="1" w:styleId="af">
    <w:name w:val="Добавленный текст"/>
    <w:uiPriority w:val="99"/>
    <w:rsid w:val="00243C39"/>
    <w:rPr>
      <w:color w:val="000000"/>
    </w:rPr>
  </w:style>
  <w:style w:type="table" w:styleId="af0">
    <w:name w:val="Table Grid"/>
    <w:basedOn w:val="a1"/>
    <w:uiPriority w:val="59"/>
    <w:rsid w:val="00243C39"/>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rmal (Web)"/>
    <w:basedOn w:val="a"/>
    <w:uiPriority w:val="99"/>
    <w:rsid w:val="00243C39"/>
    <w:pPr>
      <w:spacing w:before="100" w:beforeAutospacing="1" w:after="100" w:afterAutospacing="1" w:line="240" w:lineRule="auto"/>
    </w:pPr>
    <w:rPr>
      <w:rFonts w:ascii="Times New Roman" w:eastAsia="Times New Roman" w:hAnsi="Times New Roman"/>
      <w:sz w:val="24"/>
      <w:szCs w:val="24"/>
      <w:lang w:eastAsia="ru-RU"/>
    </w:rPr>
  </w:style>
  <w:style w:type="character" w:styleId="af2">
    <w:name w:val="Hyperlink"/>
    <w:unhideWhenUsed/>
    <w:rsid w:val="00243C39"/>
    <w:rPr>
      <w:color w:val="0000FF"/>
      <w:u w:val="single"/>
    </w:rPr>
  </w:style>
  <w:style w:type="table" w:customStyle="1" w:styleId="12">
    <w:name w:val="Сетка таблицы1"/>
    <w:basedOn w:val="a1"/>
    <w:next w:val="af0"/>
    <w:uiPriority w:val="99"/>
    <w:rsid w:val="00243C39"/>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f0"/>
    <w:uiPriority w:val="99"/>
    <w:rsid w:val="00243C39"/>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0"/>
    <w:uiPriority w:val="99"/>
    <w:rsid w:val="00243C39"/>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ertext">
    <w:name w:val="headertext"/>
    <w:basedOn w:val="a"/>
    <w:rsid w:val="00243C3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
    <w:rsid w:val="00243C3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unformattext">
    <w:name w:val="unformattext"/>
    <w:basedOn w:val="a"/>
    <w:rsid w:val="00243C39"/>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110">
    <w:name w:val="Нет списка11"/>
    <w:next w:val="a2"/>
    <w:uiPriority w:val="99"/>
    <w:semiHidden/>
    <w:unhideWhenUsed/>
    <w:rsid w:val="00243C39"/>
  </w:style>
  <w:style w:type="table" w:customStyle="1" w:styleId="41">
    <w:name w:val="Сетка таблицы4"/>
    <w:basedOn w:val="a1"/>
    <w:next w:val="af0"/>
    <w:uiPriority w:val="59"/>
    <w:rsid w:val="00243C3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wrap">
    <w:name w:val="nowrap"/>
    <w:basedOn w:val="a0"/>
    <w:rsid w:val="00243C39"/>
  </w:style>
  <w:style w:type="character" w:customStyle="1" w:styleId="apple-converted-space">
    <w:name w:val="apple-converted-space"/>
    <w:basedOn w:val="a0"/>
    <w:rsid w:val="00243C39"/>
  </w:style>
  <w:style w:type="table" w:customStyle="1" w:styleId="5">
    <w:name w:val="Сетка таблицы5"/>
    <w:basedOn w:val="a1"/>
    <w:next w:val="af0"/>
    <w:uiPriority w:val="59"/>
    <w:rsid w:val="00E009C4"/>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30">
    <w:name w:val="Заголовок 3 Знак"/>
    <w:basedOn w:val="a0"/>
    <w:link w:val="3"/>
    <w:uiPriority w:val="9"/>
    <w:rsid w:val="00D734F6"/>
    <w:rPr>
      <w:rFonts w:ascii="Calibri Light" w:eastAsia="Times New Roman" w:hAnsi="Calibri Light" w:cs="Times New Roman"/>
      <w:color w:val="1F4D78"/>
      <w:sz w:val="24"/>
      <w:szCs w:val="24"/>
      <w:lang/>
    </w:rPr>
  </w:style>
  <w:style w:type="character" w:customStyle="1" w:styleId="40">
    <w:name w:val="Заголовок 4 Знак"/>
    <w:basedOn w:val="a0"/>
    <w:link w:val="4"/>
    <w:uiPriority w:val="99"/>
    <w:rsid w:val="00D734F6"/>
    <w:rPr>
      <w:rFonts w:ascii="Arial" w:eastAsia="Times New Roman" w:hAnsi="Arial" w:cs="Times New Roman"/>
      <w:b/>
      <w:bCs/>
      <w:color w:val="26282F"/>
      <w:sz w:val="24"/>
      <w:szCs w:val="24"/>
      <w:lang w:eastAsia="ru-RU"/>
    </w:rPr>
  </w:style>
  <w:style w:type="numbering" w:customStyle="1" w:styleId="22">
    <w:name w:val="Нет списка2"/>
    <w:next w:val="a2"/>
    <w:uiPriority w:val="99"/>
    <w:semiHidden/>
    <w:unhideWhenUsed/>
    <w:rsid w:val="00D734F6"/>
  </w:style>
  <w:style w:type="paragraph" w:customStyle="1" w:styleId="af3">
    <w:name w:val="Знак"/>
    <w:basedOn w:val="a"/>
    <w:rsid w:val="00D734F6"/>
    <w:pPr>
      <w:spacing w:after="0" w:line="240" w:lineRule="auto"/>
    </w:pPr>
    <w:rPr>
      <w:rFonts w:ascii="Verdana" w:eastAsia="Times New Roman" w:hAnsi="Verdana" w:cs="Verdana"/>
      <w:sz w:val="20"/>
      <w:szCs w:val="20"/>
      <w:lang w:val="en-US"/>
    </w:rPr>
  </w:style>
  <w:style w:type="paragraph" w:customStyle="1" w:styleId="ConsPlusCell">
    <w:name w:val="ConsPlusCell"/>
    <w:rsid w:val="00D734F6"/>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ConsPlusNonformat">
    <w:name w:val="ConsPlusNonformat"/>
    <w:rsid w:val="00D734F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D734F6"/>
    <w:pPr>
      <w:widowControl w:val="0"/>
      <w:autoSpaceDE w:val="0"/>
      <w:autoSpaceDN w:val="0"/>
      <w:spacing w:after="0" w:line="240" w:lineRule="auto"/>
    </w:pPr>
    <w:rPr>
      <w:rFonts w:ascii="Calibri" w:eastAsia="Times New Roman" w:hAnsi="Calibri" w:cs="Calibri"/>
      <w:szCs w:val="20"/>
      <w:lang w:eastAsia="ru-RU"/>
    </w:rPr>
  </w:style>
  <w:style w:type="paragraph" w:styleId="af4">
    <w:name w:val="List Paragraph"/>
    <w:basedOn w:val="a"/>
    <w:uiPriority w:val="34"/>
    <w:qFormat/>
    <w:rsid w:val="00D734F6"/>
    <w:pPr>
      <w:spacing w:after="160" w:line="259" w:lineRule="auto"/>
      <w:ind w:left="720"/>
      <w:contextualSpacing/>
    </w:pPr>
  </w:style>
  <w:style w:type="character" w:styleId="af5">
    <w:name w:val="page number"/>
    <w:basedOn w:val="a0"/>
    <w:rsid w:val="00D734F6"/>
  </w:style>
  <w:style w:type="paragraph" w:styleId="af6">
    <w:name w:val="Body Text Indent"/>
    <w:basedOn w:val="a"/>
    <w:link w:val="af7"/>
    <w:semiHidden/>
    <w:rsid w:val="00D734F6"/>
    <w:pPr>
      <w:spacing w:after="0" w:line="240" w:lineRule="auto"/>
      <w:ind w:firstLine="720"/>
      <w:jc w:val="both"/>
    </w:pPr>
    <w:rPr>
      <w:rFonts w:ascii="Times New Roman" w:eastAsia="Times New Roman" w:hAnsi="Times New Roman"/>
      <w:sz w:val="28"/>
      <w:szCs w:val="20"/>
      <w:lang w:eastAsia="ru-RU"/>
    </w:rPr>
  </w:style>
  <w:style w:type="character" w:customStyle="1" w:styleId="af7">
    <w:name w:val="Основной текст с отступом Знак"/>
    <w:basedOn w:val="a0"/>
    <w:link w:val="af6"/>
    <w:semiHidden/>
    <w:rsid w:val="00D734F6"/>
    <w:rPr>
      <w:rFonts w:ascii="Times New Roman" w:eastAsia="Times New Roman" w:hAnsi="Times New Roman" w:cs="Times New Roman"/>
      <w:sz w:val="28"/>
      <w:szCs w:val="20"/>
      <w:lang w:eastAsia="ru-RU"/>
    </w:rPr>
  </w:style>
  <w:style w:type="paragraph" w:customStyle="1" w:styleId="ConsPlusTitle">
    <w:name w:val="ConsPlusTitle"/>
    <w:rsid w:val="00D734F6"/>
    <w:pPr>
      <w:widowControl w:val="0"/>
      <w:autoSpaceDE w:val="0"/>
      <w:autoSpaceDN w:val="0"/>
      <w:spacing w:after="0" w:line="240" w:lineRule="auto"/>
    </w:pPr>
    <w:rPr>
      <w:rFonts w:ascii="Calibri" w:eastAsia="Times New Roman" w:hAnsi="Calibri" w:cs="Calibri"/>
      <w:b/>
      <w:szCs w:val="20"/>
      <w:lang w:eastAsia="ru-RU"/>
    </w:rPr>
  </w:style>
  <w:style w:type="paragraph" w:styleId="af8">
    <w:name w:val="No Spacing"/>
    <w:link w:val="af9"/>
    <w:uiPriority w:val="1"/>
    <w:qFormat/>
    <w:rsid w:val="00D734F6"/>
    <w:pPr>
      <w:spacing w:after="0" w:line="240" w:lineRule="auto"/>
    </w:pPr>
    <w:rPr>
      <w:rFonts w:ascii="Calibri" w:eastAsia="Calibri" w:hAnsi="Calibri" w:cs="Times New Roman"/>
    </w:rPr>
  </w:style>
  <w:style w:type="table" w:customStyle="1" w:styleId="6">
    <w:name w:val="Сетка таблицы6"/>
    <w:basedOn w:val="a1"/>
    <w:next w:val="af0"/>
    <w:uiPriority w:val="39"/>
    <w:rsid w:val="00D734F6"/>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a">
    <w:name w:val="Текст (справка)"/>
    <w:basedOn w:val="a"/>
    <w:next w:val="a"/>
    <w:uiPriority w:val="99"/>
    <w:rsid w:val="00D734F6"/>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lang w:eastAsia="ru-RU"/>
    </w:rPr>
  </w:style>
  <w:style w:type="paragraph" w:customStyle="1" w:styleId="afb">
    <w:name w:val="Комментарий"/>
    <w:basedOn w:val="a"/>
    <w:next w:val="a"/>
    <w:uiPriority w:val="99"/>
    <w:rsid w:val="00D734F6"/>
    <w:pPr>
      <w:widowControl w:val="0"/>
      <w:autoSpaceDE w:val="0"/>
      <w:autoSpaceDN w:val="0"/>
      <w:adjustRightInd w:val="0"/>
      <w:spacing w:before="75" w:after="0" w:line="240" w:lineRule="auto"/>
      <w:ind w:left="170"/>
      <w:jc w:val="both"/>
    </w:pPr>
    <w:rPr>
      <w:rFonts w:ascii="Times New Roman CYR" w:eastAsia="Times New Roman" w:hAnsi="Times New Roman CYR" w:cs="Times New Roman CYR"/>
      <w:color w:val="353842"/>
      <w:sz w:val="24"/>
      <w:szCs w:val="24"/>
      <w:lang w:eastAsia="ru-RU"/>
    </w:rPr>
  </w:style>
  <w:style w:type="paragraph" w:customStyle="1" w:styleId="afc">
    <w:name w:val="Информация о версии"/>
    <w:basedOn w:val="afb"/>
    <w:next w:val="a"/>
    <w:uiPriority w:val="99"/>
    <w:rsid w:val="00D734F6"/>
    <w:rPr>
      <w:i/>
      <w:iCs/>
    </w:rPr>
  </w:style>
  <w:style w:type="paragraph" w:customStyle="1" w:styleId="afd">
    <w:name w:val="Информация об изменениях"/>
    <w:basedOn w:val="a"/>
    <w:next w:val="a"/>
    <w:uiPriority w:val="99"/>
    <w:rsid w:val="00D734F6"/>
    <w:pPr>
      <w:widowControl w:val="0"/>
      <w:autoSpaceDE w:val="0"/>
      <w:autoSpaceDN w:val="0"/>
      <w:adjustRightInd w:val="0"/>
      <w:spacing w:before="180" w:after="0" w:line="240" w:lineRule="auto"/>
      <w:ind w:left="360" w:right="360"/>
      <w:jc w:val="both"/>
    </w:pPr>
    <w:rPr>
      <w:rFonts w:ascii="Times New Roman CYR" w:eastAsia="Times New Roman" w:hAnsi="Times New Roman CYR" w:cs="Times New Roman CYR"/>
      <w:color w:val="353842"/>
      <w:sz w:val="20"/>
      <w:szCs w:val="20"/>
      <w:lang w:eastAsia="ru-RU"/>
    </w:rPr>
  </w:style>
  <w:style w:type="paragraph" w:customStyle="1" w:styleId="afe">
    <w:name w:val="Подзаголовок для информации об изменениях"/>
    <w:basedOn w:val="a"/>
    <w:next w:val="a"/>
    <w:uiPriority w:val="99"/>
    <w:rsid w:val="00D734F6"/>
    <w:pPr>
      <w:widowControl w:val="0"/>
      <w:autoSpaceDE w:val="0"/>
      <w:autoSpaceDN w:val="0"/>
      <w:adjustRightInd w:val="0"/>
      <w:spacing w:after="0" w:line="240" w:lineRule="auto"/>
      <w:ind w:firstLine="720"/>
      <w:jc w:val="both"/>
    </w:pPr>
    <w:rPr>
      <w:rFonts w:ascii="Times New Roman CYR" w:eastAsia="Times New Roman" w:hAnsi="Times New Roman CYR" w:cs="Times New Roman CYR"/>
      <w:b/>
      <w:bCs/>
      <w:color w:val="353842"/>
      <w:sz w:val="20"/>
      <w:szCs w:val="20"/>
      <w:lang w:eastAsia="ru-RU"/>
    </w:rPr>
  </w:style>
  <w:style w:type="table" w:customStyle="1" w:styleId="7">
    <w:name w:val="Сетка таблицы7"/>
    <w:basedOn w:val="a1"/>
    <w:next w:val="af0"/>
    <w:uiPriority w:val="39"/>
    <w:qFormat/>
    <w:rsid w:val="00CA3218"/>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
    <w:name w:val="Сетка таблицы8"/>
    <w:basedOn w:val="a1"/>
    <w:next w:val="af0"/>
    <w:uiPriority w:val="59"/>
    <w:rsid w:val="00E626D5"/>
    <w:pPr>
      <w:spacing w:after="0" w:line="240" w:lineRule="auto"/>
      <w:ind w:left="7796" w:hanging="7796"/>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Без интервала Знак"/>
    <w:link w:val="af8"/>
    <w:uiPriority w:val="1"/>
    <w:rsid w:val="0086285D"/>
    <w:rPr>
      <w:rFonts w:ascii="Calibri" w:eastAsia="Calibri" w:hAnsi="Calibri" w:cs="Times New Roman"/>
    </w:rPr>
  </w:style>
  <w:style w:type="paragraph" w:customStyle="1" w:styleId="p7">
    <w:name w:val="p7"/>
    <w:basedOn w:val="a"/>
    <w:rsid w:val="0086285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lk">
    <w:name w:val="blk"/>
    <w:uiPriority w:val="99"/>
    <w:rsid w:val="0086285D"/>
    <w:rPr>
      <w:rFonts w:ascii="Times New Roman" w:hAnsi="Times New Roman" w:cs="Times New Roman" w:hint="default"/>
    </w:rPr>
  </w:style>
  <w:style w:type="character" w:customStyle="1" w:styleId="FontStyle17">
    <w:name w:val="Font Style17"/>
    <w:rsid w:val="0086285D"/>
    <w:rPr>
      <w:rFonts w:ascii="Times New Roman" w:hAnsi="Times New Roman" w:cs="Times New Roman" w:hint="defaul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6431"/>
    <w:rPr>
      <w:rFonts w:ascii="Calibri" w:eastAsia="Calibri" w:hAnsi="Calibri" w:cs="Times New Roman"/>
    </w:rPr>
  </w:style>
  <w:style w:type="paragraph" w:styleId="1">
    <w:name w:val="heading 1"/>
    <w:basedOn w:val="a"/>
    <w:next w:val="a"/>
    <w:link w:val="10"/>
    <w:qFormat/>
    <w:rsid w:val="00243C39"/>
    <w:pPr>
      <w:widowControl w:val="0"/>
      <w:autoSpaceDE w:val="0"/>
      <w:autoSpaceDN w:val="0"/>
      <w:adjustRightInd w:val="0"/>
      <w:spacing w:before="108" w:after="108" w:line="240" w:lineRule="auto"/>
      <w:jc w:val="center"/>
      <w:outlineLvl w:val="0"/>
    </w:pPr>
    <w:rPr>
      <w:rFonts w:ascii="Cambria" w:eastAsia="Times New Roman" w:hAnsi="Cambria"/>
      <w:b/>
      <w:bCs/>
      <w:kern w:val="32"/>
      <w:sz w:val="32"/>
      <w:szCs w:val="32"/>
      <w:lang w:eastAsia="ru-RU"/>
    </w:rPr>
  </w:style>
  <w:style w:type="paragraph" w:styleId="2">
    <w:name w:val="heading 2"/>
    <w:basedOn w:val="a"/>
    <w:link w:val="20"/>
    <w:uiPriority w:val="9"/>
    <w:qFormat/>
    <w:rsid w:val="00243C39"/>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3">
    <w:name w:val="heading 3"/>
    <w:basedOn w:val="a"/>
    <w:next w:val="a"/>
    <w:link w:val="30"/>
    <w:uiPriority w:val="9"/>
    <w:qFormat/>
    <w:rsid w:val="00D734F6"/>
    <w:pPr>
      <w:keepNext/>
      <w:keepLines/>
      <w:spacing w:before="40" w:after="0" w:line="259" w:lineRule="auto"/>
      <w:outlineLvl w:val="2"/>
    </w:pPr>
    <w:rPr>
      <w:rFonts w:ascii="Calibri Light" w:eastAsia="Times New Roman" w:hAnsi="Calibri Light"/>
      <w:color w:val="1F4D78"/>
      <w:sz w:val="24"/>
      <w:szCs w:val="24"/>
      <w:lang w:val="x-none" w:eastAsia="x-none"/>
    </w:rPr>
  </w:style>
  <w:style w:type="paragraph" w:styleId="4">
    <w:name w:val="heading 4"/>
    <w:basedOn w:val="3"/>
    <w:next w:val="a"/>
    <w:link w:val="40"/>
    <w:uiPriority w:val="99"/>
    <w:qFormat/>
    <w:rsid w:val="00D734F6"/>
    <w:pPr>
      <w:keepNext w:val="0"/>
      <w:keepLines w:val="0"/>
      <w:widowControl w:val="0"/>
      <w:autoSpaceDE w:val="0"/>
      <w:autoSpaceDN w:val="0"/>
      <w:adjustRightInd w:val="0"/>
      <w:spacing w:before="108" w:after="108" w:line="240" w:lineRule="auto"/>
      <w:jc w:val="center"/>
      <w:outlineLvl w:val="3"/>
    </w:pPr>
    <w:rPr>
      <w:rFonts w:ascii="Arial" w:hAnsi="Arial"/>
      <w:b/>
      <w:bCs/>
      <w:color w:val="26282F"/>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536431"/>
    <w:pPr>
      <w:tabs>
        <w:tab w:val="center" w:pos="4677"/>
        <w:tab w:val="right" w:pos="9355"/>
      </w:tabs>
      <w:spacing w:after="0" w:line="240" w:lineRule="auto"/>
    </w:pPr>
  </w:style>
  <w:style w:type="character" w:customStyle="1" w:styleId="a4">
    <w:name w:val="Верхний колонтитул Знак"/>
    <w:basedOn w:val="a0"/>
    <w:link w:val="a3"/>
    <w:rsid w:val="00536431"/>
    <w:rPr>
      <w:rFonts w:ascii="Calibri" w:eastAsia="Calibri" w:hAnsi="Calibri" w:cs="Times New Roman"/>
    </w:rPr>
  </w:style>
  <w:style w:type="paragraph" w:styleId="a5">
    <w:name w:val="footer"/>
    <w:basedOn w:val="a"/>
    <w:link w:val="a6"/>
    <w:uiPriority w:val="99"/>
    <w:unhideWhenUsed/>
    <w:rsid w:val="0053643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36431"/>
    <w:rPr>
      <w:rFonts w:ascii="Calibri" w:eastAsia="Calibri" w:hAnsi="Calibri" w:cs="Times New Roman"/>
    </w:rPr>
  </w:style>
  <w:style w:type="character" w:customStyle="1" w:styleId="10">
    <w:name w:val="Заголовок 1 Знак"/>
    <w:basedOn w:val="a0"/>
    <w:link w:val="1"/>
    <w:uiPriority w:val="9"/>
    <w:rsid w:val="00243C39"/>
    <w:rPr>
      <w:rFonts w:ascii="Cambria" w:eastAsia="Times New Roman" w:hAnsi="Cambria" w:cs="Times New Roman"/>
      <w:b/>
      <w:bCs/>
      <w:kern w:val="32"/>
      <w:sz w:val="32"/>
      <w:szCs w:val="32"/>
      <w:lang w:eastAsia="ru-RU"/>
    </w:rPr>
  </w:style>
  <w:style w:type="character" w:customStyle="1" w:styleId="20">
    <w:name w:val="Заголовок 2 Знак"/>
    <w:basedOn w:val="a0"/>
    <w:link w:val="2"/>
    <w:uiPriority w:val="9"/>
    <w:rsid w:val="00243C39"/>
    <w:rPr>
      <w:rFonts w:ascii="Times New Roman" w:eastAsia="Times New Roman" w:hAnsi="Times New Roman" w:cs="Times New Roman"/>
      <w:b/>
      <w:bCs/>
      <w:sz w:val="36"/>
      <w:szCs w:val="36"/>
      <w:lang w:eastAsia="ru-RU"/>
    </w:rPr>
  </w:style>
  <w:style w:type="numbering" w:customStyle="1" w:styleId="11">
    <w:name w:val="Нет списка1"/>
    <w:next w:val="a2"/>
    <w:uiPriority w:val="99"/>
    <w:semiHidden/>
    <w:unhideWhenUsed/>
    <w:rsid w:val="00243C39"/>
  </w:style>
  <w:style w:type="character" w:customStyle="1" w:styleId="a7">
    <w:name w:val="Цветовое выделение"/>
    <w:uiPriority w:val="99"/>
    <w:rsid w:val="00243C39"/>
    <w:rPr>
      <w:b/>
      <w:color w:val="26282F"/>
    </w:rPr>
  </w:style>
  <w:style w:type="character" w:customStyle="1" w:styleId="a8">
    <w:name w:val="Гипертекстовая ссылка"/>
    <w:uiPriority w:val="99"/>
    <w:rsid w:val="00243C39"/>
    <w:rPr>
      <w:rFonts w:cs="Times New Roman"/>
      <w:b/>
      <w:color w:val="106BBE"/>
    </w:rPr>
  </w:style>
  <w:style w:type="paragraph" w:customStyle="1" w:styleId="a9">
    <w:name w:val="Нормальный (таблица)"/>
    <w:basedOn w:val="a"/>
    <w:next w:val="a"/>
    <w:uiPriority w:val="99"/>
    <w:rsid w:val="00243C39"/>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a">
    <w:name w:val="Таблицы (моноширинный)"/>
    <w:basedOn w:val="a"/>
    <w:next w:val="a"/>
    <w:uiPriority w:val="99"/>
    <w:rsid w:val="00243C39"/>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b">
    <w:name w:val="Прижатый влево"/>
    <w:basedOn w:val="a"/>
    <w:next w:val="a"/>
    <w:uiPriority w:val="99"/>
    <w:rsid w:val="00243C39"/>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customStyle="1" w:styleId="ac">
    <w:name w:val="Цветовое выделение для Текст"/>
    <w:uiPriority w:val="99"/>
    <w:rsid w:val="00243C39"/>
    <w:rPr>
      <w:rFonts w:ascii="Times New Roman CYR" w:hAnsi="Times New Roman CYR"/>
    </w:rPr>
  </w:style>
  <w:style w:type="paragraph" w:styleId="ad">
    <w:name w:val="Balloon Text"/>
    <w:basedOn w:val="a"/>
    <w:link w:val="ae"/>
    <w:uiPriority w:val="99"/>
    <w:semiHidden/>
    <w:unhideWhenUsed/>
    <w:rsid w:val="00243C39"/>
    <w:pPr>
      <w:widowControl w:val="0"/>
      <w:autoSpaceDE w:val="0"/>
      <w:autoSpaceDN w:val="0"/>
      <w:adjustRightInd w:val="0"/>
      <w:spacing w:after="0" w:line="240" w:lineRule="auto"/>
      <w:ind w:firstLine="720"/>
      <w:jc w:val="both"/>
    </w:pPr>
    <w:rPr>
      <w:rFonts w:ascii="Tahoma" w:eastAsia="Times New Roman" w:hAnsi="Tahoma"/>
      <w:sz w:val="16"/>
      <w:szCs w:val="16"/>
      <w:lang w:eastAsia="ru-RU"/>
    </w:rPr>
  </w:style>
  <w:style w:type="character" w:customStyle="1" w:styleId="ae">
    <w:name w:val="Текст выноски Знак"/>
    <w:basedOn w:val="a0"/>
    <w:link w:val="ad"/>
    <w:uiPriority w:val="99"/>
    <w:semiHidden/>
    <w:rsid w:val="00243C39"/>
    <w:rPr>
      <w:rFonts w:ascii="Tahoma" w:eastAsia="Times New Roman" w:hAnsi="Tahoma" w:cs="Times New Roman"/>
      <w:sz w:val="16"/>
      <w:szCs w:val="16"/>
      <w:lang w:eastAsia="ru-RU"/>
    </w:rPr>
  </w:style>
  <w:style w:type="character" w:customStyle="1" w:styleId="af">
    <w:name w:val="Добавленный текст"/>
    <w:uiPriority w:val="99"/>
    <w:rsid w:val="00243C39"/>
    <w:rPr>
      <w:color w:val="000000"/>
    </w:rPr>
  </w:style>
  <w:style w:type="table" w:styleId="af0">
    <w:name w:val="Table Grid"/>
    <w:basedOn w:val="a1"/>
    <w:uiPriority w:val="59"/>
    <w:rsid w:val="00243C39"/>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rmal (Web)"/>
    <w:basedOn w:val="a"/>
    <w:uiPriority w:val="99"/>
    <w:rsid w:val="00243C39"/>
    <w:pPr>
      <w:spacing w:before="100" w:beforeAutospacing="1" w:after="100" w:afterAutospacing="1" w:line="240" w:lineRule="auto"/>
    </w:pPr>
    <w:rPr>
      <w:rFonts w:ascii="Times New Roman" w:eastAsia="Times New Roman" w:hAnsi="Times New Roman"/>
      <w:sz w:val="24"/>
      <w:szCs w:val="24"/>
      <w:lang w:eastAsia="ru-RU"/>
    </w:rPr>
  </w:style>
  <w:style w:type="character" w:styleId="af2">
    <w:name w:val="Hyperlink"/>
    <w:uiPriority w:val="99"/>
    <w:unhideWhenUsed/>
    <w:rsid w:val="00243C39"/>
    <w:rPr>
      <w:color w:val="0000FF"/>
      <w:u w:val="single"/>
    </w:rPr>
  </w:style>
  <w:style w:type="table" w:customStyle="1" w:styleId="12">
    <w:name w:val="Сетка таблицы1"/>
    <w:basedOn w:val="a1"/>
    <w:next w:val="af0"/>
    <w:uiPriority w:val="99"/>
    <w:rsid w:val="00243C39"/>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f0"/>
    <w:uiPriority w:val="99"/>
    <w:rsid w:val="00243C39"/>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0"/>
    <w:uiPriority w:val="99"/>
    <w:rsid w:val="00243C39"/>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ertext">
    <w:name w:val="headertext"/>
    <w:basedOn w:val="a"/>
    <w:rsid w:val="00243C3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
    <w:rsid w:val="00243C3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unformattext">
    <w:name w:val="unformattext"/>
    <w:basedOn w:val="a"/>
    <w:rsid w:val="00243C39"/>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110">
    <w:name w:val="Нет списка11"/>
    <w:next w:val="a2"/>
    <w:uiPriority w:val="99"/>
    <w:semiHidden/>
    <w:unhideWhenUsed/>
    <w:rsid w:val="00243C39"/>
  </w:style>
  <w:style w:type="table" w:customStyle="1" w:styleId="41">
    <w:name w:val="Сетка таблицы4"/>
    <w:basedOn w:val="a1"/>
    <w:next w:val="af0"/>
    <w:uiPriority w:val="59"/>
    <w:rsid w:val="00243C3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wrap">
    <w:name w:val="nowrap"/>
    <w:basedOn w:val="a0"/>
    <w:rsid w:val="00243C39"/>
  </w:style>
  <w:style w:type="character" w:customStyle="1" w:styleId="apple-converted-space">
    <w:name w:val="apple-converted-space"/>
    <w:basedOn w:val="a0"/>
    <w:rsid w:val="00243C39"/>
  </w:style>
  <w:style w:type="table" w:customStyle="1" w:styleId="5">
    <w:name w:val="Сетка таблицы5"/>
    <w:basedOn w:val="a1"/>
    <w:next w:val="af0"/>
    <w:uiPriority w:val="59"/>
    <w:rsid w:val="00E009C4"/>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30">
    <w:name w:val="Заголовок 3 Знак"/>
    <w:basedOn w:val="a0"/>
    <w:link w:val="3"/>
    <w:uiPriority w:val="9"/>
    <w:rsid w:val="00D734F6"/>
    <w:rPr>
      <w:rFonts w:ascii="Calibri Light" w:eastAsia="Times New Roman" w:hAnsi="Calibri Light" w:cs="Times New Roman"/>
      <w:color w:val="1F4D78"/>
      <w:sz w:val="24"/>
      <w:szCs w:val="24"/>
      <w:lang w:val="x-none" w:eastAsia="x-none"/>
    </w:rPr>
  </w:style>
  <w:style w:type="character" w:customStyle="1" w:styleId="40">
    <w:name w:val="Заголовок 4 Знак"/>
    <w:basedOn w:val="a0"/>
    <w:link w:val="4"/>
    <w:uiPriority w:val="99"/>
    <w:rsid w:val="00D734F6"/>
    <w:rPr>
      <w:rFonts w:ascii="Arial" w:eastAsia="Times New Roman" w:hAnsi="Arial" w:cs="Times New Roman"/>
      <w:b/>
      <w:bCs/>
      <w:color w:val="26282F"/>
      <w:sz w:val="24"/>
      <w:szCs w:val="24"/>
      <w:lang w:val="x-none" w:eastAsia="ru-RU"/>
    </w:rPr>
  </w:style>
  <w:style w:type="numbering" w:customStyle="1" w:styleId="22">
    <w:name w:val="Нет списка2"/>
    <w:next w:val="a2"/>
    <w:uiPriority w:val="99"/>
    <w:semiHidden/>
    <w:unhideWhenUsed/>
    <w:rsid w:val="00D734F6"/>
  </w:style>
  <w:style w:type="paragraph" w:customStyle="1" w:styleId="af3">
    <w:name w:val="Знак"/>
    <w:basedOn w:val="a"/>
    <w:rsid w:val="00D734F6"/>
    <w:pPr>
      <w:spacing w:after="0" w:line="240" w:lineRule="auto"/>
    </w:pPr>
    <w:rPr>
      <w:rFonts w:ascii="Verdana" w:eastAsia="Times New Roman" w:hAnsi="Verdana" w:cs="Verdana"/>
      <w:sz w:val="20"/>
      <w:szCs w:val="20"/>
      <w:lang w:val="en-US"/>
    </w:rPr>
  </w:style>
  <w:style w:type="paragraph" w:customStyle="1" w:styleId="ConsPlusCell">
    <w:name w:val="ConsPlusCell"/>
    <w:rsid w:val="00D734F6"/>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ConsPlusNonformat">
    <w:name w:val="ConsPlusNonformat"/>
    <w:rsid w:val="00D734F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D734F6"/>
    <w:pPr>
      <w:widowControl w:val="0"/>
      <w:autoSpaceDE w:val="0"/>
      <w:autoSpaceDN w:val="0"/>
      <w:spacing w:after="0" w:line="240" w:lineRule="auto"/>
    </w:pPr>
    <w:rPr>
      <w:rFonts w:ascii="Calibri" w:eastAsia="Times New Roman" w:hAnsi="Calibri" w:cs="Calibri"/>
      <w:szCs w:val="20"/>
      <w:lang w:eastAsia="ru-RU"/>
    </w:rPr>
  </w:style>
  <w:style w:type="paragraph" w:styleId="af4">
    <w:name w:val="List Paragraph"/>
    <w:basedOn w:val="a"/>
    <w:uiPriority w:val="34"/>
    <w:qFormat/>
    <w:rsid w:val="00D734F6"/>
    <w:pPr>
      <w:spacing w:after="160" w:line="259" w:lineRule="auto"/>
      <w:ind w:left="720"/>
      <w:contextualSpacing/>
    </w:pPr>
  </w:style>
  <w:style w:type="character" w:styleId="af5">
    <w:name w:val="page number"/>
    <w:basedOn w:val="a0"/>
    <w:rsid w:val="00D734F6"/>
  </w:style>
  <w:style w:type="paragraph" w:styleId="af6">
    <w:name w:val="Body Text Indent"/>
    <w:basedOn w:val="a"/>
    <w:link w:val="af7"/>
    <w:semiHidden/>
    <w:rsid w:val="00D734F6"/>
    <w:pPr>
      <w:spacing w:after="0" w:line="240" w:lineRule="auto"/>
      <w:ind w:firstLine="720"/>
      <w:jc w:val="both"/>
    </w:pPr>
    <w:rPr>
      <w:rFonts w:ascii="Times New Roman" w:eastAsia="Times New Roman" w:hAnsi="Times New Roman"/>
      <w:sz w:val="28"/>
      <w:szCs w:val="20"/>
      <w:lang w:val="x-none" w:eastAsia="ru-RU"/>
    </w:rPr>
  </w:style>
  <w:style w:type="character" w:customStyle="1" w:styleId="af7">
    <w:name w:val="Основной текст с отступом Знак"/>
    <w:basedOn w:val="a0"/>
    <w:link w:val="af6"/>
    <w:semiHidden/>
    <w:rsid w:val="00D734F6"/>
    <w:rPr>
      <w:rFonts w:ascii="Times New Roman" w:eastAsia="Times New Roman" w:hAnsi="Times New Roman" w:cs="Times New Roman"/>
      <w:sz w:val="28"/>
      <w:szCs w:val="20"/>
      <w:lang w:val="x-none" w:eastAsia="ru-RU"/>
    </w:rPr>
  </w:style>
  <w:style w:type="paragraph" w:customStyle="1" w:styleId="ConsPlusTitle">
    <w:name w:val="ConsPlusTitle"/>
    <w:rsid w:val="00D734F6"/>
    <w:pPr>
      <w:widowControl w:val="0"/>
      <w:autoSpaceDE w:val="0"/>
      <w:autoSpaceDN w:val="0"/>
      <w:spacing w:after="0" w:line="240" w:lineRule="auto"/>
    </w:pPr>
    <w:rPr>
      <w:rFonts w:ascii="Calibri" w:eastAsia="Times New Roman" w:hAnsi="Calibri" w:cs="Calibri"/>
      <w:b/>
      <w:szCs w:val="20"/>
      <w:lang w:eastAsia="ru-RU"/>
    </w:rPr>
  </w:style>
  <w:style w:type="paragraph" w:styleId="af8">
    <w:name w:val="No Spacing"/>
    <w:uiPriority w:val="1"/>
    <w:qFormat/>
    <w:rsid w:val="00D734F6"/>
    <w:pPr>
      <w:spacing w:after="0" w:line="240" w:lineRule="auto"/>
    </w:pPr>
    <w:rPr>
      <w:rFonts w:ascii="Calibri" w:eastAsia="Calibri" w:hAnsi="Calibri" w:cs="Times New Roman"/>
    </w:rPr>
  </w:style>
  <w:style w:type="table" w:customStyle="1" w:styleId="6">
    <w:name w:val="Сетка таблицы6"/>
    <w:basedOn w:val="a1"/>
    <w:next w:val="af0"/>
    <w:uiPriority w:val="39"/>
    <w:rsid w:val="00D734F6"/>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9">
    <w:name w:val="Текст (справка)"/>
    <w:basedOn w:val="a"/>
    <w:next w:val="a"/>
    <w:uiPriority w:val="99"/>
    <w:rsid w:val="00D734F6"/>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lang w:eastAsia="ru-RU"/>
    </w:rPr>
  </w:style>
  <w:style w:type="paragraph" w:customStyle="1" w:styleId="afa">
    <w:name w:val="Комментарий"/>
    <w:basedOn w:val="a"/>
    <w:next w:val="a"/>
    <w:uiPriority w:val="99"/>
    <w:rsid w:val="00D734F6"/>
    <w:pPr>
      <w:widowControl w:val="0"/>
      <w:autoSpaceDE w:val="0"/>
      <w:autoSpaceDN w:val="0"/>
      <w:adjustRightInd w:val="0"/>
      <w:spacing w:before="75" w:after="0" w:line="240" w:lineRule="auto"/>
      <w:ind w:left="170"/>
      <w:jc w:val="both"/>
    </w:pPr>
    <w:rPr>
      <w:rFonts w:ascii="Times New Roman CYR" w:eastAsia="Times New Roman" w:hAnsi="Times New Roman CYR" w:cs="Times New Roman CYR"/>
      <w:color w:val="353842"/>
      <w:sz w:val="24"/>
      <w:szCs w:val="24"/>
      <w:lang w:eastAsia="ru-RU"/>
    </w:rPr>
  </w:style>
  <w:style w:type="paragraph" w:customStyle="1" w:styleId="afb">
    <w:name w:val="Информация о версии"/>
    <w:basedOn w:val="afa"/>
    <w:next w:val="a"/>
    <w:uiPriority w:val="99"/>
    <w:rsid w:val="00D734F6"/>
    <w:rPr>
      <w:i/>
      <w:iCs/>
    </w:rPr>
  </w:style>
  <w:style w:type="paragraph" w:customStyle="1" w:styleId="afc">
    <w:name w:val="Информация об изменениях"/>
    <w:basedOn w:val="a"/>
    <w:next w:val="a"/>
    <w:uiPriority w:val="99"/>
    <w:rsid w:val="00D734F6"/>
    <w:pPr>
      <w:widowControl w:val="0"/>
      <w:autoSpaceDE w:val="0"/>
      <w:autoSpaceDN w:val="0"/>
      <w:adjustRightInd w:val="0"/>
      <w:spacing w:before="180" w:after="0" w:line="240" w:lineRule="auto"/>
      <w:ind w:left="360" w:right="360"/>
      <w:jc w:val="both"/>
    </w:pPr>
    <w:rPr>
      <w:rFonts w:ascii="Times New Roman CYR" w:eastAsia="Times New Roman" w:hAnsi="Times New Roman CYR" w:cs="Times New Roman CYR"/>
      <w:color w:val="353842"/>
      <w:sz w:val="20"/>
      <w:szCs w:val="20"/>
      <w:lang w:eastAsia="ru-RU"/>
    </w:rPr>
  </w:style>
  <w:style w:type="paragraph" w:customStyle="1" w:styleId="afd">
    <w:name w:val="Подзаголовок для информации об изменениях"/>
    <w:basedOn w:val="a"/>
    <w:next w:val="a"/>
    <w:uiPriority w:val="99"/>
    <w:rsid w:val="00D734F6"/>
    <w:pPr>
      <w:widowControl w:val="0"/>
      <w:autoSpaceDE w:val="0"/>
      <w:autoSpaceDN w:val="0"/>
      <w:adjustRightInd w:val="0"/>
      <w:spacing w:after="0" w:line="240" w:lineRule="auto"/>
      <w:ind w:firstLine="720"/>
      <w:jc w:val="both"/>
    </w:pPr>
    <w:rPr>
      <w:rFonts w:ascii="Times New Roman CYR" w:eastAsia="Times New Roman" w:hAnsi="Times New Roman CYR" w:cs="Times New Roman CYR"/>
      <w:b/>
      <w:bCs/>
      <w:color w:val="353842"/>
      <w:sz w:val="20"/>
      <w:szCs w:val="20"/>
      <w:lang w:eastAsia="ru-RU"/>
    </w:rPr>
  </w:style>
  <w:style w:type="table" w:customStyle="1" w:styleId="7">
    <w:name w:val="Сетка таблицы7"/>
    <w:basedOn w:val="a1"/>
    <w:next w:val="af0"/>
    <w:uiPriority w:val="39"/>
    <w:qFormat/>
    <w:rsid w:val="00CA3218"/>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
    <w:name w:val="Сетка таблицы8"/>
    <w:basedOn w:val="a1"/>
    <w:next w:val="af0"/>
    <w:uiPriority w:val="59"/>
    <w:rsid w:val="00E626D5"/>
    <w:pPr>
      <w:spacing w:after="0" w:line="240" w:lineRule="auto"/>
      <w:ind w:left="7796" w:hanging="7796"/>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906136604">
      <w:bodyDiv w:val="1"/>
      <w:marLeft w:val="0"/>
      <w:marRight w:val="0"/>
      <w:marTop w:val="0"/>
      <w:marBottom w:val="0"/>
      <w:divBdr>
        <w:top w:val="none" w:sz="0" w:space="0" w:color="auto"/>
        <w:left w:val="none" w:sz="0" w:space="0" w:color="auto"/>
        <w:bottom w:val="none" w:sz="0" w:space="0" w:color="auto"/>
        <w:right w:val="none" w:sz="0" w:space="0" w:color="auto"/>
      </w:divBdr>
    </w:div>
    <w:div w:id="1911117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1837200.0" TargetMode="External"/><Relationship Id="rId13" Type="http://schemas.openxmlformats.org/officeDocument/2006/relationships/hyperlink" Target="https://internet.garant.ru/" TargetMode="External"/><Relationship Id="rId18" Type="http://schemas.openxmlformats.org/officeDocument/2006/relationships/hyperlink" Target="garantF1://70308460.100330" TargetMode="External"/><Relationship Id="rId26" Type="http://schemas.openxmlformats.org/officeDocument/2006/relationships/hyperlink" Target="https://internet.garant.ru/document/redirect/70684666/4" TargetMode="External"/><Relationship Id="rId39" Type="http://schemas.openxmlformats.org/officeDocument/2006/relationships/hyperlink" Target="https://internet.garant.ru/document/redirect/74404210/0" TargetMode="External"/><Relationship Id="rId3" Type="http://schemas.openxmlformats.org/officeDocument/2006/relationships/settings" Target="settings.xml"/><Relationship Id="rId21" Type="http://schemas.openxmlformats.org/officeDocument/2006/relationships/hyperlink" Target="garantF1://70308460.100000" TargetMode="External"/><Relationship Id="rId34" Type="http://schemas.openxmlformats.org/officeDocument/2006/relationships/hyperlink" Target="https://internet.garant.ru/document/redirect/70353464/2" TargetMode="External"/><Relationship Id="rId42" Type="http://schemas.openxmlformats.org/officeDocument/2006/relationships/hyperlink" Target="garantF1://8817585.0" TargetMode="External"/><Relationship Id="rId47" Type="http://schemas.microsoft.com/office/2007/relationships/stylesWithEffects" Target="stylesWithEffects.xml"/><Relationship Id="rId7" Type="http://schemas.openxmlformats.org/officeDocument/2006/relationships/hyperlink" Target="garantF1://72577992.1000" TargetMode="External"/><Relationship Id="rId12" Type="http://schemas.openxmlformats.org/officeDocument/2006/relationships/hyperlink" Target="https://internet.garant.ru/" TargetMode="External"/><Relationship Id="rId17" Type="http://schemas.openxmlformats.org/officeDocument/2006/relationships/header" Target="header3.xml"/><Relationship Id="rId25" Type="http://schemas.openxmlformats.org/officeDocument/2006/relationships/hyperlink" Target="https://internet.garant.ru/document/redirect/12112604/1701" TargetMode="External"/><Relationship Id="rId33" Type="http://schemas.openxmlformats.org/officeDocument/2006/relationships/hyperlink" Target="https://internet.garant.ru/document/redirect/12112604/20001" TargetMode="External"/><Relationship Id="rId38" Type="http://schemas.openxmlformats.org/officeDocument/2006/relationships/hyperlink" Target="https://internet.garant.ru/document/redirect/71937200/0" TargetMode="Externa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yperlink" Target="garantF1://70308460.100350" TargetMode="External"/><Relationship Id="rId29" Type="http://schemas.openxmlformats.org/officeDocument/2006/relationships/hyperlink" Target="https://internet.garant.ru/document/redirect/406629417/0" TargetMode="External"/><Relationship Id="rId41" Type="http://schemas.openxmlformats.org/officeDocument/2006/relationships/hyperlink" Target="garantF1://100030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nternet.garant.ru/" TargetMode="External"/><Relationship Id="rId24" Type="http://schemas.openxmlformats.org/officeDocument/2006/relationships/hyperlink" Target="consultantplus://offline/ref=EB3BFF0EC9C3787AD219569235708D690F31D5312788DDE28D1AB46FC40FE89D65B50B407AC4A8737CBA9FlA1CM" TargetMode="External"/><Relationship Id="rId32" Type="http://schemas.openxmlformats.org/officeDocument/2006/relationships/hyperlink" Target="https://internet.garant.ru/document/redirect/10103000/0" TargetMode="External"/><Relationship Id="rId37" Type="http://schemas.openxmlformats.org/officeDocument/2006/relationships/hyperlink" Target="https://internet.garant.ru/document/redirect/10103000/0" TargetMode="External"/><Relationship Id="rId40" Type="http://schemas.openxmlformats.org/officeDocument/2006/relationships/hyperlink" Target="https://internet.garant.ru/document/redirect/407562605/0"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hyperlink" Target="garantF1://12012604.0" TargetMode="External"/><Relationship Id="rId28" Type="http://schemas.openxmlformats.org/officeDocument/2006/relationships/hyperlink" Target="https://internet.garant.ru/document/redirect/12112604/1701" TargetMode="External"/><Relationship Id="rId36" Type="http://schemas.openxmlformats.org/officeDocument/2006/relationships/hyperlink" Target="https://internet.garant.ru/document/redirect/12112604/0" TargetMode="External"/><Relationship Id="rId10" Type="http://schemas.openxmlformats.org/officeDocument/2006/relationships/hyperlink" Target="https://internet.garant.ru/" TargetMode="External"/><Relationship Id="rId19" Type="http://schemas.openxmlformats.org/officeDocument/2006/relationships/hyperlink" Target="garantF1://70308460.100340" TargetMode="External"/><Relationship Id="rId31" Type="http://schemas.openxmlformats.org/officeDocument/2006/relationships/hyperlink" Target="https://internet.garant.ru/document/redirect/407760630/0" TargetMode="External"/><Relationship Id="rId44"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https://internet.garant.ru/" TargetMode="External"/><Relationship Id="rId14" Type="http://schemas.openxmlformats.org/officeDocument/2006/relationships/header" Target="header1.xml"/><Relationship Id="rId22" Type="http://schemas.openxmlformats.org/officeDocument/2006/relationships/hyperlink" Target="garantF1://12012604.0" TargetMode="External"/><Relationship Id="rId27" Type="http://schemas.openxmlformats.org/officeDocument/2006/relationships/hyperlink" Target="https://internet.garant.ru/document/redirect/44926031/0" TargetMode="External"/><Relationship Id="rId30" Type="http://schemas.openxmlformats.org/officeDocument/2006/relationships/hyperlink" Target="https://internet.garant.ru/document/redirect/407760630/1000" TargetMode="External"/><Relationship Id="rId35" Type="http://schemas.openxmlformats.org/officeDocument/2006/relationships/hyperlink" Target="https://internet.garant.ru/document/redirect/10900200/1" TargetMode="External"/><Relationship Id="rId43" Type="http://schemas.openxmlformats.org/officeDocument/2006/relationships/hyperlink" Target="http://utp.sberbank-as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85</Pages>
  <Words>30422</Words>
  <Characters>173406</Characters>
  <Application>Microsoft Office Word</Application>
  <DocSecurity>0</DocSecurity>
  <Lines>1445</Lines>
  <Paragraphs>406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203422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sog</cp:lastModifiedBy>
  <cp:revision>6</cp:revision>
  <dcterms:created xsi:type="dcterms:W3CDTF">2025-02-24T13:23:00Z</dcterms:created>
  <dcterms:modified xsi:type="dcterms:W3CDTF">2025-02-28T09:09:00Z</dcterms:modified>
</cp:coreProperties>
</file>