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B18" w:rsidRPr="00971E86" w:rsidRDefault="00694B18" w:rsidP="00AA401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694B18" w:rsidRPr="00C10E16" w:rsidRDefault="00694B18" w:rsidP="00AA401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w:t>
      </w:r>
      <w:r w:rsidR="00111A4B">
        <w:rPr>
          <w:rFonts w:ascii="Times New Roman" w:eastAsia="Times New Roman" w:hAnsi="Times New Roman"/>
          <w:sz w:val="36"/>
          <w:szCs w:val="36"/>
          <w:lang w:eastAsia="ru-RU"/>
        </w:rPr>
        <w:t>7</w:t>
      </w:r>
    </w:p>
    <w:p w:rsidR="00694B18" w:rsidRPr="00971E86" w:rsidRDefault="00111A4B"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 декабря</w:t>
      </w:r>
      <w:r w:rsidR="00694B18" w:rsidRPr="00971E86">
        <w:rPr>
          <w:rFonts w:ascii="Times New Roman" w:eastAsia="Times New Roman" w:hAnsi="Times New Roman"/>
          <w:sz w:val="36"/>
          <w:szCs w:val="36"/>
          <w:lang w:eastAsia="ru-RU"/>
        </w:rPr>
        <w:t xml:space="preserve">  202</w:t>
      </w:r>
      <w:r w:rsidR="00694B18">
        <w:rPr>
          <w:rFonts w:ascii="Times New Roman" w:eastAsia="Times New Roman" w:hAnsi="Times New Roman"/>
          <w:sz w:val="36"/>
          <w:szCs w:val="36"/>
          <w:lang w:eastAsia="ru-RU"/>
        </w:rPr>
        <w:t>4</w:t>
      </w:r>
      <w:r w:rsidR="00694B18" w:rsidRPr="00971E86">
        <w:rPr>
          <w:rFonts w:ascii="Times New Roman" w:eastAsia="Times New Roman" w:hAnsi="Times New Roman"/>
          <w:sz w:val="36"/>
          <w:szCs w:val="36"/>
          <w:lang w:eastAsia="ru-RU"/>
        </w:rPr>
        <w:t xml:space="preserve"> года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07755A" w:rsidRDefault="00694B18" w:rsidP="00AA4019">
      <w:pPr>
        <w:spacing w:line="240" w:lineRule="auto"/>
        <w:ind w:left="-284" w:firstLine="824"/>
        <w:rPr>
          <w:rFonts w:ascii="Times New Roman" w:hAnsi="Times New Roman"/>
          <w:sz w:val="20"/>
          <w:szCs w:val="20"/>
        </w:rPr>
      </w:pPr>
    </w:p>
    <w:p w:rsidR="00694B18" w:rsidRPr="0007755A" w:rsidRDefault="00694B18" w:rsidP="00AA401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Layout w:type="fixed"/>
        <w:tblLook w:val="01E0"/>
      </w:tblPr>
      <w:tblGrid>
        <w:gridCol w:w="567"/>
        <w:gridCol w:w="7938"/>
        <w:gridCol w:w="851"/>
      </w:tblGrid>
      <w:tr w:rsidR="00694B18" w:rsidRPr="00971E86" w:rsidTr="00BC6E55">
        <w:trPr>
          <w:trHeight w:val="81"/>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BC6E55">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BC6E55">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694B18" w:rsidRPr="00971E86" w:rsidTr="00BC6E55">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B0C16" w:rsidRDefault="001B0C16" w:rsidP="001B0C16">
            <w:pPr>
              <w:pStyle w:val="a8"/>
              <w:jc w:val="center"/>
              <w:rPr>
                <w:rFonts w:ascii="Times New Roman" w:hAnsi="Times New Roman"/>
                <w:i/>
                <w:iCs/>
                <w:sz w:val="20"/>
                <w:szCs w:val="20"/>
              </w:rPr>
            </w:pPr>
          </w:p>
          <w:p w:rsidR="00694B18" w:rsidRPr="001B0C16" w:rsidRDefault="00694B18" w:rsidP="001B0C16">
            <w:pPr>
              <w:pStyle w:val="a8"/>
              <w:jc w:val="center"/>
              <w:rPr>
                <w:rFonts w:ascii="Times New Roman" w:hAnsi="Times New Roman"/>
                <w:i/>
                <w:iCs/>
                <w:sz w:val="20"/>
                <w:szCs w:val="20"/>
              </w:rPr>
            </w:pPr>
            <w:r w:rsidRPr="001B0C16">
              <w:rPr>
                <w:rFonts w:ascii="Times New Roman" w:hAnsi="Times New Roman"/>
                <w:i/>
                <w:iCs/>
                <w:sz w:val="20"/>
                <w:szCs w:val="20"/>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694B18" w:rsidRPr="00971E86" w:rsidTr="00BC6E55">
        <w:trPr>
          <w:trHeight w:val="262"/>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B0C16" w:rsidRDefault="001B0C16" w:rsidP="00111A4B">
            <w:pPr>
              <w:pStyle w:val="a8"/>
              <w:jc w:val="center"/>
              <w:rPr>
                <w:rFonts w:ascii="Times New Roman" w:hAnsi="Times New Roman"/>
                <w:i/>
                <w:iCs/>
                <w:sz w:val="20"/>
                <w:szCs w:val="20"/>
              </w:rPr>
            </w:pPr>
          </w:p>
          <w:p w:rsidR="00694B18" w:rsidRPr="00BC6E55" w:rsidRDefault="00694B18" w:rsidP="00111A4B">
            <w:pPr>
              <w:pStyle w:val="a8"/>
              <w:jc w:val="center"/>
              <w:rPr>
                <w:rFonts w:ascii="Times New Roman" w:hAnsi="Times New Roman"/>
                <w:i/>
                <w:iCs/>
                <w:sz w:val="20"/>
                <w:szCs w:val="20"/>
              </w:rPr>
            </w:pPr>
            <w:r w:rsidRPr="00BC6E55">
              <w:rPr>
                <w:rFonts w:ascii="Times New Roman" w:hAnsi="Times New Roman"/>
                <w:i/>
                <w:iCs/>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210E89"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132</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0B0D7A" w:rsidP="000B0D7A">
            <w:pPr>
              <w:pStyle w:val="a8"/>
              <w:jc w:val="both"/>
              <w:rPr>
                <w:rFonts w:ascii="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29.11.2024 № 468</w:t>
            </w:r>
            <w:r w:rsidRPr="00BF02BF">
              <w:rPr>
                <w:rFonts w:ascii="Times New Roman" w:eastAsia="Times New Roman" w:hAnsi="Times New Roman"/>
                <w:sz w:val="20"/>
                <w:szCs w:val="20"/>
              </w:rPr>
              <w:t xml:space="preserve"> </w:t>
            </w:r>
            <w:r>
              <w:t xml:space="preserve">  «</w:t>
            </w:r>
            <w:r w:rsidRPr="006E5543">
              <w:rPr>
                <w:rFonts w:ascii="Times New Roman" w:hAnsi="Times New Roman"/>
                <w:sz w:val="20"/>
                <w:szCs w:val="20"/>
              </w:rPr>
              <w:t>О</w:t>
            </w:r>
            <w:r>
              <w:rPr>
                <w:rFonts w:ascii="Times New Roman" w:hAnsi="Times New Roman"/>
                <w:sz w:val="20"/>
                <w:szCs w:val="20"/>
              </w:rPr>
              <w:t xml:space="preserve"> </w:t>
            </w:r>
            <w:r w:rsidRPr="006E5543">
              <w:rPr>
                <w:rFonts w:ascii="Times New Roman" w:hAnsi="Times New Roman"/>
                <w:sz w:val="20"/>
                <w:szCs w:val="20"/>
              </w:rPr>
              <w:t xml:space="preserve">внесении </w:t>
            </w:r>
            <w:r>
              <w:rPr>
                <w:rFonts w:ascii="Times New Roman" w:hAnsi="Times New Roman"/>
                <w:sz w:val="20"/>
                <w:szCs w:val="20"/>
              </w:rPr>
              <w:t xml:space="preserve">изменений в </w:t>
            </w:r>
            <w:r w:rsidRPr="006E5543">
              <w:rPr>
                <w:rFonts w:ascii="Times New Roman" w:hAnsi="Times New Roman"/>
                <w:sz w:val="20"/>
                <w:szCs w:val="20"/>
              </w:rPr>
              <w:t>постановление администрации Ельниковского муниципального района Республики Мордовия от 13.08.2021 № 267</w:t>
            </w:r>
            <w:r>
              <w:rPr>
                <w:rFonts w:ascii="Times New Roman" w:hAnsi="Times New Roman"/>
                <w:sz w:val="20"/>
                <w:szCs w:val="20"/>
              </w:rPr>
              <w:t xml:space="preserve"> </w:t>
            </w:r>
            <w:r w:rsidRPr="006E5543">
              <w:rPr>
                <w:rFonts w:ascii="Times New Roman" w:hAnsi="Times New Roman"/>
                <w:sz w:val="20"/>
                <w:szCs w:val="20"/>
              </w:rPr>
              <w:t>«О Порядке сбора и обмена информацией</w:t>
            </w:r>
            <w:r>
              <w:rPr>
                <w:rFonts w:ascii="Times New Roman" w:hAnsi="Times New Roman"/>
                <w:sz w:val="20"/>
                <w:szCs w:val="20"/>
              </w:rPr>
              <w:t xml:space="preserve"> </w:t>
            </w:r>
            <w:r w:rsidRPr="006E5543">
              <w:rPr>
                <w:rFonts w:ascii="Times New Roman" w:hAnsi="Times New Roman"/>
                <w:sz w:val="20"/>
                <w:szCs w:val="20"/>
              </w:rPr>
              <w:t xml:space="preserve">в области защиты </w:t>
            </w:r>
            <w:r>
              <w:rPr>
                <w:rFonts w:ascii="Times New Roman" w:hAnsi="Times New Roman"/>
                <w:sz w:val="20"/>
                <w:szCs w:val="20"/>
              </w:rPr>
              <w:t xml:space="preserve">населения </w:t>
            </w:r>
            <w:r w:rsidRPr="006E5543">
              <w:rPr>
                <w:rFonts w:ascii="Times New Roman" w:hAnsi="Times New Roman"/>
                <w:sz w:val="20"/>
                <w:szCs w:val="20"/>
              </w:rPr>
              <w:t>и территории</w:t>
            </w:r>
            <w:r>
              <w:rPr>
                <w:rFonts w:ascii="Times New Roman" w:hAnsi="Times New Roman"/>
                <w:sz w:val="20"/>
                <w:szCs w:val="20"/>
              </w:rPr>
              <w:t xml:space="preserve"> </w:t>
            </w:r>
            <w:r w:rsidRPr="006E5543">
              <w:rPr>
                <w:rFonts w:ascii="Times New Roman" w:hAnsi="Times New Roman"/>
                <w:sz w:val="20"/>
                <w:szCs w:val="20"/>
              </w:rPr>
              <w:t>Ельниковского муниципального района</w:t>
            </w:r>
            <w:r>
              <w:rPr>
                <w:rFonts w:ascii="Times New Roman" w:hAnsi="Times New Roman"/>
                <w:sz w:val="20"/>
                <w:szCs w:val="20"/>
              </w:rPr>
              <w:t xml:space="preserve"> </w:t>
            </w:r>
            <w:r w:rsidRPr="006E5543">
              <w:rPr>
                <w:rFonts w:ascii="Times New Roman" w:hAnsi="Times New Roman"/>
                <w:sz w:val="20"/>
                <w:szCs w:val="20"/>
              </w:rPr>
              <w:t>Республики Мордовия от чрезвычайных</w:t>
            </w:r>
            <w:r>
              <w:rPr>
                <w:rFonts w:ascii="Times New Roman" w:hAnsi="Times New Roman"/>
                <w:sz w:val="20"/>
                <w:szCs w:val="20"/>
              </w:rPr>
              <w:t xml:space="preserve"> </w:t>
            </w:r>
            <w:r w:rsidRPr="006E5543">
              <w:rPr>
                <w:rFonts w:ascii="Times New Roman" w:hAnsi="Times New Roman"/>
                <w:sz w:val="20"/>
                <w:szCs w:val="20"/>
              </w:rPr>
              <w:t>ситуаций природного и техногенного характера»</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210E89"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694B18" w:rsidRPr="00971E86" w:rsidTr="00BC6E55">
        <w:trPr>
          <w:trHeight w:val="186"/>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B0C16" w:rsidRDefault="001B0C16" w:rsidP="00111A4B">
            <w:pPr>
              <w:spacing w:after="0" w:line="240" w:lineRule="auto"/>
              <w:ind w:left="-284" w:firstLine="824"/>
              <w:jc w:val="center"/>
              <w:rPr>
                <w:rFonts w:ascii="Times New Roman" w:eastAsia="Times New Roman" w:hAnsi="Times New Roman"/>
                <w:i/>
                <w:sz w:val="20"/>
                <w:szCs w:val="20"/>
                <w:lang w:eastAsia="ru-RU"/>
              </w:rPr>
            </w:pPr>
          </w:p>
          <w:p w:rsidR="00694B18" w:rsidRDefault="00694B18" w:rsidP="00111A4B">
            <w:pPr>
              <w:spacing w:after="0" w:line="240" w:lineRule="auto"/>
              <w:ind w:left="-284" w:firstLine="824"/>
              <w:jc w:val="center"/>
              <w:rPr>
                <w:rFonts w:ascii="Times New Roman" w:eastAsia="Times New Roman" w:hAnsi="Times New Roman"/>
                <w:i/>
                <w:sz w:val="20"/>
                <w:szCs w:val="20"/>
                <w:lang w:eastAsia="ru-RU"/>
              </w:rPr>
            </w:pPr>
            <w:r w:rsidRPr="00971E86">
              <w:rPr>
                <w:rFonts w:ascii="Times New Roman" w:eastAsia="Times New Roman" w:hAnsi="Times New Roman"/>
                <w:i/>
                <w:sz w:val="20"/>
                <w:szCs w:val="20"/>
                <w:lang w:eastAsia="ru-RU"/>
              </w:rPr>
              <w:t>РАЗДЕЛ ТРЕТИЙ</w:t>
            </w:r>
          </w:p>
          <w:p w:rsidR="001B0C16" w:rsidRPr="00971E86" w:rsidRDefault="001B0C16" w:rsidP="00111A4B">
            <w:pPr>
              <w:spacing w:after="0" w:line="240" w:lineRule="auto"/>
              <w:ind w:left="-284" w:firstLine="824"/>
              <w:jc w:val="center"/>
              <w:rPr>
                <w:rFonts w:ascii="Times New Roman" w:eastAsia="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spacing w:after="0" w:line="240" w:lineRule="auto"/>
              <w:ind w:left="-284" w:firstLine="824"/>
              <w:jc w:val="center"/>
              <w:rPr>
                <w:rFonts w:ascii="Times New Roman" w:eastAsia="Times New Roman" w:hAnsi="Times New Roman"/>
                <w:sz w:val="20"/>
                <w:szCs w:val="20"/>
                <w:lang w:eastAsia="ru-RU"/>
              </w:rPr>
            </w:pPr>
          </w:p>
        </w:tc>
      </w:tr>
      <w:tr w:rsidR="00694B18" w:rsidRPr="00971E86" w:rsidTr="005B6C78">
        <w:trPr>
          <w:trHeight w:val="547"/>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5B6C78" w:rsidP="00210E89">
            <w:pPr>
              <w:widowControl w:val="0"/>
              <w:autoSpaceDE w:val="0"/>
              <w:autoSpaceDN w:val="0"/>
              <w:adjustRightInd w:val="0"/>
              <w:spacing w:after="0" w:line="240" w:lineRule="auto"/>
              <w:ind w:left="-1139" w:firstLine="824"/>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r w:rsidR="00210E89">
              <w:rPr>
                <w:rFonts w:ascii="Times New Roman" w:eastAsia="Times New Roman" w:hAnsi="Times New Roman"/>
                <w:sz w:val="20"/>
                <w:szCs w:val="20"/>
                <w:lang w:eastAsia="ru-RU"/>
              </w:rPr>
              <w:t>3</w:t>
            </w:r>
          </w:p>
        </w:tc>
        <w:tc>
          <w:tcPr>
            <w:tcW w:w="7938" w:type="dxa"/>
            <w:tcBorders>
              <w:top w:val="single" w:sz="4" w:space="0" w:color="auto"/>
              <w:left w:val="single" w:sz="4" w:space="0" w:color="auto"/>
              <w:bottom w:val="single" w:sz="4" w:space="0" w:color="auto"/>
              <w:right w:val="single" w:sz="4" w:space="0" w:color="auto"/>
            </w:tcBorders>
          </w:tcPr>
          <w:p w:rsidR="00F56E9F" w:rsidRPr="00167781" w:rsidRDefault="00F56E9F" w:rsidP="00F56E9F">
            <w:pPr>
              <w:jc w:val="both"/>
              <w:rPr>
                <w:rFonts w:ascii="Times New Roman" w:hAnsi="Times New Roman"/>
                <w:b/>
                <w:sz w:val="20"/>
                <w:szCs w:val="20"/>
              </w:rPr>
            </w:pPr>
            <w:r w:rsidRPr="00F56E9F">
              <w:rPr>
                <w:rFonts w:ascii="Times New Roman" w:hAnsi="Times New Roman"/>
                <w:sz w:val="20"/>
                <w:szCs w:val="20"/>
              </w:rPr>
              <w:t>Информационное сообщение о проведении открытого аукциона в электронной форме по продаже права на заключение договора аренды земельных участков №</w:t>
            </w:r>
            <w:r>
              <w:rPr>
                <w:rFonts w:ascii="Times New Roman" w:hAnsi="Times New Roman"/>
                <w:sz w:val="20"/>
                <w:szCs w:val="20"/>
              </w:rPr>
              <w:t xml:space="preserve"> </w:t>
            </w:r>
            <w:r w:rsidRPr="00F56E9F">
              <w:rPr>
                <w:rFonts w:ascii="Times New Roman" w:hAnsi="Times New Roman"/>
                <w:sz w:val="20"/>
                <w:szCs w:val="20"/>
              </w:rPr>
              <w:t>2 от 02.12.2024</w:t>
            </w:r>
          </w:p>
          <w:p w:rsidR="00694B18" w:rsidRPr="000C60AC" w:rsidRDefault="00694B18" w:rsidP="00111A4B">
            <w:pPr>
              <w:spacing w:after="0" w:line="240" w:lineRule="auto"/>
              <w:ind w:left="-284" w:firstLine="824"/>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210E89" w:rsidP="00210E89">
            <w:pPr>
              <w:spacing w:after="0" w:line="240" w:lineRule="auto"/>
              <w:ind w:left="-284" w:firstLine="14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r>
      <w:tr w:rsidR="00F56E9F" w:rsidRPr="00971E86" w:rsidTr="00F56E9F">
        <w:trPr>
          <w:trHeight w:val="561"/>
        </w:trPr>
        <w:tc>
          <w:tcPr>
            <w:tcW w:w="567" w:type="dxa"/>
            <w:tcBorders>
              <w:top w:val="single" w:sz="4" w:space="0" w:color="auto"/>
              <w:left w:val="single" w:sz="4" w:space="0" w:color="auto"/>
              <w:bottom w:val="single" w:sz="4" w:space="0" w:color="auto"/>
              <w:right w:val="single" w:sz="4" w:space="0" w:color="auto"/>
            </w:tcBorders>
          </w:tcPr>
          <w:p w:rsidR="00F56E9F" w:rsidRPr="00971E86" w:rsidRDefault="005B6C78" w:rsidP="00210E89">
            <w:pPr>
              <w:widowControl w:val="0"/>
              <w:autoSpaceDE w:val="0"/>
              <w:autoSpaceDN w:val="0"/>
              <w:adjustRightInd w:val="0"/>
              <w:spacing w:after="0" w:line="240" w:lineRule="auto"/>
              <w:ind w:left="-1139" w:firstLine="824"/>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r w:rsidR="00210E89">
              <w:rPr>
                <w:rFonts w:ascii="Times New Roman" w:eastAsia="Times New Roman" w:hAnsi="Times New Roman"/>
                <w:sz w:val="20"/>
                <w:szCs w:val="20"/>
                <w:lang w:eastAsia="ru-RU"/>
              </w:rPr>
              <w:t>4</w:t>
            </w:r>
          </w:p>
        </w:tc>
        <w:tc>
          <w:tcPr>
            <w:tcW w:w="7938" w:type="dxa"/>
            <w:tcBorders>
              <w:top w:val="single" w:sz="4" w:space="0" w:color="auto"/>
              <w:left w:val="single" w:sz="4" w:space="0" w:color="auto"/>
              <w:bottom w:val="single" w:sz="4" w:space="0" w:color="auto"/>
              <w:right w:val="single" w:sz="4" w:space="0" w:color="auto"/>
            </w:tcBorders>
          </w:tcPr>
          <w:p w:rsidR="00F56E9F" w:rsidRPr="00F56E9F" w:rsidRDefault="00F56E9F" w:rsidP="00F56E9F">
            <w:pPr>
              <w:pStyle w:val="a8"/>
              <w:jc w:val="both"/>
              <w:rPr>
                <w:rFonts w:ascii="Times New Roman" w:hAnsi="Times New Roman"/>
                <w:sz w:val="20"/>
                <w:szCs w:val="20"/>
              </w:rPr>
            </w:pPr>
            <w:r w:rsidRPr="00F56E9F">
              <w:rPr>
                <w:rFonts w:ascii="Times New Roman" w:hAnsi="Times New Roman"/>
                <w:sz w:val="20"/>
                <w:szCs w:val="20"/>
              </w:rPr>
              <w:t>Информационное сообщение о проведении открытого аукциона  в электронной форме на право заключения договора купли-продажи земельного участка от 02.12.2024</w:t>
            </w:r>
          </w:p>
          <w:p w:rsidR="00F56E9F" w:rsidRPr="00F56E9F" w:rsidRDefault="00F56E9F" w:rsidP="00F56E9F">
            <w:pPr>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F56E9F" w:rsidRPr="00971E86" w:rsidRDefault="00210E89" w:rsidP="00210E89">
            <w:pPr>
              <w:spacing w:after="0" w:line="240" w:lineRule="auto"/>
              <w:ind w:left="-284" w:firstLine="14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r>
      <w:tr w:rsidR="00E42DDD" w:rsidRPr="00971E86" w:rsidTr="00F56E9F">
        <w:trPr>
          <w:trHeight w:val="561"/>
        </w:trPr>
        <w:tc>
          <w:tcPr>
            <w:tcW w:w="567" w:type="dxa"/>
            <w:tcBorders>
              <w:top w:val="single" w:sz="4" w:space="0" w:color="auto"/>
              <w:left w:val="single" w:sz="4" w:space="0" w:color="auto"/>
              <w:bottom w:val="single" w:sz="4" w:space="0" w:color="auto"/>
              <w:right w:val="single" w:sz="4" w:space="0" w:color="auto"/>
            </w:tcBorders>
          </w:tcPr>
          <w:p w:rsidR="00E42DDD" w:rsidRDefault="00E42DDD" w:rsidP="00210E89">
            <w:pPr>
              <w:widowControl w:val="0"/>
              <w:autoSpaceDE w:val="0"/>
              <w:autoSpaceDN w:val="0"/>
              <w:adjustRightInd w:val="0"/>
              <w:spacing w:after="0" w:line="240" w:lineRule="auto"/>
              <w:ind w:left="-1139" w:firstLine="824"/>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r w:rsidR="00210E89">
              <w:rPr>
                <w:rFonts w:ascii="Times New Roman" w:eastAsia="Times New Roman" w:hAnsi="Times New Roman"/>
                <w:sz w:val="20"/>
                <w:szCs w:val="20"/>
                <w:lang w:eastAsia="ru-RU"/>
              </w:rPr>
              <w:t>5</w:t>
            </w:r>
          </w:p>
        </w:tc>
        <w:tc>
          <w:tcPr>
            <w:tcW w:w="7938" w:type="dxa"/>
            <w:tcBorders>
              <w:top w:val="single" w:sz="4" w:space="0" w:color="auto"/>
              <w:left w:val="single" w:sz="4" w:space="0" w:color="auto"/>
              <w:bottom w:val="single" w:sz="4" w:space="0" w:color="auto"/>
              <w:right w:val="single" w:sz="4" w:space="0" w:color="auto"/>
            </w:tcBorders>
          </w:tcPr>
          <w:p w:rsidR="00E42DDD" w:rsidRPr="00E42DDD" w:rsidRDefault="00E42DDD" w:rsidP="00E42DDD">
            <w:pPr>
              <w:jc w:val="both"/>
              <w:rPr>
                <w:rFonts w:ascii="Times New Roman" w:hAnsi="Times New Roman"/>
                <w:sz w:val="20"/>
                <w:szCs w:val="20"/>
              </w:rPr>
            </w:pPr>
            <w:r w:rsidRPr="00E42DDD">
              <w:rPr>
                <w:rFonts w:ascii="Times New Roman" w:hAnsi="Times New Roman"/>
                <w:sz w:val="20"/>
                <w:szCs w:val="20"/>
              </w:rPr>
              <w:t>Сообщение о возможном установлении публичного сервитута</w:t>
            </w:r>
          </w:p>
          <w:p w:rsidR="00E42DDD" w:rsidRPr="00F56E9F" w:rsidRDefault="00E42DDD" w:rsidP="00F56E9F">
            <w:pPr>
              <w:pStyle w:val="a8"/>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42DDD" w:rsidRPr="00971E86" w:rsidRDefault="00210E89" w:rsidP="00210E89">
            <w:pPr>
              <w:spacing w:after="0" w:line="240" w:lineRule="auto"/>
              <w:ind w:left="-284" w:firstLine="14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r>
    </w:tbl>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bookmarkStart w:id="0" w:name="_GoBack"/>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F56E9F" w:rsidRDefault="00F56E9F" w:rsidP="00AA4019">
      <w:pPr>
        <w:spacing w:line="240" w:lineRule="auto"/>
        <w:ind w:left="-284" w:firstLine="824"/>
        <w:jc w:val="center"/>
        <w:rPr>
          <w:rFonts w:ascii="Times New Roman" w:eastAsia="Times New Roman" w:hAnsi="Times New Roman"/>
          <w:b/>
          <w:bCs/>
          <w:i/>
          <w:sz w:val="20"/>
          <w:szCs w:val="20"/>
          <w:u w:val="single"/>
          <w:lang w:eastAsia="ru-RU"/>
        </w:rPr>
      </w:pPr>
    </w:p>
    <w:p w:rsidR="00210E89" w:rsidRDefault="00210E89" w:rsidP="00210E89">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ВТОРОЙ</w:t>
      </w:r>
    </w:p>
    <w:p w:rsidR="00210E89" w:rsidRDefault="00210E89" w:rsidP="00210E89">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w:t>
      </w:r>
    </w:p>
    <w:p w:rsidR="00210E89" w:rsidRDefault="00210E89" w:rsidP="00210E89">
      <w:pPr>
        <w:spacing w:line="240" w:lineRule="auto"/>
      </w:pPr>
    </w:p>
    <w:p w:rsidR="00210E89" w:rsidRDefault="00210E89" w:rsidP="00210E89">
      <w:pPr>
        <w:spacing w:after="0" w:line="240" w:lineRule="auto"/>
        <w:jc w:val="both"/>
        <w:rPr>
          <w:rFonts w:ascii="Times New Roman" w:hAnsi="Times New Roman"/>
          <w:b/>
          <w:sz w:val="20"/>
          <w:szCs w:val="20"/>
        </w:rPr>
      </w:pPr>
      <w:r>
        <w:rPr>
          <w:rFonts w:ascii="Times New Roman" w:hAnsi="Times New Roman"/>
          <w:b/>
          <w:sz w:val="20"/>
          <w:szCs w:val="20"/>
        </w:rPr>
        <w:t xml:space="preserve">132. </w:t>
      </w:r>
      <w:r w:rsidRPr="006E5543">
        <w:rPr>
          <w:rFonts w:ascii="Times New Roman" w:hAnsi="Times New Roman"/>
          <w:b/>
          <w:sz w:val="20"/>
          <w:szCs w:val="20"/>
        </w:rPr>
        <w:t>Постановление администрации Ельниковского муниципального района от 29.11.2024 № 468 «О внесении изменений в постановление администрации Ельниковского муниципального района Республики Мордовия от 13.08.2021 № 267 «О Порядке сбора и обмена информацией в области защиты населения и территории Ельниковского муниципального района Республики Мордовия от чрезвычайных ситуаций природного и техногенного характера»</w:t>
      </w:r>
    </w:p>
    <w:p w:rsidR="00210E89" w:rsidRDefault="00210E89" w:rsidP="00210E89">
      <w:pPr>
        <w:spacing w:after="0" w:line="240" w:lineRule="auto"/>
        <w:jc w:val="both"/>
        <w:rPr>
          <w:rFonts w:ascii="Times New Roman" w:hAnsi="Times New Roman"/>
          <w:b/>
          <w:sz w:val="20"/>
          <w:szCs w:val="20"/>
        </w:rPr>
      </w:pPr>
    </w:p>
    <w:p w:rsidR="00210E89" w:rsidRPr="006E5543" w:rsidRDefault="00210E89" w:rsidP="00210E89">
      <w:pPr>
        <w:spacing w:after="0" w:line="240" w:lineRule="auto"/>
        <w:jc w:val="both"/>
        <w:rPr>
          <w:rFonts w:ascii="Times New Roman" w:eastAsia="Times New Roman" w:hAnsi="Times New Roman"/>
          <w:b/>
          <w:sz w:val="20"/>
          <w:szCs w:val="20"/>
          <w:lang w:eastAsia="ru-RU"/>
        </w:rPr>
      </w:pPr>
      <w:r>
        <w:rPr>
          <w:rFonts w:ascii="Times New Roman" w:eastAsia="Times New Roman" w:hAnsi="Times New Roman"/>
          <w:sz w:val="20"/>
          <w:szCs w:val="20"/>
          <w:lang w:eastAsia="ru-RU"/>
        </w:rPr>
        <w:tab/>
      </w:r>
      <w:r w:rsidRPr="006E5543">
        <w:rPr>
          <w:rFonts w:ascii="Times New Roman" w:eastAsia="Times New Roman" w:hAnsi="Times New Roman"/>
          <w:sz w:val="20"/>
          <w:szCs w:val="20"/>
          <w:lang w:eastAsia="ru-RU"/>
        </w:rPr>
        <w:t>В соответствии с Федеральным законом от 21 декабря 1994 г.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24 марта 1997 г. №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 постановлением Правительства Республики Мордовия</w:t>
      </w:r>
      <w:r w:rsidRPr="006E5543">
        <w:rPr>
          <w:rFonts w:ascii="Times New Roman" w:eastAsia="Times New Roman" w:hAnsi="Times New Roman"/>
          <w:b/>
          <w:bCs/>
          <w:color w:val="444444"/>
          <w:sz w:val="20"/>
          <w:szCs w:val="20"/>
          <w:shd w:val="clear" w:color="auto" w:fill="FFFFFF"/>
          <w:lang w:eastAsia="ru-RU"/>
        </w:rPr>
        <w:t xml:space="preserve"> </w:t>
      </w:r>
      <w:r w:rsidRPr="006E5543">
        <w:rPr>
          <w:rFonts w:ascii="Times New Roman" w:eastAsia="Times New Roman" w:hAnsi="Times New Roman"/>
          <w:sz w:val="20"/>
          <w:szCs w:val="20"/>
          <w:lang w:eastAsia="ru-RU"/>
        </w:rPr>
        <w:t xml:space="preserve">от 26 февраля 2007 г. № 75 «О Порядке сбора и обмена информацией  в области защиты населения и территории Республики Мордовия от чрезвычайных ситуаций природного и техногенного характера», </w:t>
      </w:r>
      <w:r w:rsidRPr="006E5543">
        <w:rPr>
          <w:rFonts w:ascii="Times New Roman" w:eastAsia="Times New Roman" w:hAnsi="Times New Roman"/>
          <w:sz w:val="20"/>
          <w:szCs w:val="20"/>
          <w:shd w:val="clear" w:color="auto" w:fill="FFFFFF"/>
          <w:lang w:eastAsia="ru-RU"/>
        </w:rPr>
        <w:t xml:space="preserve">в целях оперативного принятия мер по предупреждению и ликвидации чрезвычайных ситуаций природного и техногенного характера, своевременному оповещению населения Ельниковского муниципального района Республики Мордовия о прогнозируемых и возникших чрезвычайных ситуациях </w:t>
      </w:r>
      <w:r w:rsidRPr="006E5543">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6E5543">
        <w:rPr>
          <w:rFonts w:ascii="Times New Roman" w:eastAsia="Times New Roman" w:hAnsi="Times New Roman"/>
          <w:b/>
          <w:sz w:val="20"/>
          <w:szCs w:val="20"/>
          <w:lang w:eastAsia="ru-RU"/>
        </w:rPr>
        <w:t>п о с т а н о в л я е т:</w:t>
      </w:r>
    </w:p>
    <w:p w:rsidR="00210E89" w:rsidRPr="006E5543" w:rsidRDefault="00210E89" w:rsidP="00210E89">
      <w:pPr>
        <w:spacing w:after="0" w:line="240" w:lineRule="auto"/>
        <w:jc w:val="both"/>
        <w:rPr>
          <w:rFonts w:ascii="Times New Roman" w:eastAsia="Times New Roman" w:hAnsi="Times New Roman"/>
          <w:sz w:val="20"/>
          <w:szCs w:val="20"/>
          <w:shd w:val="clear" w:color="auto" w:fill="FFFFFF"/>
          <w:lang w:eastAsia="ru-RU"/>
        </w:rPr>
      </w:pPr>
      <w:r w:rsidRPr="006E5543">
        <w:rPr>
          <w:rFonts w:ascii="Times New Roman" w:eastAsia="Times New Roman" w:hAnsi="Times New Roman"/>
          <w:sz w:val="20"/>
          <w:szCs w:val="20"/>
          <w:lang w:eastAsia="ru-RU"/>
        </w:rPr>
        <w:t xml:space="preserve">        1. Внести в </w:t>
      </w:r>
      <w:r w:rsidRPr="006E5543">
        <w:rPr>
          <w:rFonts w:ascii="Times New Roman" w:eastAsia="Times New Roman" w:hAnsi="Times New Roman"/>
          <w:sz w:val="20"/>
          <w:szCs w:val="20"/>
          <w:shd w:val="clear" w:color="auto" w:fill="FFFFFF"/>
          <w:lang w:eastAsia="ru-RU"/>
        </w:rPr>
        <w:t xml:space="preserve">Порядок сбора и </w:t>
      </w:r>
      <w:r w:rsidRPr="006E5543">
        <w:rPr>
          <w:rFonts w:ascii="Times New Roman" w:eastAsia="Times New Roman" w:hAnsi="Times New Roman"/>
          <w:sz w:val="20"/>
          <w:szCs w:val="20"/>
          <w:lang w:eastAsia="ru-RU"/>
        </w:rPr>
        <w:t>обмена информацией в области защиты населения и территории</w:t>
      </w:r>
      <w:r w:rsidRPr="006E5543">
        <w:rPr>
          <w:rFonts w:ascii="Times New Roman" w:eastAsia="Times New Roman" w:hAnsi="Times New Roman"/>
          <w:sz w:val="20"/>
          <w:szCs w:val="20"/>
          <w:shd w:val="clear" w:color="auto" w:fill="FFFFFF"/>
          <w:lang w:eastAsia="ru-RU"/>
        </w:rPr>
        <w:t xml:space="preserve"> Ельниковского муниципального района Республики Мордовия от чрезвычайных ситуаций природного и техногенного характера,</w:t>
      </w:r>
    </w:p>
    <w:p w:rsidR="00210E89" w:rsidRPr="006E5543" w:rsidRDefault="00210E89" w:rsidP="00210E89">
      <w:pPr>
        <w:spacing w:after="0" w:line="240" w:lineRule="auto"/>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утвержденный постановлением</w:t>
      </w:r>
      <w:r w:rsidRPr="006E5543">
        <w:rPr>
          <w:rFonts w:ascii="Times New Roman" w:eastAsia="Times New Roman" w:hAnsi="Times New Roman"/>
          <w:b/>
          <w:sz w:val="20"/>
          <w:szCs w:val="20"/>
          <w:lang w:eastAsia="ru-RU"/>
        </w:rPr>
        <w:t xml:space="preserve"> </w:t>
      </w:r>
      <w:r w:rsidRPr="006E5543">
        <w:rPr>
          <w:rFonts w:ascii="Times New Roman" w:eastAsia="Times New Roman" w:hAnsi="Times New Roman"/>
          <w:sz w:val="20"/>
          <w:szCs w:val="20"/>
          <w:lang w:eastAsia="ru-RU"/>
        </w:rPr>
        <w:t>администрации Ельниковского муниципального района Республики Мордовия от 13.08.2021 № 267</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«О Порядке сбора и обмена</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информацией в</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области</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защиты</w:t>
      </w:r>
      <w:r>
        <w:rPr>
          <w:rFonts w:ascii="Times New Roman" w:eastAsia="Times New Roman" w:hAnsi="Times New Roman"/>
          <w:sz w:val="20"/>
          <w:szCs w:val="20"/>
          <w:lang w:eastAsia="ru-RU"/>
        </w:rPr>
        <w:t xml:space="preserve"> населения </w:t>
      </w:r>
      <w:r w:rsidRPr="006E5543">
        <w:rPr>
          <w:rFonts w:ascii="Times New Roman" w:eastAsia="Times New Roman" w:hAnsi="Times New Roman"/>
          <w:sz w:val="20"/>
          <w:szCs w:val="20"/>
          <w:lang w:eastAsia="ru-RU"/>
        </w:rPr>
        <w:t>и  территории Ельниковского  муниципального  района Республики</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Мордовия</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от</w:t>
      </w:r>
      <w:r>
        <w:rPr>
          <w:rFonts w:ascii="Times New Roman" w:eastAsia="Times New Roman" w:hAnsi="Times New Roman"/>
          <w:sz w:val="20"/>
          <w:szCs w:val="20"/>
          <w:lang w:eastAsia="ru-RU"/>
        </w:rPr>
        <w:t xml:space="preserve"> </w:t>
      </w:r>
      <w:r w:rsidRPr="006E5543">
        <w:rPr>
          <w:rFonts w:ascii="Times New Roman" w:eastAsia="Times New Roman" w:hAnsi="Times New Roman"/>
          <w:sz w:val="20"/>
          <w:szCs w:val="20"/>
          <w:lang w:eastAsia="ru-RU"/>
        </w:rPr>
        <w:t>чрезвычайных ситуаций природного и техногенного характера», изменение, изложив его в прилагаемой редакции.</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2. Признать утратившим силу постановление</w:t>
      </w:r>
      <w:r w:rsidRPr="006E5543">
        <w:rPr>
          <w:rFonts w:ascii="Times New Roman" w:eastAsia="Times New Roman" w:hAnsi="Times New Roman"/>
          <w:b/>
          <w:sz w:val="20"/>
          <w:szCs w:val="20"/>
          <w:lang w:eastAsia="ru-RU"/>
        </w:rPr>
        <w:t xml:space="preserve"> </w:t>
      </w:r>
      <w:r w:rsidRPr="006E5543">
        <w:rPr>
          <w:rFonts w:ascii="Times New Roman" w:eastAsia="Times New Roman" w:hAnsi="Times New Roman"/>
          <w:sz w:val="20"/>
          <w:szCs w:val="20"/>
          <w:lang w:eastAsia="ru-RU"/>
        </w:rPr>
        <w:t>администрации Ельниковского муниципального района Республики Мордовия от 12.09.2024 № 349 «О  внесении изменений в постановлением</w:t>
      </w:r>
      <w:r w:rsidRPr="006E5543">
        <w:rPr>
          <w:rFonts w:ascii="Times New Roman" w:eastAsia="Times New Roman" w:hAnsi="Times New Roman"/>
          <w:b/>
          <w:sz w:val="20"/>
          <w:szCs w:val="20"/>
          <w:lang w:eastAsia="ru-RU"/>
        </w:rPr>
        <w:t xml:space="preserve"> </w:t>
      </w:r>
      <w:r w:rsidRPr="006E5543">
        <w:rPr>
          <w:rFonts w:ascii="Times New Roman" w:eastAsia="Times New Roman" w:hAnsi="Times New Roman"/>
          <w:sz w:val="20"/>
          <w:szCs w:val="20"/>
          <w:lang w:eastAsia="ru-RU"/>
        </w:rPr>
        <w:t>администрации Ельниковского муниципального района Республики Мордовия от 13.08.2021 № 267   «О   Порядке    сбора    и   обмена   информацией в   области   защиты   населения   и  территории Ельниковского  муниципального  района Республики    Мордовия       от     чрезвычайных ситуаций природного и техногенного характера»».</w:t>
      </w:r>
    </w:p>
    <w:p w:rsidR="00210E89" w:rsidRPr="006E5543" w:rsidRDefault="00210E89" w:rsidP="00210E89">
      <w:pPr>
        <w:spacing w:after="0" w:line="240" w:lineRule="auto"/>
        <w:jc w:val="both"/>
        <w:rPr>
          <w:rFonts w:ascii="Times New Roman" w:eastAsia="Times New Roman" w:hAnsi="Times New Roman"/>
          <w:sz w:val="20"/>
          <w:szCs w:val="20"/>
          <w:shd w:val="clear" w:color="auto" w:fill="FFFFFF"/>
          <w:lang w:eastAsia="ru-RU"/>
        </w:rPr>
      </w:pPr>
      <w:r w:rsidRPr="006E5543">
        <w:rPr>
          <w:rFonts w:ascii="Times New Roman" w:eastAsia="Times New Roman" w:hAnsi="Times New Roman"/>
          <w:sz w:val="20"/>
          <w:szCs w:val="20"/>
          <w:shd w:val="clear" w:color="auto" w:fill="FFFFFF"/>
          <w:lang w:eastAsia="ru-RU"/>
        </w:rPr>
        <w:t xml:space="preserve">         3. Контроль за исполнением настоящего постановления возложить на первого заместителя Главы Ельниковского муниципального района                                   А.В. Малоземова.</w:t>
      </w:r>
    </w:p>
    <w:p w:rsidR="00210E89" w:rsidRPr="006E5543" w:rsidRDefault="00210E89" w:rsidP="00210E89">
      <w:pPr>
        <w:spacing w:after="0" w:line="240" w:lineRule="auto"/>
        <w:jc w:val="both"/>
        <w:rPr>
          <w:rFonts w:ascii="Times New Roman" w:eastAsia="Times New Roman" w:hAnsi="Times New Roman"/>
          <w:sz w:val="20"/>
          <w:szCs w:val="20"/>
          <w:shd w:val="clear" w:color="auto" w:fill="FFFFFF"/>
          <w:lang w:eastAsia="ru-RU"/>
        </w:rPr>
      </w:pPr>
      <w:r w:rsidRPr="006E5543">
        <w:rPr>
          <w:rFonts w:ascii="Times New Roman" w:eastAsia="Times New Roman" w:hAnsi="Times New Roman"/>
          <w:sz w:val="20"/>
          <w:szCs w:val="20"/>
          <w:shd w:val="clear" w:color="auto" w:fill="FFFFFF"/>
          <w:lang w:eastAsia="ru-RU"/>
        </w:rPr>
        <w:t xml:space="preserve">         4. Настоящее постановление вступает в силу со дня его официального опубликования.</w:t>
      </w:r>
    </w:p>
    <w:p w:rsidR="00210E89" w:rsidRPr="006E5543" w:rsidRDefault="00210E89" w:rsidP="00210E89">
      <w:pPr>
        <w:spacing w:after="0" w:line="240" w:lineRule="auto"/>
        <w:jc w:val="both"/>
        <w:rPr>
          <w:rFonts w:ascii="Times New Roman" w:eastAsia="Times New Roman" w:hAnsi="Times New Roman"/>
          <w:sz w:val="20"/>
          <w:szCs w:val="20"/>
          <w:shd w:val="clear" w:color="auto" w:fill="FFFFFF"/>
          <w:lang w:eastAsia="ru-RU"/>
        </w:rPr>
      </w:pPr>
    </w:p>
    <w:p w:rsidR="00210E89" w:rsidRPr="006E5543" w:rsidRDefault="00210E89" w:rsidP="00210E89">
      <w:pPr>
        <w:spacing w:after="0" w:line="240" w:lineRule="auto"/>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Глава Ельниковского муниципального района                                                                   Ю.А. Бекешев </w:t>
      </w:r>
    </w:p>
    <w:p w:rsidR="00210E89" w:rsidRPr="006E5543" w:rsidRDefault="00210E89" w:rsidP="00210E89">
      <w:pPr>
        <w:spacing w:after="0" w:line="240" w:lineRule="auto"/>
        <w:jc w:val="both"/>
        <w:rPr>
          <w:rFonts w:ascii="Times New Roman" w:eastAsia="Times New Roman" w:hAnsi="Times New Roman"/>
          <w:sz w:val="20"/>
          <w:szCs w:val="20"/>
          <w:shd w:val="clear" w:color="auto" w:fill="FFFFFF"/>
          <w:lang w:eastAsia="ru-RU"/>
        </w:rPr>
      </w:pPr>
    </w:p>
    <w:p w:rsidR="00210E89" w:rsidRPr="006E5543" w:rsidRDefault="00210E89" w:rsidP="00210E89">
      <w:pPr>
        <w:widowControl w:val="0"/>
        <w:tabs>
          <w:tab w:val="left" w:pos="8198"/>
        </w:tabs>
        <w:spacing w:after="0" w:line="240" w:lineRule="auto"/>
        <w:ind w:left="4111" w:hanging="37"/>
        <w:jc w:val="right"/>
        <w:rPr>
          <w:rFonts w:ascii="Times New Roman" w:hAnsi="Times New Roman"/>
          <w:sz w:val="20"/>
          <w:szCs w:val="20"/>
        </w:rPr>
      </w:pPr>
      <w:r w:rsidRPr="006E5543">
        <w:rPr>
          <w:rFonts w:ascii="Times New Roman" w:hAnsi="Times New Roman"/>
          <w:sz w:val="20"/>
          <w:szCs w:val="20"/>
        </w:rPr>
        <w:t xml:space="preserve">                                                                                      Утвержден</w:t>
      </w:r>
    </w:p>
    <w:p w:rsidR="00210E89" w:rsidRPr="006E5543" w:rsidRDefault="00210E89" w:rsidP="00210E89">
      <w:pPr>
        <w:widowControl w:val="0"/>
        <w:tabs>
          <w:tab w:val="left" w:pos="8198"/>
        </w:tabs>
        <w:spacing w:after="0" w:line="240" w:lineRule="auto"/>
        <w:ind w:left="4111" w:hanging="37"/>
        <w:jc w:val="right"/>
        <w:rPr>
          <w:rFonts w:ascii="Times New Roman" w:hAnsi="Times New Roman"/>
          <w:sz w:val="20"/>
          <w:szCs w:val="20"/>
        </w:rPr>
      </w:pPr>
      <w:r w:rsidRPr="006E5543">
        <w:rPr>
          <w:rFonts w:ascii="Times New Roman" w:hAnsi="Times New Roman"/>
          <w:sz w:val="20"/>
          <w:szCs w:val="20"/>
        </w:rPr>
        <w:t xml:space="preserve">                постановлением администрации </w:t>
      </w:r>
    </w:p>
    <w:p w:rsidR="00210E89" w:rsidRPr="006E5543" w:rsidRDefault="00210E89" w:rsidP="00210E89">
      <w:pPr>
        <w:widowControl w:val="0"/>
        <w:tabs>
          <w:tab w:val="left" w:pos="8198"/>
        </w:tabs>
        <w:spacing w:after="0" w:line="240" w:lineRule="auto"/>
        <w:ind w:left="4111" w:hanging="37"/>
        <w:jc w:val="right"/>
        <w:rPr>
          <w:rFonts w:ascii="Times New Roman" w:hAnsi="Times New Roman"/>
          <w:sz w:val="20"/>
          <w:szCs w:val="20"/>
        </w:rPr>
      </w:pPr>
      <w:r w:rsidRPr="006E5543">
        <w:rPr>
          <w:rFonts w:ascii="Times New Roman" w:hAnsi="Times New Roman"/>
          <w:sz w:val="20"/>
          <w:szCs w:val="20"/>
        </w:rPr>
        <w:t>Ельниковского муниципального района</w:t>
      </w:r>
    </w:p>
    <w:p w:rsidR="00210E89" w:rsidRPr="006E5543" w:rsidRDefault="00210E89" w:rsidP="00210E89">
      <w:pPr>
        <w:widowControl w:val="0"/>
        <w:tabs>
          <w:tab w:val="left" w:pos="8198"/>
        </w:tabs>
        <w:spacing w:after="0" w:line="240" w:lineRule="auto"/>
        <w:ind w:left="4111" w:hanging="37"/>
        <w:jc w:val="right"/>
        <w:rPr>
          <w:rFonts w:ascii="Times New Roman" w:hAnsi="Times New Roman"/>
          <w:sz w:val="20"/>
          <w:szCs w:val="20"/>
        </w:rPr>
      </w:pPr>
      <w:r w:rsidRPr="006E5543">
        <w:rPr>
          <w:rFonts w:ascii="Times New Roman" w:hAnsi="Times New Roman"/>
          <w:sz w:val="20"/>
          <w:szCs w:val="20"/>
        </w:rPr>
        <w:t xml:space="preserve">                 Республики Мордовия</w:t>
      </w:r>
    </w:p>
    <w:p w:rsidR="00210E89" w:rsidRPr="006E5543" w:rsidRDefault="00210E89" w:rsidP="00210E89">
      <w:pPr>
        <w:widowControl w:val="0"/>
        <w:tabs>
          <w:tab w:val="left" w:pos="8198"/>
        </w:tabs>
        <w:spacing w:after="0" w:line="240" w:lineRule="auto"/>
        <w:ind w:left="4111" w:hanging="37"/>
        <w:jc w:val="right"/>
        <w:rPr>
          <w:rFonts w:ascii="Times New Roman" w:hAnsi="Times New Roman"/>
          <w:sz w:val="20"/>
          <w:szCs w:val="20"/>
        </w:rPr>
      </w:pPr>
      <w:r w:rsidRPr="006E5543">
        <w:rPr>
          <w:rFonts w:ascii="Times New Roman" w:hAnsi="Times New Roman"/>
          <w:sz w:val="20"/>
          <w:szCs w:val="20"/>
        </w:rPr>
        <w:t xml:space="preserve">                  от 29.11.2024  № 468</w:t>
      </w:r>
    </w:p>
    <w:p w:rsidR="00210E89" w:rsidRPr="006E5543" w:rsidRDefault="00210E89" w:rsidP="00210E89">
      <w:pPr>
        <w:widowControl w:val="0"/>
        <w:spacing w:after="0" w:line="240" w:lineRule="auto"/>
        <w:ind w:left="40"/>
        <w:jc w:val="both"/>
        <w:rPr>
          <w:rFonts w:ascii="Times New Roman" w:hAnsi="Times New Roman"/>
          <w:b/>
          <w:bCs/>
          <w:sz w:val="20"/>
          <w:szCs w:val="20"/>
        </w:rPr>
      </w:pPr>
    </w:p>
    <w:p w:rsidR="00210E89" w:rsidRPr="006E5543" w:rsidRDefault="00AB5A04" w:rsidP="00210E89">
      <w:pPr>
        <w:spacing w:after="0" w:line="240" w:lineRule="auto"/>
        <w:jc w:val="center"/>
        <w:rPr>
          <w:rFonts w:ascii="Times New Roman" w:eastAsia="Times New Roman" w:hAnsi="Times New Roman"/>
          <w:b/>
          <w:sz w:val="20"/>
          <w:szCs w:val="20"/>
          <w:shd w:val="clear" w:color="auto" w:fill="FFFFFF"/>
          <w:lang w:eastAsia="ru-RU"/>
        </w:rPr>
      </w:pPr>
      <w:hyperlink r:id="rId8" w:anchor="block_1000" w:history="1">
        <w:r w:rsidR="00210E89" w:rsidRPr="006E5543">
          <w:rPr>
            <w:rFonts w:ascii="Times New Roman" w:eastAsia="Times New Roman" w:hAnsi="Times New Roman"/>
            <w:b/>
            <w:sz w:val="20"/>
            <w:szCs w:val="20"/>
            <w:shd w:val="clear" w:color="auto" w:fill="FFFFFF"/>
            <w:lang w:eastAsia="ru-RU"/>
          </w:rPr>
          <w:t>Порядок</w:t>
        </w:r>
      </w:hyperlink>
      <w:r w:rsidR="00210E89">
        <w:rPr>
          <w:rFonts w:ascii="Times New Roman" w:eastAsia="Times New Roman" w:hAnsi="Times New Roman"/>
          <w:b/>
          <w:sz w:val="20"/>
          <w:szCs w:val="20"/>
          <w:shd w:val="clear" w:color="auto" w:fill="FFFFFF"/>
          <w:lang w:eastAsia="ru-RU"/>
        </w:rPr>
        <w:t xml:space="preserve"> </w:t>
      </w:r>
      <w:r w:rsidR="00210E89" w:rsidRPr="006E5543">
        <w:rPr>
          <w:rFonts w:ascii="Times New Roman" w:eastAsia="Times New Roman" w:hAnsi="Times New Roman"/>
          <w:b/>
          <w:sz w:val="20"/>
          <w:szCs w:val="20"/>
          <w:shd w:val="clear" w:color="auto" w:fill="FFFFFF"/>
          <w:lang w:eastAsia="ru-RU"/>
        </w:rPr>
        <w:t>сбора и обмена</w:t>
      </w:r>
      <w:r w:rsidR="00210E89" w:rsidRPr="006E5543">
        <w:rPr>
          <w:rFonts w:ascii="Times New Roman" w:eastAsia="Times New Roman" w:hAnsi="Times New Roman"/>
          <w:b/>
          <w:sz w:val="20"/>
          <w:szCs w:val="20"/>
          <w:lang w:eastAsia="ru-RU"/>
        </w:rPr>
        <w:t xml:space="preserve"> информацией в области защиты населения и территории</w:t>
      </w:r>
      <w:r w:rsidR="00210E89" w:rsidRPr="006E5543">
        <w:rPr>
          <w:rFonts w:ascii="Times New Roman" w:eastAsia="Times New Roman" w:hAnsi="Times New Roman"/>
          <w:b/>
          <w:sz w:val="20"/>
          <w:szCs w:val="20"/>
          <w:shd w:val="clear" w:color="auto" w:fill="FFFFFF"/>
          <w:lang w:eastAsia="ru-RU"/>
        </w:rPr>
        <w:t xml:space="preserve"> Ельниковского муниципального района Республики Мордовия от чрезвычайных ситуаций природного и техногенного характера</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bCs/>
          <w:sz w:val="20"/>
          <w:szCs w:val="20"/>
          <w:shd w:val="clear" w:color="auto" w:fill="FFFFFF"/>
          <w:lang w:eastAsia="ru-RU"/>
        </w:rPr>
        <w:t>1.</w:t>
      </w:r>
      <w:r w:rsidRPr="006E5543">
        <w:rPr>
          <w:rFonts w:ascii="Times New Roman" w:eastAsia="Times New Roman" w:hAnsi="Times New Roman"/>
          <w:b/>
          <w:sz w:val="20"/>
          <w:szCs w:val="20"/>
          <w:shd w:val="clear" w:color="auto" w:fill="FFFFFF"/>
          <w:lang w:eastAsia="ru-RU"/>
        </w:rPr>
        <w:t xml:space="preserve"> </w:t>
      </w:r>
      <w:r w:rsidRPr="006E5543">
        <w:rPr>
          <w:rFonts w:ascii="Times New Roman" w:eastAsia="Times New Roman" w:hAnsi="Times New Roman"/>
          <w:sz w:val="20"/>
          <w:szCs w:val="20"/>
          <w:lang w:eastAsia="ru-RU"/>
        </w:rPr>
        <w:t xml:space="preserve">Настоящий Порядок определяет правила сбора и обмена информацией в области защиты населения и территорий от чрезвычайных ситуаций природного и техногенного характера (далее – информация) </w:t>
      </w:r>
      <w:r w:rsidRPr="006E5543">
        <w:rPr>
          <w:rFonts w:ascii="Times New Roman" w:eastAsia="Times New Roman" w:hAnsi="Times New Roman"/>
          <w:color w:val="000000"/>
          <w:sz w:val="20"/>
          <w:szCs w:val="20"/>
          <w:lang w:eastAsia="ru-RU"/>
        </w:rPr>
        <w:t>между</w:t>
      </w:r>
      <w:r w:rsidRPr="006E5543">
        <w:rPr>
          <w:rFonts w:ascii="Times New Roman" w:eastAsia="Times New Roman" w:hAnsi="Times New Roman"/>
          <w:color w:val="FF0000"/>
          <w:sz w:val="20"/>
          <w:szCs w:val="20"/>
          <w:lang w:eastAsia="ru-RU"/>
        </w:rPr>
        <w:t xml:space="preserve"> </w:t>
      </w:r>
      <w:r w:rsidRPr="006E5543">
        <w:rPr>
          <w:rFonts w:ascii="Times New Roman" w:eastAsia="Times New Roman" w:hAnsi="Times New Roman"/>
          <w:color w:val="000000"/>
          <w:sz w:val="20"/>
          <w:szCs w:val="20"/>
          <w:lang w:eastAsia="ru-RU"/>
        </w:rPr>
        <w:t xml:space="preserve">органами управления, специально уполномоченными на решение задач в области защиты населения и территорий от чрезвычайных ситуаций, а также правила обеспечения координации деятельности органов повседневного управления </w:t>
      </w:r>
      <w:bookmarkStart w:id="1" w:name="_Hlk175736112"/>
      <w:r w:rsidRPr="006E5543">
        <w:rPr>
          <w:rFonts w:ascii="Times New Roman" w:eastAsia="Times New Roman" w:hAnsi="Times New Roman"/>
          <w:sz w:val="20"/>
          <w:szCs w:val="20"/>
          <w:lang w:eastAsia="ru-RU"/>
        </w:rPr>
        <w:t>на муниципальном уровне территориальной подсистемы Республики Мордовия единой государственной системы предупреждения и ликвидации чрезвычайных ситуаций</w:t>
      </w:r>
      <w:bookmarkEnd w:id="1"/>
      <w:r w:rsidRPr="006E5543">
        <w:rPr>
          <w:rFonts w:ascii="Times New Roman" w:eastAsia="Times New Roman" w:hAnsi="Times New Roman"/>
          <w:sz w:val="20"/>
          <w:szCs w:val="20"/>
          <w:lang w:eastAsia="ru-RU"/>
        </w:rPr>
        <w:t>, организации информационного взаимодействия органа местного самоуправления и организаций, в полномочия которых входит решение вопросов по защите населения и территорий от чрезвычайных ситуаций, в том числе по обеспечению безопасности людей на водных объектах, при решении задач в области защиты населения и территорий от чрезвычайных ситуаций, а также при осуществлении мер информационной поддержки принятия решений в области защиты населения и территорий от чрезвычайных ситуаций.</w:t>
      </w:r>
    </w:p>
    <w:p w:rsidR="00210E89" w:rsidRPr="006E5543" w:rsidRDefault="00210E89" w:rsidP="00210E89">
      <w:pPr>
        <w:spacing w:after="0" w:line="240" w:lineRule="auto"/>
        <w:ind w:firstLine="708"/>
        <w:jc w:val="both"/>
        <w:rPr>
          <w:rFonts w:ascii="Times New Roman" w:eastAsia="Times New Roman" w:hAnsi="Times New Roman"/>
          <w:color w:val="FF0000"/>
          <w:sz w:val="20"/>
          <w:szCs w:val="20"/>
          <w:lang w:eastAsia="ru-RU"/>
        </w:rPr>
      </w:pPr>
      <w:r w:rsidRPr="006E5543">
        <w:rPr>
          <w:rFonts w:ascii="Times New Roman" w:eastAsia="Times New Roman" w:hAnsi="Times New Roman"/>
          <w:color w:val="000000"/>
          <w:sz w:val="20"/>
          <w:szCs w:val="20"/>
          <w:shd w:val="clear" w:color="auto" w:fill="FFFFFF"/>
          <w:lang w:eastAsia="ru-RU"/>
        </w:rPr>
        <w:lastRenderedPageBreak/>
        <w:t xml:space="preserve">2. Информация должна содержать сведения о прогнозируемых и возникших чрезвычайных ситуациях природного и техногенного характера и их последствиях, мерах по защите населения и территорий, ведении аварийно-спасательных и других неотложных работ, силах и средствах, задействованных для ликвидации чрезвычайных ситуаций, радиационной, химической, медико-биологической, взрывной, пожарной и экологической безопасности на территории Ельниковского муниципального района Республики Мордовия, а </w:t>
      </w:r>
      <w:r w:rsidRPr="006E5543">
        <w:rPr>
          <w:rFonts w:ascii="Times New Roman" w:eastAsia="Times New Roman" w:hAnsi="Times New Roman"/>
          <w:sz w:val="20"/>
          <w:szCs w:val="20"/>
          <w:shd w:val="clear" w:color="auto" w:fill="FFFFFF"/>
          <w:lang w:eastAsia="ru-RU"/>
        </w:rPr>
        <w:t xml:space="preserve">также сведения о деятельности администраций сельских поселений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shd w:val="clear" w:color="auto" w:fill="FFFFFF"/>
          <w:lang w:eastAsia="ru-RU"/>
        </w:rPr>
        <w:t xml:space="preserve">  муниципального района и организаций, независимо от форм собственности, составе и структуре сил и средств, предназначенных для предупреждения и ликвидации чрезвычайных ситуаций, в том числе сил постоянной готовности, о</w:t>
      </w:r>
      <w:r w:rsidRPr="006E5543">
        <w:rPr>
          <w:rFonts w:ascii="Times New Roman" w:eastAsia="Times New Roman" w:hAnsi="Times New Roman"/>
          <w:color w:val="000000"/>
          <w:sz w:val="20"/>
          <w:szCs w:val="20"/>
          <w:shd w:val="clear" w:color="auto" w:fill="FFFFFF"/>
          <w:lang w:eastAsia="ru-RU"/>
        </w:rPr>
        <w:t xml:space="preserve"> создании, наличии, использовании и восполнении финансовых и материальных ресурсов для ликвидации чрезвычайных ситуаций.</w:t>
      </w:r>
    </w:p>
    <w:p w:rsidR="00210E89" w:rsidRPr="006E5543" w:rsidRDefault="00210E89" w:rsidP="00210E89">
      <w:pPr>
        <w:spacing w:after="0" w:line="240" w:lineRule="auto"/>
        <w:ind w:firstLine="708"/>
        <w:jc w:val="both"/>
        <w:rPr>
          <w:rFonts w:ascii="Times New Roman" w:eastAsia="Times New Roman" w:hAnsi="Times New Roman"/>
          <w:sz w:val="20"/>
          <w:szCs w:val="20"/>
          <w:shd w:val="clear" w:color="auto" w:fill="FFFFFF"/>
          <w:lang w:eastAsia="ru-RU"/>
        </w:rPr>
      </w:pPr>
      <w:r w:rsidRPr="006E5543">
        <w:rPr>
          <w:rFonts w:ascii="Times New Roman" w:eastAsia="Times New Roman" w:hAnsi="Times New Roman"/>
          <w:color w:val="000000"/>
          <w:sz w:val="20"/>
          <w:szCs w:val="20"/>
          <w:shd w:val="clear" w:color="auto" w:fill="FFFFFF"/>
          <w:lang w:eastAsia="ru-RU"/>
        </w:rPr>
        <w:t xml:space="preserve">3. </w:t>
      </w:r>
      <w:r w:rsidRPr="006E5543">
        <w:rPr>
          <w:rFonts w:ascii="Times New Roman" w:eastAsia="Times New Roman" w:hAnsi="Times New Roman"/>
          <w:sz w:val="20"/>
          <w:szCs w:val="20"/>
          <w:shd w:val="clear" w:color="auto" w:fill="FFFFFF"/>
          <w:lang w:eastAsia="ru-RU"/>
        </w:rPr>
        <w:t xml:space="preserve">Сбор и обмен информацией осуществляются органом местного самоуправления и организациями в целях принятия мер по предупреждению и ликвидации чрезвычайных ситуаций, оценки их последствий, информирования и своевременного оповещения населения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shd w:val="clear" w:color="auto" w:fill="FFFFFF"/>
          <w:lang w:eastAsia="ru-RU"/>
        </w:rPr>
        <w:t xml:space="preserve">  муниципального района Республики Мордовия о прогнозируемых и возникших чрезвычайных ситуациях, в том числе с использованием автоматизированной информационно-управляющей системы предупреждения и ликвидации чрезвычайных ситуаций.</w:t>
      </w:r>
    </w:p>
    <w:p w:rsidR="00210E89" w:rsidRPr="006E5543" w:rsidRDefault="00210E89" w:rsidP="00210E89">
      <w:pPr>
        <w:spacing w:after="0" w:line="240" w:lineRule="auto"/>
        <w:ind w:firstLine="708"/>
        <w:jc w:val="both"/>
        <w:rPr>
          <w:rFonts w:ascii="Times New Roman" w:eastAsia="Times New Roman" w:hAnsi="Times New Roman"/>
          <w:sz w:val="20"/>
          <w:szCs w:val="20"/>
          <w:shd w:val="clear" w:color="auto" w:fill="FFFFFF"/>
          <w:lang w:eastAsia="ru-RU"/>
        </w:rPr>
      </w:pPr>
      <w:r w:rsidRPr="006E5543">
        <w:rPr>
          <w:rFonts w:ascii="Times New Roman" w:eastAsia="Times New Roman" w:hAnsi="Times New Roman"/>
          <w:color w:val="000000"/>
          <w:sz w:val="20"/>
          <w:szCs w:val="20"/>
          <w:shd w:val="clear" w:color="auto" w:fill="FFFFFF"/>
          <w:lang w:eastAsia="ru-RU"/>
        </w:rPr>
        <w:t xml:space="preserve">Сбор и обмен информацией осуществляются </w:t>
      </w:r>
      <w:r w:rsidRPr="006E5543">
        <w:rPr>
          <w:rFonts w:ascii="Times New Roman" w:eastAsia="Times New Roman" w:hAnsi="Times New Roman"/>
          <w:sz w:val="20"/>
          <w:szCs w:val="20"/>
          <w:shd w:val="clear" w:color="auto" w:fill="FFFFFF"/>
          <w:lang w:eastAsia="ru-RU"/>
        </w:rPr>
        <w:t xml:space="preserve">через </w:t>
      </w:r>
      <w:bookmarkStart w:id="2" w:name="_Hlk96338146"/>
      <w:r w:rsidRPr="006E5543">
        <w:rPr>
          <w:rFonts w:ascii="Times New Roman" w:eastAsia="Times New Roman" w:hAnsi="Times New Roman"/>
          <w:sz w:val="20"/>
          <w:szCs w:val="20"/>
          <w:shd w:val="clear" w:color="auto" w:fill="FFFFFF"/>
          <w:lang w:eastAsia="ru-RU"/>
        </w:rPr>
        <w:t xml:space="preserve">органы повседневного управления </w:t>
      </w:r>
      <w:bookmarkStart w:id="3" w:name="_Hlk175739017"/>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shd w:val="clear" w:color="auto" w:fill="FFFFFF"/>
          <w:lang w:eastAsia="ru-RU"/>
        </w:rPr>
        <w:t xml:space="preserve">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w:t>
      </w:r>
      <w:bookmarkEnd w:id="3"/>
      <w:r w:rsidRPr="006E5543">
        <w:rPr>
          <w:rFonts w:ascii="Times New Roman" w:eastAsia="Times New Roman" w:hAnsi="Times New Roman"/>
          <w:sz w:val="20"/>
          <w:szCs w:val="20"/>
          <w:shd w:val="clear" w:color="auto" w:fill="FFFFFF"/>
          <w:lang w:eastAsia="ru-RU"/>
        </w:rPr>
        <w:t>, а при их отсутствии – через подразделения или должностных лиц, уполномоченных решением соответствующего руководителя сельского поселения или организации.</w:t>
      </w:r>
    </w:p>
    <w:bookmarkEnd w:id="2"/>
    <w:p w:rsidR="00210E89" w:rsidRPr="006E5543" w:rsidRDefault="00210E89" w:rsidP="00210E89">
      <w:pPr>
        <w:spacing w:after="0" w:line="240" w:lineRule="auto"/>
        <w:ind w:firstLine="708"/>
        <w:jc w:val="both"/>
        <w:rPr>
          <w:rFonts w:ascii="Times New Roman" w:eastAsia="Times New Roman" w:hAnsi="Times New Roman"/>
          <w:color w:val="FF0000"/>
          <w:sz w:val="20"/>
          <w:szCs w:val="20"/>
          <w:shd w:val="clear" w:color="auto" w:fill="FFFFFF"/>
          <w:lang w:eastAsia="ru-RU"/>
        </w:rPr>
      </w:pPr>
      <w:r w:rsidRPr="006E5543">
        <w:rPr>
          <w:rFonts w:ascii="Times New Roman" w:eastAsia="Times New Roman" w:hAnsi="Times New Roman"/>
          <w:sz w:val="20"/>
          <w:szCs w:val="20"/>
          <w:shd w:val="clear" w:color="auto" w:fill="FFFFFF"/>
          <w:lang w:eastAsia="ru-RU"/>
        </w:rPr>
        <w:t>4.</w:t>
      </w:r>
      <w:r w:rsidRPr="006E5543">
        <w:rPr>
          <w:rFonts w:ascii="Times New Roman" w:eastAsia="Times New Roman" w:hAnsi="Times New Roman"/>
          <w:color w:val="FF0000"/>
          <w:sz w:val="20"/>
          <w:szCs w:val="20"/>
          <w:shd w:val="clear" w:color="auto" w:fill="FFFFFF"/>
          <w:lang w:eastAsia="ru-RU"/>
        </w:rPr>
        <w:t xml:space="preserve"> </w:t>
      </w:r>
      <w:r w:rsidRPr="006E5543">
        <w:rPr>
          <w:rFonts w:ascii="Times New Roman" w:eastAsia="Times New Roman" w:hAnsi="Times New Roman"/>
          <w:sz w:val="20"/>
          <w:szCs w:val="20"/>
          <w:shd w:val="clear" w:color="auto" w:fill="FFFFFF"/>
          <w:lang w:eastAsia="ru-RU"/>
        </w:rPr>
        <w:t>Сокрытие, несвоевременное представление или представление должностными лицами заведомо ложной информации влечет за собой ответственность в соответствии с законодательством Российской Федерации.</w:t>
      </w:r>
    </w:p>
    <w:p w:rsidR="00210E89" w:rsidRPr="006E5543" w:rsidRDefault="00210E89" w:rsidP="00210E89">
      <w:pPr>
        <w:spacing w:after="0" w:line="240" w:lineRule="auto"/>
        <w:ind w:firstLine="708"/>
        <w:jc w:val="both"/>
        <w:rPr>
          <w:rFonts w:ascii="Times New Roman" w:eastAsia="Times New Roman" w:hAnsi="Times New Roman"/>
          <w:sz w:val="20"/>
          <w:szCs w:val="20"/>
          <w:shd w:val="clear" w:color="auto" w:fill="FFFFFF"/>
          <w:lang w:eastAsia="ru-RU"/>
        </w:rPr>
      </w:pPr>
      <w:r w:rsidRPr="006E5543">
        <w:rPr>
          <w:rFonts w:ascii="Times New Roman" w:eastAsia="Times New Roman" w:hAnsi="Times New Roman"/>
          <w:sz w:val="20"/>
          <w:szCs w:val="20"/>
          <w:lang w:eastAsia="ru-RU"/>
        </w:rPr>
        <w:t xml:space="preserve">4.1. Отдел по делам гражданской обороны и чрезвычайным ситуациям администрации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Республики Мордовия (далее – ГО и ЧС) совместно с муниципальным казенным учреждением «Единая дежурно-диспетчерская служба» </w:t>
      </w:r>
      <w:bookmarkStart w:id="4" w:name="_Hlk176548387"/>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w:t>
      </w:r>
      <w:bookmarkEnd w:id="4"/>
      <w:r w:rsidRPr="006E5543">
        <w:rPr>
          <w:rFonts w:ascii="Times New Roman" w:eastAsia="Times New Roman" w:hAnsi="Times New Roman"/>
          <w:sz w:val="20"/>
          <w:szCs w:val="20"/>
          <w:lang w:eastAsia="ru-RU"/>
        </w:rPr>
        <w:t>Республики Мордовия (далее – ЕДДС):</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координирует работу по сбору и обмену информацией;</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осуществляет сбор и обработку информации, представляемой </w:t>
      </w:r>
      <w:bookmarkStart w:id="5" w:name="_Hlk175739340"/>
      <w:r w:rsidRPr="006E5543">
        <w:rPr>
          <w:rFonts w:ascii="Times New Roman" w:eastAsia="Times New Roman" w:hAnsi="Times New Roman"/>
          <w:sz w:val="20"/>
          <w:szCs w:val="20"/>
          <w:lang w:eastAsia="ru-RU"/>
        </w:rPr>
        <w:t>главами администраций сельских поселений</w:t>
      </w:r>
      <w:r w:rsidRPr="006E5543">
        <w:rPr>
          <w:rFonts w:ascii="Times New Roman" w:eastAsia="Times New Roman" w:hAnsi="Times New Roman"/>
          <w:color w:val="4309E5"/>
          <w:sz w:val="20"/>
          <w:szCs w:val="20"/>
          <w:lang w:eastAsia="ru-RU"/>
        </w:rPr>
        <w:t xml:space="preserve">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w:t>
      </w:r>
      <w:r w:rsidRPr="006E5543">
        <w:rPr>
          <w:rFonts w:ascii="Times New Roman" w:eastAsia="Times New Roman" w:hAnsi="Times New Roman"/>
          <w:color w:val="4309E5"/>
          <w:sz w:val="20"/>
          <w:szCs w:val="20"/>
          <w:lang w:eastAsia="ru-RU"/>
        </w:rPr>
        <w:t xml:space="preserve"> </w:t>
      </w:r>
      <w:r w:rsidRPr="006E5543">
        <w:rPr>
          <w:rFonts w:ascii="Times New Roman" w:eastAsia="Times New Roman" w:hAnsi="Times New Roman"/>
          <w:sz w:val="20"/>
          <w:szCs w:val="20"/>
          <w:lang w:eastAsia="ru-RU"/>
        </w:rPr>
        <w:t>и организациями, независимо от форм собственности</w:t>
      </w:r>
      <w:bookmarkEnd w:id="5"/>
      <w:r w:rsidRPr="006E5543">
        <w:rPr>
          <w:rFonts w:ascii="Times New Roman" w:eastAsia="Times New Roman" w:hAnsi="Times New Roman"/>
          <w:sz w:val="20"/>
          <w:szCs w:val="20"/>
          <w:lang w:eastAsia="ru-RU"/>
        </w:rPr>
        <w:t>;</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представляет </w:t>
      </w:r>
      <w:bookmarkStart w:id="6" w:name="_Hlk175737181"/>
      <w:r w:rsidRPr="006E5543">
        <w:rPr>
          <w:rFonts w:ascii="Times New Roman" w:eastAsia="Times New Roman" w:hAnsi="Times New Roman"/>
          <w:sz w:val="20"/>
          <w:szCs w:val="20"/>
          <w:lang w:eastAsia="ru-RU"/>
        </w:rPr>
        <w:t xml:space="preserve">в администрацию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Республики Мордовия, центр управления в кризисных ситуациях Главного управления МЧС России по Республике Мордовия </w:t>
      </w:r>
      <w:bookmarkEnd w:id="6"/>
      <w:r w:rsidRPr="006E5543">
        <w:rPr>
          <w:rFonts w:ascii="Times New Roman" w:eastAsia="Times New Roman" w:hAnsi="Times New Roman"/>
          <w:sz w:val="20"/>
          <w:szCs w:val="20"/>
          <w:lang w:eastAsia="ru-RU"/>
        </w:rPr>
        <w:t xml:space="preserve">информацию о чрезвычайных ситуациях, произошедших на территории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Республики Мордовия, и принимаемых мерах по их ликвидации;</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ведет учет чрезвычайных ситуаций.</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5. Администрации сельских поселений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w:t>
      </w:r>
      <w:r w:rsidRPr="006E5543">
        <w:rPr>
          <w:rFonts w:ascii="Times New Roman" w:eastAsia="Times New Roman" w:hAnsi="Times New Roman"/>
          <w:color w:val="0000FF"/>
          <w:sz w:val="20"/>
          <w:szCs w:val="20"/>
          <w:lang w:eastAsia="ru-RU"/>
        </w:rPr>
        <w:t xml:space="preserve"> </w:t>
      </w:r>
      <w:r w:rsidRPr="006E5543">
        <w:rPr>
          <w:rFonts w:ascii="Times New Roman" w:eastAsia="Times New Roman" w:hAnsi="Times New Roman"/>
          <w:sz w:val="20"/>
          <w:szCs w:val="20"/>
          <w:lang w:eastAsia="ru-RU"/>
        </w:rPr>
        <w:t xml:space="preserve">и организации, независимо от форм собственности осуществляют сбор, обработку и обмен информацией на соответствующих территориях и представляют информацию через ЕДДС в администрацию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Республики Мордовия.</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ЕДДС осуществляет сбор, обработку поступившей информации, а также осуществляет обеспечение координации деятельности органов повседневного управления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организацию информационного взаимодействия администраций сельских поселений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и организаций.</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Донесения и информация по вопросам защиты населения и территорий от чрезвычайных ситуаций представляются в ЕДДС в соответствии с порядком, установленным МЧС России, и настоящим Порядком.</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ЕДДС вправе запрашивать и получать информацию от взаимодействующих органов управления по всем вопросам, связанным с предупреждением и ликвидацией чрезвычайных ситуаций и их последствиями.</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6. Администрации сельских поселений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и организации, независимо от форм собственности предоставляют ЕДДС на безвозмездной основе постоянный доступ к информационным системам, содержащим информацию, в соответствии с заключенными соглашениями. </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В соглашениях определяются обязанности сторон, состав информации, подлежащей обмену, порядок взаимного использования информационных систем, организации каналов связи, конвергенции ведомственных информационных систем с автоматизированной информационно-управляющей системой единой государственной системы предупреждения и ликвидации чрезвычайных ситуаций, а также другая информация, необходимая для осуществления сбора и обмена информацией. </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7. Передача сведений о прогнозируемых и возникших чрезвычайных ситуациях природного и техногенного характера и их последствиях осуществляется органами управления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немедленно по государственным, ведомственным или иным каналам и средствам связи и предусматривает передачу следующих данных:</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lastRenderedPageBreak/>
        <w:t>о прогнозе, фактах возникновения чрезвычайных ситуаций природного и техногенного характера и возможных их последствиях;</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о масштабах, ходе и итогах ликвидации чрезвычайных ситуаций природного и техногенного характера;</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о состоянии окружающей среды и потенциально опасных объектов;</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о стихийных, гидрометеорологических и других природных явлениях;</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об управлении силами и средствами наблюдения, контроля и ликвидации чрезвычайных ситуаций природного и техногенного характера.</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 xml:space="preserve">ЕДДС информирует Главу </w:t>
      </w:r>
      <w:r w:rsidRPr="006E5543">
        <w:rPr>
          <w:rFonts w:ascii="Times New Roman" w:eastAsia="Times New Roman" w:hAnsi="Times New Roman"/>
          <w:color w:val="000000"/>
          <w:sz w:val="20"/>
          <w:szCs w:val="20"/>
          <w:shd w:val="clear" w:color="auto" w:fill="FFFFFF"/>
          <w:lang w:eastAsia="ru-RU"/>
        </w:rPr>
        <w:t>Ельниковского</w:t>
      </w:r>
      <w:r w:rsidRPr="006E5543">
        <w:rPr>
          <w:rFonts w:ascii="Times New Roman" w:eastAsia="Times New Roman" w:hAnsi="Times New Roman"/>
          <w:sz w:val="20"/>
          <w:szCs w:val="20"/>
          <w:lang w:eastAsia="ru-RU"/>
        </w:rPr>
        <w:t xml:space="preserve">  муниципального района Республики Мордовия о наиболее серьезных происшествиях и чрезвычайных ситуациях немедленным докладом (по телефону) с последующим представлением подробных письменных сообщений (донесений).</w:t>
      </w:r>
    </w:p>
    <w:p w:rsidR="00210E89" w:rsidRPr="006E5543" w:rsidRDefault="00210E89" w:rsidP="00210E89">
      <w:pPr>
        <w:spacing w:after="0" w:line="240" w:lineRule="auto"/>
        <w:ind w:firstLine="708"/>
        <w:jc w:val="both"/>
        <w:rPr>
          <w:rFonts w:ascii="Times New Roman" w:eastAsia="Times New Roman" w:hAnsi="Times New Roman"/>
          <w:sz w:val="20"/>
          <w:szCs w:val="20"/>
          <w:lang w:eastAsia="ru-RU"/>
        </w:rPr>
      </w:pPr>
      <w:r w:rsidRPr="006E5543">
        <w:rPr>
          <w:rFonts w:ascii="Times New Roman" w:eastAsia="Times New Roman" w:hAnsi="Times New Roman"/>
          <w:sz w:val="20"/>
          <w:szCs w:val="20"/>
          <w:lang w:eastAsia="ru-RU"/>
        </w:rPr>
        <w:t>8. Передача чрезвычайной информации об угрозе и фактах возникновения чрезвычайных ситуаций осуществляется в первоочередном порядке по государственным, ведомственным и иным средствам, каналам связи на некоммерческой основе.</w:t>
      </w:r>
    </w:p>
    <w:p w:rsidR="00210E89" w:rsidRDefault="00210E89" w:rsidP="00210E89">
      <w:pPr>
        <w:spacing w:after="0" w:line="240" w:lineRule="auto"/>
        <w:jc w:val="both"/>
        <w:rPr>
          <w:rFonts w:ascii="Times New Roman" w:hAnsi="Times New Roman"/>
          <w:b/>
          <w:sz w:val="20"/>
          <w:szCs w:val="20"/>
        </w:rPr>
      </w:pPr>
    </w:p>
    <w:p w:rsidR="00210E89" w:rsidRDefault="00210E89" w:rsidP="00210E89">
      <w:pPr>
        <w:spacing w:after="0" w:line="240" w:lineRule="auto"/>
        <w:jc w:val="both"/>
        <w:rPr>
          <w:rFonts w:ascii="Times New Roman" w:hAnsi="Times New Roman"/>
          <w:b/>
          <w:sz w:val="20"/>
          <w:szCs w:val="20"/>
        </w:rPr>
      </w:pPr>
    </w:p>
    <w:p w:rsidR="00A66104" w:rsidRPr="00F56E9F" w:rsidRDefault="00694B18" w:rsidP="00AA4019">
      <w:pPr>
        <w:spacing w:line="240" w:lineRule="auto"/>
        <w:ind w:left="-284" w:firstLine="824"/>
        <w:jc w:val="center"/>
        <w:rPr>
          <w:rFonts w:ascii="Times New Roman" w:eastAsia="Times New Roman" w:hAnsi="Times New Roman"/>
          <w:b/>
          <w:i/>
          <w:sz w:val="20"/>
          <w:szCs w:val="20"/>
          <w:u w:val="single"/>
          <w:lang w:eastAsia="ru-RU"/>
        </w:rPr>
      </w:pPr>
      <w:r w:rsidRPr="00F56E9F">
        <w:rPr>
          <w:rFonts w:ascii="Times New Roman" w:eastAsia="Times New Roman" w:hAnsi="Times New Roman"/>
          <w:b/>
          <w:bCs/>
          <w:i/>
          <w:sz w:val="20"/>
          <w:szCs w:val="20"/>
          <w:u w:val="single"/>
          <w:lang w:eastAsia="ru-RU"/>
        </w:rPr>
        <w:t xml:space="preserve">РАЗДЕЛ </w:t>
      </w:r>
      <w:r w:rsidR="00F56E9F" w:rsidRPr="00F56E9F">
        <w:rPr>
          <w:rFonts w:ascii="Times New Roman" w:eastAsia="Times New Roman" w:hAnsi="Times New Roman"/>
          <w:b/>
          <w:bCs/>
          <w:i/>
          <w:sz w:val="20"/>
          <w:szCs w:val="20"/>
          <w:u w:val="single"/>
          <w:lang w:eastAsia="ru-RU"/>
        </w:rPr>
        <w:t>ТРЕТИЙ</w:t>
      </w:r>
    </w:p>
    <w:bookmarkEnd w:id="0"/>
    <w:p w:rsidR="00F56E9F" w:rsidRPr="00F56E9F" w:rsidRDefault="00210E89" w:rsidP="00F56E9F">
      <w:pPr>
        <w:pStyle w:val="a8"/>
        <w:jc w:val="both"/>
        <w:rPr>
          <w:rFonts w:ascii="Times New Roman" w:hAnsi="Times New Roman"/>
          <w:b/>
          <w:sz w:val="20"/>
          <w:szCs w:val="20"/>
        </w:rPr>
      </w:pPr>
      <w:r>
        <w:rPr>
          <w:rFonts w:ascii="Times New Roman" w:hAnsi="Times New Roman"/>
          <w:b/>
          <w:sz w:val="20"/>
          <w:szCs w:val="20"/>
        </w:rPr>
        <w:t xml:space="preserve">133. </w:t>
      </w:r>
      <w:r w:rsidR="00F56E9F" w:rsidRPr="00F56E9F">
        <w:rPr>
          <w:rFonts w:ascii="Times New Roman" w:hAnsi="Times New Roman"/>
          <w:b/>
          <w:sz w:val="20"/>
          <w:szCs w:val="20"/>
        </w:rPr>
        <w:t>Информационное сообщение о проведении открытого аукциона в электронной форме по продаже права на заключение договора аренды земельных участков № 2 от 02.12.2024</w:t>
      </w:r>
    </w:p>
    <w:p w:rsidR="00F56E9F" w:rsidRPr="00F56E9F" w:rsidRDefault="00F56E9F" w:rsidP="00F56E9F">
      <w:pPr>
        <w:pStyle w:val="a8"/>
        <w:jc w:val="both"/>
        <w:rPr>
          <w:rFonts w:ascii="Times New Roman" w:hAnsi="Times New Roman"/>
          <w:b/>
          <w:sz w:val="20"/>
          <w:szCs w:val="20"/>
        </w:rPr>
      </w:pPr>
    </w:p>
    <w:p w:rsidR="00F56E9F" w:rsidRPr="00167781" w:rsidRDefault="00F56E9F" w:rsidP="00F56E9F">
      <w:pPr>
        <w:jc w:val="both"/>
        <w:rPr>
          <w:rFonts w:ascii="Times New Roman" w:hAnsi="Times New Roman"/>
          <w:bCs/>
          <w:sz w:val="20"/>
          <w:szCs w:val="20"/>
        </w:rPr>
      </w:pPr>
      <w:r w:rsidRPr="00167781">
        <w:rPr>
          <w:rFonts w:ascii="Times New Roman" w:hAnsi="Times New Roman"/>
          <w:b/>
          <w:sz w:val="20"/>
          <w:szCs w:val="20"/>
        </w:rPr>
        <w:t xml:space="preserve">Форма торгов: </w:t>
      </w:r>
      <w:r w:rsidRPr="00167781">
        <w:rPr>
          <w:rFonts w:ascii="Times New Roman" w:hAnsi="Times New Roman"/>
          <w:bCs/>
          <w:sz w:val="20"/>
          <w:szCs w:val="20"/>
        </w:rPr>
        <w:t>Электронный аукцион</w:t>
      </w:r>
    </w:p>
    <w:p w:rsidR="00F56E9F" w:rsidRPr="00167781" w:rsidRDefault="00F56E9F" w:rsidP="00F56E9F">
      <w:pPr>
        <w:jc w:val="both"/>
        <w:rPr>
          <w:rFonts w:ascii="Times New Roman" w:hAnsi="Times New Roman"/>
          <w:sz w:val="20"/>
          <w:szCs w:val="20"/>
        </w:rPr>
      </w:pPr>
      <w:r w:rsidRPr="00167781">
        <w:rPr>
          <w:rFonts w:ascii="Times New Roman" w:hAnsi="Times New Roman"/>
          <w:b/>
          <w:bCs/>
          <w:sz w:val="20"/>
          <w:szCs w:val="20"/>
        </w:rPr>
        <w:tab/>
        <w:t>Заказчик/организатор торгов:</w:t>
      </w:r>
      <w:r w:rsidRPr="00167781">
        <w:rPr>
          <w:rFonts w:ascii="Times New Roman" w:hAnsi="Times New Roman"/>
          <w:sz w:val="20"/>
          <w:szCs w:val="20"/>
        </w:rPr>
        <w:t xml:space="preserve"> Администрация  Ельниковского муниципального района  Республики Мордовия</w:t>
      </w:r>
    </w:p>
    <w:p w:rsidR="00F56E9F" w:rsidRPr="00167781" w:rsidRDefault="00F56E9F" w:rsidP="00F56E9F">
      <w:pPr>
        <w:pStyle w:val="a8"/>
        <w:jc w:val="both"/>
        <w:rPr>
          <w:rFonts w:ascii="Times New Roman" w:hAnsi="Times New Roman"/>
          <w:sz w:val="20"/>
          <w:szCs w:val="20"/>
        </w:rPr>
      </w:pPr>
      <w:r w:rsidRPr="00167781">
        <w:rPr>
          <w:rFonts w:ascii="Times New Roman" w:hAnsi="Times New Roman"/>
          <w:b/>
          <w:bCs/>
          <w:sz w:val="20"/>
          <w:szCs w:val="20"/>
        </w:rPr>
        <w:tab/>
        <w:t>Местонахождения</w:t>
      </w:r>
      <w:r w:rsidRPr="00167781">
        <w:rPr>
          <w:rFonts w:ascii="Times New Roman" w:hAnsi="Times New Roman"/>
          <w:sz w:val="20"/>
          <w:szCs w:val="20"/>
        </w:rPr>
        <w:t xml:space="preserve">: 431370, Республика Мордовия, Ельниковский район, с. Ельники, ул. Ленина, дом 18, 1 этаж, кабинет № 8. Адрес электронной почты: </w:t>
      </w:r>
      <w:r w:rsidRPr="00167781">
        <w:rPr>
          <w:rFonts w:ascii="Times New Roman" w:hAnsi="Times New Roman"/>
          <w:sz w:val="20"/>
          <w:szCs w:val="20"/>
          <w:u w:val="single"/>
          <w:lang w:val="en-US"/>
        </w:rPr>
        <w:t>elnadm</w:t>
      </w:r>
      <w:r w:rsidRPr="00167781">
        <w:rPr>
          <w:rFonts w:ascii="Times New Roman" w:hAnsi="Times New Roman"/>
          <w:sz w:val="20"/>
          <w:szCs w:val="20"/>
          <w:u w:val="single"/>
        </w:rPr>
        <w:t>@</w:t>
      </w:r>
      <w:r w:rsidRPr="00167781">
        <w:rPr>
          <w:rFonts w:ascii="Times New Roman" w:hAnsi="Times New Roman"/>
          <w:sz w:val="20"/>
          <w:szCs w:val="20"/>
          <w:u w:val="single"/>
          <w:lang w:val="en-US"/>
        </w:rPr>
        <w:t>mail</w:t>
      </w:r>
      <w:r w:rsidRPr="00167781">
        <w:rPr>
          <w:rFonts w:ascii="Times New Roman" w:hAnsi="Times New Roman"/>
          <w:sz w:val="20"/>
          <w:szCs w:val="20"/>
          <w:u w:val="single"/>
        </w:rPr>
        <w:t>.</w:t>
      </w:r>
      <w:r w:rsidRPr="00167781">
        <w:rPr>
          <w:rFonts w:ascii="Times New Roman" w:hAnsi="Times New Roman"/>
          <w:sz w:val="20"/>
          <w:szCs w:val="20"/>
          <w:u w:val="single"/>
          <w:lang w:val="en-US"/>
        </w:rPr>
        <w:t>ru</w:t>
      </w:r>
      <w:r w:rsidRPr="00167781">
        <w:rPr>
          <w:rFonts w:ascii="Times New Roman" w:hAnsi="Times New Roman"/>
          <w:sz w:val="20"/>
          <w:szCs w:val="20"/>
        </w:rPr>
        <w:t>, адрес официального сайта органов местного самоуправления Ельниковского муниципального района Республики Мордовия в сети Интернет –</w:t>
      </w:r>
      <w:r w:rsidRPr="00167781">
        <w:rPr>
          <w:rFonts w:ascii="Times New Roman" w:hAnsi="Times New Roman"/>
          <w:sz w:val="20"/>
          <w:szCs w:val="20"/>
          <w:u w:val="single"/>
        </w:rPr>
        <w:t xml:space="preserve"> </w:t>
      </w:r>
      <w:hyperlink r:id="rId9" w:history="1">
        <w:r w:rsidRPr="00167781">
          <w:rPr>
            <w:rStyle w:val="af2"/>
            <w:rFonts w:ascii="Times New Roman" w:hAnsi="Times New Roman"/>
            <w:sz w:val="20"/>
            <w:szCs w:val="20"/>
            <w:lang w:val="en-US"/>
          </w:rPr>
          <w:t>www</w:t>
        </w:r>
        <w:r w:rsidRPr="00167781">
          <w:rPr>
            <w:rStyle w:val="af2"/>
            <w:rFonts w:ascii="Times New Roman" w:hAnsi="Times New Roman"/>
            <w:sz w:val="20"/>
            <w:szCs w:val="20"/>
          </w:rPr>
          <w:t>.elniki.e-mordovia.ru</w:t>
        </w:r>
      </w:hyperlink>
      <w:r w:rsidRPr="00167781">
        <w:rPr>
          <w:rFonts w:ascii="Times New Roman" w:hAnsi="Times New Roman"/>
          <w:sz w:val="20"/>
          <w:szCs w:val="20"/>
          <w:u w:val="single"/>
        </w:rPr>
        <w:t xml:space="preserve">  </w:t>
      </w:r>
      <w:r w:rsidRPr="00167781">
        <w:rPr>
          <w:rFonts w:ascii="Times New Roman" w:hAnsi="Times New Roman"/>
          <w:sz w:val="20"/>
          <w:szCs w:val="20"/>
        </w:rPr>
        <w:t xml:space="preserve"> </w:t>
      </w:r>
      <w:hyperlink r:id="rId10" w:history="1">
        <w:r w:rsidRPr="00167781">
          <w:rPr>
            <w:rStyle w:val="af2"/>
            <w:rFonts w:ascii="Times New Roman" w:hAnsi="Times New Roman"/>
            <w:sz w:val="20"/>
            <w:szCs w:val="20"/>
          </w:rPr>
          <w:t>Контактный</w:t>
        </w:r>
      </w:hyperlink>
      <w:r w:rsidRPr="00167781">
        <w:rPr>
          <w:rFonts w:ascii="Times New Roman" w:hAnsi="Times New Roman"/>
          <w:sz w:val="20"/>
          <w:szCs w:val="20"/>
        </w:rPr>
        <w:t xml:space="preserve"> телефон:883444-2-61-023. Контактное лицо: Замотаев Олег Викторович.</w:t>
      </w:r>
    </w:p>
    <w:p w:rsidR="00F56E9F" w:rsidRPr="00167781" w:rsidRDefault="00F56E9F" w:rsidP="00F56E9F">
      <w:pPr>
        <w:ind w:right="-96"/>
        <w:contextualSpacing/>
        <w:jc w:val="both"/>
        <w:rPr>
          <w:rFonts w:ascii="Times New Roman" w:hAnsi="Times New Roman"/>
          <w:color w:val="000000"/>
          <w:sz w:val="20"/>
          <w:szCs w:val="20"/>
        </w:rPr>
      </w:pPr>
      <w:r w:rsidRPr="00167781">
        <w:rPr>
          <w:rFonts w:ascii="Times New Roman" w:hAnsi="Times New Roman"/>
          <w:b/>
          <w:color w:val="000000"/>
          <w:sz w:val="20"/>
          <w:szCs w:val="20"/>
        </w:rPr>
        <w:tab/>
        <w:t>Форма торгов:</w:t>
      </w:r>
      <w:r w:rsidRPr="00167781">
        <w:rPr>
          <w:rFonts w:ascii="Times New Roman" w:hAnsi="Times New Roman"/>
          <w:color w:val="000000"/>
          <w:sz w:val="20"/>
          <w:szCs w:val="20"/>
        </w:rPr>
        <w:t xml:space="preserve"> электронный аукцион.</w:t>
      </w:r>
    </w:p>
    <w:p w:rsidR="00F56E9F" w:rsidRPr="00167781" w:rsidRDefault="00F56E9F" w:rsidP="00F56E9F">
      <w:pPr>
        <w:contextualSpacing/>
        <w:jc w:val="both"/>
        <w:rPr>
          <w:rFonts w:ascii="Times New Roman" w:hAnsi="Times New Roman"/>
          <w:bCs/>
          <w:color w:val="000000"/>
          <w:sz w:val="20"/>
          <w:szCs w:val="20"/>
        </w:rPr>
      </w:pPr>
      <w:r w:rsidRPr="00167781">
        <w:rPr>
          <w:rFonts w:ascii="Times New Roman" w:hAnsi="Times New Roman"/>
          <w:b/>
          <w:bCs/>
          <w:color w:val="000000"/>
          <w:sz w:val="20"/>
          <w:szCs w:val="20"/>
        </w:rPr>
        <w:tab/>
        <w:t>Официальный сайт размещения извещения</w:t>
      </w:r>
      <w:r w:rsidRPr="00167781">
        <w:rPr>
          <w:rFonts w:ascii="Times New Roman" w:hAnsi="Times New Roman"/>
          <w:bCs/>
          <w:color w:val="000000"/>
          <w:sz w:val="20"/>
          <w:szCs w:val="20"/>
        </w:rPr>
        <w:t xml:space="preserve">: </w:t>
      </w:r>
      <w:hyperlink r:id="rId11" w:history="1">
        <w:r w:rsidRPr="00167781">
          <w:rPr>
            <w:rStyle w:val="af2"/>
            <w:rFonts w:ascii="Times New Roman" w:hAnsi="Times New Roman"/>
            <w:bCs/>
            <w:sz w:val="20"/>
            <w:szCs w:val="20"/>
            <w:lang w:val="en-US"/>
          </w:rPr>
          <w:t>www</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new</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torgi</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gov</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ru</w:t>
        </w:r>
      </w:hyperlink>
      <w:r w:rsidRPr="00167781">
        <w:rPr>
          <w:rFonts w:ascii="Times New Roman" w:hAnsi="Times New Roman"/>
          <w:bCs/>
          <w:color w:val="000000"/>
          <w:sz w:val="20"/>
          <w:szCs w:val="20"/>
          <w:u w:val="single"/>
        </w:rPr>
        <w:t xml:space="preserve">, </w:t>
      </w:r>
      <w:hyperlink r:id="rId12">
        <w:r w:rsidRPr="00167781">
          <w:rPr>
            <w:rStyle w:val="-"/>
            <w:rFonts w:ascii="Times New Roman" w:hAnsi="Times New Roman"/>
            <w:sz w:val="20"/>
            <w:szCs w:val="20"/>
            <w:lang w:val="en-US"/>
          </w:rPr>
          <w:t>http</w:t>
        </w:r>
        <w:r w:rsidRPr="00167781">
          <w:rPr>
            <w:rStyle w:val="-"/>
            <w:rFonts w:ascii="Times New Roman" w:hAnsi="Times New Roman"/>
            <w:sz w:val="20"/>
            <w:szCs w:val="20"/>
          </w:rPr>
          <w:t>://</w:t>
        </w:r>
        <w:r w:rsidRPr="00167781">
          <w:rPr>
            <w:rStyle w:val="-"/>
            <w:rFonts w:ascii="Times New Roman" w:hAnsi="Times New Roman"/>
            <w:sz w:val="20"/>
            <w:szCs w:val="20"/>
            <w:lang w:val="en-US"/>
          </w:rPr>
          <w:t>utp</w:t>
        </w:r>
        <w:r w:rsidRPr="00167781">
          <w:rPr>
            <w:rStyle w:val="-"/>
            <w:rFonts w:ascii="Times New Roman" w:hAnsi="Times New Roman"/>
            <w:sz w:val="20"/>
            <w:szCs w:val="20"/>
          </w:rPr>
          <w:t>.</w:t>
        </w:r>
        <w:r w:rsidRPr="00167781">
          <w:rPr>
            <w:rStyle w:val="-"/>
            <w:rFonts w:ascii="Times New Roman" w:hAnsi="Times New Roman"/>
            <w:sz w:val="20"/>
            <w:szCs w:val="20"/>
            <w:lang w:val="en-US"/>
          </w:rPr>
          <w:t>sberbank</w:t>
        </w:r>
        <w:r w:rsidRPr="00167781">
          <w:rPr>
            <w:rStyle w:val="-"/>
            <w:rFonts w:ascii="Times New Roman" w:hAnsi="Times New Roman"/>
            <w:sz w:val="20"/>
            <w:szCs w:val="20"/>
          </w:rPr>
          <w:t>-</w:t>
        </w:r>
        <w:r w:rsidRPr="00167781">
          <w:rPr>
            <w:rStyle w:val="-"/>
            <w:rFonts w:ascii="Times New Roman" w:hAnsi="Times New Roman"/>
            <w:sz w:val="20"/>
            <w:szCs w:val="20"/>
            <w:lang w:val="en-US"/>
          </w:rPr>
          <w:t>ast</w:t>
        </w:r>
        <w:r w:rsidRPr="00167781">
          <w:rPr>
            <w:rStyle w:val="-"/>
            <w:rFonts w:ascii="Times New Roman" w:hAnsi="Times New Roman"/>
            <w:sz w:val="20"/>
            <w:szCs w:val="20"/>
          </w:rPr>
          <w:t>.</w:t>
        </w:r>
        <w:r w:rsidRPr="00167781">
          <w:rPr>
            <w:rStyle w:val="-"/>
            <w:rFonts w:ascii="Times New Roman" w:hAnsi="Times New Roman"/>
            <w:sz w:val="20"/>
            <w:szCs w:val="20"/>
            <w:lang w:val="en-US"/>
          </w:rPr>
          <w:t>ru</w:t>
        </w:r>
        <w:r w:rsidRPr="00167781">
          <w:rPr>
            <w:rStyle w:val="-"/>
            <w:rFonts w:ascii="Times New Roman" w:hAnsi="Times New Roman"/>
            <w:sz w:val="20"/>
            <w:szCs w:val="20"/>
          </w:rPr>
          <w:t>/</w:t>
        </w:r>
        <w:r w:rsidRPr="00167781">
          <w:rPr>
            <w:rStyle w:val="-"/>
            <w:rFonts w:ascii="Times New Roman" w:hAnsi="Times New Roman"/>
            <w:sz w:val="20"/>
            <w:szCs w:val="20"/>
            <w:lang w:val="en-US"/>
          </w:rPr>
          <w:t>AP</w:t>
        </w:r>
      </w:hyperlink>
      <w:r w:rsidRPr="00167781">
        <w:rPr>
          <w:rFonts w:ascii="Times New Roman" w:hAnsi="Times New Roman"/>
          <w:sz w:val="20"/>
          <w:szCs w:val="20"/>
        </w:rPr>
        <w:t xml:space="preserve"> </w:t>
      </w:r>
    </w:p>
    <w:p w:rsidR="00F56E9F" w:rsidRPr="00167781" w:rsidRDefault="00F56E9F" w:rsidP="00F56E9F">
      <w:pPr>
        <w:contextualSpacing/>
        <w:jc w:val="both"/>
        <w:rPr>
          <w:rFonts w:ascii="Times New Roman" w:hAnsi="Times New Roman"/>
          <w:sz w:val="20"/>
          <w:szCs w:val="20"/>
        </w:rPr>
      </w:pPr>
      <w:r w:rsidRPr="00167781">
        <w:rPr>
          <w:rFonts w:ascii="Times New Roman" w:hAnsi="Times New Roman"/>
          <w:b/>
          <w:sz w:val="20"/>
          <w:szCs w:val="20"/>
        </w:rPr>
        <w:tab/>
        <w:t xml:space="preserve">Оператор электронной площадки: </w:t>
      </w:r>
      <w:r w:rsidRPr="00167781">
        <w:rPr>
          <w:rFonts w:ascii="Times New Roman" w:hAnsi="Times New Roman"/>
          <w:sz w:val="20"/>
          <w:szCs w:val="20"/>
        </w:rPr>
        <w:t xml:space="preserve">АО «Сбербанк-АСТ», владеющее сайтом </w:t>
      </w:r>
      <w:hyperlink r:id="rId13">
        <w:r w:rsidRPr="00167781">
          <w:rPr>
            <w:rStyle w:val="-"/>
            <w:rFonts w:ascii="Times New Roman" w:hAnsi="Times New Roman"/>
            <w:sz w:val="20"/>
            <w:szCs w:val="20"/>
            <w:lang w:val="en-US"/>
          </w:rPr>
          <w:t>http</w:t>
        </w:r>
        <w:r w:rsidRPr="00167781">
          <w:rPr>
            <w:rStyle w:val="-"/>
            <w:rFonts w:ascii="Times New Roman" w:hAnsi="Times New Roman"/>
            <w:sz w:val="20"/>
            <w:szCs w:val="20"/>
          </w:rPr>
          <w:t>://</w:t>
        </w:r>
        <w:r w:rsidRPr="00167781">
          <w:rPr>
            <w:rStyle w:val="-"/>
            <w:rFonts w:ascii="Times New Roman" w:hAnsi="Times New Roman"/>
            <w:sz w:val="20"/>
            <w:szCs w:val="20"/>
            <w:lang w:val="en-US"/>
          </w:rPr>
          <w:t>utp</w:t>
        </w:r>
        <w:r w:rsidRPr="00167781">
          <w:rPr>
            <w:rStyle w:val="-"/>
            <w:rFonts w:ascii="Times New Roman" w:hAnsi="Times New Roman"/>
            <w:sz w:val="20"/>
            <w:szCs w:val="20"/>
          </w:rPr>
          <w:t>.</w:t>
        </w:r>
        <w:r w:rsidRPr="00167781">
          <w:rPr>
            <w:rStyle w:val="-"/>
            <w:rFonts w:ascii="Times New Roman" w:hAnsi="Times New Roman"/>
            <w:sz w:val="20"/>
            <w:szCs w:val="20"/>
            <w:lang w:val="en-US"/>
          </w:rPr>
          <w:t>sberbank</w:t>
        </w:r>
        <w:r w:rsidRPr="00167781">
          <w:rPr>
            <w:rStyle w:val="-"/>
            <w:rFonts w:ascii="Times New Roman" w:hAnsi="Times New Roman"/>
            <w:sz w:val="20"/>
            <w:szCs w:val="20"/>
          </w:rPr>
          <w:t>-</w:t>
        </w:r>
        <w:r w:rsidRPr="00167781">
          <w:rPr>
            <w:rStyle w:val="-"/>
            <w:rFonts w:ascii="Times New Roman" w:hAnsi="Times New Roman"/>
            <w:sz w:val="20"/>
            <w:szCs w:val="20"/>
            <w:lang w:val="en-US"/>
          </w:rPr>
          <w:t>ast</w:t>
        </w:r>
        <w:r w:rsidRPr="00167781">
          <w:rPr>
            <w:rStyle w:val="-"/>
            <w:rFonts w:ascii="Times New Roman" w:hAnsi="Times New Roman"/>
            <w:sz w:val="20"/>
            <w:szCs w:val="20"/>
          </w:rPr>
          <w:t>.</w:t>
        </w:r>
        <w:r w:rsidRPr="00167781">
          <w:rPr>
            <w:rStyle w:val="-"/>
            <w:rFonts w:ascii="Times New Roman" w:hAnsi="Times New Roman"/>
            <w:sz w:val="20"/>
            <w:szCs w:val="20"/>
            <w:lang w:val="en-US"/>
          </w:rPr>
          <w:t>ru</w:t>
        </w:r>
        <w:r w:rsidRPr="00167781">
          <w:rPr>
            <w:rStyle w:val="-"/>
            <w:rFonts w:ascii="Times New Roman" w:hAnsi="Times New Roman"/>
            <w:sz w:val="20"/>
            <w:szCs w:val="20"/>
          </w:rPr>
          <w:t>/</w:t>
        </w:r>
        <w:r w:rsidRPr="00167781">
          <w:rPr>
            <w:rStyle w:val="-"/>
            <w:rFonts w:ascii="Times New Roman" w:hAnsi="Times New Roman"/>
            <w:sz w:val="20"/>
            <w:szCs w:val="20"/>
            <w:lang w:val="en-US"/>
          </w:rPr>
          <w:t>AP</w:t>
        </w:r>
      </w:hyperlink>
      <w:r w:rsidRPr="00167781">
        <w:rPr>
          <w:rFonts w:ascii="Times New Roman" w:hAnsi="Times New Roman"/>
          <w:sz w:val="20"/>
          <w:szCs w:val="20"/>
        </w:rPr>
        <w:t xml:space="preserve"> в информационно-телекоммуникационной сети «Интернет» .Адрес: </w:t>
      </w:r>
      <w:smartTag w:uri="urn:schemas-microsoft-com:office:smarttags" w:element="metricconverter">
        <w:smartTagPr>
          <w:attr w:name="ProductID" w:val="119435, г"/>
        </w:smartTagPr>
        <w:r w:rsidRPr="00167781">
          <w:rPr>
            <w:rFonts w:ascii="Times New Roman" w:hAnsi="Times New Roman"/>
            <w:sz w:val="20"/>
            <w:szCs w:val="20"/>
          </w:rPr>
          <w:t>119435, г</w:t>
        </w:r>
      </w:smartTag>
      <w:r w:rsidRPr="00167781">
        <w:rPr>
          <w:rFonts w:ascii="Times New Roman" w:hAnsi="Times New Roman"/>
          <w:sz w:val="20"/>
          <w:szCs w:val="20"/>
        </w:rPr>
        <w:t xml:space="preserve">.Москва, Большой Саввинский переулок, д.12, стр. 9, эт.1, пом. </w:t>
      </w:r>
      <w:r w:rsidRPr="00167781">
        <w:rPr>
          <w:rFonts w:ascii="Times New Roman" w:hAnsi="Times New Roman"/>
          <w:sz w:val="20"/>
          <w:szCs w:val="20"/>
          <w:lang w:val="en-US"/>
        </w:rPr>
        <w:t>I</w:t>
      </w:r>
      <w:r w:rsidRPr="00167781">
        <w:rPr>
          <w:rFonts w:ascii="Times New Roman" w:hAnsi="Times New Roman"/>
          <w:sz w:val="20"/>
          <w:szCs w:val="20"/>
        </w:rPr>
        <w:t xml:space="preserve"> комн. 2, тел.: 8(495) 787-29-97, (495)787-29-99.</w:t>
      </w:r>
    </w:p>
    <w:p w:rsidR="00F56E9F" w:rsidRPr="00167781" w:rsidRDefault="00F56E9F" w:rsidP="00F56E9F">
      <w:pPr>
        <w:pStyle w:val="af1"/>
        <w:spacing w:before="0" w:beforeAutospacing="0" w:after="0"/>
        <w:jc w:val="both"/>
        <w:rPr>
          <w:sz w:val="20"/>
          <w:szCs w:val="20"/>
        </w:rPr>
      </w:pPr>
      <w:r w:rsidRPr="00167781">
        <w:rPr>
          <w:b/>
          <w:bCs/>
          <w:sz w:val="20"/>
          <w:szCs w:val="20"/>
        </w:rPr>
        <w:tab/>
        <w:t xml:space="preserve">Предмет договора аренды с указанием кратких характеристик: </w:t>
      </w:r>
      <w:r w:rsidRPr="00167781">
        <w:rPr>
          <w:bCs/>
          <w:sz w:val="20"/>
          <w:szCs w:val="20"/>
        </w:rPr>
        <w:t xml:space="preserve">аукцион в электронной форме  на </w:t>
      </w:r>
      <w:r w:rsidRPr="00167781">
        <w:rPr>
          <w:sz w:val="20"/>
          <w:szCs w:val="20"/>
        </w:rPr>
        <w:t>право на заключения договора аренды на земельный участок:</w:t>
      </w:r>
    </w:p>
    <w:p w:rsidR="00F56E9F" w:rsidRPr="00167781" w:rsidRDefault="00F56E9F" w:rsidP="00F56E9F">
      <w:pPr>
        <w:pStyle w:val="ConsNormal"/>
        <w:ind w:right="0" w:firstLine="708"/>
        <w:jc w:val="center"/>
        <w:rPr>
          <w:rFonts w:ascii="Times New Roman" w:hAnsi="Times New Roman" w:cs="Times New Roman"/>
          <w:b/>
        </w:rPr>
      </w:pPr>
      <w:r w:rsidRPr="00167781">
        <w:rPr>
          <w:rFonts w:ascii="Times New Roman" w:hAnsi="Times New Roman" w:cs="Times New Roman"/>
          <w:b/>
        </w:rPr>
        <w:t xml:space="preserve">Лот № 1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
        <w:gridCol w:w="4828"/>
        <w:gridCol w:w="4613"/>
      </w:tblGrid>
      <w:tr w:rsidR="00F56E9F" w:rsidRPr="00167781" w:rsidTr="00F56E9F">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Местоположение земельного участка</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F56E9F">
            <w:pPr>
              <w:ind w:right="470"/>
              <w:jc w:val="both"/>
              <w:rPr>
                <w:rFonts w:ascii="Times New Roman" w:hAnsi="Times New Roman"/>
                <w:sz w:val="20"/>
                <w:szCs w:val="20"/>
              </w:rPr>
            </w:pPr>
            <w:r w:rsidRPr="00167781">
              <w:rPr>
                <w:rFonts w:ascii="Times New Roman" w:hAnsi="Times New Roman"/>
                <w:color w:val="000000"/>
                <w:sz w:val="20"/>
                <w:szCs w:val="20"/>
              </w:rPr>
              <w:t>Местоположение установлено относительно ориентира, расположенного за пределами участка.Ориентир дом №2.Участок находится примерно в 25 м, по направлению на юго-запад от ориентира. Почтовый адрес ориентира: Республика Мордовия, Ельниковский район, с. Ельники, пл. 1 Мая.</w:t>
            </w:r>
          </w:p>
        </w:tc>
      </w:tr>
      <w:tr w:rsidR="00F56E9F" w:rsidRPr="00167781" w:rsidTr="00F56E9F">
        <w:trPr>
          <w:trHeight w:val="165"/>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Площадь и кадастровый номер земельного участка</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rPr>
                <w:rFonts w:ascii="Times New Roman" w:hAnsi="Times New Roman"/>
                <w:sz w:val="20"/>
                <w:szCs w:val="20"/>
              </w:rPr>
            </w:pPr>
            <w:r w:rsidRPr="00167781">
              <w:rPr>
                <w:rFonts w:ascii="Times New Roman" w:hAnsi="Times New Roman"/>
                <w:color w:val="000000"/>
                <w:sz w:val="20"/>
                <w:szCs w:val="20"/>
              </w:rPr>
              <w:t xml:space="preserve">1785 </w:t>
            </w:r>
            <w:r w:rsidRPr="00167781">
              <w:rPr>
                <w:rFonts w:ascii="Times New Roman" w:hAnsi="Times New Roman"/>
                <w:sz w:val="20"/>
                <w:szCs w:val="20"/>
              </w:rPr>
              <w:t xml:space="preserve"> кв.м       </w:t>
            </w:r>
            <w:r w:rsidRPr="00167781">
              <w:rPr>
                <w:rFonts w:ascii="Times New Roman" w:hAnsi="Times New Roman"/>
                <w:bCs/>
                <w:sz w:val="20"/>
                <w:szCs w:val="20"/>
              </w:rPr>
              <w:t>13:07:0104002:1216</w:t>
            </w:r>
          </w:p>
        </w:tc>
      </w:tr>
      <w:tr w:rsidR="00F56E9F" w:rsidRPr="00167781" w:rsidTr="00F56E9F">
        <w:trPr>
          <w:trHeight w:val="330"/>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Границы земельного участка</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jc w:val="both"/>
              <w:rPr>
                <w:rFonts w:ascii="Times New Roman" w:hAnsi="Times New Roman" w:cs="Times New Roman"/>
              </w:rPr>
            </w:pPr>
            <w:r w:rsidRPr="00167781">
              <w:rPr>
                <w:rFonts w:ascii="Times New Roman" w:hAnsi="Times New Roman" w:cs="Times New Roman"/>
              </w:rPr>
              <w:t>определены в выписке из Единого государственного реестра недвижимости об объекте недвижимости от 12.11.2024г. № КУВИ-001/2024-275891820</w:t>
            </w:r>
          </w:p>
        </w:tc>
      </w:tr>
      <w:tr w:rsidR="00F56E9F" w:rsidRPr="00167781" w:rsidTr="00F56E9F">
        <w:trPr>
          <w:trHeight w:val="330"/>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Категория земель</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Земли населенных пунктов</w:t>
            </w:r>
          </w:p>
        </w:tc>
      </w:tr>
      <w:tr w:rsidR="00F56E9F" w:rsidRPr="00167781" w:rsidTr="00F56E9F">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Вид разрешенного использования</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color w:val="000000"/>
              </w:rPr>
              <w:t>Для организации универсального розничного рынка</w:t>
            </w:r>
          </w:p>
        </w:tc>
      </w:tr>
      <w:tr w:rsidR="00F56E9F" w:rsidRPr="00167781" w:rsidTr="00F56E9F">
        <w:trPr>
          <w:trHeight w:val="180"/>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Обременения</w:t>
            </w:r>
          </w:p>
        </w:tc>
        <w:tc>
          <w:tcPr>
            <w:tcW w:w="4107" w:type="dxa"/>
            <w:vMerge w:val="restart"/>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autoSpaceDE w:val="0"/>
              <w:autoSpaceDN w:val="0"/>
              <w:adjustRightInd w:val="0"/>
              <w:rPr>
                <w:rFonts w:ascii="Times New Roman" w:hAnsi="Times New Roman"/>
                <w:sz w:val="20"/>
                <w:szCs w:val="20"/>
              </w:rPr>
            </w:pPr>
            <w:r w:rsidRPr="00167781">
              <w:rPr>
                <w:rFonts w:ascii="Times New Roman" w:hAnsi="Times New Roman"/>
                <w:sz w:val="20"/>
                <w:szCs w:val="20"/>
              </w:rPr>
              <w:t>отсутствуют</w:t>
            </w:r>
          </w:p>
        </w:tc>
      </w:tr>
      <w:tr w:rsidR="00F56E9F" w:rsidRPr="00167781" w:rsidTr="00F56E9F">
        <w:trPr>
          <w:trHeight w:val="270"/>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Ограничения</w:t>
            </w:r>
          </w:p>
        </w:tc>
        <w:tc>
          <w:tcPr>
            <w:tcW w:w="4107" w:type="dxa"/>
            <w:vMerge/>
            <w:tcBorders>
              <w:top w:val="single" w:sz="4" w:space="0" w:color="auto"/>
              <w:left w:val="single" w:sz="4" w:space="0" w:color="auto"/>
              <w:bottom w:val="single" w:sz="4" w:space="0" w:color="auto"/>
              <w:right w:val="single" w:sz="4" w:space="0" w:color="auto"/>
            </w:tcBorders>
            <w:vAlign w:val="center"/>
            <w:hideMark/>
          </w:tcPr>
          <w:p w:rsidR="00F56E9F" w:rsidRPr="00167781" w:rsidRDefault="00F56E9F" w:rsidP="000B0D7A">
            <w:pPr>
              <w:rPr>
                <w:rFonts w:ascii="Times New Roman" w:hAnsi="Times New Roman"/>
                <w:sz w:val="20"/>
                <w:szCs w:val="20"/>
              </w:rPr>
            </w:pPr>
          </w:p>
        </w:tc>
      </w:tr>
      <w:tr w:rsidR="00F56E9F" w:rsidRPr="00167781" w:rsidTr="00F56E9F">
        <w:trPr>
          <w:trHeight w:val="270"/>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lastRenderedPageBreak/>
              <w:t>Параметры разрешенного строительства объекта капитального строительства</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spacing w:line="0" w:lineRule="atLeast"/>
              <w:jc w:val="both"/>
              <w:rPr>
                <w:rFonts w:ascii="Times New Roman" w:hAnsi="Times New Roman"/>
                <w:sz w:val="20"/>
                <w:szCs w:val="20"/>
              </w:rPr>
            </w:pPr>
            <w:r w:rsidRPr="00167781">
              <w:rPr>
                <w:rFonts w:ascii="Times New Roman" w:hAnsi="Times New Roman"/>
                <w:sz w:val="20"/>
                <w:szCs w:val="20"/>
              </w:rPr>
              <w:t>В</w:t>
            </w:r>
            <w:r w:rsidRPr="00167781">
              <w:rPr>
                <w:rFonts w:ascii="Times New Roman" w:hAnsi="Times New Roman"/>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tc>
      </w:tr>
      <w:tr w:rsidR="00F56E9F" w:rsidRPr="00167781" w:rsidTr="00F56E9F">
        <w:trPr>
          <w:trHeight w:val="315"/>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Начальный размер годовой арендной платы, руб. </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111 000 (Сто одиннадцать тысяч) рублей ОТЧЕТ № 169/2024 15 ноября 2024 года.</w:t>
            </w:r>
          </w:p>
        </w:tc>
      </w:tr>
      <w:tr w:rsidR="00F56E9F" w:rsidRPr="00167781" w:rsidTr="00F56E9F">
        <w:trPr>
          <w:trHeight w:val="176"/>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widowControl/>
              <w:rPr>
                <w:rFonts w:ascii="Times New Roman" w:hAnsi="Times New Roman" w:cs="Times New Roman"/>
              </w:rPr>
            </w:pPr>
            <w:r w:rsidRPr="00167781">
              <w:rPr>
                <w:rFonts w:ascii="Times New Roman" w:hAnsi="Times New Roman" w:cs="Times New Roman"/>
              </w:rPr>
              <w:t>Размер задатка, руб.</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widowControl/>
              <w:rPr>
                <w:rFonts w:ascii="Times New Roman" w:hAnsi="Times New Roman" w:cs="Times New Roman"/>
              </w:rPr>
            </w:pPr>
            <w:r w:rsidRPr="00167781">
              <w:rPr>
                <w:rFonts w:ascii="Times New Roman" w:hAnsi="Times New Roman" w:cs="Times New Roman"/>
              </w:rPr>
              <w:t xml:space="preserve">22200 руб (20 % от начальной цены) </w:t>
            </w:r>
          </w:p>
        </w:tc>
      </w:tr>
      <w:tr w:rsidR="00F56E9F" w:rsidRPr="00167781" w:rsidTr="00F56E9F">
        <w:trPr>
          <w:trHeight w:val="176"/>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«Шаг аукциона», руб.                            </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3330 руб.(3 % от начальной цены)</w:t>
            </w:r>
          </w:p>
        </w:tc>
      </w:tr>
      <w:tr w:rsidR="00F56E9F" w:rsidRPr="00167781" w:rsidTr="00F56E9F">
        <w:trPr>
          <w:trHeight w:val="275"/>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rPr>
                <w:rFonts w:ascii="Times New Roman" w:hAnsi="Times New Roman" w:cs="Times New Roman"/>
              </w:rPr>
            </w:pPr>
            <w:r w:rsidRPr="00167781">
              <w:rPr>
                <w:rFonts w:ascii="Times New Roman" w:hAnsi="Times New Roman" w:cs="Times New Roman"/>
              </w:rPr>
              <w:t>Срок аренды</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rPr>
                <w:rFonts w:ascii="Times New Roman" w:hAnsi="Times New Roman" w:cs="Times New Roman"/>
              </w:rPr>
            </w:pPr>
            <w:r w:rsidRPr="00167781">
              <w:rPr>
                <w:rFonts w:ascii="Times New Roman" w:hAnsi="Times New Roman" w:cs="Times New Roman"/>
              </w:rPr>
              <w:t xml:space="preserve">5 лет    </w:t>
            </w:r>
          </w:p>
        </w:tc>
      </w:tr>
      <w:tr w:rsidR="00F56E9F" w:rsidRPr="00167781" w:rsidTr="00F56E9F">
        <w:trPr>
          <w:trHeight w:val="275"/>
        </w:trPr>
        <w:tc>
          <w:tcPr>
            <w:tcW w:w="9072" w:type="dxa"/>
            <w:gridSpan w:val="3"/>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jc w:val="center"/>
              <w:rPr>
                <w:rFonts w:ascii="Times New Roman" w:hAnsi="Times New Roman" w:cs="Times New Roman"/>
              </w:rPr>
            </w:pPr>
            <w:r w:rsidRPr="00167781">
              <w:rPr>
                <w:rFonts w:ascii="Times New Roman" w:hAnsi="Times New Roman" w:cs="Times New Roman"/>
              </w:rPr>
              <w:t>Технические условия подключения объекта к сетям инженерно-технического</w:t>
            </w:r>
          </w:p>
          <w:p w:rsidR="00F56E9F" w:rsidRPr="00167781" w:rsidRDefault="00F56E9F" w:rsidP="000B0D7A">
            <w:pPr>
              <w:pStyle w:val="ConsPlusCell"/>
              <w:jc w:val="center"/>
              <w:rPr>
                <w:rFonts w:ascii="Times New Roman" w:hAnsi="Times New Roman" w:cs="Times New Roman"/>
              </w:rPr>
            </w:pPr>
            <w:r w:rsidRPr="00167781">
              <w:rPr>
                <w:rFonts w:ascii="Times New Roman" w:hAnsi="Times New Roman" w:cs="Times New Roman"/>
              </w:rPr>
              <w:t>обеспечения и информация о плате за подключение</w:t>
            </w:r>
          </w:p>
        </w:tc>
      </w:tr>
      <w:tr w:rsidR="00F56E9F" w:rsidRPr="00167781" w:rsidTr="00F56E9F">
        <w:trPr>
          <w:trHeight w:val="748"/>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Сети газоснабжения </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Техническая возможность подключения к сетям (Газпром от 02.12.2024 № 1074)</w:t>
            </w:r>
          </w:p>
        </w:tc>
      </w:tr>
      <w:tr w:rsidR="00F56E9F" w:rsidRPr="00167781" w:rsidTr="00210E89">
        <w:trPr>
          <w:trHeight w:val="350"/>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Сети водоснабжения и водоотведения</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ООО Монтажремстрой» №;1 от 25.11.2024</w:t>
            </w:r>
          </w:p>
        </w:tc>
      </w:tr>
      <w:tr w:rsidR="00F56E9F" w:rsidRPr="00167781" w:rsidTr="00F56E9F">
        <w:trPr>
          <w:trHeight w:val="748"/>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Электрические сети</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F56E9F" w:rsidRPr="00167781" w:rsidTr="00F56E9F">
        <w:trPr>
          <w:trHeight w:val="748"/>
        </w:trPr>
        <w:tc>
          <w:tcPr>
            <w:tcW w:w="4965"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Существенные условия договора аренды земельного участка</w:t>
            </w:r>
          </w:p>
        </w:tc>
        <w:tc>
          <w:tcPr>
            <w:tcW w:w="4107"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widowControl w:val="0"/>
              <w:shd w:val="clear" w:color="auto" w:fill="FFFFFF"/>
              <w:tabs>
                <w:tab w:val="left" w:pos="993"/>
                <w:tab w:val="left" w:pos="1134"/>
              </w:tabs>
              <w:autoSpaceDE w:val="0"/>
              <w:autoSpaceDN w:val="0"/>
              <w:adjustRightInd w:val="0"/>
              <w:jc w:val="both"/>
              <w:rPr>
                <w:rFonts w:ascii="Times New Roman" w:hAnsi="Times New Roman"/>
                <w:sz w:val="20"/>
                <w:szCs w:val="20"/>
              </w:rPr>
            </w:pPr>
            <w:r w:rsidRPr="00167781">
              <w:rPr>
                <w:rFonts w:ascii="Times New Roman" w:hAnsi="Times New Roman"/>
                <w:sz w:val="20"/>
                <w:szCs w:val="20"/>
              </w:rPr>
              <w:t xml:space="preserve"> -</w:t>
            </w:r>
          </w:p>
        </w:tc>
      </w:tr>
      <w:tr w:rsidR="00F56E9F" w:rsidRPr="00167781" w:rsidTr="00F56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1" w:type="dxa"/>
          <w:trHeight w:val="257"/>
        </w:trPr>
        <w:tc>
          <w:tcPr>
            <w:tcW w:w="9051" w:type="dxa"/>
            <w:gridSpan w:val="2"/>
          </w:tcPr>
          <w:p w:rsidR="00210E89" w:rsidRDefault="00210E89" w:rsidP="000B0D7A">
            <w:pPr>
              <w:pStyle w:val="ConsNormal"/>
              <w:ind w:right="0" w:firstLine="708"/>
              <w:jc w:val="center"/>
              <w:rPr>
                <w:rFonts w:ascii="Times New Roman" w:hAnsi="Times New Roman" w:cs="Times New Roman"/>
                <w:b/>
              </w:rPr>
            </w:pPr>
            <w:bookmarkStart w:id="7" w:name="_Hlk132811395"/>
          </w:p>
          <w:p w:rsidR="00F56E9F" w:rsidRPr="00167781" w:rsidRDefault="00F56E9F" w:rsidP="000B0D7A">
            <w:pPr>
              <w:pStyle w:val="ConsNormal"/>
              <w:ind w:right="0" w:firstLine="708"/>
              <w:jc w:val="center"/>
              <w:rPr>
                <w:rFonts w:ascii="Times New Roman" w:hAnsi="Times New Roman" w:cs="Times New Roman"/>
                <w:b/>
              </w:rPr>
            </w:pPr>
            <w:r w:rsidRPr="00167781">
              <w:rPr>
                <w:rFonts w:ascii="Times New Roman" w:hAnsi="Times New Roman" w:cs="Times New Roman"/>
                <w:b/>
              </w:rPr>
              <w:tab/>
            </w:r>
            <w:r w:rsidRPr="00167781">
              <w:rPr>
                <w:rFonts w:ascii="Times New Roman" w:hAnsi="Times New Roman" w:cs="Times New Roman"/>
                <w:b/>
              </w:rPr>
              <w:tab/>
              <w:t xml:space="preserve">Лот № 2 </w:t>
            </w:r>
          </w:p>
          <w:tbl>
            <w:tblPr>
              <w:tblW w:w="9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3"/>
              <w:gridCol w:w="6214"/>
            </w:tblGrid>
            <w:tr w:rsidR="00F56E9F" w:rsidRPr="00167781" w:rsidTr="00F56E9F">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Местоположение земельного участка</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color w:val="000000"/>
                      <w:sz w:val="20"/>
                      <w:szCs w:val="20"/>
                    </w:rPr>
                    <w:t>Республика Мордовия, Ельниковский муниципальный район, Новоямское сельское поселение</w:t>
                  </w:r>
                </w:p>
              </w:tc>
            </w:tr>
            <w:tr w:rsidR="00F56E9F" w:rsidRPr="00167781" w:rsidTr="00F56E9F">
              <w:trPr>
                <w:trHeight w:val="165"/>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Площадь и кадастровый номер земельного участка</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rPr>
                      <w:rFonts w:ascii="Times New Roman" w:hAnsi="Times New Roman"/>
                      <w:sz w:val="20"/>
                      <w:szCs w:val="20"/>
                    </w:rPr>
                  </w:pPr>
                  <w:r w:rsidRPr="00167781">
                    <w:rPr>
                      <w:rFonts w:ascii="Times New Roman" w:hAnsi="Times New Roman"/>
                      <w:color w:val="000000"/>
                      <w:sz w:val="20"/>
                      <w:szCs w:val="20"/>
                    </w:rPr>
                    <w:t xml:space="preserve">15003  </w:t>
                  </w:r>
                  <w:r w:rsidRPr="00167781">
                    <w:rPr>
                      <w:rFonts w:ascii="Times New Roman" w:hAnsi="Times New Roman"/>
                      <w:sz w:val="20"/>
                      <w:szCs w:val="20"/>
                    </w:rPr>
                    <w:t xml:space="preserve"> кв.м       </w:t>
                  </w:r>
                  <w:r w:rsidRPr="00167781">
                    <w:rPr>
                      <w:rFonts w:ascii="Times New Roman" w:hAnsi="Times New Roman"/>
                      <w:bCs/>
                      <w:sz w:val="20"/>
                      <w:szCs w:val="20"/>
                    </w:rPr>
                    <w:t>13:07:0415003:542</w:t>
                  </w:r>
                </w:p>
              </w:tc>
            </w:tr>
            <w:tr w:rsidR="00F56E9F" w:rsidRPr="00167781" w:rsidTr="00F56E9F">
              <w:trPr>
                <w:trHeight w:val="330"/>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Границы земельного участка</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jc w:val="both"/>
                    <w:rPr>
                      <w:rFonts w:ascii="Times New Roman" w:hAnsi="Times New Roman" w:cs="Times New Roman"/>
                    </w:rPr>
                  </w:pPr>
                  <w:r w:rsidRPr="00167781">
                    <w:rPr>
                      <w:rFonts w:ascii="Times New Roman" w:hAnsi="Times New Roman" w:cs="Times New Roman"/>
                    </w:rPr>
                    <w:t>определены в выписке из Единого государственного реестра недвижимости об объекте недвижимости от 20.11.2024г. № КУВИ-001/2024-282292921</w:t>
                  </w:r>
                </w:p>
              </w:tc>
            </w:tr>
            <w:tr w:rsidR="00F56E9F" w:rsidRPr="00167781" w:rsidTr="00F56E9F">
              <w:trPr>
                <w:trHeight w:val="330"/>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Категория земель</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r>
            <w:tr w:rsidR="00F56E9F" w:rsidRPr="00167781" w:rsidTr="00F56E9F">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Вид разрешенного использования</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color w:val="000000"/>
                    </w:rPr>
                    <w:t>производственная деятельность (кодовое обозначение 6.0)</w:t>
                  </w:r>
                </w:p>
              </w:tc>
            </w:tr>
            <w:tr w:rsidR="00F56E9F" w:rsidRPr="00167781" w:rsidTr="00F56E9F">
              <w:trPr>
                <w:trHeight w:val="180"/>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Обременения</w:t>
                  </w:r>
                </w:p>
              </w:tc>
              <w:tc>
                <w:tcPr>
                  <w:tcW w:w="6214" w:type="dxa"/>
                  <w:vMerge w:val="restart"/>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autoSpaceDE w:val="0"/>
                    <w:autoSpaceDN w:val="0"/>
                    <w:adjustRightInd w:val="0"/>
                    <w:rPr>
                      <w:rFonts w:ascii="Times New Roman" w:hAnsi="Times New Roman"/>
                      <w:sz w:val="20"/>
                      <w:szCs w:val="20"/>
                    </w:rPr>
                  </w:pPr>
                  <w:r w:rsidRPr="00167781">
                    <w:rPr>
                      <w:rFonts w:ascii="Times New Roman" w:hAnsi="Times New Roman"/>
                      <w:sz w:val="20"/>
                      <w:szCs w:val="20"/>
                    </w:rPr>
                    <w:t>отсутствуют</w:t>
                  </w:r>
                </w:p>
              </w:tc>
            </w:tr>
            <w:tr w:rsidR="00F56E9F" w:rsidRPr="00167781" w:rsidTr="00F56E9F">
              <w:trPr>
                <w:trHeight w:val="270"/>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Ограничения</w:t>
                  </w:r>
                </w:p>
              </w:tc>
              <w:tc>
                <w:tcPr>
                  <w:tcW w:w="6214" w:type="dxa"/>
                  <w:vMerge/>
                  <w:tcBorders>
                    <w:top w:val="single" w:sz="4" w:space="0" w:color="auto"/>
                    <w:left w:val="single" w:sz="4" w:space="0" w:color="auto"/>
                    <w:bottom w:val="single" w:sz="4" w:space="0" w:color="auto"/>
                    <w:right w:val="single" w:sz="4" w:space="0" w:color="auto"/>
                  </w:tcBorders>
                  <w:vAlign w:val="center"/>
                  <w:hideMark/>
                </w:tcPr>
                <w:p w:rsidR="00F56E9F" w:rsidRPr="00167781" w:rsidRDefault="00F56E9F" w:rsidP="000B0D7A">
                  <w:pPr>
                    <w:rPr>
                      <w:rFonts w:ascii="Times New Roman" w:hAnsi="Times New Roman"/>
                      <w:sz w:val="20"/>
                      <w:szCs w:val="20"/>
                    </w:rPr>
                  </w:pPr>
                </w:p>
              </w:tc>
            </w:tr>
            <w:tr w:rsidR="00F56E9F" w:rsidRPr="00167781" w:rsidTr="00F56E9F">
              <w:trPr>
                <w:trHeight w:val="270"/>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Параметры разрешенного строительства объекта капитального строительства</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spacing w:line="0" w:lineRule="atLeast"/>
                    <w:jc w:val="both"/>
                    <w:rPr>
                      <w:rFonts w:ascii="Times New Roman" w:hAnsi="Times New Roman"/>
                      <w:sz w:val="20"/>
                      <w:szCs w:val="20"/>
                    </w:rPr>
                  </w:pPr>
                  <w:r w:rsidRPr="00167781">
                    <w:rPr>
                      <w:rFonts w:ascii="Times New Roman" w:hAnsi="Times New Roman"/>
                      <w:sz w:val="20"/>
                      <w:szCs w:val="20"/>
                    </w:rPr>
                    <w:t>В</w:t>
                  </w:r>
                  <w:r w:rsidRPr="00167781">
                    <w:rPr>
                      <w:rFonts w:ascii="Times New Roman" w:hAnsi="Times New Roman"/>
                      <w:color w:val="000000"/>
                      <w:sz w:val="20"/>
                      <w:szCs w:val="20"/>
                    </w:rPr>
                    <w:t xml:space="preserve"> соответствии с правилами землепользования и застройки Новоямского сельского поселения Ельниковского муниципального района.</w:t>
                  </w:r>
                </w:p>
              </w:tc>
            </w:tr>
            <w:tr w:rsidR="00F56E9F" w:rsidRPr="00167781" w:rsidTr="00F56E9F">
              <w:trPr>
                <w:trHeight w:val="315"/>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Начальный размер годовой арендной платы, руб. </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148886 (сто сорок восемь восемьсот восемьдесят шесть) рублей </w:t>
                  </w:r>
                </w:p>
              </w:tc>
            </w:tr>
            <w:tr w:rsidR="00F56E9F" w:rsidRPr="00167781" w:rsidTr="00F56E9F">
              <w:trPr>
                <w:trHeight w:val="176"/>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widowControl/>
                    <w:rPr>
                      <w:rFonts w:ascii="Times New Roman" w:hAnsi="Times New Roman" w:cs="Times New Roman"/>
                    </w:rPr>
                  </w:pPr>
                  <w:r w:rsidRPr="00167781">
                    <w:rPr>
                      <w:rFonts w:ascii="Times New Roman" w:hAnsi="Times New Roman" w:cs="Times New Roman"/>
                    </w:rPr>
                    <w:t>Размер задатка, руб.</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widowControl/>
                    <w:rPr>
                      <w:rFonts w:ascii="Times New Roman" w:hAnsi="Times New Roman" w:cs="Times New Roman"/>
                    </w:rPr>
                  </w:pPr>
                  <w:r w:rsidRPr="00167781">
                    <w:rPr>
                      <w:rFonts w:ascii="Times New Roman" w:hAnsi="Times New Roman" w:cs="Times New Roman"/>
                    </w:rPr>
                    <w:t xml:space="preserve">29777 руб (20 % от начальной цены) </w:t>
                  </w:r>
                </w:p>
              </w:tc>
            </w:tr>
            <w:tr w:rsidR="00F56E9F" w:rsidRPr="00167781" w:rsidTr="00F56E9F">
              <w:trPr>
                <w:trHeight w:val="176"/>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«Шаг аукциона», руб.                            </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4467 руб.(3 % от начальной цены)</w:t>
                  </w:r>
                </w:p>
              </w:tc>
            </w:tr>
            <w:tr w:rsidR="00F56E9F" w:rsidRPr="00167781" w:rsidTr="00F56E9F">
              <w:trPr>
                <w:trHeight w:val="275"/>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rPr>
                      <w:rFonts w:ascii="Times New Roman" w:hAnsi="Times New Roman" w:cs="Times New Roman"/>
                    </w:rPr>
                  </w:pPr>
                  <w:r w:rsidRPr="00167781">
                    <w:rPr>
                      <w:rFonts w:ascii="Times New Roman" w:hAnsi="Times New Roman" w:cs="Times New Roman"/>
                    </w:rPr>
                    <w:t>Срок аренды</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rPr>
                      <w:rFonts w:ascii="Times New Roman" w:hAnsi="Times New Roman" w:cs="Times New Roman"/>
                    </w:rPr>
                  </w:pPr>
                  <w:r w:rsidRPr="00167781">
                    <w:rPr>
                      <w:rFonts w:ascii="Times New Roman" w:hAnsi="Times New Roman" w:cs="Times New Roman"/>
                    </w:rPr>
                    <w:t xml:space="preserve">10 лет    </w:t>
                  </w:r>
                </w:p>
              </w:tc>
            </w:tr>
            <w:tr w:rsidR="00F56E9F" w:rsidRPr="00167781" w:rsidTr="00F56E9F">
              <w:trPr>
                <w:trHeight w:val="275"/>
              </w:trPr>
              <w:tc>
                <w:tcPr>
                  <w:tcW w:w="9347"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jc w:val="center"/>
                    <w:rPr>
                      <w:rFonts w:ascii="Times New Roman" w:hAnsi="Times New Roman" w:cs="Times New Roman"/>
                    </w:rPr>
                  </w:pPr>
                  <w:r w:rsidRPr="00167781">
                    <w:rPr>
                      <w:rFonts w:ascii="Times New Roman" w:hAnsi="Times New Roman" w:cs="Times New Roman"/>
                    </w:rPr>
                    <w:t>Технические условия подключения объекта к сетям инженерно-технического</w:t>
                  </w:r>
                </w:p>
                <w:p w:rsidR="00F56E9F" w:rsidRPr="00167781" w:rsidRDefault="00F56E9F" w:rsidP="000B0D7A">
                  <w:pPr>
                    <w:pStyle w:val="ConsPlusCell"/>
                    <w:jc w:val="center"/>
                    <w:rPr>
                      <w:rFonts w:ascii="Times New Roman" w:hAnsi="Times New Roman" w:cs="Times New Roman"/>
                    </w:rPr>
                  </w:pPr>
                  <w:r w:rsidRPr="00167781">
                    <w:rPr>
                      <w:rFonts w:ascii="Times New Roman" w:hAnsi="Times New Roman" w:cs="Times New Roman"/>
                    </w:rPr>
                    <w:t>обеспечения и информация о плате за подключение</w:t>
                  </w:r>
                </w:p>
              </w:tc>
            </w:tr>
            <w:tr w:rsidR="00F56E9F" w:rsidRPr="00167781" w:rsidTr="00F56E9F">
              <w:trPr>
                <w:trHeight w:val="748"/>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Сети газоснабжения </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Техническая возможность подключения к сетям (Газпром от 02.12.2024 № 1076)</w:t>
                  </w:r>
                </w:p>
              </w:tc>
            </w:tr>
            <w:tr w:rsidR="00F56E9F" w:rsidRPr="00167781" w:rsidTr="00F56E9F">
              <w:trPr>
                <w:trHeight w:val="748"/>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Сети водоснабжения и водоотведения</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Администрация Новоямского сельского поселения №48 от 05.03.2024</w:t>
                  </w:r>
                </w:p>
              </w:tc>
            </w:tr>
            <w:tr w:rsidR="00F56E9F" w:rsidRPr="00167781" w:rsidTr="00F56E9F">
              <w:trPr>
                <w:trHeight w:val="748"/>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lastRenderedPageBreak/>
                    <w:t>Электрические сети</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F56E9F" w:rsidRPr="00167781" w:rsidTr="00210E89">
              <w:trPr>
                <w:trHeight w:val="514"/>
              </w:trPr>
              <w:tc>
                <w:tcPr>
                  <w:tcW w:w="3133"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Существенные условия договора аренды земельного участка</w:t>
                  </w:r>
                </w:p>
              </w:tc>
              <w:tc>
                <w:tcPr>
                  <w:tcW w:w="6214"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widowControl w:val="0"/>
                    <w:shd w:val="clear" w:color="auto" w:fill="FFFFFF"/>
                    <w:tabs>
                      <w:tab w:val="left" w:pos="993"/>
                      <w:tab w:val="left" w:pos="1134"/>
                    </w:tabs>
                    <w:autoSpaceDE w:val="0"/>
                    <w:autoSpaceDN w:val="0"/>
                    <w:adjustRightInd w:val="0"/>
                    <w:jc w:val="both"/>
                    <w:rPr>
                      <w:rFonts w:ascii="Times New Roman" w:hAnsi="Times New Roman"/>
                      <w:sz w:val="20"/>
                      <w:szCs w:val="20"/>
                    </w:rPr>
                  </w:pPr>
                  <w:r w:rsidRPr="00167781">
                    <w:rPr>
                      <w:rFonts w:ascii="Times New Roman" w:hAnsi="Times New Roman"/>
                      <w:sz w:val="20"/>
                      <w:szCs w:val="20"/>
                    </w:rPr>
                    <w:t xml:space="preserve"> -</w:t>
                  </w:r>
                </w:p>
              </w:tc>
            </w:tr>
          </w:tbl>
          <w:p w:rsidR="00F56E9F" w:rsidRPr="00167781" w:rsidRDefault="00F56E9F" w:rsidP="000B0D7A">
            <w:pPr>
              <w:ind w:left="34" w:right="-391" w:hanging="34"/>
              <w:rPr>
                <w:rFonts w:ascii="Times New Roman" w:hAnsi="Times New Roman"/>
                <w:sz w:val="20"/>
                <w:szCs w:val="20"/>
              </w:rPr>
            </w:pPr>
            <w:r w:rsidRPr="00167781">
              <w:rPr>
                <w:rFonts w:ascii="Times New Roman" w:hAnsi="Times New Roman"/>
                <w:b/>
                <w:sz w:val="20"/>
                <w:szCs w:val="20"/>
              </w:rPr>
              <w:t xml:space="preserve">Дата, время и место начала приема заявок: </w:t>
            </w:r>
            <w:r w:rsidRPr="00167781">
              <w:rPr>
                <w:rFonts w:ascii="Times New Roman" w:hAnsi="Times New Roman"/>
                <w:b/>
                <w:bCs/>
                <w:sz w:val="20"/>
                <w:szCs w:val="20"/>
              </w:rPr>
              <w:t>03.12.2024</w:t>
            </w:r>
            <w:r w:rsidRPr="00167781">
              <w:rPr>
                <w:rFonts w:ascii="Times New Roman" w:hAnsi="Times New Roman"/>
                <w:sz w:val="20"/>
                <w:szCs w:val="20"/>
              </w:rPr>
              <w:t xml:space="preserve"> г. с 8.30 (время московское) по</w:t>
            </w:r>
          </w:p>
          <w:p w:rsidR="00F56E9F" w:rsidRPr="00167781" w:rsidRDefault="00F56E9F" w:rsidP="000B0D7A">
            <w:pPr>
              <w:ind w:left="34" w:right="-391" w:hanging="34"/>
              <w:rPr>
                <w:rFonts w:ascii="Times New Roman" w:hAnsi="Times New Roman"/>
                <w:b/>
                <w:sz w:val="20"/>
                <w:szCs w:val="20"/>
              </w:rPr>
            </w:pPr>
            <w:r w:rsidRPr="00167781">
              <w:rPr>
                <w:rFonts w:ascii="Times New Roman" w:hAnsi="Times New Roman"/>
                <w:sz w:val="20"/>
                <w:szCs w:val="20"/>
              </w:rPr>
              <w:t xml:space="preserve"> адресу электронной площадки:</w:t>
            </w:r>
            <w:r w:rsidRPr="00167781">
              <w:rPr>
                <w:rFonts w:ascii="Times New Roman" w:hAnsi="Times New Roman"/>
                <w:b/>
                <w:sz w:val="20"/>
                <w:szCs w:val="20"/>
              </w:rPr>
              <w:t xml:space="preserve"> utp.sberbank-ast.ru</w:t>
            </w:r>
          </w:p>
          <w:p w:rsidR="00F56E9F" w:rsidRPr="00167781" w:rsidRDefault="00F56E9F" w:rsidP="000B0D7A">
            <w:pPr>
              <w:rPr>
                <w:rFonts w:ascii="Times New Roman" w:hAnsi="Times New Roman"/>
                <w:sz w:val="20"/>
                <w:szCs w:val="20"/>
              </w:rPr>
            </w:pPr>
            <w:r w:rsidRPr="00167781">
              <w:rPr>
                <w:rFonts w:ascii="Times New Roman" w:hAnsi="Times New Roman"/>
                <w:b/>
                <w:sz w:val="20"/>
                <w:szCs w:val="20"/>
              </w:rPr>
              <w:t>Дата, время и место окончания приема заявок: 09.01.2025</w:t>
            </w:r>
            <w:r w:rsidRPr="00167781">
              <w:rPr>
                <w:rFonts w:ascii="Times New Roman" w:hAnsi="Times New Roman"/>
                <w:sz w:val="20"/>
                <w:szCs w:val="20"/>
              </w:rPr>
              <w:t xml:space="preserve"> г. в 17.00 (время московское) по адресу электронной площадки</w:t>
            </w:r>
            <w:r w:rsidRPr="00167781">
              <w:rPr>
                <w:rFonts w:ascii="Times New Roman" w:hAnsi="Times New Roman"/>
                <w:b/>
                <w:sz w:val="20"/>
                <w:szCs w:val="20"/>
              </w:rPr>
              <w:t xml:space="preserve"> utp.sberbank-ast.ru</w:t>
            </w:r>
          </w:p>
        </w:tc>
      </w:tr>
      <w:tr w:rsidR="00F56E9F" w:rsidRPr="00167781" w:rsidTr="00F56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1" w:type="dxa"/>
          <w:trHeight w:val="257"/>
        </w:trPr>
        <w:tc>
          <w:tcPr>
            <w:tcW w:w="9051" w:type="dxa"/>
            <w:gridSpan w:val="2"/>
          </w:tcPr>
          <w:p w:rsidR="00F56E9F" w:rsidRPr="00167781" w:rsidRDefault="00F56E9F" w:rsidP="000B0D7A">
            <w:pPr>
              <w:jc w:val="both"/>
              <w:rPr>
                <w:rFonts w:ascii="Times New Roman" w:hAnsi="Times New Roman"/>
                <w:sz w:val="20"/>
                <w:szCs w:val="20"/>
              </w:rPr>
            </w:pPr>
            <w:r w:rsidRPr="00167781">
              <w:rPr>
                <w:rFonts w:ascii="Times New Roman" w:hAnsi="Times New Roman"/>
                <w:b/>
                <w:sz w:val="20"/>
                <w:szCs w:val="20"/>
              </w:rPr>
              <w:lastRenderedPageBreak/>
              <w:t xml:space="preserve">Место, дата и время рассмотрения заявок на участие в аукционе: </w:t>
            </w:r>
            <w:r w:rsidRPr="00167781">
              <w:rPr>
                <w:rFonts w:ascii="Times New Roman" w:hAnsi="Times New Roman"/>
                <w:b/>
                <w:bCs/>
                <w:sz w:val="20"/>
                <w:szCs w:val="20"/>
              </w:rPr>
              <w:t>10.01.2025</w:t>
            </w:r>
            <w:r w:rsidRPr="00167781">
              <w:rPr>
                <w:rFonts w:ascii="Times New Roman" w:hAnsi="Times New Roman"/>
                <w:sz w:val="20"/>
                <w:szCs w:val="20"/>
              </w:rPr>
              <w:t xml:space="preserve"> г.  11-00 (время московское) по адресу организатора аукциона (кабинет заместителя главы администрации). </w:t>
            </w:r>
          </w:p>
          <w:p w:rsidR="00F56E9F" w:rsidRPr="00167781" w:rsidRDefault="00F56E9F" w:rsidP="000B0D7A">
            <w:pPr>
              <w:ind w:right="-96"/>
              <w:jc w:val="both"/>
              <w:rPr>
                <w:rFonts w:ascii="Times New Roman" w:hAnsi="Times New Roman"/>
                <w:kern w:val="22"/>
                <w:sz w:val="20"/>
                <w:szCs w:val="20"/>
              </w:rPr>
            </w:pPr>
            <w:r w:rsidRPr="00167781">
              <w:rPr>
                <w:rFonts w:ascii="Times New Roman" w:hAnsi="Times New Roman"/>
                <w:b/>
                <w:color w:val="000000"/>
                <w:sz w:val="20"/>
                <w:szCs w:val="20"/>
              </w:rPr>
              <w:t>Место, дата, время и порядок проведения аукциона: Электронная</w:t>
            </w:r>
            <w:r w:rsidRPr="00167781">
              <w:rPr>
                <w:rFonts w:ascii="Times New Roman" w:hAnsi="Times New Roman"/>
                <w:b/>
                <w:kern w:val="22"/>
                <w:sz w:val="20"/>
                <w:szCs w:val="20"/>
              </w:rPr>
              <w:t xml:space="preserve"> площадка – универсальная торговая платформа </w:t>
            </w:r>
            <w:r w:rsidRPr="00167781">
              <w:rPr>
                <w:rFonts w:ascii="Times New Roman" w:hAnsi="Times New Roman"/>
                <w:sz w:val="20"/>
                <w:szCs w:val="20"/>
              </w:rPr>
              <w:t xml:space="preserve">АО «Сбербанк-АСТ»,  </w:t>
            </w:r>
            <w:r w:rsidRPr="00167781">
              <w:rPr>
                <w:rFonts w:ascii="Times New Roman" w:hAnsi="Times New Roman"/>
                <w:color w:val="0000FF"/>
                <w:sz w:val="20"/>
                <w:szCs w:val="20"/>
              </w:rPr>
              <w:t>http://utp.sberbank-ast.ru</w:t>
            </w:r>
            <w:r w:rsidRPr="00167781">
              <w:rPr>
                <w:rFonts w:ascii="Times New Roman" w:hAnsi="Times New Roman"/>
                <w:sz w:val="20"/>
                <w:szCs w:val="20"/>
              </w:rPr>
              <w:t xml:space="preserve"> в сети Интернет</w:t>
            </w:r>
            <w:r w:rsidRPr="00167781">
              <w:rPr>
                <w:rFonts w:ascii="Times New Roman" w:hAnsi="Times New Roman"/>
                <w:b/>
                <w:kern w:val="22"/>
                <w:sz w:val="20"/>
                <w:szCs w:val="20"/>
              </w:rPr>
              <w:t xml:space="preserve"> </w:t>
            </w:r>
            <w:r w:rsidRPr="00167781">
              <w:rPr>
                <w:rFonts w:ascii="Times New Roman" w:hAnsi="Times New Roman"/>
                <w:kern w:val="22"/>
                <w:sz w:val="20"/>
                <w:szCs w:val="20"/>
              </w:rPr>
              <w:t xml:space="preserve">– </w:t>
            </w:r>
            <w:r w:rsidRPr="00167781">
              <w:rPr>
                <w:rFonts w:ascii="Times New Roman" w:hAnsi="Times New Roman"/>
                <w:b/>
                <w:bCs/>
                <w:kern w:val="22"/>
                <w:sz w:val="20"/>
                <w:szCs w:val="20"/>
              </w:rPr>
              <w:t>13.01.2024</w:t>
            </w:r>
            <w:r w:rsidRPr="00167781">
              <w:rPr>
                <w:rFonts w:ascii="Times New Roman" w:hAnsi="Times New Roman"/>
                <w:kern w:val="22"/>
                <w:sz w:val="20"/>
                <w:szCs w:val="20"/>
              </w:rPr>
              <w:t xml:space="preserve"> г.  в 10 час 00 мин.(московское время).</w:t>
            </w:r>
          </w:p>
          <w:p w:rsidR="00F56E9F" w:rsidRPr="00167781" w:rsidRDefault="00F56E9F" w:rsidP="000B0D7A">
            <w:pPr>
              <w:contextualSpacing/>
              <w:jc w:val="both"/>
              <w:rPr>
                <w:rFonts w:ascii="Times New Roman" w:hAnsi="Times New Roman"/>
                <w:sz w:val="20"/>
                <w:szCs w:val="20"/>
              </w:rPr>
            </w:pPr>
            <w:r w:rsidRPr="00167781">
              <w:rPr>
                <w:rFonts w:ascii="Times New Roman" w:hAnsi="Times New Roman"/>
                <w:bCs/>
                <w:color w:val="000000"/>
                <w:sz w:val="20"/>
                <w:szCs w:val="20"/>
              </w:rPr>
              <w:t xml:space="preserve">        Для обеспечения доступа к участию в электронном аукционе Претендентам необходимо пройти процедуру регистрации на электронной площадке.</w:t>
            </w:r>
          </w:p>
          <w:p w:rsidR="00F56E9F" w:rsidRPr="00167781" w:rsidRDefault="00F56E9F" w:rsidP="000B0D7A">
            <w:pPr>
              <w:contextualSpacing/>
              <w:jc w:val="both"/>
              <w:rPr>
                <w:rFonts w:ascii="Times New Roman" w:hAnsi="Times New Roman"/>
                <w:sz w:val="20"/>
                <w:szCs w:val="20"/>
              </w:rPr>
            </w:pPr>
            <w:r w:rsidRPr="00167781">
              <w:rPr>
                <w:rFonts w:ascii="Times New Roman" w:hAnsi="Times New Roman"/>
                <w:bCs/>
                <w:color w:val="000000"/>
                <w:sz w:val="20"/>
                <w:szCs w:val="20"/>
              </w:rPr>
              <w:t xml:space="preserve">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w:t>
            </w:r>
          </w:p>
          <w:p w:rsidR="00F56E9F" w:rsidRPr="00167781" w:rsidRDefault="00F56E9F" w:rsidP="000B0D7A">
            <w:pPr>
              <w:widowControl w:val="0"/>
              <w:jc w:val="both"/>
              <w:rPr>
                <w:rFonts w:ascii="Times New Roman" w:hAnsi="Times New Roman"/>
                <w:bCs/>
                <w:color w:val="000000"/>
                <w:sz w:val="20"/>
                <w:szCs w:val="20"/>
                <w:u w:val="single"/>
              </w:rPr>
            </w:pPr>
            <w:r w:rsidRPr="00167781">
              <w:rPr>
                <w:rFonts w:ascii="Times New Roman" w:hAnsi="Times New Roman"/>
                <w:bCs/>
                <w:color w:val="000000"/>
                <w:sz w:val="20"/>
                <w:szCs w:val="20"/>
              </w:rPr>
              <w:t xml:space="preserve">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Ельниковского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F56E9F" w:rsidRPr="00167781" w:rsidRDefault="00F56E9F" w:rsidP="000B0D7A">
            <w:pPr>
              <w:widowControl w:val="0"/>
              <w:jc w:val="both"/>
              <w:rPr>
                <w:rFonts w:ascii="Times New Roman" w:hAnsi="Times New Roman"/>
                <w:bCs/>
                <w:color w:val="000000"/>
                <w:sz w:val="20"/>
                <w:szCs w:val="20"/>
              </w:rPr>
            </w:pPr>
            <w:r w:rsidRPr="00167781">
              <w:rPr>
                <w:rFonts w:ascii="Times New Roman" w:hAnsi="Times New Roman"/>
                <w:bCs/>
                <w:color w:val="000000"/>
                <w:sz w:val="20"/>
                <w:szCs w:val="20"/>
              </w:rPr>
              <w:t xml:space="preserve">         Заявка подается путем заполнения ее электронной формы (приложение №1)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F56E9F" w:rsidRPr="00167781" w:rsidRDefault="00F56E9F" w:rsidP="000B0D7A">
            <w:pPr>
              <w:jc w:val="both"/>
              <w:rPr>
                <w:rFonts w:ascii="Times New Roman" w:hAnsi="Times New Roman"/>
                <w:b/>
                <w:sz w:val="20"/>
                <w:szCs w:val="20"/>
              </w:rPr>
            </w:pPr>
            <w:r w:rsidRPr="00167781">
              <w:rPr>
                <w:rFonts w:ascii="Times New Roman" w:hAnsi="Times New Roman"/>
                <w:b/>
                <w:i/>
                <w:sz w:val="20"/>
                <w:szCs w:val="20"/>
              </w:rPr>
              <w:t xml:space="preserve">        физические лица</w:t>
            </w:r>
            <w:r w:rsidRPr="00167781">
              <w:rPr>
                <w:rFonts w:ascii="Times New Roman" w:hAnsi="Times New Roman"/>
                <w:b/>
                <w:sz w:val="20"/>
                <w:szCs w:val="20"/>
              </w:rPr>
              <w:t>:</w:t>
            </w:r>
          </w:p>
          <w:p w:rsidR="00F56E9F" w:rsidRPr="00167781" w:rsidRDefault="00F56E9F" w:rsidP="000B0D7A">
            <w:pPr>
              <w:ind w:firstLine="709"/>
              <w:jc w:val="both"/>
              <w:rPr>
                <w:rFonts w:ascii="Times New Roman" w:hAnsi="Times New Roman"/>
                <w:sz w:val="20"/>
                <w:szCs w:val="20"/>
              </w:rPr>
            </w:pPr>
            <w:r w:rsidRPr="00167781">
              <w:rPr>
                <w:rFonts w:ascii="Times New Roman" w:hAnsi="Times New Roman"/>
                <w:sz w:val="20"/>
                <w:szCs w:val="20"/>
              </w:rPr>
              <w:t>- копию всех листов документа, удостоверяющего личность;</w:t>
            </w:r>
          </w:p>
          <w:p w:rsidR="00F56E9F" w:rsidRPr="00167781" w:rsidRDefault="00F56E9F" w:rsidP="000B0D7A">
            <w:pPr>
              <w:jc w:val="both"/>
              <w:rPr>
                <w:rFonts w:ascii="Times New Roman" w:hAnsi="Times New Roman"/>
                <w:b/>
                <w:bCs/>
                <w:i/>
                <w:sz w:val="20"/>
                <w:szCs w:val="20"/>
              </w:rPr>
            </w:pPr>
            <w:r w:rsidRPr="00167781">
              <w:rPr>
                <w:rFonts w:ascii="Times New Roman" w:hAnsi="Times New Roman"/>
                <w:b/>
                <w:bCs/>
                <w:i/>
                <w:sz w:val="20"/>
                <w:szCs w:val="20"/>
              </w:rPr>
              <w:t xml:space="preserve">       юридические лица:</w:t>
            </w:r>
          </w:p>
          <w:p w:rsidR="00F56E9F" w:rsidRPr="00167781" w:rsidRDefault="00F56E9F" w:rsidP="000B0D7A">
            <w:pPr>
              <w:ind w:firstLine="709"/>
              <w:jc w:val="both"/>
              <w:rPr>
                <w:rFonts w:ascii="Times New Roman" w:hAnsi="Times New Roman"/>
                <w:bCs/>
                <w:sz w:val="20"/>
                <w:szCs w:val="20"/>
              </w:rPr>
            </w:pPr>
            <w:r w:rsidRPr="00167781">
              <w:rPr>
                <w:rFonts w:ascii="Times New Roman" w:hAnsi="Times New Roman"/>
                <w:bCs/>
                <w:i/>
                <w:sz w:val="20"/>
                <w:szCs w:val="20"/>
              </w:rPr>
              <w:t xml:space="preserve">- </w:t>
            </w:r>
            <w:r w:rsidRPr="00167781">
              <w:rPr>
                <w:rFonts w:ascii="Times New Roman" w:hAnsi="Times New Roman"/>
                <w:bCs/>
                <w:sz w:val="20"/>
                <w:szCs w:val="20"/>
              </w:rPr>
              <w:t>заверенные копии учредительных документов;</w:t>
            </w:r>
          </w:p>
          <w:p w:rsidR="00F56E9F" w:rsidRPr="00167781" w:rsidRDefault="00F56E9F" w:rsidP="000B0D7A">
            <w:pPr>
              <w:ind w:firstLine="709"/>
              <w:jc w:val="both"/>
              <w:rPr>
                <w:rFonts w:ascii="Times New Roman" w:hAnsi="Times New Roman"/>
                <w:bCs/>
                <w:sz w:val="20"/>
                <w:szCs w:val="20"/>
              </w:rPr>
            </w:pPr>
            <w:r w:rsidRPr="00167781">
              <w:rPr>
                <w:rFonts w:ascii="Times New Roman" w:hAnsi="Times New Roman"/>
                <w:bCs/>
                <w:sz w:val="20"/>
                <w:szCs w:val="20"/>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56E9F" w:rsidRPr="00167781" w:rsidRDefault="00F56E9F" w:rsidP="000B0D7A">
            <w:pPr>
              <w:ind w:firstLine="709"/>
              <w:jc w:val="both"/>
              <w:rPr>
                <w:rFonts w:ascii="Times New Roman" w:hAnsi="Times New Roman"/>
                <w:bCs/>
                <w:sz w:val="20"/>
                <w:szCs w:val="20"/>
              </w:rPr>
            </w:pPr>
            <w:r w:rsidRPr="00167781">
              <w:rPr>
                <w:rFonts w:ascii="Times New Roman" w:hAnsi="Times New Roman"/>
                <w:bCs/>
                <w:sz w:val="20"/>
                <w:szCs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4">
              <w:r w:rsidRPr="00167781">
                <w:rPr>
                  <w:rStyle w:val="-"/>
                  <w:rFonts w:ascii="Times New Roman" w:hAnsi="Times New Roman"/>
                  <w:sz w:val="20"/>
                  <w:szCs w:val="20"/>
                </w:rPr>
                <w:t>порядке</w:t>
              </w:r>
            </w:hyperlink>
            <w:r w:rsidRPr="00167781">
              <w:rPr>
                <w:rFonts w:ascii="Times New Roman" w:hAnsi="Times New Roman"/>
                <w:sz w:val="20"/>
                <w:szCs w:val="20"/>
              </w:rPr>
              <w:t xml:space="preserve">, или нотариально заверенная копия такой доверенности. В случае, если </w:t>
            </w:r>
            <w:r w:rsidRPr="00167781">
              <w:rPr>
                <w:rFonts w:ascii="Times New Roman" w:hAnsi="Times New Roman"/>
                <w:sz w:val="20"/>
                <w:szCs w:val="20"/>
              </w:rPr>
              <w:lastRenderedPageBreak/>
              <w:t>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56E9F" w:rsidRPr="00167781" w:rsidRDefault="00F56E9F" w:rsidP="000B0D7A">
            <w:pPr>
              <w:pStyle w:val="af1"/>
              <w:shd w:val="clear" w:color="auto" w:fill="FFFFFF"/>
              <w:spacing w:before="75" w:after="75"/>
              <w:jc w:val="both"/>
              <w:rPr>
                <w:sz w:val="20"/>
                <w:szCs w:val="20"/>
              </w:rPr>
            </w:pPr>
            <w:r w:rsidRPr="00167781">
              <w:rPr>
                <w:b/>
                <w:bCs/>
                <w:sz w:val="20"/>
                <w:szCs w:val="20"/>
              </w:rPr>
              <w:t xml:space="preserve">         Дата и время осмотра земельного участка</w:t>
            </w:r>
            <w:r w:rsidRPr="00167781">
              <w:rPr>
                <w:sz w:val="20"/>
                <w:szCs w:val="20"/>
              </w:rPr>
              <w:t>: осмотр земельного участка осуществляется заявителями самостоятельно с даты опубликования извещения о проведении аукциона в любое время.</w:t>
            </w:r>
          </w:p>
        </w:tc>
      </w:tr>
    </w:tbl>
    <w:bookmarkEnd w:id="7"/>
    <w:p w:rsidR="00F56E9F" w:rsidRPr="00167781" w:rsidRDefault="00F56E9F" w:rsidP="00F56E9F">
      <w:pPr>
        <w:pStyle w:val="af1"/>
        <w:shd w:val="clear" w:color="auto" w:fill="FFFFFF"/>
        <w:spacing w:before="75" w:after="75"/>
        <w:jc w:val="both"/>
        <w:rPr>
          <w:sz w:val="20"/>
          <w:szCs w:val="20"/>
        </w:rPr>
      </w:pPr>
      <w:r w:rsidRPr="00167781">
        <w:rPr>
          <w:b/>
          <w:bCs/>
          <w:sz w:val="20"/>
          <w:szCs w:val="20"/>
        </w:rPr>
        <w:lastRenderedPageBreak/>
        <w:tab/>
        <w:t>Порядок приема заявок на участие в аукционе, а также перечень прилагаемых документов:</w:t>
      </w:r>
    </w:p>
    <w:p w:rsidR="00F56E9F" w:rsidRPr="00167781" w:rsidRDefault="00F56E9F" w:rsidP="00F56E9F">
      <w:pPr>
        <w:pStyle w:val="af1"/>
        <w:spacing w:before="0" w:beforeAutospacing="0" w:after="0"/>
        <w:ind w:firstLine="567"/>
        <w:jc w:val="both"/>
        <w:rPr>
          <w:sz w:val="20"/>
          <w:szCs w:val="20"/>
        </w:rPr>
      </w:pPr>
      <w:r w:rsidRPr="00167781">
        <w:rPr>
          <w:sz w:val="20"/>
          <w:szCs w:val="20"/>
        </w:rPr>
        <w:t>1. Для участия в аукционе заявители предоставляют в установленный в извещении о проведении аукциона срок следующие документы:</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1)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2) копии документов удостоверяющих личность заявителя (для граждан);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 если заявителем является иностранное юридическое лицо; </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3) документы подтверждающие внесение задатка. </w:t>
      </w:r>
    </w:p>
    <w:p w:rsidR="00F56E9F" w:rsidRPr="00167781" w:rsidRDefault="00F56E9F" w:rsidP="00F56E9F">
      <w:pPr>
        <w:pStyle w:val="af1"/>
        <w:spacing w:before="0" w:beforeAutospacing="0" w:after="0"/>
        <w:ind w:firstLine="567"/>
        <w:jc w:val="both"/>
        <w:rPr>
          <w:sz w:val="20"/>
          <w:szCs w:val="20"/>
        </w:rPr>
      </w:pPr>
      <w:r w:rsidRPr="00167781">
        <w:rPr>
          <w:sz w:val="20"/>
          <w:szCs w:val="20"/>
        </w:rPr>
        <w:t>2. Предоставление документов, подтверждающих внесения задатка, признается заключением соглашения о задатке. Организатор аукциона вправе не требовать предоставления иных документов, за исключением вышеуказанных документов.</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 3. 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 4. Прием заявлений прекращается не ранее чем за пять дней до проведения аукциона на право заключения договора аренды земельного участка. </w:t>
      </w:r>
    </w:p>
    <w:p w:rsidR="00F56E9F" w:rsidRPr="00167781" w:rsidRDefault="00F56E9F" w:rsidP="00F56E9F">
      <w:pPr>
        <w:pStyle w:val="af1"/>
        <w:spacing w:before="0" w:beforeAutospacing="0" w:after="0"/>
        <w:ind w:firstLine="567"/>
        <w:jc w:val="both"/>
        <w:rPr>
          <w:sz w:val="20"/>
          <w:szCs w:val="20"/>
        </w:rPr>
      </w:pPr>
      <w:r w:rsidRPr="00167781">
        <w:rPr>
          <w:sz w:val="20"/>
          <w:szCs w:val="20"/>
        </w:rPr>
        <w:t>5. Один заявитель вправе подать только одну заявку на участие в аукционе.</w:t>
      </w:r>
    </w:p>
    <w:p w:rsidR="00F56E9F" w:rsidRPr="00167781" w:rsidRDefault="00F56E9F" w:rsidP="00F56E9F">
      <w:pPr>
        <w:widowControl w:val="0"/>
        <w:autoSpaceDE w:val="0"/>
        <w:ind w:firstLine="709"/>
        <w:jc w:val="both"/>
        <w:rPr>
          <w:rFonts w:ascii="Times New Roman" w:hAnsi="Times New Roman"/>
          <w:sz w:val="20"/>
          <w:szCs w:val="20"/>
        </w:rPr>
      </w:pPr>
      <w:r w:rsidRPr="00167781">
        <w:rPr>
          <w:rFonts w:ascii="Times New Roman" w:hAnsi="Times New Roman"/>
          <w:sz w:val="20"/>
          <w:szCs w:val="20"/>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56E9F" w:rsidRPr="00167781" w:rsidRDefault="00F56E9F" w:rsidP="00F56E9F">
      <w:pPr>
        <w:widowControl w:val="0"/>
        <w:autoSpaceDE w:val="0"/>
        <w:ind w:firstLine="709"/>
        <w:jc w:val="both"/>
        <w:rPr>
          <w:rFonts w:ascii="Times New Roman" w:hAnsi="Times New Roman"/>
          <w:sz w:val="20"/>
          <w:szCs w:val="20"/>
        </w:rPr>
      </w:pPr>
      <w:r w:rsidRPr="00167781">
        <w:rPr>
          <w:rFonts w:ascii="Times New Roman" w:hAnsi="Times New Roman"/>
          <w:sz w:val="20"/>
          <w:szCs w:val="20"/>
        </w:rPr>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F56E9F" w:rsidRPr="00167781" w:rsidRDefault="00F56E9F" w:rsidP="00F56E9F">
      <w:pPr>
        <w:autoSpaceDE w:val="0"/>
        <w:autoSpaceDN w:val="0"/>
        <w:adjustRightInd w:val="0"/>
        <w:ind w:firstLine="708"/>
        <w:jc w:val="both"/>
        <w:outlineLvl w:val="1"/>
        <w:rPr>
          <w:rFonts w:ascii="Times New Roman" w:hAnsi="Times New Roman"/>
          <w:sz w:val="20"/>
          <w:szCs w:val="20"/>
        </w:rPr>
      </w:pPr>
      <w:r w:rsidRPr="00167781">
        <w:rPr>
          <w:rFonts w:ascii="Times New Roman" w:hAnsi="Times New Roman"/>
          <w:sz w:val="20"/>
          <w:szCs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56E9F" w:rsidRPr="00167781" w:rsidRDefault="00F56E9F" w:rsidP="00F56E9F">
      <w:pPr>
        <w:ind w:firstLine="709"/>
        <w:jc w:val="both"/>
        <w:rPr>
          <w:rFonts w:ascii="Times New Roman" w:hAnsi="Times New Roman"/>
          <w:b/>
          <w:color w:val="000000"/>
          <w:sz w:val="20"/>
          <w:szCs w:val="20"/>
        </w:rPr>
      </w:pPr>
      <w:r w:rsidRPr="00167781">
        <w:rPr>
          <w:rFonts w:ascii="Times New Roman" w:hAnsi="Times New Roman"/>
          <w:b/>
          <w:color w:val="000000"/>
          <w:sz w:val="20"/>
          <w:szCs w:val="20"/>
        </w:rPr>
        <w:t>Размер задатка, порядок его внесения участниками аукциона и возврата участникам аукциона, банковские реквизиты счета для перечисления задатка:</w:t>
      </w:r>
    </w:p>
    <w:p w:rsidR="00F56E9F" w:rsidRPr="00167781" w:rsidRDefault="00F56E9F" w:rsidP="00F56E9F">
      <w:pPr>
        <w:pStyle w:val="afa"/>
        <w:spacing w:after="0"/>
        <w:ind w:left="0" w:firstLine="709"/>
        <w:jc w:val="both"/>
      </w:pPr>
      <w:r w:rsidRPr="00167781">
        <w:t xml:space="preserve">Участники аукциона вносят задаток в размере 20%  начальной цены предмета аукциона на право заключения договора аренды земельного участка: </w:t>
      </w:r>
    </w:p>
    <w:p w:rsidR="00F56E9F" w:rsidRPr="00167781" w:rsidRDefault="00F56E9F" w:rsidP="00F56E9F">
      <w:pPr>
        <w:pStyle w:val="af1"/>
        <w:spacing w:before="0" w:beforeAutospacing="0" w:after="0"/>
        <w:rPr>
          <w:sz w:val="20"/>
          <w:szCs w:val="20"/>
        </w:rPr>
      </w:pPr>
      <w:r w:rsidRPr="00167781">
        <w:rPr>
          <w:sz w:val="20"/>
          <w:szCs w:val="20"/>
        </w:rPr>
        <w:tab/>
        <w:t xml:space="preserve">Задаток должен поступить на указанный счет не позднее </w:t>
      </w:r>
      <w:r w:rsidRPr="00167781">
        <w:rPr>
          <w:b/>
          <w:bCs/>
          <w:sz w:val="20"/>
          <w:szCs w:val="20"/>
        </w:rPr>
        <w:t xml:space="preserve">09.01.2025 </w:t>
      </w:r>
      <w:r w:rsidRPr="00167781">
        <w:rPr>
          <w:sz w:val="20"/>
          <w:szCs w:val="20"/>
        </w:rPr>
        <w:t xml:space="preserve"> 17.00</w:t>
      </w:r>
    </w:p>
    <w:p w:rsidR="00F56E9F" w:rsidRPr="00167781" w:rsidRDefault="00F56E9F" w:rsidP="00F56E9F">
      <w:pPr>
        <w:pStyle w:val="af1"/>
        <w:spacing w:before="0" w:beforeAutospacing="0" w:after="0"/>
        <w:rPr>
          <w:sz w:val="20"/>
          <w:szCs w:val="20"/>
        </w:rPr>
      </w:pPr>
      <w:r w:rsidRPr="00167781">
        <w:rPr>
          <w:sz w:val="20"/>
          <w:szCs w:val="20"/>
        </w:rPr>
        <w:tab/>
        <w:t>Задаток вносится единым платежом</w:t>
      </w:r>
      <w:r w:rsidRPr="00167781">
        <w:rPr>
          <w:b/>
          <w:bCs/>
          <w:sz w:val="20"/>
          <w:szCs w:val="20"/>
        </w:rPr>
        <w:t>.</w:t>
      </w:r>
    </w:p>
    <w:p w:rsidR="00F56E9F" w:rsidRPr="00167781" w:rsidRDefault="00F56E9F" w:rsidP="00F56E9F">
      <w:pPr>
        <w:pStyle w:val="afa"/>
        <w:spacing w:after="0"/>
        <w:ind w:left="0" w:firstLine="709"/>
        <w:jc w:val="both"/>
      </w:pPr>
      <w:r w:rsidRPr="00167781">
        <w:t xml:space="preserve">Датой внесения задатка является дата зачисления на счет </w:t>
      </w:r>
      <w:r w:rsidRPr="00167781">
        <w:rPr>
          <w:color w:val="000000"/>
        </w:rPr>
        <w:t>ЗАО "Сбербанк-АСТ"</w:t>
      </w:r>
      <w:r w:rsidRPr="00167781">
        <w:t xml:space="preserve"> денежных средств, </w:t>
      </w:r>
      <w:r w:rsidRPr="00167781">
        <w:lastRenderedPageBreak/>
        <w:t>внесенных в качестве задатка.</w:t>
      </w:r>
    </w:p>
    <w:p w:rsidR="00F56E9F" w:rsidRPr="00167781" w:rsidRDefault="00F56E9F" w:rsidP="00F56E9F">
      <w:pPr>
        <w:widowControl w:val="0"/>
        <w:jc w:val="both"/>
        <w:rPr>
          <w:rFonts w:ascii="Times New Roman" w:hAnsi="Times New Roman"/>
          <w:sz w:val="20"/>
          <w:szCs w:val="20"/>
        </w:rPr>
      </w:pPr>
      <w:r w:rsidRPr="00167781">
        <w:rPr>
          <w:rFonts w:ascii="Times New Roman" w:hAnsi="Times New Roman"/>
          <w:sz w:val="20"/>
          <w:szCs w:val="20"/>
        </w:rPr>
        <w:tab/>
        <w:t>Документом, подтверждающим поступление задатка на счет продавца, является выписка с лицевого счета.</w:t>
      </w:r>
    </w:p>
    <w:p w:rsidR="00F56E9F" w:rsidRPr="00167781" w:rsidRDefault="00F56E9F" w:rsidP="00F56E9F">
      <w:pPr>
        <w:pStyle w:val="af1"/>
        <w:shd w:val="clear" w:color="auto" w:fill="FFFFFF"/>
        <w:spacing w:before="0" w:beforeAutospacing="0" w:after="0"/>
        <w:jc w:val="both"/>
        <w:rPr>
          <w:sz w:val="20"/>
          <w:szCs w:val="20"/>
        </w:rPr>
      </w:pPr>
      <w:r w:rsidRPr="00167781">
        <w:rPr>
          <w:b/>
          <w:bCs/>
          <w:sz w:val="20"/>
          <w:szCs w:val="20"/>
        </w:rPr>
        <w:t xml:space="preserve">            </w:t>
      </w:r>
      <w:r w:rsidRPr="00167781">
        <w:rPr>
          <w:bCs/>
          <w:sz w:val="20"/>
          <w:szCs w:val="20"/>
        </w:rPr>
        <w:t xml:space="preserve"> Задаток для участия в аукционе служит обеспечением исполнения обязательства победителя аукциона по заключению договоров аренды,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F56E9F" w:rsidRPr="00167781" w:rsidRDefault="00F56E9F" w:rsidP="00F56E9F">
      <w:pPr>
        <w:tabs>
          <w:tab w:val="left" w:pos="540"/>
        </w:tabs>
        <w:ind w:firstLine="709"/>
        <w:jc w:val="both"/>
        <w:rPr>
          <w:rFonts w:ascii="Times New Roman" w:hAnsi="Times New Roman"/>
          <w:sz w:val="20"/>
          <w:szCs w:val="20"/>
        </w:rPr>
      </w:pPr>
      <w:r w:rsidRPr="00167781">
        <w:rPr>
          <w:rFonts w:ascii="Times New Roman" w:hAnsi="Times New Roman"/>
          <w:sz w:val="20"/>
          <w:szCs w:val="20"/>
        </w:rPr>
        <w:t>Оператор электронной площадки</w:t>
      </w:r>
      <w:r w:rsidRPr="00167781">
        <w:rPr>
          <w:rFonts w:ascii="Times New Roman" w:hAnsi="Times New Roman"/>
          <w:bCs/>
          <w:sz w:val="20"/>
          <w:szCs w:val="20"/>
        </w:rPr>
        <w:t xml:space="preserve">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167781">
        <w:rPr>
          <w:rFonts w:ascii="Times New Roman" w:hAnsi="Times New Roman"/>
          <w:sz w:val="20"/>
          <w:szCs w:val="20"/>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56E9F" w:rsidRPr="00167781" w:rsidRDefault="00F56E9F" w:rsidP="00F56E9F">
      <w:pPr>
        <w:ind w:firstLine="709"/>
        <w:jc w:val="both"/>
        <w:rPr>
          <w:rFonts w:ascii="Times New Roman" w:hAnsi="Times New Roman"/>
          <w:sz w:val="20"/>
          <w:szCs w:val="20"/>
        </w:rPr>
      </w:pPr>
      <w:r w:rsidRPr="00167781">
        <w:rPr>
          <w:rFonts w:ascii="Times New Roman" w:hAnsi="Times New Roman"/>
          <w:b/>
          <w:sz w:val="20"/>
          <w:szCs w:val="20"/>
        </w:rPr>
        <w:t>Назначение платежа</w:t>
      </w:r>
      <w:r w:rsidRPr="00167781">
        <w:rPr>
          <w:rFonts w:ascii="Times New Roman" w:hAnsi="Times New Roman"/>
          <w:sz w:val="20"/>
          <w:szCs w:val="20"/>
        </w:rPr>
        <w:t xml:space="preserve"> – задаток для участия в аукционе по аренде  лота ___: земельного участка  с кадастровым номером 13:07______. Факт поступления задатков от заявителей устанавливается на основании выписки (выписок) с лицевого счета Организатора торгов.  </w:t>
      </w:r>
    </w:p>
    <w:p w:rsidR="00F56E9F" w:rsidRPr="00167781" w:rsidRDefault="00F56E9F" w:rsidP="00F56E9F">
      <w:pPr>
        <w:tabs>
          <w:tab w:val="left" w:pos="540"/>
        </w:tabs>
        <w:ind w:firstLine="709"/>
        <w:jc w:val="both"/>
        <w:rPr>
          <w:rFonts w:ascii="Times New Roman" w:hAnsi="Times New Roman"/>
          <w:sz w:val="20"/>
          <w:szCs w:val="20"/>
        </w:rPr>
      </w:pPr>
      <w:r w:rsidRPr="00167781">
        <w:rPr>
          <w:rFonts w:ascii="Times New Roman" w:hAnsi="Times New Roman"/>
          <w:sz w:val="20"/>
          <w:szCs w:val="20"/>
        </w:rPr>
        <w:t>Срок внесения задатка, то есть поступления суммы задатка на счет Оператора электронной площадки: Претендент должен обеспечить поступление денежных средств на свой лицевой счет не позднее 00 часов 00 минут (время московское) дня рассмотрения заявок и определения участников торгов, указанного в извещении.</w:t>
      </w:r>
    </w:p>
    <w:p w:rsidR="00F56E9F" w:rsidRPr="00167781" w:rsidRDefault="00F56E9F" w:rsidP="00F56E9F">
      <w:pPr>
        <w:tabs>
          <w:tab w:val="left" w:pos="540"/>
        </w:tabs>
        <w:ind w:firstLine="709"/>
        <w:jc w:val="both"/>
        <w:rPr>
          <w:rFonts w:ascii="Times New Roman" w:hAnsi="Times New Roman"/>
          <w:sz w:val="20"/>
          <w:szCs w:val="20"/>
        </w:rPr>
      </w:pPr>
      <w:r w:rsidRPr="00167781">
        <w:rPr>
          <w:rFonts w:ascii="Times New Roman" w:hAnsi="Times New Roman"/>
          <w:sz w:val="20"/>
          <w:szCs w:val="20"/>
        </w:rPr>
        <w:t xml:space="preserve">Образец платежного поручения приведен на электронной площадке по адресу: </w:t>
      </w:r>
      <w:hyperlink r:id="rId15" w:history="1">
        <w:r w:rsidRPr="00167781">
          <w:rPr>
            <w:rStyle w:val="af2"/>
            <w:rFonts w:ascii="Times New Roman" w:hAnsi="Times New Roman"/>
            <w:sz w:val="20"/>
            <w:szCs w:val="20"/>
          </w:rPr>
          <w:t>http://utp.sberbank-ast.ru/Main/Notice/697/Requisites</w:t>
        </w:r>
      </w:hyperlink>
    </w:p>
    <w:p w:rsidR="00F56E9F" w:rsidRPr="00167781" w:rsidRDefault="00F56E9F" w:rsidP="00F56E9F">
      <w:pPr>
        <w:pStyle w:val="afa"/>
        <w:ind w:right="-1" w:firstLine="426"/>
        <w:jc w:val="both"/>
      </w:pPr>
      <w:r w:rsidRPr="00167781">
        <w:rPr>
          <w:b/>
          <w:bCs/>
        </w:rPr>
        <w:t xml:space="preserve">Банковские реквизиты счета для перечисления задатка: </w:t>
      </w:r>
      <w:r w:rsidRPr="00167781">
        <w:rPr>
          <w:bCs/>
        </w:rPr>
        <w:t>Получатель АО "Сбербанк-АСТ", ИНН 7707308480, КПП 770401001, Р/с 40702810300020038047, Банк получателя ПАО "СБЕРБАНК" Г. МОСКВА,  БИК 044525225, Кор/с 30101810400000000225.</w:t>
      </w:r>
    </w:p>
    <w:p w:rsidR="00F56E9F" w:rsidRPr="00167781" w:rsidRDefault="00F56E9F" w:rsidP="00F56E9F">
      <w:pPr>
        <w:pStyle w:val="af1"/>
        <w:shd w:val="clear" w:color="auto" w:fill="FFFFFF"/>
        <w:spacing w:before="75" w:after="75"/>
        <w:ind w:firstLine="708"/>
        <w:jc w:val="both"/>
        <w:rPr>
          <w:b/>
          <w:sz w:val="20"/>
          <w:szCs w:val="20"/>
        </w:rPr>
      </w:pPr>
      <w:r w:rsidRPr="00167781">
        <w:rPr>
          <w:b/>
          <w:sz w:val="20"/>
          <w:szCs w:val="20"/>
        </w:rPr>
        <w:t>Возврат задатков производится в следующих случаях:</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заявитель отозвал принятую организатором аукциона заявку на участие в аукционе до дня окончания срока приема заявок, возврат задатка осуществляется в течение трех рабочих дней со дня поступления уведомления об отзыве заявки;</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заявитель отозвал принятую организатором аукциона заявку на участие в аукционе позднее дня окончания срока приема заявок, возврат задатка осуществляется в течение трех рабочих дней со дня подписания протокола о результатах аукциона;</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заявитель не допущен к участию в аукционе, возврат задатка осуществляется в течение трех рабочих дней со дня оформления протокола приема заявок на участие в аукционе;</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организатор аукциона принял решение об отказе в проведении аукциона, возврат задатка осуществляется в течение трех дней со дня принятия решения об отказе в проведении аукциона;</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лицам, участвовавшим в аукционе, но не победившим в нем, задатки возвращаются в течение трех рабочих дней со дня подписания протокола о результатах аукциона.</w:t>
      </w:r>
    </w:p>
    <w:p w:rsidR="00F56E9F" w:rsidRPr="00167781" w:rsidRDefault="00F56E9F" w:rsidP="00F56E9F">
      <w:pPr>
        <w:widowControl w:val="0"/>
        <w:jc w:val="both"/>
        <w:rPr>
          <w:rFonts w:ascii="Times New Roman" w:hAnsi="Times New Roman"/>
          <w:b/>
          <w:sz w:val="20"/>
          <w:szCs w:val="20"/>
          <w:u w:val="single"/>
        </w:rPr>
      </w:pPr>
      <w:r w:rsidRPr="00167781">
        <w:rPr>
          <w:rFonts w:ascii="Times New Roman" w:hAnsi="Times New Roman"/>
          <w:b/>
          <w:sz w:val="20"/>
          <w:szCs w:val="20"/>
          <w:u w:val="single"/>
        </w:rPr>
        <w:t>Задаток возвращается на банковские реквизиты, указанные Претендентом в заявке на участие в аукционе.</w:t>
      </w:r>
    </w:p>
    <w:p w:rsidR="00F56E9F" w:rsidRPr="00167781" w:rsidRDefault="00F56E9F" w:rsidP="00F56E9F">
      <w:pPr>
        <w:tabs>
          <w:tab w:val="left" w:pos="1418"/>
        </w:tabs>
        <w:overflowPunct w:val="0"/>
        <w:autoSpaceDE w:val="0"/>
        <w:ind w:firstLine="709"/>
        <w:jc w:val="both"/>
        <w:textAlignment w:val="baseline"/>
        <w:rPr>
          <w:rFonts w:ascii="Times New Roman" w:hAnsi="Times New Roman"/>
          <w:color w:val="030000"/>
          <w:sz w:val="20"/>
          <w:szCs w:val="20"/>
        </w:rPr>
      </w:pPr>
      <w:r w:rsidRPr="00167781">
        <w:rPr>
          <w:rFonts w:ascii="Times New Roman" w:hAnsi="Times New Roman"/>
          <w:color w:val="030000"/>
          <w:sz w:val="20"/>
          <w:szCs w:val="20"/>
        </w:rPr>
        <w:t>При уклонении или отказе победителя аукциона от заключения в установленный срок договора аренды земельного участка задаток ему не возвращается.</w:t>
      </w:r>
    </w:p>
    <w:p w:rsidR="00F56E9F" w:rsidRPr="00167781" w:rsidRDefault="00F56E9F" w:rsidP="00F56E9F">
      <w:pPr>
        <w:widowControl w:val="0"/>
        <w:autoSpaceDE w:val="0"/>
        <w:snapToGrid w:val="0"/>
        <w:jc w:val="both"/>
        <w:rPr>
          <w:rFonts w:ascii="Times New Roman" w:hAnsi="Times New Roman"/>
          <w:b/>
          <w:kern w:val="1"/>
          <w:sz w:val="20"/>
          <w:szCs w:val="20"/>
        </w:rPr>
      </w:pPr>
      <w:r w:rsidRPr="00167781">
        <w:rPr>
          <w:rFonts w:ascii="Times New Roman" w:hAnsi="Times New Roman"/>
          <w:b/>
          <w:kern w:val="1"/>
          <w:sz w:val="20"/>
          <w:szCs w:val="20"/>
        </w:rPr>
        <w:t xml:space="preserve">           Основания не допуска Претендента к участию в аукционе</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lastRenderedPageBreak/>
        <w:t>В день рассмотрения заявок на участие в аукционе и определения участников аукциона Организатор аукциона рассматривает заявки и документы заявителей, устанавливает факт поступления от заявителей задатков на основании выписки (выписок) с соответствующего счета.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Заявитель не допускается к участию в аукционе в следующих случаях:</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1) непредставление необходимых для участия в аукционе документов или представление недостоверных сведений;</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2) не поступление задатка на дату рассмотрения заявок на участие в аукционе и определения участников аукциона;</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3) подача заявки на участие в аукционе лицом, которое не имеет права быть участником аукциона, покупателем земельного участка или приобрести земельный участок в аренду;</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56E9F" w:rsidRPr="00167781" w:rsidRDefault="00F56E9F" w:rsidP="00F56E9F">
      <w:pPr>
        <w:widowControl w:val="0"/>
        <w:autoSpaceDE w:val="0"/>
        <w:autoSpaceDN w:val="0"/>
        <w:adjustRightInd w:val="0"/>
        <w:ind w:firstLine="709"/>
        <w:jc w:val="both"/>
        <w:rPr>
          <w:rFonts w:ascii="Times New Roman" w:hAnsi="Times New Roman"/>
          <w:b/>
          <w:sz w:val="20"/>
          <w:szCs w:val="20"/>
        </w:rPr>
      </w:pPr>
      <w:r w:rsidRPr="00167781">
        <w:rPr>
          <w:rFonts w:ascii="Times New Roman" w:hAnsi="Times New Roman"/>
          <w:sz w:val="20"/>
          <w:szCs w:val="20"/>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F56E9F" w:rsidRPr="00167781" w:rsidRDefault="00F56E9F" w:rsidP="00F56E9F">
      <w:pPr>
        <w:pStyle w:val="af1"/>
        <w:shd w:val="clear" w:color="auto" w:fill="FFFFFF"/>
        <w:spacing w:before="0" w:beforeAutospacing="0" w:after="0"/>
        <w:ind w:firstLine="1418"/>
        <w:jc w:val="both"/>
        <w:rPr>
          <w:b/>
          <w:sz w:val="20"/>
          <w:szCs w:val="20"/>
        </w:rPr>
      </w:pPr>
      <w:r w:rsidRPr="00167781">
        <w:rPr>
          <w:b/>
          <w:sz w:val="20"/>
          <w:szCs w:val="20"/>
        </w:rPr>
        <w:t>Порядок рассмотрения заявок на участие в аукционе:</w:t>
      </w:r>
    </w:p>
    <w:p w:rsidR="00F56E9F" w:rsidRPr="00167781" w:rsidRDefault="00F56E9F" w:rsidP="00F56E9F">
      <w:pPr>
        <w:jc w:val="both"/>
        <w:rPr>
          <w:rFonts w:ascii="Times New Roman" w:hAnsi="Times New Roman"/>
          <w:color w:val="000000"/>
          <w:sz w:val="20"/>
          <w:szCs w:val="20"/>
        </w:rPr>
      </w:pPr>
      <w:r w:rsidRPr="00167781">
        <w:rPr>
          <w:rFonts w:ascii="Times New Roman" w:hAnsi="Times New Roman"/>
          <w:color w:val="000000"/>
          <w:sz w:val="20"/>
          <w:szCs w:val="20"/>
        </w:rPr>
        <w:t xml:space="preserve">           Организатор торгов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аукциона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F56E9F" w:rsidRPr="00167781" w:rsidRDefault="00F56E9F" w:rsidP="00F56E9F">
      <w:pPr>
        <w:contextualSpacing/>
        <w:jc w:val="both"/>
        <w:rPr>
          <w:rFonts w:ascii="Times New Roman" w:hAnsi="Times New Roman"/>
          <w:color w:val="000000"/>
          <w:sz w:val="20"/>
          <w:szCs w:val="20"/>
        </w:rPr>
      </w:pPr>
      <w:r w:rsidRPr="00167781">
        <w:rPr>
          <w:rFonts w:ascii="Times New Roman" w:hAnsi="Times New Roman"/>
          <w:color w:val="000000"/>
          <w:sz w:val="20"/>
          <w:szCs w:val="20"/>
        </w:rPr>
        <w:t xml:space="preserve">          Заявителям, признанным участниками аукциона, и заявителям, не допущенным к участию в аукционе, Организатор торгов направляет уведомления о принятых в отношении них решениях не позднее дня, следующего после дня подписания протокола рассмотрения заявок.  </w:t>
      </w:r>
    </w:p>
    <w:p w:rsidR="00F56E9F" w:rsidRPr="00167781" w:rsidRDefault="00F56E9F" w:rsidP="00F56E9F">
      <w:pPr>
        <w:jc w:val="both"/>
        <w:rPr>
          <w:rFonts w:ascii="Times New Roman" w:hAnsi="Times New Roman"/>
          <w:color w:val="000000"/>
          <w:sz w:val="20"/>
          <w:szCs w:val="20"/>
        </w:rPr>
      </w:pPr>
      <w:r w:rsidRPr="00167781">
        <w:rPr>
          <w:rFonts w:ascii="Times New Roman" w:hAnsi="Times New Roman"/>
          <w:color w:val="000000"/>
          <w:sz w:val="20"/>
          <w:szCs w:val="20"/>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F56E9F" w:rsidRPr="00167781" w:rsidRDefault="00F56E9F" w:rsidP="00F56E9F">
      <w:pPr>
        <w:pStyle w:val="af1"/>
        <w:shd w:val="clear" w:color="auto" w:fill="FFFFFF"/>
        <w:spacing w:before="0" w:beforeAutospacing="0" w:after="0"/>
        <w:ind w:firstLine="709"/>
        <w:jc w:val="both"/>
        <w:rPr>
          <w:color w:val="000000"/>
          <w:sz w:val="20"/>
          <w:szCs w:val="20"/>
        </w:rPr>
      </w:pPr>
      <w:r w:rsidRPr="00167781">
        <w:rPr>
          <w:color w:val="000000"/>
          <w:sz w:val="20"/>
          <w:szCs w:val="20"/>
        </w:rPr>
        <w:t>В случае, если аукцион признан несостоявшимся и только один заявитель признан участником аукциона, организатор торгов в течение десяти дней со дня подписания протокола рассмотрения заявок 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торгов </w:t>
      </w:r>
      <w:r w:rsidRPr="00167781">
        <w:rPr>
          <w:rFonts w:ascii="Times New Roman" w:hAnsi="Times New Roman"/>
          <w:sz w:val="20"/>
          <w:szCs w:val="20"/>
        </w:rPr>
        <w:t>в течение десяти дней со дня рассмотрения указанной заявки</w:t>
      </w:r>
      <w:r w:rsidRPr="00167781">
        <w:rPr>
          <w:rFonts w:ascii="Times New Roman" w:hAnsi="Times New Roman"/>
          <w:color w:val="FF6600"/>
          <w:sz w:val="20"/>
          <w:szCs w:val="20"/>
        </w:rPr>
        <w:t xml:space="preserve"> </w:t>
      </w:r>
      <w:r w:rsidRPr="00167781">
        <w:rPr>
          <w:rFonts w:ascii="Times New Roman" w:hAnsi="Times New Roman"/>
          <w:color w:val="000000"/>
          <w:sz w:val="20"/>
          <w:szCs w:val="20"/>
        </w:rPr>
        <w:t>обязан направить заявителю три экземпляра подписанного проекта договора аренды земельного участка (приложение 2). При этом договор аренды земельного участка заключается по начальной цене предмета аукциона.</w:t>
      </w:r>
    </w:p>
    <w:p w:rsidR="00F56E9F" w:rsidRPr="00167781" w:rsidRDefault="00F56E9F" w:rsidP="00F56E9F">
      <w:pPr>
        <w:autoSpaceDE w:val="0"/>
        <w:autoSpaceDN w:val="0"/>
        <w:adjustRightInd w:val="0"/>
        <w:ind w:firstLine="720"/>
        <w:jc w:val="both"/>
        <w:rPr>
          <w:rFonts w:ascii="Times New Roman" w:hAnsi="Times New Roman"/>
          <w:color w:val="000000"/>
          <w:sz w:val="20"/>
          <w:szCs w:val="20"/>
        </w:rPr>
      </w:pPr>
      <w:r w:rsidRPr="00167781">
        <w:rPr>
          <w:rFonts w:ascii="Times New Roman" w:hAnsi="Times New Roman"/>
          <w:color w:val="000000"/>
          <w:sz w:val="20"/>
          <w:szCs w:val="20"/>
        </w:rPr>
        <w:lastRenderedPageBreak/>
        <w:t>По результатам аукциона на право заключения договора аренды земельного участка определяется размер ежегодной арендной платы за  земельный участок.</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Результаты аукциона оформляются протоколом, который составляет организатор торгов. Протокол о результатах аукциона составляется в двух экземплярах, один из которых передается победителю аукциона, а второй остается у организатора торгов.</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Протокол о результатах аукциона размещается на официальном сайте администрации в течение одного рабочего дня со дня подписания  протокола.</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 xml:space="preserve"> Победителем аукциона признается участник аукциона, предложивший наибольший размер ежегодной арендной платы за земельный участок.</w:t>
      </w:r>
    </w:p>
    <w:p w:rsidR="00F56E9F" w:rsidRPr="00167781" w:rsidRDefault="00F56E9F" w:rsidP="00F56E9F">
      <w:pPr>
        <w:ind w:firstLine="709"/>
        <w:jc w:val="both"/>
        <w:rPr>
          <w:rFonts w:ascii="Times New Roman" w:hAnsi="Times New Roman"/>
          <w:b/>
          <w:sz w:val="20"/>
          <w:szCs w:val="20"/>
        </w:rPr>
      </w:pPr>
      <w:r w:rsidRPr="00167781">
        <w:rPr>
          <w:rFonts w:ascii="Times New Roman" w:hAnsi="Times New Roman"/>
          <w:color w:val="000000"/>
          <w:sz w:val="20"/>
          <w:szCs w:val="20"/>
        </w:rPr>
        <w:t xml:space="preserve">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w:t>
      </w:r>
      <w:r w:rsidRPr="00167781">
        <w:rPr>
          <w:rFonts w:ascii="Times New Roman" w:hAnsi="Times New Roman"/>
          <w:sz w:val="20"/>
          <w:szCs w:val="20"/>
        </w:rPr>
        <w:t>в десятидневный срок со дня составления протокола о результатах аукциона.</w:t>
      </w:r>
      <w:r w:rsidRPr="00167781">
        <w:rPr>
          <w:rFonts w:ascii="Times New Roman" w:hAnsi="Times New Roman"/>
          <w:color w:val="000000"/>
          <w:sz w:val="20"/>
          <w:szCs w:val="20"/>
        </w:rPr>
        <w:t xml:space="preserve">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официальном сайте.</w:t>
      </w:r>
    </w:p>
    <w:p w:rsidR="00F56E9F" w:rsidRPr="00167781" w:rsidRDefault="00F56E9F" w:rsidP="00F56E9F">
      <w:pPr>
        <w:tabs>
          <w:tab w:val="left" w:pos="1418"/>
        </w:tabs>
        <w:overflowPunct w:val="0"/>
        <w:autoSpaceDE w:val="0"/>
        <w:ind w:left="540"/>
        <w:jc w:val="center"/>
        <w:textAlignment w:val="baseline"/>
        <w:rPr>
          <w:rFonts w:ascii="Times New Roman" w:hAnsi="Times New Roman"/>
          <w:b/>
          <w:sz w:val="20"/>
          <w:szCs w:val="20"/>
        </w:rPr>
      </w:pPr>
      <w:r w:rsidRPr="00167781">
        <w:rPr>
          <w:rFonts w:ascii="Times New Roman" w:hAnsi="Times New Roman"/>
          <w:b/>
          <w:kern w:val="1"/>
          <w:sz w:val="20"/>
          <w:szCs w:val="20"/>
        </w:rPr>
        <w:t>Порядок проведения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Аукцион  проводится в день и время, указанные в настоящем Извещении о проведении аукциона, путем последовательного повышения участниками начальной цены аренды на величину, равную либо кратную величине «шага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«Шаг аукциона» устанавливается в фиксированной сумме, составляющей 3 (три) процента начальной цены аренды, и не изменяется в течение всего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Во время проведения процедуры аукциона оператор торгов обеспечивает доступ участников к закрытой части электронной площадки и возможность представления ими предложений о цене имущества.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Со времени начала проведения процедуры аукциона оператором  торгов размещается:</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лота, начальной цены и текущего «шага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лота и время их поступления, величина повышения начальной цены («шаг аукциона»), время, оставшееся до окончания приема предложений о цене имущества.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В течение одного часа со времени начала проведения процедуры аукциона участникам предлагается заявить о заключении договора аренды земельного участка по начальной цене. В случае, если в течение указанного времени:</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поступило предложение о начальной цене земельного участка, то время для представления следующих предложений об увеличенной на «шаг аукциона» цене земельного участка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не поступило ни одного предложения о начальной цене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земельного участка является время завершения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При этом программными средствами электронной площадки обеспечивается:</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lastRenderedPageBreak/>
        <w:t>- исключение возможности подачи участником предложения о цене земельного участка, не соответствующего увеличению текущей цены на величину «шага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уведомление участника в случае, если предложение этого участника о цене земельного участка не может быть принято в связи с подачей аналогичного предложения ранее другим участником.</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Ход проведения процедуры подачи предложений о цене имущества участниками фиксируется Оператором торгов в электронном журнале.</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Победителем аукциона признается участник, предложивший наиболее высокую цену на право заключения договора аренды земельного участка.</w:t>
      </w:r>
    </w:p>
    <w:p w:rsidR="00F56E9F"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xml:space="preserve">Процедура аукциона считается завершенной с момента подписания Продавцом протокола об итогах аукциона. </w:t>
      </w:r>
    </w:p>
    <w:p w:rsidR="00F56E9F" w:rsidRPr="00167781" w:rsidRDefault="00F56E9F" w:rsidP="00F56E9F">
      <w:pPr>
        <w:tabs>
          <w:tab w:val="left" w:pos="1418"/>
        </w:tabs>
        <w:overflowPunct w:val="0"/>
        <w:autoSpaceDE w:val="0"/>
        <w:ind w:firstLine="851"/>
        <w:jc w:val="center"/>
        <w:textAlignment w:val="baseline"/>
        <w:rPr>
          <w:rFonts w:ascii="Times New Roman" w:hAnsi="Times New Roman"/>
          <w:b/>
          <w:sz w:val="20"/>
          <w:szCs w:val="20"/>
        </w:rPr>
      </w:pPr>
      <w:r w:rsidRPr="00167781">
        <w:rPr>
          <w:rFonts w:ascii="Times New Roman" w:hAnsi="Times New Roman"/>
          <w:b/>
          <w:sz w:val="20"/>
          <w:szCs w:val="20"/>
        </w:rPr>
        <w:t>Порядок отказа от проведения торгов</w:t>
      </w:r>
    </w:p>
    <w:p w:rsidR="00F56E9F" w:rsidRPr="00167781" w:rsidRDefault="00F56E9F" w:rsidP="00F56E9F">
      <w:pPr>
        <w:widowControl w:val="0"/>
        <w:tabs>
          <w:tab w:val="num" w:pos="0"/>
        </w:tabs>
        <w:jc w:val="both"/>
        <w:outlineLvl w:val="0"/>
        <w:rPr>
          <w:rFonts w:ascii="Times New Roman" w:hAnsi="Times New Roman"/>
          <w:sz w:val="20"/>
          <w:szCs w:val="20"/>
          <w:u w:val="single"/>
        </w:rPr>
      </w:pPr>
      <w:r w:rsidRPr="00167781">
        <w:rPr>
          <w:rFonts w:ascii="Times New Roman" w:hAnsi="Times New Roman"/>
          <w:sz w:val="20"/>
          <w:szCs w:val="20"/>
        </w:rPr>
        <w:t>В случае отказа от проведения торгов Организатор торгов размещает соответствующее извещение на</w:t>
      </w:r>
      <w:r w:rsidRPr="00167781">
        <w:rPr>
          <w:rFonts w:ascii="Times New Roman" w:hAnsi="Times New Roman"/>
          <w:color w:val="000000"/>
          <w:sz w:val="20"/>
          <w:szCs w:val="20"/>
        </w:rPr>
        <w:t xml:space="preserve"> </w:t>
      </w:r>
      <w:hyperlink r:id="rId16" w:history="1">
        <w:r w:rsidRPr="00167781">
          <w:rPr>
            <w:rStyle w:val="af2"/>
            <w:rFonts w:ascii="Times New Roman" w:hAnsi="Times New Roman"/>
            <w:sz w:val="20"/>
            <w:szCs w:val="20"/>
          </w:rPr>
          <w:t>http://</w:t>
        </w:r>
        <w:r w:rsidRPr="00167781">
          <w:rPr>
            <w:rStyle w:val="af2"/>
            <w:rFonts w:ascii="Times New Roman" w:hAnsi="Times New Roman"/>
            <w:sz w:val="20"/>
            <w:szCs w:val="20"/>
            <w:shd w:val="clear" w:color="auto" w:fill="FFFFFF"/>
          </w:rPr>
          <w:t>torgi.gov.ru</w:t>
        </w:r>
      </w:hyperlink>
      <w:r w:rsidRPr="00167781">
        <w:rPr>
          <w:rFonts w:ascii="Times New Roman" w:hAnsi="Times New Roman"/>
          <w:color w:val="000000"/>
          <w:sz w:val="20"/>
          <w:szCs w:val="20"/>
          <w:shd w:val="clear" w:color="auto" w:fill="FFFFFF"/>
        </w:rPr>
        <w:t xml:space="preserve">, </w:t>
      </w:r>
      <w:r w:rsidRPr="00167781">
        <w:rPr>
          <w:rFonts w:ascii="Times New Roman" w:hAnsi="Times New Roman"/>
          <w:sz w:val="20"/>
          <w:szCs w:val="20"/>
          <w:u w:val="single"/>
          <w:lang w:val="en-US"/>
        </w:rPr>
        <w:t>utp</w:t>
      </w:r>
      <w:r w:rsidRPr="00167781">
        <w:rPr>
          <w:rFonts w:ascii="Times New Roman" w:hAnsi="Times New Roman"/>
          <w:sz w:val="20"/>
          <w:szCs w:val="20"/>
          <w:u w:val="single"/>
        </w:rPr>
        <w:t>.</w:t>
      </w:r>
      <w:r w:rsidRPr="00167781">
        <w:rPr>
          <w:rFonts w:ascii="Times New Roman" w:hAnsi="Times New Roman"/>
          <w:sz w:val="20"/>
          <w:szCs w:val="20"/>
          <w:u w:val="single"/>
          <w:lang w:val="en-US"/>
        </w:rPr>
        <w:t>sberbank</w:t>
      </w:r>
      <w:r w:rsidRPr="00167781">
        <w:rPr>
          <w:rFonts w:ascii="Times New Roman" w:hAnsi="Times New Roman"/>
          <w:sz w:val="20"/>
          <w:szCs w:val="20"/>
          <w:u w:val="single"/>
        </w:rPr>
        <w:t>-</w:t>
      </w:r>
      <w:r w:rsidRPr="00167781">
        <w:rPr>
          <w:rFonts w:ascii="Times New Roman" w:hAnsi="Times New Roman"/>
          <w:sz w:val="20"/>
          <w:szCs w:val="20"/>
          <w:u w:val="single"/>
          <w:lang w:val="en-US"/>
        </w:rPr>
        <w:t>ast</w:t>
      </w:r>
      <w:r w:rsidRPr="00167781">
        <w:rPr>
          <w:rFonts w:ascii="Times New Roman" w:hAnsi="Times New Roman"/>
          <w:sz w:val="20"/>
          <w:szCs w:val="20"/>
          <w:u w:val="single"/>
        </w:rPr>
        <w:t>.</w:t>
      </w:r>
      <w:r w:rsidRPr="00167781">
        <w:rPr>
          <w:rFonts w:ascii="Times New Roman" w:hAnsi="Times New Roman"/>
          <w:sz w:val="20"/>
          <w:szCs w:val="20"/>
          <w:u w:val="single"/>
          <w:lang w:val="en-US"/>
        </w:rPr>
        <w:t>ru</w:t>
      </w:r>
      <w:r w:rsidRPr="00167781">
        <w:rPr>
          <w:rFonts w:ascii="Times New Roman" w:hAnsi="Times New Roman"/>
          <w:sz w:val="20"/>
          <w:szCs w:val="20"/>
          <w:u w:val="single"/>
        </w:rPr>
        <w:t xml:space="preserve">, </w:t>
      </w:r>
    </w:p>
    <w:p w:rsidR="00F56E9F" w:rsidRDefault="00F56E9F" w:rsidP="00F56E9F">
      <w:pPr>
        <w:pStyle w:val="a8"/>
        <w:jc w:val="both"/>
        <w:rPr>
          <w:rFonts w:ascii="Times New Roman" w:hAnsi="Times New Roman"/>
          <w:b/>
          <w:sz w:val="20"/>
          <w:szCs w:val="20"/>
        </w:rPr>
      </w:pPr>
    </w:p>
    <w:p w:rsidR="00F56E9F" w:rsidRPr="00F56E9F" w:rsidRDefault="00210E89" w:rsidP="00F56E9F">
      <w:pPr>
        <w:pStyle w:val="a8"/>
        <w:jc w:val="both"/>
        <w:rPr>
          <w:rFonts w:ascii="Times New Roman" w:hAnsi="Times New Roman"/>
          <w:b/>
          <w:sz w:val="20"/>
          <w:szCs w:val="20"/>
        </w:rPr>
      </w:pPr>
      <w:r>
        <w:rPr>
          <w:rFonts w:ascii="Times New Roman" w:hAnsi="Times New Roman"/>
          <w:b/>
          <w:sz w:val="20"/>
          <w:szCs w:val="20"/>
        </w:rPr>
        <w:t xml:space="preserve">134. </w:t>
      </w:r>
      <w:r w:rsidR="00F56E9F" w:rsidRPr="00F56E9F">
        <w:rPr>
          <w:rFonts w:ascii="Times New Roman" w:hAnsi="Times New Roman"/>
          <w:b/>
          <w:sz w:val="20"/>
          <w:szCs w:val="20"/>
        </w:rPr>
        <w:t>Информационное сообщение о проведении открытого аукциона  в электронной форме</w:t>
      </w:r>
      <w:r w:rsidR="00F56E9F">
        <w:rPr>
          <w:rFonts w:ascii="Times New Roman" w:hAnsi="Times New Roman"/>
          <w:b/>
          <w:sz w:val="20"/>
          <w:szCs w:val="20"/>
        </w:rPr>
        <w:t xml:space="preserve"> </w:t>
      </w:r>
      <w:r w:rsidR="00F56E9F" w:rsidRPr="00F56E9F">
        <w:rPr>
          <w:rFonts w:ascii="Times New Roman" w:hAnsi="Times New Roman"/>
          <w:b/>
          <w:sz w:val="20"/>
          <w:szCs w:val="20"/>
        </w:rPr>
        <w:t>на право заключения договора купли-продажи земельного участка</w:t>
      </w:r>
      <w:r w:rsidR="00F56E9F">
        <w:rPr>
          <w:rFonts w:ascii="Times New Roman" w:hAnsi="Times New Roman"/>
          <w:b/>
          <w:sz w:val="20"/>
          <w:szCs w:val="20"/>
        </w:rPr>
        <w:t xml:space="preserve"> от 02.12.2024</w:t>
      </w:r>
    </w:p>
    <w:p w:rsidR="00F56E9F" w:rsidRPr="00F56E9F" w:rsidRDefault="00F56E9F" w:rsidP="00F56E9F">
      <w:pPr>
        <w:jc w:val="center"/>
        <w:rPr>
          <w:rFonts w:ascii="Times New Roman" w:hAnsi="Times New Roman"/>
          <w:b/>
          <w:bCs/>
          <w:sz w:val="20"/>
          <w:szCs w:val="20"/>
        </w:rPr>
      </w:pPr>
    </w:p>
    <w:p w:rsidR="00F56E9F" w:rsidRPr="00167781" w:rsidRDefault="00F56E9F" w:rsidP="00F56E9F">
      <w:pPr>
        <w:jc w:val="both"/>
        <w:rPr>
          <w:rFonts w:ascii="Times New Roman" w:hAnsi="Times New Roman"/>
          <w:bCs/>
          <w:sz w:val="20"/>
          <w:szCs w:val="20"/>
        </w:rPr>
      </w:pPr>
      <w:r w:rsidRPr="00167781">
        <w:rPr>
          <w:rFonts w:ascii="Times New Roman" w:hAnsi="Times New Roman"/>
          <w:b/>
          <w:sz w:val="20"/>
          <w:szCs w:val="20"/>
        </w:rPr>
        <w:tab/>
        <w:t xml:space="preserve">Форма торгов: </w:t>
      </w:r>
      <w:r w:rsidRPr="00167781">
        <w:rPr>
          <w:rFonts w:ascii="Times New Roman" w:hAnsi="Times New Roman"/>
          <w:bCs/>
          <w:sz w:val="20"/>
          <w:szCs w:val="20"/>
        </w:rPr>
        <w:t>Электронный аукцион</w:t>
      </w:r>
    </w:p>
    <w:p w:rsidR="00F56E9F" w:rsidRPr="00167781" w:rsidRDefault="00F56E9F" w:rsidP="00F56E9F">
      <w:pPr>
        <w:jc w:val="both"/>
        <w:rPr>
          <w:rFonts w:ascii="Times New Roman" w:hAnsi="Times New Roman"/>
          <w:sz w:val="20"/>
          <w:szCs w:val="20"/>
        </w:rPr>
      </w:pPr>
      <w:r w:rsidRPr="00167781">
        <w:rPr>
          <w:rFonts w:ascii="Times New Roman" w:hAnsi="Times New Roman"/>
          <w:b/>
          <w:bCs/>
          <w:sz w:val="20"/>
          <w:szCs w:val="20"/>
        </w:rPr>
        <w:tab/>
        <w:t>Заказчик/организатор торгов:</w:t>
      </w:r>
      <w:r w:rsidRPr="00167781">
        <w:rPr>
          <w:rFonts w:ascii="Times New Roman" w:hAnsi="Times New Roman"/>
          <w:sz w:val="20"/>
          <w:szCs w:val="20"/>
        </w:rPr>
        <w:t xml:space="preserve"> Администрация  Ельниковского муниципального района  Республики Мордовия</w:t>
      </w:r>
    </w:p>
    <w:p w:rsidR="00F56E9F" w:rsidRPr="00167781" w:rsidRDefault="00F56E9F" w:rsidP="00F56E9F">
      <w:pPr>
        <w:pStyle w:val="a8"/>
        <w:jc w:val="both"/>
        <w:rPr>
          <w:rFonts w:ascii="Times New Roman" w:hAnsi="Times New Roman"/>
          <w:sz w:val="20"/>
          <w:szCs w:val="20"/>
        </w:rPr>
      </w:pPr>
      <w:r w:rsidRPr="00167781">
        <w:rPr>
          <w:rFonts w:ascii="Times New Roman" w:hAnsi="Times New Roman"/>
          <w:b/>
          <w:bCs/>
          <w:sz w:val="20"/>
          <w:szCs w:val="20"/>
        </w:rPr>
        <w:tab/>
        <w:t>Местонахождения</w:t>
      </w:r>
      <w:r w:rsidRPr="00167781">
        <w:rPr>
          <w:rFonts w:ascii="Times New Roman" w:hAnsi="Times New Roman"/>
          <w:sz w:val="20"/>
          <w:szCs w:val="20"/>
        </w:rPr>
        <w:t xml:space="preserve">: 431370, Республика Мордовия, Ельниковский район, с. Ельники, ул. Ленина, дом 18, 1 этаж, кабинет № 8. Адрес электронной почты: </w:t>
      </w:r>
      <w:r w:rsidRPr="00167781">
        <w:rPr>
          <w:rFonts w:ascii="Times New Roman" w:hAnsi="Times New Roman"/>
          <w:sz w:val="20"/>
          <w:szCs w:val="20"/>
          <w:u w:val="single"/>
          <w:lang w:val="en-US"/>
        </w:rPr>
        <w:t>elnadm</w:t>
      </w:r>
      <w:r w:rsidRPr="00167781">
        <w:rPr>
          <w:rFonts w:ascii="Times New Roman" w:hAnsi="Times New Roman"/>
          <w:sz w:val="20"/>
          <w:szCs w:val="20"/>
          <w:u w:val="single"/>
        </w:rPr>
        <w:t>@</w:t>
      </w:r>
      <w:r w:rsidRPr="00167781">
        <w:rPr>
          <w:rFonts w:ascii="Times New Roman" w:hAnsi="Times New Roman"/>
          <w:sz w:val="20"/>
          <w:szCs w:val="20"/>
          <w:u w:val="single"/>
          <w:lang w:val="en-US"/>
        </w:rPr>
        <w:t>mail</w:t>
      </w:r>
      <w:r w:rsidRPr="00167781">
        <w:rPr>
          <w:rFonts w:ascii="Times New Roman" w:hAnsi="Times New Roman"/>
          <w:sz w:val="20"/>
          <w:szCs w:val="20"/>
          <w:u w:val="single"/>
        </w:rPr>
        <w:t>.</w:t>
      </w:r>
      <w:r w:rsidRPr="00167781">
        <w:rPr>
          <w:rFonts w:ascii="Times New Roman" w:hAnsi="Times New Roman"/>
          <w:sz w:val="20"/>
          <w:szCs w:val="20"/>
          <w:u w:val="single"/>
          <w:lang w:val="en-US"/>
        </w:rPr>
        <w:t>ru</w:t>
      </w:r>
      <w:r w:rsidRPr="00167781">
        <w:rPr>
          <w:rFonts w:ascii="Times New Roman" w:hAnsi="Times New Roman"/>
          <w:sz w:val="20"/>
          <w:szCs w:val="20"/>
        </w:rPr>
        <w:t>, адрес официального сайта органов местного самоуправления Ельниковского муниципального района Республики Мордовия в сети Интернет –</w:t>
      </w:r>
      <w:r w:rsidRPr="00167781">
        <w:rPr>
          <w:rFonts w:ascii="Times New Roman" w:hAnsi="Times New Roman"/>
          <w:sz w:val="20"/>
          <w:szCs w:val="20"/>
          <w:u w:val="single"/>
        </w:rPr>
        <w:t xml:space="preserve"> </w:t>
      </w:r>
      <w:hyperlink r:id="rId17" w:history="1">
        <w:r w:rsidRPr="00167781">
          <w:rPr>
            <w:rStyle w:val="af2"/>
            <w:rFonts w:ascii="Times New Roman" w:hAnsi="Times New Roman"/>
            <w:sz w:val="20"/>
            <w:szCs w:val="20"/>
            <w:lang w:val="en-US"/>
          </w:rPr>
          <w:t>www</w:t>
        </w:r>
        <w:r w:rsidRPr="00167781">
          <w:rPr>
            <w:rStyle w:val="af2"/>
            <w:rFonts w:ascii="Times New Roman" w:hAnsi="Times New Roman"/>
            <w:sz w:val="20"/>
            <w:szCs w:val="20"/>
          </w:rPr>
          <w:t>.elniki.e-mordovia.ru</w:t>
        </w:r>
      </w:hyperlink>
      <w:r w:rsidRPr="00167781">
        <w:rPr>
          <w:rFonts w:ascii="Times New Roman" w:hAnsi="Times New Roman"/>
          <w:sz w:val="20"/>
          <w:szCs w:val="20"/>
          <w:u w:val="single"/>
        </w:rPr>
        <w:t xml:space="preserve">  </w:t>
      </w:r>
      <w:r w:rsidRPr="00167781">
        <w:rPr>
          <w:rFonts w:ascii="Times New Roman" w:hAnsi="Times New Roman"/>
          <w:sz w:val="20"/>
          <w:szCs w:val="20"/>
        </w:rPr>
        <w:t xml:space="preserve"> </w:t>
      </w:r>
      <w:hyperlink r:id="rId18" w:history="1">
        <w:r w:rsidRPr="00167781">
          <w:rPr>
            <w:rStyle w:val="af2"/>
            <w:rFonts w:ascii="Times New Roman" w:hAnsi="Times New Roman"/>
            <w:sz w:val="20"/>
            <w:szCs w:val="20"/>
          </w:rPr>
          <w:t>Контактный</w:t>
        </w:r>
      </w:hyperlink>
      <w:r w:rsidRPr="00167781">
        <w:rPr>
          <w:rFonts w:ascii="Times New Roman" w:hAnsi="Times New Roman"/>
          <w:sz w:val="20"/>
          <w:szCs w:val="20"/>
        </w:rPr>
        <w:t xml:space="preserve"> телефон:883444-2-61-023. Контактное лицо: Замотаев Олег Викторович.</w:t>
      </w:r>
    </w:p>
    <w:p w:rsidR="00F56E9F" w:rsidRPr="00167781" w:rsidRDefault="00F56E9F" w:rsidP="00F56E9F">
      <w:pPr>
        <w:ind w:right="-96"/>
        <w:contextualSpacing/>
        <w:jc w:val="both"/>
        <w:rPr>
          <w:rFonts w:ascii="Times New Roman" w:hAnsi="Times New Roman"/>
          <w:color w:val="000000"/>
          <w:sz w:val="20"/>
          <w:szCs w:val="20"/>
        </w:rPr>
      </w:pPr>
      <w:r w:rsidRPr="00167781">
        <w:rPr>
          <w:rFonts w:ascii="Times New Roman" w:hAnsi="Times New Roman"/>
          <w:b/>
          <w:color w:val="000000"/>
          <w:sz w:val="20"/>
          <w:szCs w:val="20"/>
        </w:rPr>
        <w:tab/>
        <w:t>Форма торгов:</w:t>
      </w:r>
      <w:r w:rsidRPr="00167781">
        <w:rPr>
          <w:rFonts w:ascii="Times New Roman" w:hAnsi="Times New Roman"/>
          <w:color w:val="000000"/>
          <w:sz w:val="20"/>
          <w:szCs w:val="20"/>
        </w:rPr>
        <w:t xml:space="preserve"> электронный аукцион.</w:t>
      </w:r>
    </w:p>
    <w:p w:rsidR="00F56E9F" w:rsidRPr="00167781" w:rsidRDefault="00F56E9F" w:rsidP="00F56E9F">
      <w:pPr>
        <w:contextualSpacing/>
        <w:jc w:val="both"/>
        <w:rPr>
          <w:rFonts w:ascii="Times New Roman" w:hAnsi="Times New Roman"/>
          <w:bCs/>
          <w:color w:val="000000"/>
          <w:sz w:val="20"/>
          <w:szCs w:val="20"/>
        </w:rPr>
      </w:pPr>
      <w:r w:rsidRPr="00167781">
        <w:rPr>
          <w:rFonts w:ascii="Times New Roman" w:hAnsi="Times New Roman"/>
          <w:b/>
          <w:bCs/>
          <w:color w:val="000000"/>
          <w:sz w:val="20"/>
          <w:szCs w:val="20"/>
        </w:rPr>
        <w:tab/>
        <w:t>Официальный сайт размещения извещения</w:t>
      </w:r>
      <w:r w:rsidRPr="00167781">
        <w:rPr>
          <w:rFonts w:ascii="Times New Roman" w:hAnsi="Times New Roman"/>
          <w:bCs/>
          <w:color w:val="000000"/>
          <w:sz w:val="20"/>
          <w:szCs w:val="20"/>
        </w:rPr>
        <w:t xml:space="preserve">: </w:t>
      </w:r>
      <w:hyperlink r:id="rId19" w:history="1">
        <w:r w:rsidRPr="00167781">
          <w:rPr>
            <w:rStyle w:val="af2"/>
            <w:rFonts w:ascii="Times New Roman" w:hAnsi="Times New Roman"/>
            <w:bCs/>
            <w:sz w:val="20"/>
            <w:szCs w:val="20"/>
            <w:lang w:val="en-US"/>
          </w:rPr>
          <w:t>www</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new</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torgi</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gov</w:t>
        </w:r>
        <w:r w:rsidRPr="00167781">
          <w:rPr>
            <w:rStyle w:val="af2"/>
            <w:rFonts w:ascii="Times New Roman" w:hAnsi="Times New Roman"/>
            <w:bCs/>
            <w:sz w:val="20"/>
            <w:szCs w:val="20"/>
          </w:rPr>
          <w:t>.</w:t>
        </w:r>
        <w:r w:rsidRPr="00167781">
          <w:rPr>
            <w:rStyle w:val="af2"/>
            <w:rFonts w:ascii="Times New Roman" w:hAnsi="Times New Roman"/>
            <w:bCs/>
            <w:sz w:val="20"/>
            <w:szCs w:val="20"/>
            <w:lang w:val="en-US"/>
          </w:rPr>
          <w:t>ru</w:t>
        </w:r>
      </w:hyperlink>
      <w:r w:rsidRPr="00167781">
        <w:rPr>
          <w:rFonts w:ascii="Times New Roman" w:hAnsi="Times New Roman"/>
          <w:bCs/>
          <w:color w:val="000000"/>
          <w:sz w:val="20"/>
          <w:szCs w:val="20"/>
          <w:u w:val="single"/>
        </w:rPr>
        <w:t xml:space="preserve">, </w:t>
      </w:r>
      <w:hyperlink r:id="rId20" w:history="1">
        <w:r w:rsidRPr="00167781">
          <w:rPr>
            <w:rStyle w:val="-"/>
            <w:rFonts w:ascii="Times New Roman" w:hAnsi="Times New Roman"/>
            <w:sz w:val="20"/>
            <w:szCs w:val="20"/>
            <w:lang w:val="en-US"/>
          </w:rPr>
          <w:t>http</w:t>
        </w:r>
        <w:r w:rsidRPr="00167781">
          <w:rPr>
            <w:rStyle w:val="-"/>
            <w:rFonts w:ascii="Times New Roman" w:hAnsi="Times New Roman"/>
            <w:sz w:val="20"/>
            <w:szCs w:val="20"/>
          </w:rPr>
          <w:t>://</w:t>
        </w:r>
        <w:r w:rsidRPr="00167781">
          <w:rPr>
            <w:rStyle w:val="-"/>
            <w:rFonts w:ascii="Times New Roman" w:hAnsi="Times New Roman"/>
            <w:sz w:val="20"/>
            <w:szCs w:val="20"/>
            <w:lang w:val="en-US"/>
          </w:rPr>
          <w:t>utp</w:t>
        </w:r>
        <w:r w:rsidRPr="00167781">
          <w:rPr>
            <w:rStyle w:val="-"/>
            <w:rFonts w:ascii="Times New Roman" w:hAnsi="Times New Roman"/>
            <w:sz w:val="20"/>
            <w:szCs w:val="20"/>
          </w:rPr>
          <w:t>.</w:t>
        </w:r>
        <w:r w:rsidRPr="00167781">
          <w:rPr>
            <w:rStyle w:val="-"/>
            <w:rFonts w:ascii="Times New Roman" w:hAnsi="Times New Roman"/>
            <w:sz w:val="20"/>
            <w:szCs w:val="20"/>
            <w:lang w:val="en-US"/>
          </w:rPr>
          <w:t>sberbank</w:t>
        </w:r>
        <w:r w:rsidRPr="00167781">
          <w:rPr>
            <w:rStyle w:val="-"/>
            <w:rFonts w:ascii="Times New Roman" w:hAnsi="Times New Roman"/>
            <w:sz w:val="20"/>
            <w:szCs w:val="20"/>
          </w:rPr>
          <w:t>-</w:t>
        </w:r>
        <w:r w:rsidRPr="00167781">
          <w:rPr>
            <w:rStyle w:val="-"/>
            <w:rFonts w:ascii="Times New Roman" w:hAnsi="Times New Roman"/>
            <w:sz w:val="20"/>
            <w:szCs w:val="20"/>
            <w:lang w:val="en-US"/>
          </w:rPr>
          <w:t>ast</w:t>
        </w:r>
        <w:r w:rsidRPr="00167781">
          <w:rPr>
            <w:rStyle w:val="-"/>
            <w:rFonts w:ascii="Times New Roman" w:hAnsi="Times New Roman"/>
            <w:sz w:val="20"/>
            <w:szCs w:val="20"/>
          </w:rPr>
          <w:t>.</w:t>
        </w:r>
        <w:r w:rsidRPr="00167781">
          <w:rPr>
            <w:rStyle w:val="-"/>
            <w:rFonts w:ascii="Times New Roman" w:hAnsi="Times New Roman"/>
            <w:sz w:val="20"/>
            <w:szCs w:val="20"/>
            <w:lang w:val="en-US"/>
          </w:rPr>
          <w:t>ru</w:t>
        </w:r>
        <w:r w:rsidRPr="00167781">
          <w:rPr>
            <w:rStyle w:val="-"/>
            <w:rFonts w:ascii="Times New Roman" w:hAnsi="Times New Roman"/>
            <w:sz w:val="20"/>
            <w:szCs w:val="20"/>
          </w:rPr>
          <w:t>/</w:t>
        </w:r>
        <w:r w:rsidRPr="00167781">
          <w:rPr>
            <w:rStyle w:val="-"/>
            <w:rFonts w:ascii="Times New Roman" w:hAnsi="Times New Roman"/>
            <w:sz w:val="20"/>
            <w:szCs w:val="20"/>
            <w:lang w:val="en-US"/>
          </w:rPr>
          <w:t>AP</w:t>
        </w:r>
      </w:hyperlink>
      <w:r w:rsidRPr="00167781">
        <w:rPr>
          <w:rFonts w:ascii="Times New Roman" w:hAnsi="Times New Roman"/>
          <w:sz w:val="20"/>
          <w:szCs w:val="20"/>
        </w:rPr>
        <w:t xml:space="preserve"> </w:t>
      </w:r>
    </w:p>
    <w:p w:rsidR="00F56E9F" w:rsidRPr="00167781" w:rsidRDefault="00F56E9F" w:rsidP="00F56E9F">
      <w:pPr>
        <w:contextualSpacing/>
        <w:jc w:val="both"/>
        <w:rPr>
          <w:rFonts w:ascii="Times New Roman" w:hAnsi="Times New Roman"/>
          <w:sz w:val="20"/>
          <w:szCs w:val="20"/>
        </w:rPr>
      </w:pPr>
      <w:r w:rsidRPr="00167781">
        <w:rPr>
          <w:rFonts w:ascii="Times New Roman" w:hAnsi="Times New Roman"/>
          <w:b/>
          <w:sz w:val="20"/>
          <w:szCs w:val="20"/>
        </w:rPr>
        <w:tab/>
        <w:t xml:space="preserve">Оператор электронной площадки: </w:t>
      </w:r>
      <w:r w:rsidRPr="00167781">
        <w:rPr>
          <w:rFonts w:ascii="Times New Roman" w:hAnsi="Times New Roman"/>
          <w:sz w:val="20"/>
          <w:szCs w:val="20"/>
        </w:rPr>
        <w:t xml:space="preserve">АО «Сбербанк-АСТ», владеющее сайтом </w:t>
      </w:r>
      <w:hyperlink r:id="rId21" w:history="1">
        <w:r w:rsidRPr="00167781">
          <w:rPr>
            <w:rStyle w:val="-"/>
            <w:rFonts w:ascii="Times New Roman" w:hAnsi="Times New Roman"/>
            <w:sz w:val="20"/>
            <w:szCs w:val="20"/>
            <w:lang w:val="en-US"/>
          </w:rPr>
          <w:t>http</w:t>
        </w:r>
        <w:r w:rsidRPr="00167781">
          <w:rPr>
            <w:rStyle w:val="-"/>
            <w:rFonts w:ascii="Times New Roman" w:hAnsi="Times New Roman"/>
            <w:sz w:val="20"/>
            <w:szCs w:val="20"/>
          </w:rPr>
          <w:t>://</w:t>
        </w:r>
        <w:r w:rsidRPr="00167781">
          <w:rPr>
            <w:rStyle w:val="-"/>
            <w:rFonts w:ascii="Times New Roman" w:hAnsi="Times New Roman"/>
            <w:sz w:val="20"/>
            <w:szCs w:val="20"/>
            <w:lang w:val="en-US"/>
          </w:rPr>
          <w:t>utp</w:t>
        </w:r>
        <w:r w:rsidRPr="00167781">
          <w:rPr>
            <w:rStyle w:val="-"/>
            <w:rFonts w:ascii="Times New Roman" w:hAnsi="Times New Roman"/>
            <w:sz w:val="20"/>
            <w:szCs w:val="20"/>
          </w:rPr>
          <w:t>.</w:t>
        </w:r>
        <w:r w:rsidRPr="00167781">
          <w:rPr>
            <w:rStyle w:val="-"/>
            <w:rFonts w:ascii="Times New Roman" w:hAnsi="Times New Roman"/>
            <w:sz w:val="20"/>
            <w:szCs w:val="20"/>
            <w:lang w:val="en-US"/>
          </w:rPr>
          <w:t>sberbank</w:t>
        </w:r>
        <w:r w:rsidRPr="00167781">
          <w:rPr>
            <w:rStyle w:val="-"/>
            <w:rFonts w:ascii="Times New Roman" w:hAnsi="Times New Roman"/>
            <w:sz w:val="20"/>
            <w:szCs w:val="20"/>
          </w:rPr>
          <w:t>-</w:t>
        </w:r>
        <w:r w:rsidRPr="00167781">
          <w:rPr>
            <w:rStyle w:val="-"/>
            <w:rFonts w:ascii="Times New Roman" w:hAnsi="Times New Roman"/>
            <w:sz w:val="20"/>
            <w:szCs w:val="20"/>
            <w:lang w:val="en-US"/>
          </w:rPr>
          <w:t>ast</w:t>
        </w:r>
        <w:r w:rsidRPr="00167781">
          <w:rPr>
            <w:rStyle w:val="-"/>
            <w:rFonts w:ascii="Times New Roman" w:hAnsi="Times New Roman"/>
            <w:sz w:val="20"/>
            <w:szCs w:val="20"/>
          </w:rPr>
          <w:t>.</w:t>
        </w:r>
        <w:r w:rsidRPr="00167781">
          <w:rPr>
            <w:rStyle w:val="-"/>
            <w:rFonts w:ascii="Times New Roman" w:hAnsi="Times New Roman"/>
            <w:sz w:val="20"/>
            <w:szCs w:val="20"/>
            <w:lang w:val="en-US"/>
          </w:rPr>
          <w:t>ru</w:t>
        </w:r>
        <w:r w:rsidRPr="00167781">
          <w:rPr>
            <w:rStyle w:val="-"/>
            <w:rFonts w:ascii="Times New Roman" w:hAnsi="Times New Roman"/>
            <w:sz w:val="20"/>
            <w:szCs w:val="20"/>
          </w:rPr>
          <w:t>/</w:t>
        </w:r>
        <w:r w:rsidRPr="00167781">
          <w:rPr>
            <w:rStyle w:val="-"/>
            <w:rFonts w:ascii="Times New Roman" w:hAnsi="Times New Roman"/>
            <w:sz w:val="20"/>
            <w:szCs w:val="20"/>
            <w:lang w:val="en-US"/>
          </w:rPr>
          <w:t>AP</w:t>
        </w:r>
      </w:hyperlink>
      <w:r w:rsidRPr="00167781">
        <w:rPr>
          <w:rFonts w:ascii="Times New Roman" w:hAnsi="Times New Roman"/>
          <w:sz w:val="20"/>
          <w:szCs w:val="20"/>
        </w:rPr>
        <w:t xml:space="preserve"> в информационно-телекоммуникационной сети «Интернет» .Адрес: </w:t>
      </w:r>
      <w:smartTag w:uri="urn:schemas-microsoft-com:office:smarttags" w:element="metricconverter">
        <w:smartTagPr>
          <w:attr w:name="ProductID" w:val="119435, г"/>
        </w:smartTagPr>
        <w:r w:rsidRPr="00167781">
          <w:rPr>
            <w:rFonts w:ascii="Times New Roman" w:hAnsi="Times New Roman"/>
            <w:sz w:val="20"/>
            <w:szCs w:val="20"/>
          </w:rPr>
          <w:t>119435, г</w:t>
        </w:r>
      </w:smartTag>
      <w:r w:rsidRPr="00167781">
        <w:rPr>
          <w:rFonts w:ascii="Times New Roman" w:hAnsi="Times New Roman"/>
          <w:sz w:val="20"/>
          <w:szCs w:val="20"/>
        </w:rPr>
        <w:t xml:space="preserve">.Москва, Большой Саввинский переулок, д.12, стр. 9, эт.1, пом. </w:t>
      </w:r>
      <w:r w:rsidRPr="00167781">
        <w:rPr>
          <w:rFonts w:ascii="Times New Roman" w:hAnsi="Times New Roman"/>
          <w:sz w:val="20"/>
          <w:szCs w:val="20"/>
          <w:lang w:val="en-US"/>
        </w:rPr>
        <w:t>I</w:t>
      </w:r>
      <w:r w:rsidRPr="00167781">
        <w:rPr>
          <w:rFonts w:ascii="Times New Roman" w:hAnsi="Times New Roman"/>
          <w:sz w:val="20"/>
          <w:szCs w:val="20"/>
        </w:rPr>
        <w:t xml:space="preserve"> комн. 2, тел.: 8(495) 787-29-97, (495)787-29-99.</w:t>
      </w:r>
    </w:p>
    <w:p w:rsidR="00F56E9F" w:rsidRPr="00167781" w:rsidRDefault="00F56E9F" w:rsidP="00F56E9F">
      <w:pPr>
        <w:ind w:firstLine="540"/>
        <w:jc w:val="center"/>
        <w:rPr>
          <w:rFonts w:ascii="Times New Roman" w:hAnsi="Times New Roman"/>
          <w:b/>
          <w:sz w:val="20"/>
          <w:szCs w:val="20"/>
        </w:rPr>
      </w:pPr>
      <w:r w:rsidRPr="00167781">
        <w:rPr>
          <w:rFonts w:ascii="Times New Roman" w:hAnsi="Times New Roman"/>
          <w:b/>
          <w:sz w:val="20"/>
          <w:szCs w:val="20"/>
        </w:rPr>
        <w:t>Сведения об объекте открытого по составу участников аукциона:</w:t>
      </w:r>
    </w:p>
    <w:p w:rsidR="00F56E9F" w:rsidRPr="00167781" w:rsidRDefault="00F56E9F" w:rsidP="00F56E9F">
      <w:pPr>
        <w:pStyle w:val="af1"/>
        <w:spacing w:before="0" w:beforeAutospacing="0" w:after="0"/>
        <w:jc w:val="center"/>
        <w:rPr>
          <w:b/>
          <w:sz w:val="20"/>
          <w:szCs w:val="20"/>
        </w:rPr>
      </w:pPr>
      <w:r w:rsidRPr="00167781">
        <w:rPr>
          <w:b/>
          <w:sz w:val="20"/>
          <w:szCs w:val="20"/>
        </w:rPr>
        <w:t>Лот № 1</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549"/>
      </w:tblGrid>
      <w:tr w:rsidR="00F56E9F" w:rsidRPr="00167781" w:rsidTr="00F56E9F">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Местоположение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color w:val="000000"/>
                <w:sz w:val="20"/>
                <w:szCs w:val="20"/>
              </w:rPr>
              <w:t>Республика Мордовия, Ельниковский муниципальный район, Акчеевское сельское поселение, с. Акчеево, ул.Луговая.</w:t>
            </w:r>
          </w:p>
        </w:tc>
      </w:tr>
      <w:tr w:rsidR="00F56E9F" w:rsidRPr="00167781" w:rsidTr="00F56E9F">
        <w:trPr>
          <w:trHeight w:val="165"/>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Площадь и кадастровый номер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rPr>
                <w:rFonts w:ascii="Times New Roman" w:hAnsi="Times New Roman"/>
                <w:sz w:val="20"/>
                <w:szCs w:val="20"/>
              </w:rPr>
            </w:pPr>
            <w:r w:rsidRPr="00167781">
              <w:rPr>
                <w:rFonts w:ascii="Times New Roman" w:hAnsi="Times New Roman"/>
                <w:color w:val="000000"/>
                <w:sz w:val="20"/>
                <w:szCs w:val="20"/>
              </w:rPr>
              <w:t xml:space="preserve">897 </w:t>
            </w:r>
            <w:r w:rsidRPr="00167781">
              <w:rPr>
                <w:rFonts w:ascii="Times New Roman" w:hAnsi="Times New Roman"/>
                <w:sz w:val="20"/>
                <w:szCs w:val="20"/>
              </w:rPr>
              <w:t xml:space="preserve"> кв.м       </w:t>
            </w:r>
            <w:r w:rsidRPr="00167781">
              <w:rPr>
                <w:rFonts w:ascii="Times New Roman" w:hAnsi="Times New Roman"/>
                <w:color w:val="2E3032"/>
                <w:spacing w:val="-9"/>
                <w:sz w:val="20"/>
                <w:szCs w:val="20"/>
                <w:shd w:val="clear" w:color="auto" w:fill="F8F8F8"/>
              </w:rPr>
              <w:t>13:07:0201001:521</w:t>
            </w:r>
          </w:p>
        </w:tc>
      </w:tr>
      <w:tr w:rsidR="00F56E9F" w:rsidRPr="00167781" w:rsidTr="00F56E9F">
        <w:trPr>
          <w:trHeight w:val="330"/>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Границы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jc w:val="both"/>
              <w:rPr>
                <w:rFonts w:ascii="Times New Roman" w:hAnsi="Times New Roman" w:cs="Times New Roman"/>
              </w:rPr>
            </w:pPr>
            <w:r w:rsidRPr="00167781">
              <w:rPr>
                <w:rFonts w:ascii="Times New Roman" w:hAnsi="Times New Roman" w:cs="Times New Roman"/>
              </w:rPr>
              <w:t>определены в выписке из Единого государственного реестра недвижимости об объекте недвижимости от 12.11.2024г. № КУВИ-001/2024-275891820</w:t>
            </w:r>
          </w:p>
        </w:tc>
      </w:tr>
      <w:tr w:rsidR="00F56E9F" w:rsidRPr="00167781" w:rsidTr="00F56E9F">
        <w:trPr>
          <w:trHeight w:val="330"/>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Категория земель</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Земли населенных пунктов</w:t>
            </w:r>
          </w:p>
        </w:tc>
      </w:tr>
      <w:tr w:rsidR="00F56E9F" w:rsidRPr="00167781" w:rsidTr="00F56E9F">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Вид разрешенного использования</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color w:val="000000"/>
              </w:rPr>
              <w:t>Для организации универсального розничного рынка</w:t>
            </w:r>
          </w:p>
        </w:tc>
      </w:tr>
      <w:tr w:rsidR="00F56E9F" w:rsidRPr="00167781" w:rsidTr="00F56E9F">
        <w:trPr>
          <w:trHeight w:val="180"/>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Обременения</w:t>
            </w:r>
          </w:p>
        </w:tc>
        <w:tc>
          <w:tcPr>
            <w:tcW w:w="6549" w:type="dxa"/>
            <w:vMerge w:val="restart"/>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autoSpaceDE w:val="0"/>
              <w:autoSpaceDN w:val="0"/>
              <w:adjustRightInd w:val="0"/>
              <w:rPr>
                <w:rFonts w:ascii="Times New Roman" w:hAnsi="Times New Roman"/>
                <w:sz w:val="20"/>
                <w:szCs w:val="20"/>
              </w:rPr>
            </w:pPr>
            <w:r w:rsidRPr="00167781">
              <w:rPr>
                <w:rFonts w:ascii="Times New Roman" w:hAnsi="Times New Roman"/>
                <w:sz w:val="20"/>
                <w:szCs w:val="20"/>
              </w:rPr>
              <w:t>отсутствуют</w:t>
            </w:r>
          </w:p>
        </w:tc>
      </w:tr>
      <w:tr w:rsidR="00F56E9F" w:rsidRPr="00167781" w:rsidTr="00F56E9F">
        <w:trPr>
          <w:trHeight w:val="270"/>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Ограничения</w:t>
            </w:r>
          </w:p>
        </w:tc>
        <w:tc>
          <w:tcPr>
            <w:tcW w:w="6549" w:type="dxa"/>
            <w:vMerge/>
            <w:tcBorders>
              <w:top w:val="single" w:sz="4" w:space="0" w:color="auto"/>
              <w:left w:val="single" w:sz="4" w:space="0" w:color="auto"/>
              <w:bottom w:val="single" w:sz="4" w:space="0" w:color="auto"/>
              <w:right w:val="single" w:sz="4" w:space="0" w:color="auto"/>
            </w:tcBorders>
            <w:vAlign w:val="center"/>
            <w:hideMark/>
          </w:tcPr>
          <w:p w:rsidR="00F56E9F" w:rsidRPr="00167781" w:rsidRDefault="00F56E9F" w:rsidP="000B0D7A">
            <w:pPr>
              <w:rPr>
                <w:rFonts w:ascii="Times New Roman" w:hAnsi="Times New Roman"/>
                <w:sz w:val="20"/>
                <w:szCs w:val="20"/>
                <w:lang w:eastAsia="ar-SA"/>
              </w:rPr>
            </w:pPr>
          </w:p>
        </w:tc>
      </w:tr>
      <w:tr w:rsidR="00F56E9F" w:rsidRPr="00167781" w:rsidTr="00F56E9F">
        <w:trPr>
          <w:trHeight w:val="270"/>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Nonformat"/>
              <w:rPr>
                <w:rFonts w:ascii="Times New Roman" w:hAnsi="Times New Roman" w:cs="Times New Roman"/>
              </w:rPr>
            </w:pPr>
            <w:r w:rsidRPr="00167781">
              <w:rPr>
                <w:rFonts w:ascii="Times New Roman" w:hAnsi="Times New Roman" w:cs="Times New Roman"/>
              </w:rPr>
              <w:t xml:space="preserve">Параметры разрешенного строительства объекта </w:t>
            </w:r>
            <w:r w:rsidRPr="00167781">
              <w:rPr>
                <w:rFonts w:ascii="Times New Roman" w:hAnsi="Times New Roman" w:cs="Times New Roman"/>
              </w:rPr>
              <w:lastRenderedPageBreak/>
              <w:t>капитального строительства</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spacing w:line="0" w:lineRule="atLeast"/>
              <w:jc w:val="both"/>
              <w:rPr>
                <w:rFonts w:ascii="Times New Roman" w:hAnsi="Times New Roman"/>
                <w:sz w:val="20"/>
                <w:szCs w:val="20"/>
              </w:rPr>
            </w:pPr>
            <w:r w:rsidRPr="00167781">
              <w:rPr>
                <w:rFonts w:ascii="Times New Roman" w:hAnsi="Times New Roman"/>
                <w:sz w:val="20"/>
                <w:szCs w:val="20"/>
              </w:rPr>
              <w:lastRenderedPageBreak/>
              <w:t>В</w:t>
            </w:r>
            <w:r w:rsidRPr="00167781">
              <w:rPr>
                <w:rFonts w:ascii="Times New Roman" w:hAnsi="Times New Roman"/>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w:t>
            </w:r>
            <w:r w:rsidRPr="00167781">
              <w:rPr>
                <w:rFonts w:ascii="Times New Roman" w:hAnsi="Times New Roman"/>
                <w:color w:val="000000"/>
                <w:sz w:val="20"/>
                <w:szCs w:val="20"/>
              </w:rPr>
              <w:lastRenderedPageBreak/>
              <w:t>района.</w:t>
            </w:r>
          </w:p>
        </w:tc>
      </w:tr>
      <w:tr w:rsidR="00F56E9F" w:rsidRPr="00167781" w:rsidTr="00F56E9F">
        <w:trPr>
          <w:trHeight w:val="315"/>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lastRenderedPageBreak/>
              <w:t xml:space="preserve">Начальная цена, руб. </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150 000 (Сто пятьдесят тысяч) рублей ОТЧЕТ № 165/2024 13 ноября 2024 года.</w:t>
            </w:r>
          </w:p>
        </w:tc>
      </w:tr>
      <w:tr w:rsidR="00F56E9F" w:rsidRPr="00167781" w:rsidTr="00F56E9F">
        <w:trPr>
          <w:trHeight w:val="176"/>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widowControl/>
              <w:rPr>
                <w:rFonts w:ascii="Times New Roman" w:hAnsi="Times New Roman" w:cs="Times New Roman"/>
              </w:rPr>
            </w:pPr>
            <w:r w:rsidRPr="00167781">
              <w:rPr>
                <w:rFonts w:ascii="Times New Roman" w:hAnsi="Times New Roman" w:cs="Times New Roman"/>
              </w:rPr>
              <w:t>Размер задатка, руб.</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widowControl/>
              <w:rPr>
                <w:rFonts w:ascii="Times New Roman" w:hAnsi="Times New Roman" w:cs="Times New Roman"/>
              </w:rPr>
            </w:pPr>
            <w:r w:rsidRPr="00167781">
              <w:rPr>
                <w:rFonts w:ascii="Times New Roman" w:hAnsi="Times New Roman" w:cs="Times New Roman"/>
              </w:rPr>
              <w:t xml:space="preserve">30000 руб (20 % от начальной цены) </w:t>
            </w:r>
          </w:p>
        </w:tc>
      </w:tr>
      <w:tr w:rsidR="00F56E9F" w:rsidRPr="00167781" w:rsidTr="00F56E9F">
        <w:trPr>
          <w:trHeight w:val="176"/>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«Шаг аукциона», руб.                            </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4500 руб.(3 % от начальной цены)</w:t>
            </w:r>
          </w:p>
        </w:tc>
      </w:tr>
      <w:tr w:rsidR="00F56E9F" w:rsidRPr="00167781" w:rsidTr="00F56E9F">
        <w:trPr>
          <w:trHeight w:val="275"/>
        </w:trPr>
        <w:tc>
          <w:tcPr>
            <w:tcW w:w="9639" w:type="dxa"/>
            <w:gridSpan w:val="2"/>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PlusCell"/>
              <w:jc w:val="center"/>
              <w:rPr>
                <w:rFonts w:ascii="Times New Roman" w:hAnsi="Times New Roman" w:cs="Times New Roman"/>
              </w:rPr>
            </w:pPr>
            <w:r w:rsidRPr="00167781">
              <w:rPr>
                <w:rFonts w:ascii="Times New Roman" w:hAnsi="Times New Roman" w:cs="Times New Roman"/>
              </w:rPr>
              <w:t>Технические условия подключения объекта к сетям инженерно-технического</w:t>
            </w:r>
          </w:p>
          <w:p w:rsidR="00F56E9F" w:rsidRPr="00167781" w:rsidRDefault="00F56E9F" w:rsidP="000B0D7A">
            <w:pPr>
              <w:pStyle w:val="ConsPlusCell"/>
              <w:jc w:val="center"/>
              <w:rPr>
                <w:rFonts w:ascii="Times New Roman" w:hAnsi="Times New Roman" w:cs="Times New Roman"/>
              </w:rPr>
            </w:pPr>
            <w:r w:rsidRPr="00167781">
              <w:rPr>
                <w:rFonts w:ascii="Times New Roman" w:hAnsi="Times New Roman" w:cs="Times New Roman"/>
              </w:rPr>
              <w:t>обеспечения и информация о плате за подключение</w:t>
            </w:r>
          </w:p>
        </w:tc>
      </w:tr>
      <w:tr w:rsidR="00F56E9F" w:rsidRPr="00167781" w:rsidTr="00210E89">
        <w:trPr>
          <w:trHeight w:val="569"/>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 xml:space="preserve">Сети газоснабжения </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Техническая возможность подключения к сетям (Газпром от 02.12.2024 № 1075)</w:t>
            </w:r>
          </w:p>
        </w:tc>
      </w:tr>
      <w:tr w:rsidR="00F56E9F" w:rsidRPr="00167781" w:rsidTr="00210E89">
        <w:trPr>
          <w:trHeight w:val="509"/>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Сети водоснабжения и водоотведения</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Администрация Акчеевского сельского поселения 94 от 25.11.2024</w:t>
            </w:r>
          </w:p>
        </w:tc>
      </w:tr>
      <w:tr w:rsidR="00F56E9F" w:rsidRPr="00167781" w:rsidTr="00F56E9F">
        <w:trPr>
          <w:trHeight w:val="748"/>
        </w:trPr>
        <w:tc>
          <w:tcPr>
            <w:tcW w:w="3090"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Электрические сети</w:t>
            </w:r>
          </w:p>
        </w:tc>
        <w:tc>
          <w:tcPr>
            <w:tcW w:w="6549" w:type="dxa"/>
            <w:tcBorders>
              <w:top w:val="single" w:sz="4" w:space="0" w:color="auto"/>
              <w:left w:val="single" w:sz="4" w:space="0" w:color="auto"/>
              <w:bottom w:val="single" w:sz="4" w:space="0" w:color="auto"/>
              <w:right w:val="single" w:sz="4" w:space="0" w:color="auto"/>
            </w:tcBorders>
            <w:hideMark/>
          </w:tcPr>
          <w:p w:rsidR="00F56E9F" w:rsidRPr="00167781" w:rsidRDefault="00F56E9F" w:rsidP="000B0D7A">
            <w:pPr>
              <w:pStyle w:val="ConsNonformat"/>
              <w:ind w:right="0"/>
              <w:jc w:val="both"/>
              <w:rPr>
                <w:rFonts w:ascii="Times New Roman" w:hAnsi="Times New Roman" w:cs="Times New Roman"/>
              </w:rPr>
            </w:pPr>
            <w:r w:rsidRPr="00167781">
              <w:rPr>
                <w:rFonts w:ascii="Times New Roman" w:hAnsi="Times New Roman" w:cs="Times New Roman"/>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F56E9F" w:rsidRPr="00167781" w:rsidTr="00210E89">
        <w:trPr>
          <w:trHeight w:val="257"/>
        </w:trPr>
        <w:tc>
          <w:tcPr>
            <w:tcW w:w="9639" w:type="dxa"/>
            <w:gridSpan w:val="2"/>
            <w:tcBorders>
              <w:top w:val="nil"/>
              <w:left w:val="nil"/>
              <w:bottom w:val="nil"/>
              <w:right w:val="nil"/>
            </w:tcBorders>
          </w:tcPr>
          <w:p w:rsidR="00210E89" w:rsidRDefault="00210E89" w:rsidP="000B0D7A">
            <w:pPr>
              <w:ind w:left="34" w:right="-391" w:hanging="34"/>
              <w:rPr>
                <w:rFonts w:ascii="Times New Roman" w:hAnsi="Times New Roman"/>
                <w:b/>
                <w:sz w:val="20"/>
                <w:szCs w:val="20"/>
              </w:rPr>
            </w:pPr>
          </w:p>
          <w:p w:rsidR="00F56E9F" w:rsidRPr="00167781" w:rsidRDefault="00F56E9F" w:rsidP="000B0D7A">
            <w:pPr>
              <w:ind w:left="34" w:right="-391" w:hanging="34"/>
              <w:rPr>
                <w:rFonts w:ascii="Times New Roman" w:hAnsi="Times New Roman"/>
                <w:sz w:val="20"/>
                <w:szCs w:val="20"/>
              </w:rPr>
            </w:pPr>
            <w:r w:rsidRPr="00167781">
              <w:rPr>
                <w:rFonts w:ascii="Times New Roman" w:hAnsi="Times New Roman"/>
                <w:b/>
                <w:sz w:val="20"/>
                <w:szCs w:val="20"/>
              </w:rPr>
              <w:t xml:space="preserve">Дата, время и место начала приема заявок: </w:t>
            </w:r>
            <w:r w:rsidRPr="00167781">
              <w:rPr>
                <w:rFonts w:ascii="Times New Roman" w:hAnsi="Times New Roman"/>
                <w:b/>
                <w:bCs/>
                <w:sz w:val="20"/>
                <w:szCs w:val="20"/>
              </w:rPr>
              <w:t>04.12.2024</w:t>
            </w:r>
            <w:r w:rsidRPr="00167781">
              <w:rPr>
                <w:rFonts w:ascii="Times New Roman" w:hAnsi="Times New Roman"/>
                <w:sz w:val="20"/>
                <w:szCs w:val="20"/>
              </w:rPr>
              <w:t xml:space="preserve"> г. с 8.30 (время московское) по</w:t>
            </w:r>
          </w:p>
          <w:p w:rsidR="00F56E9F" w:rsidRPr="00167781" w:rsidRDefault="00F56E9F" w:rsidP="000B0D7A">
            <w:pPr>
              <w:ind w:left="34" w:right="-391" w:hanging="34"/>
              <w:rPr>
                <w:rFonts w:ascii="Times New Roman" w:hAnsi="Times New Roman"/>
                <w:b/>
                <w:sz w:val="20"/>
                <w:szCs w:val="20"/>
              </w:rPr>
            </w:pPr>
            <w:r w:rsidRPr="00167781">
              <w:rPr>
                <w:rFonts w:ascii="Times New Roman" w:hAnsi="Times New Roman"/>
                <w:sz w:val="20"/>
                <w:szCs w:val="20"/>
              </w:rPr>
              <w:t xml:space="preserve"> адресу электронной площадки:</w:t>
            </w:r>
            <w:r w:rsidRPr="00167781">
              <w:rPr>
                <w:rFonts w:ascii="Times New Roman" w:hAnsi="Times New Roman"/>
                <w:b/>
                <w:sz w:val="20"/>
                <w:szCs w:val="20"/>
              </w:rPr>
              <w:t xml:space="preserve"> utp.sberbank-ast.ru</w:t>
            </w:r>
          </w:p>
          <w:p w:rsidR="00F56E9F" w:rsidRPr="00167781" w:rsidRDefault="00F56E9F" w:rsidP="000B0D7A">
            <w:pPr>
              <w:rPr>
                <w:rFonts w:ascii="Times New Roman" w:hAnsi="Times New Roman"/>
                <w:sz w:val="20"/>
                <w:szCs w:val="20"/>
              </w:rPr>
            </w:pPr>
            <w:r w:rsidRPr="00167781">
              <w:rPr>
                <w:rFonts w:ascii="Times New Roman" w:hAnsi="Times New Roman"/>
                <w:b/>
                <w:sz w:val="20"/>
                <w:szCs w:val="20"/>
              </w:rPr>
              <w:t>Дата, время и место окончания приема заявок: 09.01.2025</w:t>
            </w:r>
            <w:r w:rsidRPr="00167781">
              <w:rPr>
                <w:rFonts w:ascii="Times New Roman" w:hAnsi="Times New Roman"/>
                <w:sz w:val="20"/>
                <w:szCs w:val="20"/>
              </w:rPr>
              <w:t xml:space="preserve"> г. в 17.00 (время московское) по адресу электронной площадки</w:t>
            </w:r>
            <w:r w:rsidRPr="00167781">
              <w:rPr>
                <w:rFonts w:ascii="Times New Roman" w:hAnsi="Times New Roman"/>
                <w:b/>
                <w:sz w:val="20"/>
                <w:szCs w:val="20"/>
              </w:rPr>
              <w:t xml:space="preserve"> utp.sberbank-ast.ru</w:t>
            </w:r>
          </w:p>
        </w:tc>
      </w:tr>
      <w:tr w:rsidR="00F56E9F" w:rsidRPr="00167781" w:rsidTr="00210E89">
        <w:trPr>
          <w:trHeight w:val="257"/>
        </w:trPr>
        <w:tc>
          <w:tcPr>
            <w:tcW w:w="9639" w:type="dxa"/>
            <w:gridSpan w:val="2"/>
            <w:tcBorders>
              <w:top w:val="nil"/>
              <w:left w:val="nil"/>
              <w:bottom w:val="nil"/>
              <w:right w:val="nil"/>
            </w:tcBorders>
            <w:hideMark/>
          </w:tcPr>
          <w:p w:rsidR="00F56E9F" w:rsidRPr="00167781" w:rsidRDefault="00F56E9F" w:rsidP="000B0D7A">
            <w:pPr>
              <w:jc w:val="both"/>
              <w:rPr>
                <w:rFonts w:ascii="Times New Roman" w:hAnsi="Times New Roman"/>
                <w:sz w:val="20"/>
                <w:szCs w:val="20"/>
              </w:rPr>
            </w:pPr>
            <w:r w:rsidRPr="00167781">
              <w:rPr>
                <w:rFonts w:ascii="Times New Roman" w:hAnsi="Times New Roman"/>
                <w:b/>
                <w:sz w:val="20"/>
                <w:szCs w:val="20"/>
              </w:rPr>
              <w:t xml:space="preserve">Место, дата и время рассмотрения заявок на участие в аукционе: </w:t>
            </w:r>
            <w:r w:rsidRPr="00167781">
              <w:rPr>
                <w:rFonts w:ascii="Times New Roman" w:hAnsi="Times New Roman"/>
                <w:b/>
                <w:bCs/>
                <w:sz w:val="20"/>
                <w:szCs w:val="20"/>
              </w:rPr>
              <w:t>10.01.2025</w:t>
            </w:r>
            <w:r w:rsidRPr="00167781">
              <w:rPr>
                <w:rFonts w:ascii="Times New Roman" w:hAnsi="Times New Roman"/>
                <w:sz w:val="20"/>
                <w:szCs w:val="20"/>
              </w:rPr>
              <w:t xml:space="preserve"> г.  11-00 (время московское) по адресу организатора аукциона (кабинет заместителя главы администрации). </w:t>
            </w:r>
          </w:p>
          <w:p w:rsidR="00F56E9F" w:rsidRPr="00167781" w:rsidRDefault="00F56E9F" w:rsidP="000B0D7A">
            <w:pPr>
              <w:ind w:right="-96"/>
              <w:jc w:val="both"/>
              <w:rPr>
                <w:rFonts w:ascii="Times New Roman" w:hAnsi="Times New Roman"/>
                <w:kern w:val="22"/>
                <w:sz w:val="20"/>
                <w:szCs w:val="20"/>
              </w:rPr>
            </w:pPr>
            <w:r w:rsidRPr="00167781">
              <w:rPr>
                <w:rFonts w:ascii="Times New Roman" w:hAnsi="Times New Roman"/>
                <w:b/>
                <w:color w:val="000000"/>
                <w:sz w:val="20"/>
                <w:szCs w:val="20"/>
              </w:rPr>
              <w:t>Место, дата, время и порядок проведения аукциона: Электронная</w:t>
            </w:r>
            <w:r w:rsidRPr="00167781">
              <w:rPr>
                <w:rFonts w:ascii="Times New Roman" w:hAnsi="Times New Roman"/>
                <w:b/>
                <w:kern w:val="22"/>
                <w:sz w:val="20"/>
                <w:szCs w:val="20"/>
              </w:rPr>
              <w:t xml:space="preserve"> площадка – универсальная торговая платформа </w:t>
            </w:r>
            <w:r w:rsidRPr="00167781">
              <w:rPr>
                <w:rFonts w:ascii="Times New Roman" w:hAnsi="Times New Roman"/>
                <w:sz w:val="20"/>
                <w:szCs w:val="20"/>
              </w:rPr>
              <w:t xml:space="preserve">АО «Сбербанк-АСТ»,  </w:t>
            </w:r>
            <w:r w:rsidRPr="00167781">
              <w:rPr>
                <w:rFonts w:ascii="Times New Roman" w:hAnsi="Times New Roman"/>
                <w:color w:val="0000FF"/>
                <w:sz w:val="20"/>
                <w:szCs w:val="20"/>
              </w:rPr>
              <w:t>http://utp.sberbank-ast.ru</w:t>
            </w:r>
            <w:r w:rsidRPr="00167781">
              <w:rPr>
                <w:rFonts w:ascii="Times New Roman" w:hAnsi="Times New Roman"/>
                <w:sz w:val="20"/>
                <w:szCs w:val="20"/>
              </w:rPr>
              <w:t xml:space="preserve"> в сети Интернет</w:t>
            </w:r>
            <w:r w:rsidRPr="00167781">
              <w:rPr>
                <w:rFonts w:ascii="Times New Roman" w:hAnsi="Times New Roman"/>
                <w:b/>
                <w:kern w:val="22"/>
                <w:sz w:val="20"/>
                <w:szCs w:val="20"/>
              </w:rPr>
              <w:t xml:space="preserve"> </w:t>
            </w:r>
            <w:r w:rsidRPr="00167781">
              <w:rPr>
                <w:rFonts w:ascii="Times New Roman" w:hAnsi="Times New Roman"/>
                <w:kern w:val="22"/>
                <w:sz w:val="20"/>
                <w:szCs w:val="20"/>
              </w:rPr>
              <w:t xml:space="preserve">– </w:t>
            </w:r>
            <w:r w:rsidRPr="00167781">
              <w:rPr>
                <w:rFonts w:ascii="Times New Roman" w:hAnsi="Times New Roman"/>
                <w:b/>
                <w:bCs/>
                <w:kern w:val="22"/>
                <w:sz w:val="20"/>
                <w:szCs w:val="20"/>
              </w:rPr>
              <w:t>13.01.2024</w:t>
            </w:r>
            <w:r w:rsidRPr="00167781">
              <w:rPr>
                <w:rFonts w:ascii="Times New Roman" w:hAnsi="Times New Roman"/>
                <w:kern w:val="22"/>
                <w:sz w:val="20"/>
                <w:szCs w:val="20"/>
              </w:rPr>
              <w:t xml:space="preserve"> г.  в 12 час 00 мин.(московское время).</w:t>
            </w:r>
          </w:p>
          <w:p w:rsidR="00F56E9F" w:rsidRPr="00167781" w:rsidRDefault="00F56E9F" w:rsidP="000B0D7A">
            <w:pPr>
              <w:contextualSpacing/>
              <w:jc w:val="both"/>
              <w:rPr>
                <w:rFonts w:ascii="Times New Roman" w:hAnsi="Times New Roman"/>
                <w:sz w:val="20"/>
                <w:szCs w:val="20"/>
                <w:lang w:eastAsia="ar-SA"/>
              </w:rPr>
            </w:pPr>
            <w:r w:rsidRPr="00167781">
              <w:rPr>
                <w:rFonts w:ascii="Times New Roman" w:hAnsi="Times New Roman"/>
                <w:bCs/>
                <w:color w:val="000000"/>
                <w:sz w:val="20"/>
                <w:szCs w:val="20"/>
              </w:rPr>
              <w:t xml:space="preserve">        Для обеспечения доступа к участию в электронном аукционе Претендентам необходимо пройти процедуру регистрации на электронной площадке.</w:t>
            </w:r>
          </w:p>
          <w:p w:rsidR="00F56E9F" w:rsidRPr="00167781" w:rsidRDefault="00F56E9F" w:rsidP="000B0D7A">
            <w:pPr>
              <w:contextualSpacing/>
              <w:jc w:val="both"/>
              <w:rPr>
                <w:rFonts w:ascii="Times New Roman" w:hAnsi="Times New Roman"/>
                <w:sz w:val="20"/>
                <w:szCs w:val="20"/>
              </w:rPr>
            </w:pPr>
            <w:r w:rsidRPr="00167781">
              <w:rPr>
                <w:rFonts w:ascii="Times New Roman" w:hAnsi="Times New Roman"/>
                <w:bCs/>
                <w:color w:val="000000"/>
                <w:sz w:val="20"/>
                <w:szCs w:val="20"/>
              </w:rPr>
              <w:t xml:space="preserve">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w:t>
            </w:r>
          </w:p>
          <w:p w:rsidR="00F56E9F" w:rsidRPr="00167781" w:rsidRDefault="00F56E9F" w:rsidP="000B0D7A">
            <w:pPr>
              <w:widowControl w:val="0"/>
              <w:jc w:val="both"/>
              <w:rPr>
                <w:rFonts w:ascii="Times New Roman" w:hAnsi="Times New Roman"/>
                <w:bCs/>
                <w:color w:val="000000"/>
                <w:sz w:val="20"/>
                <w:szCs w:val="20"/>
                <w:u w:val="single"/>
              </w:rPr>
            </w:pPr>
            <w:r w:rsidRPr="00167781">
              <w:rPr>
                <w:rFonts w:ascii="Times New Roman" w:hAnsi="Times New Roman"/>
                <w:bCs/>
                <w:color w:val="000000"/>
                <w:sz w:val="20"/>
                <w:szCs w:val="20"/>
              </w:rPr>
              <w:t xml:space="preserve">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Ельниковского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F56E9F" w:rsidRPr="00167781" w:rsidRDefault="00F56E9F" w:rsidP="000B0D7A">
            <w:pPr>
              <w:widowControl w:val="0"/>
              <w:jc w:val="both"/>
              <w:rPr>
                <w:rFonts w:ascii="Times New Roman" w:hAnsi="Times New Roman"/>
                <w:bCs/>
                <w:color w:val="000000"/>
                <w:sz w:val="20"/>
                <w:szCs w:val="20"/>
              </w:rPr>
            </w:pPr>
            <w:r w:rsidRPr="00167781">
              <w:rPr>
                <w:rFonts w:ascii="Times New Roman" w:hAnsi="Times New Roman"/>
                <w:bCs/>
                <w:color w:val="000000"/>
                <w:sz w:val="20"/>
                <w:szCs w:val="20"/>
              </w:rPr>
              <w:t xml:space="preserve">         Заявка подается путем заполнения ее электронной формы (приложение №1)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F56E9F" w:rsidRPr="00167781" w:rsidRDefault="00F56E9F" w:rsidP="000B0D7A">
            <w:pPr>
              <w:jc w:val="both"/>
              <w:rPr>
                <w:rFonts w:ascii="Times New Roman" w:hAnsi="Times New Roman"/>
                <w:b/>
                <w:sz w:val="20"/>
                <w:szCs w:val="20"/>
              </w:rPr>
            </w:pPr>
            <w:r w:rsidRPr="00167781">
              <w:rPr>
                <w:rFonts w:ascii="Times New Roman" w:hAnsi="Times New Roman"/>
                <w:b/>
                <w:i/>
                <w:sz w:val="20"/>
                <w:szCs w:val="20"/>
              </w:rPr>
              <w:t xml:space="preserve">        физические лица</w:t>
            </w:r>
            <w:r w:rsidRPr="00167781">
              <w:rPr>
                <w:rFonts w:ascii="Times New Roman" w:hAnsi="Times New Roman"/>
                <w:b/>
                <w:sz w:val="20"/>
                <w:szCs w:val="20"/>
              </w:rPr>
              <w:t>:</w:t>
            </w:r>
          </w:p>
          <w:p w:rsidR="00F56E9F" w:rsidRPr="00167781" w:rsidRDefault="00F56E9F" w:rsidP="000B0D7A">
            <w:pPr>
              <w:ind w:firstLine="709"/>
              <w:jc w:val="both"/>
              <w:rPr>
                <w:rFonts w:ascii="Times New Roman" w:hAnsi="Times New Roman"/>
                <w:sz w:val="20"/>
                <w:szCs w:val="20"/>
              </w:rPr>
            </w:pPr>
            <w:r w:rsidRPr="00167781">
              <w:rPr>
                <w:rFonts w:ascii="Times New Roman" w:hAnsi="Times New Roman"/>
                <w:sz w:val="20"/>
                <w:szCs w:val="20"/>
              </w:rPr>
              <w:t>- копию всех листов документа, удостоверяющего личность;</w:t>
            </w:r>
          </w:p>
          <w:p w:rsidR="00F56E9F" w:rsidRPr="00167781" w:rsidRDefault="00F56E9F" w:rsidP="000B0D7A">
            <w:pPr>
              <w:jc w:val="both"/>
              <w:rPr>
                <w:rFonts w:ascii="Times New Roman" w:hAnsi="Times New Roman"/>
                <w:b/>
                <w:bCs/>
                <w:i/>
                <w:sz w:val="20"/>
                <w:szCs w:val="20"/>
              </w:rPr>
            </w:pPr>
            <w:r w:rsidRPr="00167781">
              <w:rPr>
                <w:rFonts w:ascii="Times New Roman" w:hAnsi="Times New Roman"/>
                <w:b/>
                <w:bCs/>
                <w:i/>
                <w:sz w:val="20"/>
                <w:szCs w:val="20"/>
              </w:rPr>
              <w:t xml:space="preserve">       юридические лица:</w:t>
            </w:r>
          </w:p>
          <w:p w:rsidR="00F56E9F" w:rsidRPr="00167781" w:rsidRDefault="00F56E9F" w:rsidP="000B0D7A">
            <w:pPr>
              <w:ind w:firstLine="709"/>
              <w:jc w:val="both"/>
              <w:rPr>
                <w:rFonts w:ascii="Times New Roman" w:hAnsi="Times New Roman"/>
                <w:bCs/>
                <w:sz w:val="20"/>
                <w:szCs w:val="20"/>
              </w:rPr>
            </w:pPr>
            <w:r w:rsidRPr="00167781">
              <w:rPr>
                <w:rFonts w:ascii="Times New Roman" w:hAnsi="Times New Roman"/>
                <w:bCs/>
                <w:i/>
                <w:sz w:val="20"/>
                <w:szCs w:val="20"/>
              </w:rPr>
              <w:t xml:space="preserve">- </w:t>
            </w:r>
            <w:r w:rsidRPr="00167781">
              <w:rPr>
                <w:rFonts w:ascii="Times New Roman" w:hAnsi="Times New Roman"/>
                <w:bCs/>
                <w:sz w:val="20"/>
                <w:szCs w:val="20"/>
              </w:rPr>
              <w:t>заверенные копии учредительных документов;</w:t>
            </w:r>
          </w:p>
          <w:p w:rsidR="00F56E9F" w:rsidRPr="00167781" w:rsidRDefault="00F56E9F" w:rsidP="000B0D7A">
            <w:pPr>
              <w:ind w:firstLine="709"/>
              <w:jc w:val="both"/>
              <w:rPr>
                <w:rFonts w:ascii="Times New Roman" w:hAnsi="Times New Roman"/>
                <w:bCs/>
                <w:sz w:val="20"/>
                <w:szCs w:val="20"/>
              </w:rPr>
            </w:pPr>
            <w:r w:rsidRPr="00167781">
              <w:rPr>
                <w:rFonts w:ascii="Times New Roman" w:hAnsi="Times New Roman"/>
                <w:bCs/>
                <w:sz w:val="20"/>
                <w:szCs w:val="20"/>
              </w:rPr>
              <w:t xml:space="preserve">-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w:t>
            </w:r>
            <w:r w:rsidRPr="00167781">
              <w:rPr>
                <w:rFonts w:ascii="Times New Roman" w:hAnsi="Times New Roman"/>
                <w:bCs/>
                <w:sz w:val="20"/>
                <w:szCs w:val="20"/>
              </w:rPr>
              <w:lastRenderedPageBreak/>
              <w:t>выписка из него или заверенное печатью юридического лица (при наличии печати) и подписанное его руководителем письмо);</w:t>
            </w:r>
          </w:p>
          <w:p w:rsidR="00F56E9F" w:rsidRPr="00167781" w:rsidRDefault="00F56E9F" w:rsidP="000B0D7A">
            <w:pPr>
              <w:ind w:firstLine="709"/>
              <w:jc w:val="both"/>
              <w:rPr>
                <w:rFonts w:ascii="Times New Roman" w:hAnsi="Times New Roman"/>
                <w:bCs/>
                <w:sz w:val="20"/>
                <w:szCs w:val="20"/>
              </w:rPr>
            </w:pPr>
            <w:r w:rsidRPr="00167781">
              <w:rPr>
                <w:rFonts w:ascii="Times New Roman" w:hAnsi="Times New Roman"/>
                <w:bCs/>
                <w:sz w:val="20"/>
                <w:szCs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56E9F" w:rsidRPr="00167781" w:rsidRDefault="00F56E9F" w:rsidP="000B0D7A">
            <w:pPr>
              <w:jc w:val="both"/>
              <w:rPr>
                <w:rFonts w:ascii="Times New Roman" w:hAnsi="Times New Roman"/>
                <w:sz w:val="20"/>
                <w:szCs w:val="20"/>
              </w:rPr>
            </w:pPr>
            <w:r w:rsidRPr="00167781">
              <w:rPr>
                <w:rFonts w:ascii="Times New Roman" w:hAnsi="Times New Roman"/>
                <w:sz w:val="20"/>
                <w:szCs w:val="20"/>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2" w:history="1">
              <w:r w:rsidRPr="00167781">
                <w:rPr>
                  <w:rStyle w:val="-"/>
                  <w:rFonts w:ascii="Times New Roman" w:hAnsi="Times New Roman"/>
                  <w:sz w:val="20"/>
                  <w:szCs w:val="20"/>
                </w:rPr>
                <w:t>порядке</w:t>
              </w:r>
            </w:hyperlink>
            <w:r w:rsidRPr="00167781">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56E9F" w:rsidRPr="00167781" w:rsidRDefault="00F56E9F" w:rsidP="000B0D7A">
            <w:pPr>
              <w:pStyle w:val="af1"/>
              <w:shd w:val="clear" w:color="auto" w:fill="FFFFFF"/>
              <w:spacing w:after="75"/>
              <w:jc w:val="both"/>
              <w:rPr>
                <w:sz w:val="20"/>
                <w:szCs w:val="20"/>
              </w:rPr>
            </w:pPr>
            <w:r w:rsidRPr="00167781">
              <w:rPr>
                <w:b/>
                <w:bCs/>
                <w:sz w:val="20"/>
                <w:szCs w:val="20"/>
              </w:rPr>
              <w:t xml:space="preserve">         Дата и время осмотра земельного участка</w:t>
            </w:r>
            <w:r w:rsidRPr="00167781">
              <w:rPr>
                <w:sz w:val="20"/>
                <w:szCs w:val="20"/>
              </w:rPr>
              <w:t>: осмотр земельного участка осуществляется заявителями самостоятельно с даты опубликования извещения о проведении аукциона в любое время.</w:t>
            </w:r>
          </w:p>
        </w:tc>
      </w:tr>
    </w:tbl>
    <w:p w:rsidR="00F56E9F" w:rsidRPr="00167781" w:rsidRDefault="00F56E9F" w:rsidP="00F56E9F">
      <w:pPr>
        <w:pStyle w:val="af1"/>
        <w:shd w:val="clear" w:color="auto" w:fill="FFFFFF"/>
        <w:spacing w:after="75"/>
        <w:jc w:val="both"/>
        <w:rPr>
          <w:sz w:val="20"/>
          <w:szCs w:val="20"/>
        </w:rPr>
      </w:pPr>
      <w:r w:rsidRPr="00167781">
        <w:rPr>
          <w:b/>
          <w:bCs/>
          <w:sz w:val="20"/>
          <w:szCs w:val="20"/>
        </w:rPr>
        <w:lastRenderedPageBreak/>
        <w:tab/>
        <w:t>Порядок приема заявок на участие в аукционе, а также перечень прилагаемых документов:</w:t>
      </w:r>
    </w:p>
    <w:p w:rsidR="00F56E9F" w:rsidRPr="00167781" w:rsidRDefault="00F56E9F" w:rsidP="00F56E9F">
      <w:pPr>
        <w:pStyle w:val="af1"/>
        <w:spacing w:before="0" w:beforeAutospacing="0" w:after="0"/>
        <w:ind w:firstLine="567"/>
        <w:jc w:val="both"/>
        <w:rPr>
          <w:sz w:val="20"/>
          <w:szCs w:val="20"/>
        </w:rPr>
      </w:pPr>
      <w:r w:rsidRPr="00167781">
        <w:rPr>
          <w:sz w:val="20"/>
          <w:szCs w:val="20"/>
        </w:rPr>
        <w:t>1. Для участия в аукционе заявители предоставляют в установленный в извещении о проведении аукциона срок следующие документы:</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1)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2) копии документов удостоверяющих личность заявителя (для граждан);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 если заявителем является иностранное юридическое лицо; </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3) документы подтверждающие внесение задатка. </w:t>
      </w:r>
    </w:p>
    <w:p w:rsidR="00F56E9F" w:rsidRPr="00167781" w:rsidRDefault="00F56E9F" w:rsidP="00F56E9F">
      <w:pPr>
        <w:pStyle w:val="af1"/>
        <w:spacing w:before="0" w:beforeAutospacing="0" w:after="0"/>
        <w:ind w:firstLine="567"/>
        <w:jc w:val="both"/>
        <w:rPr>
          <w:sz w:val="20"/>
          <w:szCs w:val="20"/>
        </w:rPr>
      </w:pPr>
      <w:r w:rsidRPr="00167781">
        <w:rPr>
          <w:sz w:val="20"/>
          <w:szCs w:val="20"/>
        </w:rPr>
        <w:t>2. Предоставление документов, подтверждающих внесения задатка, признается заключением соглашения о задатке. Организатор аукциона вправе не требовать предоставления иных документов, за исключением вышеуказанных документов.</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 3. 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56E9F" w:rsidRPr="00167781" w:rsidRDefault="00F56E9F" w:rsidP="00F56E9F">
      <w:pPr>
        <w:pStyle w:val="af1"/>
        <w:spacing w:before="0" w:beforeAutospacing="0" w:after="0"/>
        <w:ind w:firstLine="567"/>
        <w:jc w:val="both"/>
        <w:rPr>
          <w:sz w:val="20"/>
          <w:szCs w:val="20"/>
        </w:rPr>
      </w:pPr>
      <w:r w:rsidRPr="00167781">
        <w:rPr>
          <w:sz w:val="20"/>
          <w:szCs w:val="20"/>
        </w:rPr>
        <w:t xml:space="preserve"> 4. Прием заявлений прекращается не ранее чем за пять дней до проведения аукциона на право заключения договора купли продажи земельного участка. </w:t>
      </w:r>
    </w:p>
    <w:p w:rsidR="00F56E9F" w:rsidRPr="00167781" w:rsidRDefault="00F56E9F" w:rsidP="00F56E9F">
      <w:pPr>
        <w:pStyle w:val="af1"/>
        <w:spacing w:before="0" w:beforeAutospacing="0" w:after="0"/>
        <w:ind w:firstLine="567"/>
        <w:jc w:val="both"/>
        <w:rPr>
          <w:sz w:val="20"/>
          <w:szCs w:val="20"/>
        </w:rPr>
      </w:pPr>
      <w:r w:rsidRPr="00167781">
        <w:rPr>
          <w:sz w:val="20"/>
          <w:szCs w:val="20"/>
        </w:rPr>
        <w:t>5. Один заявитель вправе подать только одну заявку на участие в аукционе.</w:t>
      </w:r>
    </w:p>
    <w:p w:rsidR="00F56E9F" w:rsidRPr="00167781" w:rsidRDefault="00F56E9F" w:rsidP="00F56E9F">
      <w:pPr>
        <w:widowControl w:val="0"/>
        <w:autoSpaceDE w:val="0"/>
        <w:ind w:firstLine="709"/>
        <w:jc w:val="both"/>
        <w:rPr>
          <w:rFonts w:ascii="Times New Roman" w:hAnsi="Times New Roman"/>
          <w:sz w:val="20"/>
          <w:szCs w:val="20"/>
        </w:rPr>
      </w:pPr>
      <w:r w:rsidRPr="00167781">
        <w:rPr>
          <w:rFonts w:ascii="Times New Roman" w:hAnsi="Times New Roman"/>
          <w:sz w:val="20"/>
          <w:szCs w:val="20"/>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56E9F" w:rsidRPr="00167781" w:rsidRDefault="00F56E9F" w:rsidP="00F56E9F">
      <w:pPr>
        <w:widowControl w:val="0"/>
        <w:autoSpaceDE w:val="0"/>
        <w:ind w:firstLine="709"/>
        <w:jc w:val="both"/>
        <w:rPr>
          <w:rFonts w:ascii="Times New Roman" w:hAnsi="Times New Roman"/>
          <w:sz w:val="20"/>
          <w:szCs w:val="20"/>
        </w:rPr>
      </w:pPr>
      <w:r w:rsidRPr="00167781">
        <w:rPr>
          <w:rFonts w:ascii="Times New Roman" w:hAnsi="Times New Roman"/>
          <w:sz w:val="20"/>
          <w:szCs w:val="20"/>
        </w:rPr>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F56E9F" w:rsidRPr="00167781" w:rsidRDefault="00F56E9F" w:rsidP="00F56E9F">
      <w:pPr>
        <w:autoSpaceDE w:val="0"/>
        <w:autoSpaceDN w:val="0"/>
        <w:adjustRightInd w:val="0"/>
        <w:ind w:firstLine="708"/>
        <w:jc w:val="both"/>
        <w:outlineLvl w:val="1"/>
        <w:rPr>
          <w:rFonts w:ascii="Times New Roman" w:hAnsi="Times New Roman"/>
          <w:sz w:val="20"/>
          <w:szCs w:val="20"/>
        </w:rPr>
      </w:pPr>
      <w:r w:rsidRPr="00167781">
        <w:rPr>
          <w:rFonts w:ascii="Times New Roman" w:hAnsi="Times New Roman"/>
          <w:sz w:val="20"/>
          <w:szCs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56E9F" w:rsidRPr="00167781" w:rsidRDefault="00F56E9F" w:rsidP="00F56E9F">
      <w:pPr>
        <w:ind w:firstLine="709"/>
        <w:jc w:val="both"/>
        <w:rPr>
          <w:rFonts w:ascii="Times New Roman" w:hAnsi="Times New Roman"/>
          <w:b/>
          <w:color w:val="000000"/>
          <w:sz w:val="20"/>
          <w:szCs w:val="20"/>
        </w:rPr>
      </w:pPr>
      <w:r w:rsidRPr="00167781">
        <w:rPr>
          <w:rFonts w:ascii="Times New Roman" w:hAnsi="Times New Roman"/>
          <w:b/>
          <w:color w:val="000000"/>
          <w:sz w:val="20"/>
          <w:szCs w:val="20"/>
        </w:rPr>
        <w:lastRenderedPageBreak/>
        <w:t>Размер задатка, порядок его внесения участниками аукциона и возврата участникам аукциона, банковские реквизиты счета для перечисления задатка:</w:t>
      </w:r>
    </w:p>
    <w:p w:rsidR="00F56E9F" w:rsidRPr="00167781" w:rsidRDefault="00F56E9F" w:rsidP="00F56E9F">
      <w:pPr>
        <w:pStyle w:val="afa"/>
        <w:spacing w:after="0"/>
        <w:ind w:left="0" w:firstLine="709"/>
        <w:jc w:val="both"/>
      </w:pPr>
      <w:r w:rsidRPr="00167781">
        <w:t xml:space="preserve">Участники аукциона вносят задаток в размере 20%  начальной цены предмета аукциона на право заключения договора купли-продажи земельного участка: </w:t>
      </w:r>
    </w:p>
    <w:p w:rsidR="00F56E9F" w:rsidRPr="00167781" w:rsidRDefault="00F56E9F" w:rsidP="00F56E9F">
      <w:pPr>
        <w:pStyle w:val="af1"/>
        <w:spacing w:before="0" w:beforeAutospacing="0" w:after="0"/>
        <w:rPr>
          <w:sz w:val="20"/>
          <w:szCs w:val="20"/>
        </w:rPr>
      </w:pPr>
      <w:r w:rsidRPr="00167781">
        <w:rPr>
          <w:sz w:val="20"/>
          <w:szCs w:val="20"/>
        </w:rPr>
        <w:tab/>
        <w:t xml:space="preserve">Задаток должен поступить на указанный счет не позднее </w:t>
      </w:r>
      <w:r w:rsidRPr="00167781">
        <w:rPr>
          <w:b/>
          <w:bCs/>
          <w:sz w:val="20"/>
          <w:szCs w:val="20"/>
        </w:rPr>
        <w:t xml:space="preserve">09.01.2025 </w:t>
      </w:r>
      <w:r w:rsidRPr="00167781">
        <w:rPr>
          <w:sz w:val="20"/>
          <w:szCs w:val="20"/>
        </w:rPr>
        <w:t xml:space="preserve"> 17.00</w:t>
      </w:r>
    </w:p>
    <w:p w:rsidR="00F56E9F" w:rsidRPr="00167781" w:rsidRDefault="00F56E9F" w:rsidP="00F56E9F">
      <w:pPr>
        <w:pStyle w:val="af1"/>
        <w:spacing w:before="0" w:beforeAutospacing="0" w:after="0"/>
        <w:rPr>
          <w:sz w:val="20"/>
          <w:szCs w:val="20"/>
        </w:rPr>
      </w:pPr>
      <w:r w:rsidRPr="00167781">
        <w:rPr>
          <w:sz w:val="20"/>
          <w:szCs w:val="20"/>
        </w:rPr>
        <w:tab/>
        <w:t>Задаток вносится единым платежом</w:t>
      </w:r>
      <w:r w:rsidRPr="00167781">
        <w:rPr>
          <w:b/>
          <w:bCs/>
          <w:sz w:val="20"/>
          <w:szCs w:val="20"/>
        </w:rPr>
        <w:t>.</w:t>
      </w:r>
    </w:p>
    <w:p w:rsidR="00F56E9F" w:rsidRPr="00167781" w:rsidRDefault="00F56E9F" w:rsidP="00F56E9F">
      <w:pPr>
        <w:pStyle w:val="afa"/>
        <w:spacing w:after="0"/>
        <w:ind w:left="0" w:firstLine="709"/>
        <w:jc w:val="both"/>
      </w:pPr>
      <w:r w:rsidRPr="00167781">
        <w:t xml:space="preserve">Датой внесения задатка является дата зачисления на счет </w:t>
      </w:r>
      <w:r w:rsidRPr="00167781">
        <w:rPr>
          <w:color w:val="000000"/>
        </w:rPr>
        <w:t>ЗАО "Сбербанк-АСТ"</w:t>
      </w:r>
      <w:r w:rsidRPr="00167781">
        <w:t xml:space="preserve"> денежных средств, внесенных в качестве задатка.</w:t>
      </w:r>
    </w:p>
    <w:p w:rsidR="00F56E9F" w:rsidRPr="00167781" w:rsidRDefault="00F56E9F" w:rsidP="00F56E9F">
      <w:pPr>
        <w:widowControl w:val="0"/>
        <w:jc w:val="both"/>
        <w:rPr>
          <w:rFonts w:ascii="Times New Roman" w:hAnsi="Times New Roman"/>
          <w:sz w:val="20"/>
          <w:szCs w:val="20"/>
        </w:rPr>
      </w:pPr>
      <w:r w:rsidRPr="00167781">
        <w:rPr>
          <w:rFonts w:ascii="Times New Roman" w:hAnsi="Times New Roman"/>
          <w:sz w:val="20"/>
          <w:szCs w:val="20"/>
        </w:rPr>
        <w:tab/>
        <w:t>Документом, подтверждающим поступление задатка на счет продавца, является выписка с лицевого счета.</w:t>
      </w:r>
    </w:p>
    <w:p w:rsidR="00F56E9F" w:rsidRPr="00167781" w:rsidRDefault="00F56E9F" w:rsidP="00F56E9F">
      <w:pPr>
        <w:pStyle w:val="af1"/>
        <w:shd w:val="clear" w:color="auto" w:fill="FFFFFF"/>
        <w:spacing w:before="0" w:beforeAutospacing="0" w:after="0"/>
        <w:jc w:val="both"/>
        <w:rPr>
          <w:sz w:val="20"/>
          <w:szCs w:val="20"/>
        </w:rPr>
      </w:pPr>
      <w:r w:rsidRPr="00167781">
        <w:rPr>
          <w:b/>
          <w:bCs/>
          <w:sz w:val="20"/>
          <w:szCs w:val="20"/>
        </w:rPr>
        <w:t xml:space="preserve">            </w:t>
      </w:r>
      <w:r w:rsidRPr="00167781">
        <w:rPr>
          <w:bCs/>
          <w:sz w:val="20"/>
          <w:szCs w:val="20"/>
        </w:rPr>
        <w:t xml:space="preserve"> Задаток для участия в аукционе служит обеспечением исполнения обязательства победителя аукциона по заключению договоров купли продажи,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F56E9F" w:rsidRPr="00167781" w:rsidRDefault="00F56E9F" w:rsidP="00F56E9F">
      <w:pPr>
        <w:tabs>
          <w:tab w:val="left" w:pos="540"/>
        </w:tabs>
        <w:ind w:firstLine="709"/>
        <w:jc w:val="both"/>
        <w:rPr>
          <w:rFonts w:ascii="Times New Roman" w:hAnsi="Times New Roman"/>
          <w:sz w:val="20"/>
          <w:szCs w:val="20"/>
        </w:rPr>
      </w:pPr>
      <w:r w:rsidRPr="00167781">
        <w:rPr>
          <w:rFonts w:ascii="Times New Roman" w:hAnsi="Times New Roman"/>
          <w:sz w:val="20"/>
          <w:szCs w:val="20"/>
        </w:rPr>
        <w:t>Оператор электронной площадки</w:t>
      </w:r>
      <w:r w:rsidRPr="00167781">
        <w:rPr>
          <w:rFonts w:ascii="Times New Roman" w:hAnsi="Times New Roman"/>
          <w:bCs/>
          <w:sz w:val="20"/>
          <w:szCs w:val="20"/>
        </w:rPr>
        <w:t xml:space="preserve">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167781">
        <w:rPr>
          <w:rFonts w:ascii="Times New Roman" w:hAnsi="Times New Roman"/>
          <w:sz w:val="20"/>
          <w:szCs w:val="20"/>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56E9F" w:rsidRPr="00167781" w:rsidRDefault="00F56E9F" w:rsidP="00F56E9F">
      <w:pPr>
        <w:ind w:firstLine="709"/>
        <w:jc w:val="both"/>
        <w:rPr>
          <w:rFonts w:ascii="Times New Roman" w:hAnsi="Times New Roman"/>
          <w:sz w:val="20"/>
          <w:szCs w:val="20"/>
        </w:rPr>
      </w:pPr>
      <w:r w:rsidRPr="00167781">
        <w:rPr>
          <w:rFonts w:ascii="Times New Roman" w:hAnsi="Times New Roman"/>
          <w:b/>
          <w:sz w:val="20"/>
          <w:szCs w:val="20"/>
        </w:rPr>
        <w:t>Назначение платежа</w:t>
      </w:r>
      <w:r w:rsidRPr="00167781">
        <w:rPr>
          <w:rFonts w:ascii="Times New Roman" w:hAnsi="Times New Roman"/>
          <w:sz w:val="20"/>
          <w:szCs w:val="20"/>
        </w:rPr>
        <w:t xml:space="preserve"> – задаток для участия в аукционе по продаже  лота ___: земельного участка  с кадастровым номером 13:07______. Факт поступления задатков от заявителей устанавливается на основании выписки (выписок) с лицевого счета Организатора торгов.  </w:t>
      </w:r>
    </w:p>
    <w:p w:rsidR="00F56E9F" w:rsidRPr="00167781" w:rsidRDefault="00F56E9F" w:rsidP="00F56E9F">
      <w:pPr>
        <w:tabs>
          <w:tab w:val="left" w:pos="540"/>
        </w:tabs>
        <w:ind w:firstLine="709"/>
        <w:jc w:val="both"/>
        <w:rPr>
          <w:rFonts w:ascii="Times New Roman" w:hAnsi="Times New Roman"/>
          <w:sz w:val="20"/>
          <w:szCs w:val="20"/>
        </w:rPr>
      </w:pPr>
      <w:r w:rsidRPr="00167781">
        <w:rPr>
          <w:rFonts w:ascii="Times New Roman" w:hAnsi="Times New Roman"/>
          <w:sz w:val="20"/>
          <w:szCs w:val="20"/>
        </w:rPr>
        <w:t>Срок внесения задатка, то есть поступления суммы задатка на счет Оператора электронной площадки: Претендент должен обеспечить поступление денежных средств на свой лицевой счет не позднее 00 часов 00 минут (время московское) дня рассмотрения заявок и определения участников торгов, указанного в извещении.</w:t>
      </w:r>
    </w:p>
    <w:p w:rsidR="00F56E9F" w:rsidRPr="00167781" w:rsidRDefault="00F56E9F" w:rsidP="00F56E9F">
      <w:pPr>
        <w:tabs>
          <w:tab w:val="left" w:pos="540"/>
        </w:tabs>
        <w:ind w:firstLine="709"/>
        <w:jc w:val="both"/>
        <w:rPr>
          <w:rFonts w:ascii="Times New Roman" w:hAnsi="Times New Roman"/>
          <w:sz w:val="20"/>
          <w:szCs w:val="20"/>
        </w:rPr>
      </w:pPr>
      <w:r w:rsidRPr="00167781">
        <w:rPr>
          <w:rFonts w:ascii="Times New Roman" w:hAnsi="Times New Roman"/>
          <w:sz w:val="20"/>
          <w:szCs w:val="20"/>
        </w:rPr>
        <w:t xml:space="preserve">Образец платежного поручения приведен на электронной площадке по адресу: </w:t>
      </w:r>
      <w:hyperlink r:id="rId23" w:history="1">
        <w:r w:rsidRPr="00167781">
          <w:rPr>
            <w:rStyle w:val="af2"/>
            <w:rFonts w:ascii="Times New Roman" w:hAnsi="Times New Roman"/>
            <w:sz w:val="20"/>
            <w:szCs w:val="20"/>
          </w:rPr>
          <w:t>http://utp.sberbank-ast.ru/Main/Notice/697/Requisites</w:t>
        </w:r>
      </w:hyperlink>
    </w:p>
    <w:p w:rsidR="00F56E9F" w:rsidRPr="00167781" w:rsidRDefault="00F56E9F" w:rsidP="00F56E9F">
      <w:pPr>
        <w:pStyle w:val="afa"/>
        <w:ind w:right="-1" w:firstLine="426"/>
        <w:jc w:val="both"/>
      </w:pPr>
      <w:r w:rsidRPr="00167781">
        <w:rPr>
          <w:b/>
          <w:bCs/>
        </w:rPr>
        <w:t xml:space="preserve">Банковские реквизиты счета для перечисления задатка: </w:t>
      </w:r>
      <w:r w:rsidRPr="00167781">
        <w:rPr>
          <w:bCs/>
        </w:rPr>
        <w:t>Получатель АО "Сбербанк-АСТ", ИНН 7707308480, КПП 770401001, Р/с 40702810300020038047, Банк получателя ПАО "СБЕРБАНК" Г. МОСКВА,  БИК 044525225, Кор/с 30101810400000000225.</w:t>
      </w:r>
    </w:p>
    <w:p w:rsidR="00F56E9F" w:rsidRPr="00167781" w:rsidRDefault="00F56E9F" w:rsidP="00F56E9F">
      <w:pPr>
        <w:pStyle w:val="af1"/>
        <w:shd w:val="clear" w:color="auto" w:fill="FFFFFF"/>
        <w:spacing w:after="75"/>
        <w:ind w:firstLine="708"/>
        <w:jc w:val="both"/>
        <w:rPr>
          <w:b/>
          <w:sz w:val="20"/>
          <w:szCs w:val="20"/>
        </w:rPr>
      </w:pPr>
      <w:r w:rsidRPr="00167781">
        <w:rPr>
          <w:b/>
          <w:sz w:val="20"/>
          <w:szCs w:val="20"/>
        </w:rPr>
        <w:t>Возврат задатков производится в следующих случаях:</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заявитель отозвал принятую организатором аукциона заявку на участие в аукционе до дня окончания срока приема заявок, возврат задатка осуществляется в течение трех рабочих дней со дня поступления уведомления об отзыве заявки;</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заявитель отозвал принятую организатором аукциона заявку на участие в аукционе позднее дня окончания срока приема заявок, возврат задатка осуществляется в течение трех рабочих дней со дня подписания протокола о результатах аукциона;</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заявитель не допущен к участию в аукционе, возврат задатка осуществляется в течение трех рабочих дней со дня оформления протокола приема заявок на участие в аукционе;</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t>- если организатор аукциона принял решение об отказе в проведении аукциона, возврат задатка осуществляется в течение трех дней со дня принятия решения об отказе в проведении аукциона;</w:t>
      </w:r>
    </w:p>
    <w:p w:rsidR="00F56E9F" w:rsidRPr="00167781" w:rsidRDefault="00F56E9F" w:rsidP="00F56E9F">
      <w:pPr>
        <w:pStyle w:val="af1"/>
        <w:shd w:val="clear" w:color="auto" w:fill="FFFFFF"/>
        <w:spacing w:before="0" w:beforeAutospacing="0" w:after="0"/>
        <w:ind w:firstLine="709"/>
        <w:jc w:val="both"/>
        <w:rPr>
          <w:sz w:val="20"/>
          <w:szCs w:val="20"/>
        </w:rPr>
      </w:pPr>
      <w:r w:rsidRPr="00167781">
        <w:rPr>
          <w:sz w:val="20"/>
          <w:szCs w:val="20"/>
        </w:rPr>
        <w:lastRenderedPageBreak/>
        <w:t>- лицам, участвовавшим в аукционе, но не победившим в нем, задатки возвращаются в течение трех рабочих дней со дня подписания протокола о результатах аукциона.</w:t>
      </w:r>
    </w:p>
    <w:p w:rsidR="00F56E9F" w:rsidRPr="00167781" w:rsidRDefault="00F56E9F" w:rsidP="00F56E9F">
      <w:pPr>
        <w:widowControl w:val="0"/>
        <w:jc w:val="both"/>
        <w:rPr>
          <w:rFonts w:ascii="Times New Roman" w:hAnsi="Times New Roman"/>
          <w:b/>
          <w:sz w:val="20"/>
          <w:szCs w:val="20"/>
          <w:u w:val="single"/>
        </w:rPr>
      </w:pPr>
      <w:r w:rsidRPr="00167781">
        <w:rPr>
          <w:rFonts w:ascii="Times New Roman" w:hAnsi="Times New Roman"/>
          <w:b/>
          <w:sz w:val="20"/>
          <w:szCs w:val="20"/>
          <w:u w:val="single"/>
        </w:rPr>
        <w:t>Задаток возвращается на банковские реквизиты, указанные Претендентом в заявке на участие в аукционе.</w:t>
      </w:r>
    </w:p>
    <w:p w:rsidR="00F56E9F" w:rsidRPr="00167781" w:rsidRDefault="00F56E9F" w:rsidP="00F56E9F">
      <w:pPr>
        <w:tabs>
          <w:tab w:val="left" w:pos="1418"/>
        </w:tabs>
        <w:overflowPunct w:val="0"/>
        <w:autoSpaceDE w:val="0"/>
        <w:ind w:firstLine="709"/>
        <w:jc w:val="both"/>
        <w:textAlignment w:val="baseline"/>
        <w:rPr>
          <w:rFonts w:ascii="Times New Roman" w:hAnsi="Times New Roman"/>
          <w:color w:val="030000"/>
          <w:sz w:val="20"/>
          <w:szCs w:val="20"/>
          <w:lang w:eastAsia="ar-SA"/>
        </w:rPr>
      </w:pPr>
      <w:r w:rsidRPr="00167781">
        <w:rPr>
          <w:rFonts w:ascii="Times New Roman" w:hAnsi="Times New Roman"/>
          <w:color w:val="030000"/>
          <w:sz w:val="20"/>
          <w:szCs w:val="20"/>
        </w:rPr>
        <w:t>При уклонении или отказе победителя аукциона от заключения в установленный срок договора купли продажи земельного участка задаток ему не возвращается.</w:t>
      </w:r>
    </w:p>
    <w:p w:rsidR="00F56E9F" w:rsidRPr="00167781" w:rsidRDefault="00F56E9F" w:rsidP="00F56E9F">
      <w:pPr>
        <w:widowControl w:val="0"/>
        <w:autoSpaceDE w:val="0"/>
        <w:snapToGrid w:val="0"/>
        <w:jc w:val="both"/>
        <w:rPr>
          <w:rFonts w:ascii="Times New Roman" w:hAnsi="Times New Roman"/>
          <w:b/>
          <w:kern w:val="2"/>
          <w:sz w:val="20"/>
          <w:szCs w:val="20"/>
        </w:rPr>
      </w:pPr>
      <w:r w:rsidRPr="00167781">
        <w:rPr>
          <w:rFonts w:ascii="Times New Roman" w:hAnsi="Times New Roman"/>
          <w:b/>
          <w:kern w:val="2"/>
          <w:sz w:val="20"/>
          <w:szCs w:val="20"/>
        </w:rPr>
        <w:t xml:space="preserve">           Основания не допуска Претендента к участию в аукционе</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В день рассмотрения заявок на участие в аукционе и определения участников аукциона Организатор аукциона рассматривает заявки и документы заявителей, устанавливает факт поступления от заявителей задатков на основании выписки (выписок) с соответствующего счета.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Заявитель не допускается к участию в аукционе в следующих случаях:</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1) непредставление необходимых для участия в аукционе документов или представление недостоверных сведений;</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2) не поступление задатка на дату рассмотрения заявок на участие в аукционе и определения участников аукциона;</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3) подача заявки на участие в аукционе лицом, которое не имеет права быть участником аукциона, покупателем земельного участка или приобрести земельный участок в собственность;</w:t>
      </w:r>
    </w:p>
    <w:p w:rsidR="00F56E9F" w:rsidRPr="00167781" w:rsidRDefault="00F56E9F" w:rsidP="00F56E9F">
      <w:pPr>
        <w:autoSpaceDE w:val="0"/>
        <w:autoSpaceDN w:val="0"/>
        <w:adjustRightInd w:val="0"/>
        <w:ind w:firstLine="709"/>
        <w:jc w:val="both"/>
        <w:outlineLvl w:val="1"/>
        <w:rPr>
          <w:rFonts w:ascii="Times New Roman" w:hAnsi="Times New Roman"/>
          <w:sz w:val="20"/>
          <w:szCs w:val="20"/>
        </w:rPr>
      </w:pPr>
      <w:r w:rsidRPr="00167781">
        <w:rPr>
          <w:rFonts w:ascii="Times New Roman" w:hAnsi="Times New Roman"/>
          <w:sz w:val="20"/>
          <w:szCs w:val="20"/>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56E9F" w:rsidRPr="00167781" w:rsidRDefault="00F56E9F" w:rsidP="00F56E9F">
      <w:pPr>
        <w:widowControl w:val="0"/>
        <w:autoSpaceDE w:val="0"/>
        <w:autoSpaceDN w:val="0"/>
        <w:adjustRightInd w:val="0"/>
        <w:ind w:firstLine="709"/>
        <w:jc w:val="both"/>
        <w:rPr>
          <w:rFonts w:ascii="Times New Roman" w:hAnsi="Times New Roman"/>
          <w:b/>
          <w:sz w:val="20"/>
          <w:szCs w:val="20"/>
        </w:rPr>
      </w:pPr>
      <w:r w:rsidRPr="00167781">
        <w:rPr>
          <w:rFonts w:ascii="Times New Roman" w:hAnsi="Times New Roman"/>
          <w:sz w:val="20"/>
          <w:szCs w:val="20"/>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F56E9F" w:rsidRPr="00167781" w:rsidRDefault="00F56E9F" w:rsidP="00F56E9F">
      <w:pPr>
        <w:pStyle w:val="af1"/>
        <w:shd w:val="clear" w:color="auto" w:fill="FFFFFF"/>
        <w:spacing w:before="0" w:beforeAutospacing="0" w:after="0"/>
        <w:ind w:firstLine="1418"/>
        <w:jc w:val="both"/>
        <w:rPr>
          <w:b/>
          <w:sz w:val="20"/>
          <w:szCs w:val="20"/>
        </w:rPr>
      </w:pPr>
      <w:r w:rsidRPr="00167781">
        <w:rPr>
          <w:b/>
          <w:sz w:val="20"/>
          <w:szCs w:val="20"/>
        </w:rPr>
        <w:t>Порядок рассмотрения заявок на участие в аукционе:</w:t>
      </w:r>
    </w:p>
    <w:p w:rsidR="00F56E9F" w:rsidRPr="00167781" w:rsidRDefault="00F56E9F" w:rsidP="00F56E9F">
      <w:pPr>
        <w:jc w:val="both"/>
        <w:rPr>
          <w:rFonts w:ascii="Times New Roman" w:hAnsi="Times New Roman"/>
          <w:color w:val="000000"/>
          <w:sz w:val="20"/>
          <w:szCs w:val="20"/>
        </w:rPr>
      </w:pPr>
      <w:r w:rsidRPr="00167781">
        <w:rPr>
          <w:rFonts w:ascii="Times New Roman" w:hAnsi="Times New Roman"/>
          <w:color w:val="000000"/>
          <w:sz w:val="20"/>
          <w:szCs w:val="20"/>
        </w:rPr>
        <w:t xml:space="preserve">           Организатор торгов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аукциона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F56E9F" w:rsidRPr="00167781" w:rsidRDefault="00F56E9F" w:rsidP="00F56E9F">
      <w:pPr>
        <w:contextualSpacing/>
        <w:jc w:val="both"/>
        <w:rPr>
          <w:rFonts w:ascii="Times New Roman" w:hAnsi="Times New Roman"/>
          <w:color w:val="000000"/>
          <w:sz w:val="20"/>
          <w:szCs w:val="20"/>
        </w:rPr>
      </w:pPr>
      <w:r w:rsidRPr="00167781">
        <w:rPr>
          <w:rFonts w:ascii="Times New Roman" w:hAnsi="Times New Roman"/>
          <w:color w:val="000000"/>
          <w:sz w:val="20"/>
          <w:szCs w:val="20"/>
        </w:rPr>
        <w:t xml:space="preserve">          Заявителям, признанным участниками аукциона, и заявителям, не допущенным к участию в аукционе, Организатор торгов направляет уведомления о принятых в отношении них решениях не позднее дня, следующего после дня подписания протокола рассмотрения заявок.  </w:t>
      </w:r>
    </w:p>
    <w:p w:rsidR="00F56E9F" w:rsidRPr="00167781" w:rsidRDefault="00F56E9F" w:rsidP="00F56E9F">
      <w:pPr>
        <w:jc w:val="both"/>
        <w:rPr>
          <w:rFonts w:ascii="Times New Roman" w:hAnsi="Times New Roman"/>
          <w:color w:val="000000"/>
          <w:sz w:val="20"/>
          <w:szCs w:val="20"/>
        </w:rPr>
      </w:pPr>
      <w:r w:rsidRPr="00167781">
        <w:rPr>
          <w:rFonts w:ascii="Times New Roman" w:hAnsi="Times New Roman"/>
          <w:color w:val="000000"/>
          <w:sz w:val="20"/>
          <w:szCs w:val="20"/>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F56E9F" w:rsidRPr="00167781" w:rsidRDefault="00F56E9F" w:rsidP="00F56E9F">
      <w:pPr>
        <w:pStyle w:val="af1"/>
        <w:shd w:val="clear" w:color="auto" w:fill="FFFFFF"/>
        <w:spacing w:before="0" w:beforeAutospacing="0" w:after="0"/>
        <w:ind w:firstLine="709"/>
        <w:jc w:val="both"/>
        <w:rPr>
          <w:color w:val="000000"/>
          <w:sz w:val="20"/>
          <w:szCs w:val="20"/>
        </w:rPr>
      </w:pPr>
      <w:r w:rsidRPr="00167781">
        <w:rPr>
          <w:color w:val="000000"/>
          <w:sz w:val="20"/>
          <w:szCs w:val="20"/>
        </w:rPr>
        <w:t xml:space="preserve">В случае, если аукцион признан несостоявшимся и только один заявитель признан участником аукциона, организатор торгов в течение десяти дней со дня подписания протокола рассмотрения заявок обязан направить заявителю три экземпляра подписанного проекта договора купли-продажи  земельного </w:t>
      </w:r>
      <w:r w:rsidRPr="00167781">
        <w:rPr>
          <w:color w:val="000000"/>
          <w:sz w:val="20"/>
          <w:szCs w:val="20"/>
        </w:rPr>
        <w:lastRenderedPageBreak/>
        <w:t>участка. При этом договор купли-продажи земельного участка заключается по начальной цене предмета аукциона.</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торгов </w:t>
      </w:r>
      <w:r w:rsidRPr="00167781">
        <w:rPr>
          <w:rFonts w:ascii="Times New Roman" w:hAnsi="Times New Roman"/>
          <w:sz w:val="20"/>
          <w:szCs w:val="20"/>
        </w:rPr>
        <w:t>в течение десяти дней со дня рассмотрения указанной заявки</w:t>
      </w:r>
      <w:r w:rsidRPr="00167781">
        <w:rPr>
          <w:rFonts w:ascii="Times New Roman" w:hAnsi="Times New Roman"/>
          <w:color w:val="FF6600"/>
          <w:sz w:val="20"/>
          <w:szCs w:val="20"/>
        </w:rPr>
        <w:t xml:space="preserve"> </w:t>
      </w:r>
      <w:r w:rsidRPr="00167781">
        <w:rPr>
          <w:rFonts w:ascii="Times New Roman" w:hAnsi="Times New Roman"/>
          <w:color w:val="000000"/>
          <w:sz w:val="20"/>
          <w:szCs w:val="20"/>
        </w:rPr>
        <w:t>обязан направить заявителю три экземпляра подписанного проекта договора купли-продажи земельного участка (приложение 2). При этом договор купли-продажи земельного участка заключается по начальной цене предмета аукциона.</w:t>
      </w:r>
    </w:p>
    <w:p w:rsidR="00F56E9F" w:rsidRPr="00167781" w:rsidRDefault="00F56E9F" w:rsidP="00F56E9F">
      <w:pPr>
        <w:autoSpaceDE w:val="0"/>
        <w:autoSpaceDN w:val="0"/>
        <w:adjustRightInd w:val="0"/>
        <w:ind w:firstLine="720"/>
        <w:jc w:val="both"/>
        <w:rPr>
          <w:rFonts w:ascii="Times New Roman" w:hAnsi="Times New Roman"/>
          <w:color w:val="000000"/>
          <w:sz w:val="20"/>
          <w:szCs w:val="20"/>
        </w:rPr>
      </w:pPr>
      <w:r w:rsidRPr="00167781">
        <w:rPr>
          <w:rFonts w:ascii="Times New Roman" w:hAnsi="Times New Roman"/>
          <w:color w:val="000000"/>
          <w:sz w:val="20"/>
          <w:szCs w:val="20"/>
        </w:rPr>
        <w:t>По результатам аукциона на право заключения договора купли-продажи земельного участка определяется размер платы за  земельный участок.</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Результаты аукциона оформляются протоколом, который составляет организатор торгов. Протокол о результатах аукциона составляется в двух экземплярах, один из которых передается победителю аукциона, а второй остается у организатора торгов.</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Протокол о результатах аукциона размещается на официальном сайте администрации в течение одного рабочего дня со дня подписания  протокола.</w:t>
      </w:r>
    </w:p>
    <w:p w:rsidR="00F56E9F" w:rsidRPr="00167781" w:rsidRDefault="00F56E9F" w:rsidP="00F56E9F">
      <w:pPr>
        <w:ind w:firstLine="709"/>
        <w:jc w:val="both"/>
        <w:rPr>
          <w:rFonts w:ascii="Times New Roman" w:hAnsi="Times New Roman"/>
          <w:color w:val="000000"/>
          <w:sz w:val="20"/>
          <w:szCs w:val="20"/>
        </w:rPr>
      </w:pPr>
      <w:r w:rsidRPr="00167781">
        <w:rPr>
          <w:rFonts w:ascii="Times New Roman" w:hAnsi="Times New Roman"/>
          <w:color w:val="000000"/>
          <w:sz w:val="20"/>
          <w:szCs w:val="20"/>
        </w:rPr>
        <w:t xml:space="preserve"> </w:t>
      </w:r>
      <w:r w:rsidRPr="00167781">
        <w:rPr>
          <w:rFonts w:ascii="Times New Roman" w:hAnsi="Times New Roman"/>
          <w:bCs/>
          <w:sz w:val="20"/>
          <w:szCs w:val="20"/>
        </w:rPr>
        <w:t>Победителем признается Участник, предложивший наиболее высокую цену</w:t>
      </w:r>
      <w:r w:rsidRPr="00167781">
        <w:rPr>
          <w:rFonts w:ascii="Times New Roman" w:hAnsi="Times New Roman"/>
          <w:color w:val="000000"/>
          <w:sz w:val="20"/>
          <w:szCs w:val="20"/>
        </w:rPr>
        <w:t>.</w:t>
      </w:r>
    </w:p>
    <w:p w:rsidR="00F56E9F" w:rsidRPr="00167781" w:rsidRDefault="00F56E9F" w:rsidP="00F56E9F">
      <w:pPr>
        <w:ind w:firstLine="709"/>
        <w:jc w:val="both"/>
        <w:rPr>
          <w:rFonts w:ascii="Times New Roman" w:hAnsi="Times New Roman"/>
          <w:b/>
          <w:sz w:val="20"/>
          <w:szCs w:val="20"/>
        </w:rPr>
      </w:pPr>
      <w:r w:rsidRPr="00167781">
        <w:rPr>
          <w:rFonts w:ascii="Times New Roman" w:hAnsi="Times New Roman"/>
          <w:color w:val="000000"/>
          <w:sz w:val="20"/>
          <w:szCs w:val="20"/>
        </w:rPr>
        <w:t xml:space="preserve">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w:t>
      </w:r>
      <w:r w:rsidRPr="00167781">
        <w:rPr>
          <w:rFonts w:ascii="Times New Roman" w:hAnsi="Times New Roman"/>
          <w:sz w:val="20"/>
          <w:szCs w:val="20"/>
        </w:rPr>
        <w:t>в десятидневный срок со дня составления протокола о результатах аукциона.</w:t>
      </w:r>
      <w:r w:rsidRPr="00167781">
        <w:rPr>
          <w:rFonts w:ascii="Times New Roman" w:hAnsi="Times New Roman"/>
          <w:color w:val="000000"/>
          <w:sz w:val="20"/>
          <w:szCs w:val="20"/>
        </w:rPr>
        <w:t xml:space="preserve">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официальном сайте.</w:t>
      </w:r>
    </w:p>
    <w:p w:rsidR="00F56E9F" w:rsidRPr="00167781" w:rsidRDefault="00F56E9F" w:rsidP="00F56E9F">
      <w:pPr>
        <w:tabs>
          <w:tab w:val="left" w:pos="1418"/>
        </w:tabs>
        <w:overflowPunct w:val="0"/>
        <w:autoSpaceDE w:val="0"/>
        <w:ind w:left="540"/>
        <w:jc w:val="center"/>
        <w:textAlignment w:val="baseline"/>
        <w:rPr>
          <w:rFonts w:ascii="Times New Roman" w:hAnsi="Times New Roman"/>
          <w:b/>
          <w:sz w:val="20"/>
          <w:szCs w:val="20"/>
        </w:rPr>
      </w:pPr>
      <w:r w:rsidRPr="00167781">
        <w:rPr>
          <w:rFonts w:ascii="Times New Roman" w:hAnsi="Times New Roman"/>
          <w:b/>
          <w:kern w:val="2"/>
          <w:sz w:val="20"/>
          <w:szCs w:val="20"/>
        </w:rPr>
        <w:t>Порядок проведения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Аукцион  проводится в день и время, указанные в настоящем Извещении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«Шаг аукциона» устанавливается в фиксированной сумме, составляющей 3 (три) процента начальной цены продажи, и не изменяется в течение всего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Во время проведения процедуры аукциона оператор торгов обеспечивает доступ участников к закрытой части электронной площадки и возможность представления ими предложений о цене имущества.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Со времени начала проведения процедуры аукциона оператором  торгов размещается:</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лота, начальной цены и текущего «шага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лота и время их поступления, величина повышения начальной цены («шаг аукциона»), время, оставшееся до окончания приема предложений о цене имущества.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В течение одного часа со времени начала проведения процедуры аукциона участникам предлагается заявить о заключении договора купли-продажи земельного участка по начальной цене. В случае, если в течение указанного времени:</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lastRenderedPageBreak/>
        <w:t>- поступило предложение о начальной цене земельного участка, то время для представления следующих предложений об увеличенной на «шаг аукциона» цене земельного участка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не поступило ни одного предложения о начальной цене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земельного участка является время завершения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При этом программными средствами электронной площадки обеспечивается:</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исключение возможности подачи участником предложения о цене земельного участка, не соответствующего увеличению текущей цены на величину «шага аукциона»;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 уведомление участника в случае, если предложение этого участника о цене земельного участка не может быть принято в связи с подачей аналогичного предложения ранее другим участником.</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Ход проведения процедуры подачи предложений о цене имущества участниками фиксируется Оператором торгов в электронном журнале.</w:t>
      </w:r>
    </w:p>
    <w:p w:rsidR="00F56E9F" w:rsidRPr="00167781" w:rsidRDefault="00F56E9F" w:rsidP="00F56E9F">
      <w:pPr>
        <w:tabs>
          <w:tab w:val="left" w:pos="1418"/>
        </w:tabs>
        <w:overflowPunct w:val="0"/>
        <w:autoSpaceDE w:val="0"/>
        <w:ind w:firstLine="851"/>
        <w:jc w:val="both"/>
        <w:textAlignment w:val="baseline"/>
        <w:rPr>
          <w:rFonts w:ascii="Times New Roman" w:hAnsi="Times New Roman"/>
          <w:sz w:val="20"/>
          <w:szCs w:val="20"/>
        </w:rPr>
      </w:pPr>
      <w:r w:rsidRPr="00167781">
        <w:rPr>
          <w:rFonts w:ascii="Times New Roman" w:hAnsi="Times New Roman"/>
          <w:sz w:val="20"/>
          <w:szCs w:val="20"/>
        </w:rPr>
        <w:t>Победителем аукциона признается участник, предложивший наиболее высокую цену на право заключения договора купли-продажи земельного участка.</w:t>
      </w:r>
    </w:p>
    <w:p w:rsidR="00F56E9F" w:rsidRPr="00167781" w:rsidRDefault="00F56E9F" w:rsidP="00F56E9F">
      <w:pPr>
        <w:tabs>
          <w:tab w:val="left" w:pos="1418"/>
        </w:tabs>
        <w:overflowPunct w:val="0"/>
        <w:autoSpaceDE w:val="0"/>
        <w:ind w:firstLine="851"/>
        <w:jc w:val="both"/>
        <w:textAlignment w:val="baseline"/>
        <w:rPr>
          <w:rFonts w:ascii="Times New Roman" w:hAnsi="Times New Roman"/>
          <w:b/>
          <w:sz w:val="20"/>
          <w:szCs w:val="20"/>
        </w:rPr>
      </w:pPr>
      <w:r w:rsidRPr="00167781">
        <w:rPr>
          <w:rFonts w:ascii="Times New Roman" w:hAnsi="Times New Roman"/>
          <w:sz w:val="20"/>
          <w:szCs w:val="20"/>
        </w:rPr>
        <w:t xml:space="preserve">Процедура аукциона считается завершенной с момента подписания Продавцом протокола об итогах аукциона. </w:t>
      </w:r>
    </w:p>
    <w:p w:rsidR="00F56E9F" w:rsidRPr="00167781" w:rsidRDefault="00F56E9F" w:rsidP="00F56E9F">
      <w:pPr>
        <w:pStyle w:val="af1"/>
        <w:shd w:val="clear" w:color="auto" w:fill="FFFFFF"/>
        <w:spacing w:before="0" w:beforeAutospacing="0" w:after="0"/>
        <w:ind w:firstLine="1418"/>
        <w:jc w:val="center"/>
        <w:rPr>
          <w:b/>
          <w:sz w:val="20"/>
          <w:szCs w:val="20"/>
        </w:rPr>
      </w:pPr>
      <w:r w:rsidRPr="00167781">
        <w:rPr>
          <w:b/>
          <w:sz w:val="20"/>
          <w:szCs w:val="20"/>
        </w:rPr>
        <w:t>Порядок отказа от проведения торгов</w:t>
      </w:r>
    </w:p>
    <w:p w:rsidR="00F56E9F" w:rsidRPr="00167781" w:rsidRDefault="00F56E9F" w:rsidP="00F56E9F">
      <w:pPr>
        <w:widowControl w:val="0"/>
        <w:tabs>
          <w:tab w:val="num" w:pos="0"/>
        </w:tabs>
        <w:jc w:val="both"/>
        <w:outlineLvl w:val="0"/>
        <w:rPr>
          <w:rFonts w:ascii="Times New Roman" w:hAnsi="Times New Roman"/>
          <w:sz w:val="20"/>
          <w:szCs w:val="20"/>
          <w:u w:val="single"/>
        </w:rPr>
      </w:pPr>
      <w:r w:rsidRPr="00167781">
        <w:rPr>
          <w:rFonts w:ascii="Times New Roman" w:hAnsi="Times New Roman"/>
          <w:sz w:val="20"/>
          <w:szCs w:val="20"/>
        </w:rPr>
        <w:t>В случае отказа от проведения торгов Организатор торгов размещает соответствующее извещение на</w:t>
      </w:r>
      <w:r w:rsidRPr="00167781">
        <w:rPr>
          <w:rFonts w:ascii="Times New Roman" w:hAnsi="Times New Roman"/>
          <w:color w:val="000000"/>
          <w:sz w:val="20"/>
          <w:szCs w:val="20"/>
        </w:rPr>
        <w:t xml:space="preserve"> </w:t>
      </w:r>
      <w:hyperlink r:id="rId24" w:history="1">
        <w:r w:rsidRPr="00167781">
          <w:rPr>
            <w:rStyle w:val="af2"/>
            <w:rFonts w:ascii="Times New Roman" w:hAnsi="Times New Roman"/>
            <w:sz w:val="20"/>
            <w:szCs w:val="20"/>
          </w:rPr>
          <w:t>http://</w:t>
        </w:r>
        <w:r w:rsidRPr="00167781">
          <w:rPr>
            <w:rStyle w:val="af2"/>
            <w:rFonts w:ascii="Times New Roman" w:hAnsi="Times New Roman"/>
            <w:sz w:val="20"/>
            <w:szCs w:val="20"/>
            <w:shd w:val="clear" w:color="auto" w:fill="FFFFFF"/>
          </w:rPr>
          <w:t>torgi.gov.ru</w:t>
        </w:r>
      </w:hyperlink>
      <w:r w:rsidRPr="00167781">
        <w:rPr>
          <w:rFonts w:ascii="Times New Roman" w:hAnsi="Times New Roman"/>
          <w:color w:val="000000"/>
          <w:sz w:val="20"/>
          <w:szCs w:val="20"/>
          <w:shd w:val="clear" w:color="auto" w:fill="FFFFFF"/>
        </w:rPr>
        <w:t xml:space="preserve">, </w:t>
      </w:r>
      <w:r w:rsidRPr="00167781">
        <w:rPr>
          <w:rFonts w:ascii="Times New Roman" w:hAnsi="Times New Roman"/>
          <w:sz w:val="20"/>
          <w:szCs w:val="20"/>
          <w:u w:val="single"/>
          <w:lang w:val="en-US"/>
        </w:rPr>
        <w:t>utp</w:t>
      </w:r>
      <w:r w:rsidRPr="00167781">
        <w:rPr>
          <w:rFonts w:ascii="Times New Roman" w:hAnsi="Times New Roman"/>
          <w:sz w:val="20"/>
          <w:szCs w:val="20"/>
          <w:u w:val="single"/>
        </w:rPr>
        <w:t>.</w:t>
      </w:r>
      <w:r w:rsidRPr="00167781">
        <w:rPr>
          <w:rFonts w:ascii="Times New Roman" w:hAnsi="Times New Roman"/>
          <w:sz w:val="20"/>
          <w:szCs w:val="20"/>
          <w:u w:val="single"/>
          <w:lang w:val="en-US"/>
        </w:rPr>
        <w:t>sberbank</w:t>
      </w:r>
      <w:r w:rsidRPr="00167781">
        <w:rPr>
          <w:rFonts w:ascii="Times New Roman" w:hAnsi="Times New Roman"/>
          <w:sz w:val="20"/>
          <w:szCs w:val="20"/>
          <w:u w:val="single"/>
        </w:rPr>
        <w:t>-</w:t>
      </w:r>
      <w:r w:rsidRPr="00167781">
        <w:rPr>
          <w:rFonts w:ascii="Times New Roman" w:hAnsi="Times New Roman"/>
          <w:sz w:val="20"/>
          <w:szCs w:val="20"/>
          <w:u w:val="single"/>
          <w:lang w:val="en-US"/>
        </w:rPr>
        <w:t>ast</w:t>
      </w:r>
      <w:r w:rsidRPr="00167781">
        <w:rPr>
          <w:rFonts w:ascii="Times New Roman" w:hAnsi="Times New Roman"/>
          <w:sz w:val="20"/>
          <w:szCs w:val="20"/>
          <w:u w:val="single"/>
        </w:rPr>
        <w:t>.</w:t>
      </w:r>
      <w:r w:rsidRPr="00167781">
        <w:rPr>
          <w:rFonts w:ascii="Times New Roman" w:hAnsi="Times New Roman"/>
          <w:sz w:val="20"/>
          <w:szCs w:val="20"/>
          <w:u w:val="single"/>
          <w:lang w:val="en-US"/>
        </w:rPr>
        <w:t>ru</w:t>
      </w:r>
      <w:r w:rsidRPr="00167781">
        <w:rPr>
          <w:rFonts w:ascii="Times New Roman" w:hAnsi="Times New Roman"/>
          <w:sz w:val="20"/>
          <w:szCs w:val="20"/>
          <w:u w:val="single"/>
        </w:rPr>
        <w:t xml:space="preserve">, </w:t>
      </w:r>
    </w:p>
    <w:p w:rsidR="00F56E9F" w:rsidRPr="00167781" w:rsidRDefault="00F56E9F" w:rsidP="00F56E9F">
      <w:pPr>
        <w:pStyle w:val="p7"/>
        <w:shd w:val="clear" w:color="auto" w:fill="FFFFFF"/>
        <w:spacing w:before="0" w:beforeAutospacing="0" w:after="0" w:afterAutospacing="0"/>
        <w:ind w:left="-142" w:firstLine="142"/>
        <w:jc w:val="both"/>
        <w:rPr>
          <w:sz w:val="20"/>
          <w:szCs w:val="20"/>
        </w:rPr>
      </w:pPr>
      <w:r w:rsidRPr="00167781">
        <w:rPr>
          <w:color w:val="000000"/>
          <w:sz w:val="20"/>
          <w:szCs w:val="20"/>
        </w:rPr>
        <w:t xml:space="preserve"> </w:t>
      </w:r>
      <w:r w:rsidRPr="00167781">
        <w:rPr>
          <w:sz w:val="20"/>
          <w:szCs w:val="20"/>
        </w:rPr>
        <w:t>Начальника управления  муниципальным</w:t>
      </w:r>
      <w:r>
        <w:rPr>
          <w:sz w:val="20"/>
          <w:szCs w:val="20"/>
        </w:rPr>
        <w:t xml:space="preserve"> </w:t>
      </w:r>
      <w:r w:rsidRPr="00167781">
        <w:rPr>
          <w:sz w:val="20"/>
          <w:szCs w:val="20"/>
        </w:rPr>
        <w:t xml:space="preserve">  имуществом и земельным   отношениям</w:t>
      </w:r>
      <w:r>
        <w:rPr>
          <w:sz w:val="20"/>
          <w:szCs w:val="20"/>
        </w:rPr>
        <w:t xml:space="preserve"> </w:t>
      </w:r>
      <w:r w:rsidRPr="00167781">
        <w:rPr>
          <w:sz w:val="20"/>
          <w:szCs w:val="20"/>
        </w:rPr>
        <w:t xml:space="preserve">  администрации Ельниковского   муниципального района                                                        О.В.Замотаев</w:t>
      </w:r>
    </w:p>
    <w:p w:rsidR="00F56E9F" w:rsidRPr="00167781" w:rsidRDefault="00F56E9F" w:rsidP="00F56E9F">
      <w:pPr>
        <w:ind w:right="-365" w:firstLine="142"/>
        <w:jc w:val="both"/>
        <w:rPr>
          <w:rFonts w:ascii="Times New Roman" w:hAnsi="Times New Roman"/>
          <w:sz w:val="20"/>
          <w:szCs w:val="20"/>
        </w:rPr>
      </w:pPr>
    </w:p>
    <w:p w:rsidR="00E42DDD" w:rsidRPr="00E42DDD" w:rsidRDefault="00E42DDD" w:rsidP="00E42DDD">
      <w:pPr>
        <w:jc w:val="both"/>
        <w:rPr>
          <w:rFonts w:ascii="Times New Roman" w:hAnsi="Times New Roman"/>
          <w:b/>
          <w:sz w:val="20"/>
          <w:szCs w:val="20"/>
        </w:rPr>
      </w:pPr>
      <w:r>
        <w:rPr>
          <w:rFonts w:ascii="Times New Roman" w:hAnsi="Times New Roman"/>
          <w:b/>
          <w:sz w:val="20"/>
          <w:szCs w:val="20"/>
        </w:rPr>
        <w:t>13</w:t>
      </w:r>
      <w:r w:rsidR="00210E89">
        <w:rPr>
          <w:rFonts w:ascii="Times New Roman" w:hAnsi="Times New Roman"/>
          <w:b/>
          <w:sz w:val="20"/>
          <w:szCs w:val="20"/>
        </w:rPr>
        <w:t>5</w:t>
      </w:r>
      <w:r>
        <w:rPr>
          <w:rFonts w:ascii="Times New Roman" w:hAnsi="Times New Roman"/>
          <w:b/>
          <w:sz w:val="20"/>
          <w:szCs w:val="20"/>
        </w:rPr>
        <w:t xml:space="preserve">. </w:t>
      </w:r>
      <w:r w:rsidRPr="00E42DDD">
        <w:rPr>
          <w:rFonts w:ascii="Times New Roman" w:hAnsi="Times New Roman"/>
          <w:b/>
          <w:sz w:val="20"/>
          <w:szCs w:val="20"/>
        </w:rPr>
        <w:t>Сообщение о возможном установлении публичного сервитута</w:t>
      </w:r>
    </w:p>
    <w:tbl>
      <w:tblPr>
        <w:tblStyle w:val="a7"/>
        <w:tblW w:w="9605" w:type="dxa"/>
        <w:tblInd w:w="-34" w:type="dxa"/>
        <w:tblLayout w:type="fixed"/>
        <w:tblLook w:val="04A0"/>
      </w:tblPr>
      <w:tblGrid>
        <w:gridCol w:w="568"/>
        <w:gridCol w:w="2409"/>
        <w:gridCol w:w="6628"/>
      </w:tblGrid>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w:t>
            </w:r>
          </w:p>
        </w:tc>
        <w:tc>
          <w:tcPr>
            <w:tcW w:w="9037" w:type="dxa"/>
            <w:gridSpan w:val="2"/>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Министерство энергетики Российской Федерации</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(уполномоченный органа, которым рассматривается ходатайство </w:t>
            </w:r>
            <w:r w:rsidRPr="00E42DDD">
              <w:rPr>
                <w:rFonts w:ascii="Times New Roman" w:hAnsi="Times New Roman"/>
                <w:sz w:val="20"/>
                <w:szCs w:val="20"/>
              </w:rPr>
              <w:br/>
              <w:t>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2</w:t>
            </w:r>
          </w:p>
        </w:tc>
        <w:tc>
          <w:tcPr>
            <w:tcW w:w="9037" w:type="dxa"/>
            <w:gridSpan w:val="2"/>
            <w:vAlign w:val="center"/>
          </w:tcPr>
          <w:p w:rsidR="00E42DDD" w:rsidRPr="00E42DDD" w:rsidRDefault="00E42DDD" w:rsidP="000B0D7A">
            <w:pPr>
              <w:jc w:val="center"/>
              <w:rPr>
                <w:rFonts w:ascii="Times New Roman" w:hAnsi="Times New Roman"/>
                <w:b/>
                <w:sz w:val="20"/>
                <w:szCs w:val="20"/>
              </w:rPr>
            </w:pPr>
            <w:r w:rsidRPr="00E42DDD">
              <w:rPr>
                <w:rFonts w:ascii="Times New Roman" w:hAnsi="Times New Roman"/>
                <w:b/>
                <w:sz w:val="20"/>
                <w:szCs w:val="20"/>
              </w:rPr>
              <w:t>Реконструкция и эксплуатация линейного объекта системы газоснабжения федерального значения «Дооснащение ИТСО ГРС Пильненского ЛПУ МГ и Починковского ЛПУ МГ»</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(цель установления публичного сервитута)</w:t>
            </w:r>
          </w:p>
        </w:tc>
      </w:tr>
      <w:tr w:rsidR="00E42DDD" w:rsidRPr="00E42DDD" w:rsidTr="00E42DDD">
        <w:trPr>
          <w:trHeight w:val="954"/>
        </w:trPr>
        <w:tc>
          <w:tcPr>
            <w:tcW w:w="568" w:type="dxa"/>
            <w:vMerge w:val="restart"/>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3</w:t>
            </w:r>
          </w:p>
          <w:p w:rsidR="00E42DDD" w:rsidRPr="00E42DDD" w:rsidRDefault="00E42DDD" w:rsidP="000B0D7A">
            <w:pPr>
              <w:jc w:val="center"/>
              <w:rPr>
                <w:rFonts w:ascii="Times New Roman" w:hAnsi="Times New Roman"/>
                <w:sz w:val="20"/>
                <w:szCs w:val="20"/>
              </w:rPr>
            </w:pPr>
          </w:p>
        </w:tc>
        <w:tc>
          <w:tcPr>
            <w:tcW w:w="2409"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bCs/>
                <w:sz w:val="20"/>
                <w:szCs w:val="20"/>
              </w:rPr>
              <w:t>Кадастровый номер</w:t>
            </w:r>
          </w:p>
        </w:tc>
        <w:tc>
          <w:tcPr>
            <w:tcW w:w="662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bCs/>
                <w:sz w:val="20"/>
                <w:szCs w:val="20"/>
              </w:rPr>
              <w:t>Адрес или иное описание местоположения земельного участка (участков), в отношении которого испрашивается публичный сервитут</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52:59:0010106</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Российская Федерация, Нижегородская область, Починковский муниципальный округ, п. Арзинка</w:t>
            </w:r>
          </w:p>
        </w:tc>
      </w:tr>
      <w:tr w:rsidR="00E42DDD" w:rsidRPr="00E42DDD" w:rsidTr="00E42DDD">
        <w:trPr>
          <w:trHeight w:val="571"/>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52:59:0010106:32 </w:t>
            </w:r>
            <w:r w:rsidRPr="00E42DDD">
              <w:rPr>
                <w:rFonts w:ascii="Times New Roman" w:hAnsi="Times New Roman"/>
                <w:sz w:val="20"/>
                <w:szCs w:val="20"/>
              </w:rPr>
              <w:br/>
              <w:t>(ЕЗ 52:59:0000000:89)</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обл. Нижегородская, р-н Починковский, п. Арзинка</w:t>
            </w:r>
          </w:p>
        </w:tc>
      </w:tr>
      <w:tr w:rsidR="00E42DDD" w:rsidRPr="00E42DDD" w:rsidTr="00E42DDD">
        <w:trPr>
          <w:trHeight w:val="429"/>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52:59:0120102</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Российская Федерация, Нижегородская область, Починковский муниципальный округ</w:t>
            </w:r>
          </w:p>
        </w:tc>
      </w:tr>
      <w:tr w:rsidR="00E42DDD" w:rsidRPr="00E42DDD" w:rsidTr="00E42DDD">
        <w:trPr>
          <w:trHeight w:val="885"/>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52:59:0120102:36, 52:59:0120102:38 </w:t>
            </w:r>
            <w:r w:rsidRPr="00E42DDD">
              <w:rPr>
                <w:rFonts w:ascii="Times New Roman" w:hAnsi="Times New Roman"/>
                <w:sz w:val="20"/>
                <w:szCs w:val="20"/>
              </w:rPr>
              <w:br/>
              <w:t>(ЕЗ 52:59:0000000:95)</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обл. Нижегородская, р-н Починковский, с. Наруксово</w:t>
            </w:r>
          </w:p>
        </w:tc>
      </w:tr>
      <w:tr w:rsidR="00E42DDD" w:rsidRPr="00E42DDD" w:rsidTr="00E42DDD">
        <w:trPr>
          <w:trHeight w:val="1119"/>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13:04:0101005:5, 13:04:0101005:108, 13:04:0101005:109</w:t>
            </w:r>
            <w:r w:rsidRPr="00E42DDD">
              <w:rPr>
                <w:rFonts w:ascii="Times New Roman" w:hAnsi="Times New Roman"/>
                <w:sz w:val="20"/>
                <w:szCs w:val="20"/>
              </w:rPr>
              <w:br/>
              <w:t>(ЕЗ 13:04:0000000:2)</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Местоположение установлено относительно ориентира, расположенного в границах участка. Почтовый адрес ориентира: Республика Мордовия, Большеберезниковский район</w:t>
            </w:r>
          </w:p>
        </w:tc>
      </w:tr>
      <w:tr w:rsidR="00E42DDD" w:rsidRPr="00E42DDD" w:rsidTr="00210E89">
        <w:trPr>
          <w:trHeight w:val="885"/>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13:04:0101005:460</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Местоположение установлено относительно ориентира, расположенного в границах участка. Почтовый адрес ориентира: Республика Мордовия, Большеберезниковский район, Большеберезниковское сельское поселение</w:t>
            </w:r>
          </w:p>
        </w:tc>
      </w:tr>
      <w:tr w:rsidR="00E42DDD" w:rsidRPr="00E42DDD" w:rsidTr="00E42DDD">
        <w:trPr>
          <w:trHeight w:val="1297"/>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13:07:0104001:73, 13:07:0104001:70, 13:07:0104001:71, 13:07:0104001:72 </w:t>
            </w:r>
            <w:r w:rsidRPr="00E42DDD">
              <w:rPr>
                <w:rFonts w:ascii="Times New Roman" w:hAnsi="Times New Roman"/>
                <w:sz w:val="20"/>
                <w:szCs w:val="20"/>
              </w:rPr>
              <w:br/>
              <w:t>(ЕЗ 13:07:0104001:80)</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Ельниковский район</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13:07:0104001</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bottom"/>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Российская Федерация, Республика Мордовия, Ельниковский муниципальный район, Ельниковское сельское поселение</w:t>
            </w:r>
          </w:p>
        </w:tc>
      </w:tr>
      <w:tr w:rsidR="00E42DDD" w:rsidRPr="00E42DDD" w:rsidTr="00E42DDD">
        <w:trPr>
          <w:trHeight w:val="329"/>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13:07:0104001:35</w:t>
            </w:r>
            <w:r w:rsidRPr="00E42DDD">
              <w:rPr>
                <w:rFonts w:ascii="Times New Roman" w:hAnsi="Times New Roman"/>
                <w:sz w:val="20"/>
                <w:szCs w:val="20"/>
              </w:rPr>
              <w:br/>
              <w:t>(ЕЗ 13:07:0000000:1)</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Ельниковский район</w:t>
            </w:r>
          </w:p>
        </w:tc>
      </w:tr>
      <w:tr w:rsidR="00E42DDD" w:rsidRPr="00E42DDD" w:rsidTr="00E42DDD">
        <w:trPr>
          <w:trHeight w:val="419"/>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13:10:0101032:46</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Ичалковский район</w:t>
            </w:r>
          </w:p>
        </w:tc>
      </w:tr>
      <w:tr w:rsidR="00E42DDD" w:rsidRPr="00E42DDD" w:rsidTr="00E42DDD">
        <w:trPr>
          <w:trHeight w:val="585"/>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13:10:0101032:15 </w:t>
            </w:r>
            <w:r w:rsidRPr="00E42DDD">
              <w:rPr>
                <w:rFonts w:ascii="Times New Roman" w:hAnsi="Times New Roman"/>
                <w:sz w:val="20"/>
                <w:szCs w:val="20"/>
              </w:rPr>
              <w:br/>
              <w:t>(ЕЗ 13:10:0000000:7)</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Ичаловский район</w:t>
            </w:r>
          </w:p>
        </w:tc>
      </w:tr>
      <w:tr w:rsidR="00E42DDD" w:rsidRPr="00E42DDD" w:rsidTr="00E42DDD">
        <w:trPr>
          <w:trHeight w:val="553"/>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13:16:0214004</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Российская Федерация, Республика Мордовия, Ромодановский муниципальный район, п. Садовский</w:t>
            </w:r>
          </w:p>
        </w:tc>
      </w:tr>
      <w:tr w:rsidR="00E42DDD" w:rsidRPr="00E42DDD" w:rsidTr="00210E89">
        <w:trPr>
          <w:trHeight w:val="2457"/>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13:16:0214004:1276 </w:t>
            </w:r>
            <w:r w:rsidRPr="00E42DDD">
              <w:rPr>
                <w:rFonts w:ascii="Times New Roman" w:hAnsi="Times New Roman"/>
                <w:sz w:val="20"/>
                <w:szCs w:val="20"/>
              </w:rPr>
              <w:br/>
              <w:t>(ЕЗ 13:16:0000000:28)</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Ромодановский район, под надземными элементами газопровода-отвода до ГРС «Пятина» от места вырезки газопровода – отвода на «Алексеевский цементный завод» на 29 км. (юго-западнее южной стороны с. Пятина, Ромодановского района) до ГРС «Пятина» южнее с. Пятина, Ромодановского р-на; под ГРС «Пятина» - на юг от с. Пятина; под воздушной линией электропередачи к ГРС «Пятина» и дому оператора – от комплектной трансформаторной подстанции 10КВ Починковского линейного производственного управления магистральных газопроводов, питающейся от Саранских электросетей до ГРС «Пятина» (на юг от с. Пятина)</w:t>
            </w:r>
          </w:p>
        </w:tc>
      </w:tr>
      <w:tr w:rsidR="00E42DDD" w:rsidRPr="00E42DDD" w:rsidTr="00E42DDD">
        <w:trPr>
          <w:trHeight w:val="557"/>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13:16:0214004:1209</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Ромодановский район, п. Садовский</w:t>
            </w:r>
          </w:p>
        </w:tc>
      </w:tr>
      <w:tr w:rsidR="00E42DDD" w:rsidRPr="00E42DDD" w:rsidTr="00E42DDD">
        <w:trPr>
          <w:trHeight w:val="590"/>
        </w:trPr>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13:13:0311003</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Российская Федерация, Республика Мордовия, Кочкуровский муниципальный район, Сабаевское сельское поселение</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13:13:0311003:101, 13:13:0311003:102 </w:t>
            </w:r>
            <w:r w:rsidRPr="00E42DDD">
              <w:rPr>
                <w:rFonts w:ascii="Times New Roman" w:hAnsi="Times New Roman"/>
                <w:sz w:val="20"/>
                <w:szCs w:val="20"/>
              </w:rPr>
              <w:br/>
              <w:t>(ЕЗ 13:13:0000000:2)</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Кочкуровский район, южнее автодороги Кочкурово-Сабаево</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13:15:0000000:274</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Лямбирский район</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13:15:0104001:139, 13:15:0104001:151 </w:t>
            </w:r>
            <w:r w:rsidRPr="00E42DDD">
              <w:rPr>
                <w:rFonts w:ascii="Times New Roman" w:hAnsi="Times New Roman"/>
                <w:sz w:val="20"/>
                <w:szCs w:val="20"/>
              </w:rPr>
              <w:br/>
              <w:t>(ЕЗ 13:15:0104001:185)</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Лямбирский район</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13:18:0123004:322</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Республика Мордовия, Старошайговский район, </w:t>
            </w:r>
            <w:r w:rsidRPr="00E42DDD">
              <w:rPr>
                <w:rFonts w:ascii="Times New Roman" w:hAnsi="Times New Roman"/>
                <w:sz w:val="20"/>
                <w:szCs w:val="20"/>
              </w:rPr>
              <w:br/>
              <w:t>Старошайговское сельское поселение</w:t>
            </w:r>
          </w:p>
        </w:tc>
      </w:tr>
      <w:tr w:rsidR="00E42DDD" w:rsidRPr="00E42DDD" w:rsidTr="00E42DDD">
        <w:tc>
          <w:tcPr>
            <w:tcW w:w="568" w:type="dxa"/>
            <w:vMerge/>
            <w:vAlign w:val="center"/>
          </w:tcPr>
          <w:p w:rsidR="00E42DDD" w:rsidRPr="00E42DDD" w:rsidRDefault="00E42DDD" w:rsidP="000B0D7A">
            <w:pPr>
              <w:jc w:val="center"/>
              <w:rPr>
                <w:rFonts w:ascii="Times New Roman" w:hAnsi="Times New Roman"/>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13:18:0123004:10, 13:18:0123004:12 </w:t>
            </w:r>
            <w:r w:rsidRPr="00E42DDD">
              <w:rPr>
                <w:rFonts w:ascii="Times New Roman" w:hAnsi="Times New Roman"/>
                <w:sz w:val="20"/>
                <w:szCs w:val="20"/>
              </w:rPr>
              <w:br/>
              <w:t>(ЕЗ 13:18:0000000:4)</w:t>
            </w:r>
          </w:p>
        </w:tc>
        <w:tc>
          <w:tcPr>
            <w:tcW w:w="6628" w:type="dxa"/>
            <w:tcBorders>
              <w:top w:val="single" w:sz="4" w:space="0" w:color="auto"/>
              <w:left w:val="single" w:sz="4" w:space="0" w:color="auto"/>
              <w:bottom w:val="single" w:sz="4" w:space="0" w:color="auto"/>
              <w:right w:val="single" w:sz="4" w:space="0" w:color="auto"/>
            </w:tcBorders>
            <w:shd w:val="clear" w:color="auto" w:fill="auto"/>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Республика Мордовия, Старошайговский район, в границах землепользования ПСХПК "Богдановский", СПК "Рассвет", ПУ №5</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4</w:t>
            </w:r>
          </w:p>
        </w:tc>
        <w:tc>
          <w:tcPr>
            <w:tcW w:w="9037" w:type="dxa"/>
            <w:gridSpan w:val="2"/>
            <w:vAlign w:val="center"/>
          </w:tcPr>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Администрация Починковского муниципального округа </w:t>
            </w:r>
            <w:r w:rsidRPr="00E42DDD">
              <w:rPr>
                <w:rFonts w:ascii="Times New Roman" w:hAnsi="Times New Roman"/>
                <w:sz w:val="20"/>
                <w:szCs w:val="20"/>
              </w:rPr>
              <w:br/>
              <w:t xml:space="preserve">Нижегородской области </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607910, Нижегородская область, Починковский район, с. Починки, ул. Ленина, дом 1. Телефон: 8(83197) 5-01-44. </w:t>
            </w:r>
            <w:r w:rsidRPr="00E42DDD">
              <w:rPr>
                <w:rFonts w:ascii="Times New Roman" w:hAnsi="Times New Roman"/>
                <w:sz w:val="20"/>
                <w:szCs w:val="20"/>
              </w:rPr>
              <w:br/>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mail</w:t>
            </w:r>
            <w:r w:rsidRPr="00E42DDD">
              <w:rPr>
                <w:rFonts w:ascii="Times New Roman" w:hAnsi="Times New Roman"/>
                <w:sz w:val="20"/>
                <w:szCs w:val="20"/>
              </w:rPr>
              <w:t xml:space="preserve">: </w:t>
            </w:r>
            <w:r w:rsidRPr="00E42DDD">
              <w:rPr>
                <w:rFonts w:ascii="Times New Roman" w:hAnsi="Times New Roman"/>
                <w:sz w:val="20"/>
                <w:szCs w:val="20"/>
                <w:lang w:val="en-US"/>
              </w:rPr>
              <w:t>official</w:t>
            </w:r>
            <w:r w:rsidRPr="00E42DDD">
              <w:rPr>
                <w:rFonts w:ascii="Times New Roman" w:hAnsi="Times New Roman"/>
                <w:sz w:val="20"/>
                <w:szCs w:val="20"/>
              </w:rPr>
              <w:t>@</w:t>
            </w:r>
            <w:r w:rsidRPr="00E42DDD">
              <w:rPr>
                <w:rFonts w:ascii="Times New Roman" w:hAnsi="Times New Roman"/>
                <w:sz w:val="20"/>
                <w:szCs w:val="20"/>
                <w:lang w:val="en-US"/>
              </w:rPr>
              <w:t>adm</w:t>
            </w:r>
            <w:r w:rsidRPr="00E42DDD">
              <w:rPr>
                <w:rFonts w:ascii="Times New Roman" w:hAnsi="Times New Roman"/>
                <w:sz w:val="20"/>
                <w:szCs w:val="20"/>
              </w:rPr>
              <w:t>.</w:t>
            </w:r>
            <w:r w:rsidRPr="00E42DDD">
              <w:rPr>
                <w:rFonts w:ascii="Times New Roman" w:hAnsi="Times New Roman"/>
                <w:sz w:val="20"/>
                <w:szCs w:val="20"/>
                <w:lang w:val="en-US"/>
              </w:rPr>
              <w:t>pch</w:t>
            </w:r>
            <w:r w:rsidRPr="00E42DDD">
              <w:rPr>
                <w:rFonts w:ascii="Times New Roman" w:hAnsi="Times New Roman"/>
                <w:sz w:val="20"/>
                <w:szCs w:val="20"/>
              </w:rPr>
              <w:t>.</w:t>
            </w:r>
            <w:r w:rsidRPr="00E42DDD">
              <w:rPr>
                <w:rFonts w:ascii="Times New Roman" w:hAnsi="Times New Roman"/>
                <w:sz w:val="20"/>
                <w:szCs w:val="20"/>
                <w:lang w:val="en-US"/>
              </w:rPr>
              <w:t>nnov</w:t>
            </w:r>
            <w:r w:rsidRPr="00E42DDD">
              <w:rPr>
                <w:rFonts w:ascii="Times New Roman" w:hAnsi="Times New Roman"/>
                <w:sz w:val="20"/>
                <w:szCs w:val="20"/>
              </w:rPr>
              <w:t>.</w:t>
            </w:r>
            <w:r w:rsidRPr="00E42DDD">
              <w:rPr>
                <w:rFonts w:ascii="Times New Roman" w:hAnsi="Times New Roman"/>
                <w:sz w:val="20"/>
                <w:szCs w:val="20"/>
                <w:lang w:val="en-US"/>
              </w:rPr>
              <w:t>ru</w:t>
            </w:r>
            <w:r w:rsidRPr="00E42DDD">
              <w:rPr>
                <w:rFonts w:ascii="Times New Roman" w:hAnsi="Times New Roman"/>
                <w:sz w:val="20"/>
                <w:szCs w:val="20"/>
              </w:rPr>
              <w:t xml:space="preserve">; </w:t>
            </w:r>
            <w:r w:rsidRPr="00E42DDD">
              <w:rPr>
                <w:rFonts w:ascii="Times New Roman" w:hAnsi="Times New Roman"/>
                <w:sz w:val="20"/>
                <w:szCs w:val="20"/>
                <w:lang w:val="en-US"/>
              </w:rPr>
              <w:t>info</w:t>
            </w:r>
            <w:r w:rsidRPr="00E42DDD">
              <w:rPr>
                <w:rFonts w:ascii="Times New Roman" w:hAnsi="Times New Roman"/>
                <w:sz w:val="20"/>
                <w:szCs w:val="20"/>
              </w:rPr>
              <w:t>@</w:t>
            </w:r>
            <w:r w:rsidRPr="00E42DDD">
              <w:rPr>
                <w:rFonts w:ascii="Times New Roman" w:hAnsi="Times New Roman"/>
                <w:sz w:val="20"/>
                <w:szCs w:val="20"/>
                <w:lang w:val="en-US"/>
              </w:rPr>
              <w:t>pochinki</w:t>
            </w:r>
            <w:r w:rsidRPr="00E42DDD">
              <w:rPr>
                <w:rFonts w:ascii="Times New Roman" w:hAnsi="Times New Roman"/>
                <w:sz w:val="20"/>
                <w:szCs w:val="20"/>
              </w:rPr>
              <w:t>.</w:t>
            </w:r>
            <w:r w:rsidRPr="00E42DDD">
              <w:rPr>
                <w:rFonts w:ascii="Times New Roman" w:hAnsi="Times New Roman"/>
                <w:sz w:val="20"/>
                <w:szCs w:val="20"/>
                <w:lang w:val="en-US"/>
              </w:rPr>
              <w:t>org</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График работы: пн-пт: 08:00-12:00, 13:00-17:00</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w:t>
            </w:r>
            <w:r w:rsidRPr="00E42DDD">
              <w:rPr>
                <w:rFonts w:ascii="Times New Roman" w:hAnsi="Times New Roman"/>
                <w:sz w:val="20"/>
                <w:szCs w:val="20"/>
              </w:rPr>
              <w:lastRenderedPageBreak/>
              <w:t>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lastRenderedPageBreak/>
              <w:t>5</w:t>
            </w:r>
          </w:p>
        </w:tc>
        <w:tc>
          <w:tcPr>
            <w:tcW w:w="9037" w:type="dxa"/>
            <w:gridSpan w:val="2"/>
            <w:vAlign w:val="center"/>
          </w:tcPr>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Администрация Большеберезниковского муниципального района </w:t>
            </w:r>
            <w:r w:rsidRPr="00E42DDD">
              <w:rPr>
                <w:rFonts w:ascii="Times New Roman" w:hAnsi="Times New Roman"/>
                <w:sz w:val="20"/>
                <w:szCs w:val="20"/>
              </w:rPr>
              <w:br/>
              <w:t xml:space="preserve">Республики Мордовия </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431650, Республика Мордовия, село Большие Березники, ул. Московская, д.25. </w:t>
            </w:r>
            <w:r w:rsidRPr="00E42DDD">
              <w:rPr>
                <w:rFonts w:ascii="Times New Roman" w:hAnsi="Times New Roman"/>
                <w:sz w:val="20"/>
                <w:szCs w:val="20"/>
              </w:rPr>
              <w:br/>
              <w:t>Телефон: (8-834-36) 2-30-79. E-mail: admbber1@bberezniki.e-mordovia.ru</w:t>
            </w:r>
          </w:p>
          <w:p w:rsidR="00E42DDD" w:rsidRPr="00E42DDD" w:rsidRDefault="00E42DDD" w:rsidP="000B0D7A">
            <w:pPr>
              <w:jc w:val="center"/>
              <w:rPr>
                <w:rFonts w:ascii="Times New Roman" w:hAnsi="Times New Roman"/>
                <w:strike/>
                <w:color w:val="FF0000"/>
                <w:sz w:val="20"/>
                <w:szCs w:val="20"/>
              </w:rPr>
            </w:pPr>
            <w:r w:rsidRPr="00E42DDD">
              <w:rPr>
                <w:rFonts w:ascii="Times New Roman" w:hAnsi="Times New Roman"/>
                <w:sz w:val="20"/>
                <w:szCs w:val="20"/>
              </w:rPr>
              <w:t xml:space="preserve">График работы: пн: 08.00-17.00, вт-пт: 08.30-16.30 </w:t>
            </w:r>
            <w:r w:rsidRPr="00E42DDD">
              <w:rPr>
                <w:rFonts w:ascii="Times New Roman" w:hAnsi="Times New Roman"/>
                <w:sz w:val="20"/>
                <w:szCs w:val="20"/>
              </w:rPr>
              <w:b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6</w:t>
            </w:r>
          </w:p>
        </w:tc>
        <w:tc>
          <w:tcPr>
            <w:tcW w:w="9037" w:type="dxa"/>
            <w:gridSpan w:val="2"/>
            <w:vAlign w:val="center"/>
          </w:tcPr>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Администрация Ельниковского муниципального района </w:t>
            </w:r>
            <w:r w:rsidRPr="00E42DDD">
              <w:rPr>
                <w:rFonts w:ascii="Times New Roman" w:hAnsi="Times New Roman"/>
                <w:sz w:val="20"/>
                <w:szCs w:val="20"/>
              </w:rPr>
              <w:br/>
              <w:t>Республики Мордовия</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431370, Республика Мордовия, Ельниковский р-он, с. Ельники, ул. Ленина, 18. </w:t>
            </w:r>
            <w:r w:rsidRPr="00E42DDD">
              <w:rPr>
                <w:rFonts w:ascii="Times New Roman" w:hAnsi="Times New Roman"/>
                <w:sz w:val="20"/>
                <w:szCs w:val="20"/>
              </w:rPr>
              <w:br/>
              <w:t>Телефон: (8-834-44) 2-14-10. E-mail: elnikiadm@e-mordovia.ru</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График работы: пн-пт: 08.30-17.30</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7</w:t>
            </w:r>
          </w:p>
        </w:tc>
        <w:tc>
          <w:tcPr>
            <w:tcW w:w="9037" w:type="dxa"/>
            <w:gridSpan w:val="2"/>
            <w:vAlign w:val="center"/>
          </w:tcPr>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Администрация Ичалковского муниципального района </w:t>
            </w:r>
            <w:r w:rsidRPr="00E42DDD">
              <w:rPr>
                <w:rFonts w:ascii="Times New Roman" w:hAnsi="Times New Roman"/>
                <w:sz w:val="20"/>
                <w:szCs w:val="20"/>
              </w:rPr>
              <w:br/>
              <w:t>Республики Мордовия</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431640, Республика Мордовия, Ичалковский район, с.Кемля, </w:t>
            </w:r>
            <w:r w:rsidRPr="00E42DDD">
              <w:rPr>
                <w:rFonts w:ascii="Times New Roman" w:hAnsi="Times New Roman"/>
                <w:sz w:val="20"/>
                <w:szCs w:val="20"/>
              </w:rPr>
              <w:br/>
              <w:t xml:space="preserve">ул. Советская, 62. Телефон: +7(83433)3-01-86. </w:t>
            </w:r>
            <w:r w:rsidRPr="00E42DDD">
              <w:rPr>
                <w:rFonts w:ascii="Times New Roman" w:hAnsi="Times New Roman"/>
                <w:sz w:val="20"/>
                <w:szCs w:val="20"/>
              </w:rPr>
              <w:br/>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mail</w:t>
            </w:r>
            <w:r w:rsidRPr="00E42DDD">
              <w:rPr>
                <w:rFonts w:ascii="Times New Roman" w:hAnsi="Times New Roman"/>
                <w:sz w:val="20"/>
                <w:szCs w:val="20"/>
              </w:rPr>
              <w:t xml:space="preserve">: </w:t>
            </w:r>
            <w:r w:rsidRPr="00E42DDD">
              <w:rPr>
                <w:rFonts w:ascii="Times New Roman" w:hAnsi="Times New Roman"/>
                <w:sz w:val="20"/>
                <w:szCs w:val="20"/>
                <w:lang w:val="en-US"/>
              </w:rPr>
              <w:t>ich</w:t>
            </w:r>
            <w:r w:rsidRPr="00E42DDD">
              <w:rPr>
                <w:rFonts w:ascii="Times New Roman" w:hAnsi="Times New Roman"/>
                <w:sz w:val="20"/>
                <w:szCs w:val="20"/>
              </w:rPr>
              <w:t>_</w:t>
            </w:r>
            <w:r w:rsidRPr="00E42DDD">
              <w:rPr>
                <w:rFonts w:ascii="Times New Roman" w:hAnsi="Times New Roman"/>
                <w:sz w:val="20"/>
                <w:szCs w:val="20"/>
                <w:lang w:val="en-US"/>
              </w:rPr>
              <w:t>administration</w:t>
            </w:r>
            <w:r w:rsidRPr="00E42DDD">
              <w:rPr>
                <w:rFonts w:ascii="Times New Roman" w:hAnsi="Times New Roman"/>
                <w:sz w:val="20"/>
                <w:szCs w:val="20"/>
              </w:rPr>
              <w:t>@</w:t>
            </w:r>
            <w:r w:rsidRPr="00E42DDD">
              <w:rPr>
                <w:rFonts w:ascii="Times New Roman" w:hAnsi="Times New Roman"/>
                <w:sz w:val="20"/>
                <w:szCs w:val="20"/>
                <w:lang w:val="en-US"/>
              </w:rPr>
              <w:t>ichalki</w:t>
            </w:r>
            <w:r w:rsidRPr="00E42DDD">
              <w:rPr>
                <w:rFonts w:ascii="Times New Roman" w:hAnsi="Times New Roman"/>
                <w:sz w:val="20"/>
                <w:szCs w:val="20"/>
              </w:rPr>
              <w:t>.</w:t>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mordovia</w:t>
            </w:r>
            <w:r w:rsidRPr="00E42DDD">
              <w:rPr>
                <w:rFonts w:ascii="Times New Roman" w:hAnsi="Times New Roman"/>
                <w:sz w:val="20"/>
                <w:szCs w:val="20"/>
              </w:rPr>
              <w:t>.</w:t>
            </w:r>
            <w:r w:rsidRPr="00E42DDD">
              <w:rPr>
                <w:rFonts w:ascii="Times New Roman" w:hAnsi="Times New Roman"/>
                <w:sz w:val="20"/>
                <w:szCs w:val="20"/>
                <w:lang w:val="en-US"/>
              </w:rPr>
              <w:t>ru</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График работы: пн-чт: 8:00–17:00, пт: 8:00–16:00</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8</w:t>
            </w:r>
          </w:p>
        </w:tc>
        <w:tc>
          <w:tcPr>
            <w:tcW w:w="9037" w:type="dxa"/>
            <w:gridSpan w:val="2"/>
            <w:vAlign w:val="center"/>
          </w:tcPr>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Администрация Ромодановского муниципального района </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Республики Мордовия</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431600, Республика Мордовия, Ромодановский район, п Ромоданово, </w:t>
            </w:r>
            <w:r w:rsidRPr="00E42DDD">
              <w:rPr>
                <w:rFonts w:ascii="Times New Roman" w:hAnsi="Times New Roman"/>
                <w:sz w:val="20"/>
                <w:szCs w:val="20"/>
              </w:rPr>
              <w:br/>
              <w:t xml:space="preserve">ул Ленина д. 138. Телефон: 8(83438)2-90-65. </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mail</w:t>
            </w:r>
            <w:r w:rsidRPr="00E42DDD">
              <w:rPr>
                <w:rFonts w:ascii="Times New Roman" w:hAnsi="Times New Roman"/>
                <w:sz w:val="20"/>
                <w:szCs w:val="20"/>
              </w:rPr>
              <w:t xml:space="preserve">: </w:t>
            </w:r>
            <w:r w:rsidRPr="00E42DDD">
              <w:rPr>
                <w:rFonts w:ascii="Times New Roman" w:hAnsi="Times New Roman"/>
                <w:sz w:val="20"/>
                <w:szCs w:val="20"/>
                <w:lang w:val="en-US"/>
              </w:rPr>
              <w:t>rom</w:t>
            </w:r>
            <w:r w:rsidRPr="00E42DDD">
              <w:rPr>
                <w:rFonts w:ascii="Times New Roman" w:hAnsi="Times New Roman"/>
                <w:sz w:val="20"/>
                <w:szCs w:val="20"/>
              </w:rPr>
              <w:t>-</w:t>
            </w:r>
            <w:r w:rsidRPr="00E42DDD">
              <w:rPr>
                <w:rFonts w:ascii="Times New Roman" w:hAnsi="Times New Roman"/>
                <w:sz w:val="20"/>
                <w:szCs w:val="20"/>
                <w:lang w:val="en-US"/>
              </w:rPr>
              <w:t>adm</w:t>
            </w:r>
            <w:r w:rsidRPr="00E42DDD">
              <w:rPr>
                <w:rFonts w:ascii="Times New Roman" w:hAnsi="Times New Roman"/>
                <w:sz w:val="20"/>
                <w:szCs w:val="20"/>
              </w:rPr>
              <w:t>@</w:t>
            </w:r>
            <w:r w:rsidRPr="00E42DDD">
              <w:rPr>
                <w:rFonts w:ascii="Times New Roman" w:hAnsi="Times New Roman"/>
                <w:sz w:val="20"/>
                <w:szCs w:val="20"/>
                <w:lang w:val="en-US"/>
              </w:rPr>
              <w:t>romodanovo</w:t>
            </w:r>
            <w:r w:rsidRPr="00E42DDD">
              <w:rPr>
                <w:rFonts w:ascii="Times New Roman" w:hAnsi="Times New Roman"/>
                <w:sz w:val="20"/>
                <w:szCs w:val="20"/>
              </w:rPr>
              <w:t>.</w:t>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mordovia</w:t>
            </w:r>
            <w:r w:rsidRPr="00E42DDD">
              <w:rPr>
                <w:rFonts w:ascii="Times New Roman" w:hAnsi="Times New Roman"/>
                <w:sz w:val="20"/>
                <w:szCs w:val="20"/>
              </w:rPr>
              <w:t>.</w:t>
            </w:r>
            <w:r w:rsidRPr="00E42DDD">
              <w:rPr>
                <w:rFonts w:ascii="Times New Roman" w:hAnsi="Times New Roman"/>
                <w:sz w:val="20"/>
                <w:szCs w:val="20"/>
                <w:lang w:val="en-US"/>
              </w:rPr>
              <w:t>ru</w:t>
            </w:r>
            <w:r w:rsidRPr="00E42DDD">
              <w:rPr>
                <w:rFonts w:ascii="Times New Roman" w:hAnsi="Times New Roman"/>
                <w:sz w:val="20"/>
                <w:szCs w:val="20"/>
              </w:rPr>
              <w:t>.</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График работы: пн-пт: 8.30-17.30</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9</w:t>
            </w:r>
          </w:p>
        </w:tc>
        <w:tc>
          <w:tcPr>
            <w:tcW w:w="9037" w:type="dxa"/>
            <w:gridSpan w:val="2"/>
            <w:vAlign w:val="center"/>
          </w:tcPr>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Администрация Кочкуровского муниципального района </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Республики Мордовия</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431580, Республика Мордовия, Кочкуровский район, с. Кочкурово, </w:t>
            </w:r>
            <w:r w:rsidRPr="00E42DDD">
              <w:rPr>
                <w:rFonts w:ascii="Times New Roman" w:hAnsi="Times New Roman"/>
                <w:sz w:val="20"/>
                <w:szCs w:val="20"/>
              </w:rPr>
              <w:br/>
              <w:t>ул. Советская, д. 16. Телефон: 8(83439)2-12-67.</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mail</w:t>
            </w:r>
            <w:r w:rsidRPr="00E42DDD">
              <w:rPr>
                <w:rFonts w:ascii="Times New Roman" w:hAnsi="Times New Roman"/>
                <w:sz w:val="20"/>
                <w:szCs w:val="20"/>
              </w:rPr>
              <w:t xml:space="preserve">: </w:t>
            </w:r>
            <w:r w:rsidRPr="00E42DDD">
              <w:rPr>
                <w:rFonts w:ascii="Times New Roman" w:hAnsi="Times New Roman"/>
                <w:sz w:val="20"/>
                <w:szCs w:val="20"/>
                <w:lang w:val="en-US"/>
              </w:rPr>
              <w:t>eckoch</w:t>
            </w:r>
            <w:r w:rsidRPr="00E42DDD">
              <w:rPr>
                <w:rFonts w:ascii="Times New Roman" w:hAnsi="Times New Roman"/>
                <w:sz w:val="20"/>
                <w:szCs w:val="20"/>
              </w:rPr>
              <w:t>@</w:t>
            </w:r>
            <w:r w:rsidRPr="00E42DDD">
              <w:rPr>
                <w:rFonts w:ascii="Times New Roman" w:hAnsi="Times New Roman"/>
                <w:sz w:val="20"/>
                <w:szCs w:val="20"/>
                <w:lang w:val="en-US"/>
              </w:rPr>
              <w:t>kochkurovo</w:t>
            </w:r>
            <w:r w:rsidRPr="00E42DDD">
              <w:rPr>
                <w:rFonts w:ascii="Times New Roman" w:hAnsi="Times New Roman"/>
                <w:sz w:val="20"/>
                <w:szCs w:val="20"/>
              </w:rPr>
              <w:t>.</w:t>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mordovia</w:t>
            </w:r>
            <w:r w:rsidRPr="00E42DDD">
              <w:rPr>
                <w:rFonts w:ascii="Times New Roman" w:hAnsi="Times New Roman"/>
                <w:sz w:val="20"/>
                <w:szCs w:val="20"/>
              </w:rPr>
              <w:t>.</w:t>
            </w:r>
            <w:r w:rsidRPr="00E42DDD">
              <w:rPr>
                <w:rFonts w:ascii="Times New Roman" w:hAnsi="Times New Roman"/>
                <w:sz w:val="20"/>
                <w:szCs w:val="20"/>
                <w:lang w:val="en-US"/>
              </w:rPr>
              <w:t>ru</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График работы: пн-пт 8:30–17:30, перерыв 13:00-14:00</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10</w:t>
            </w:r>
          </w:p>
        </w:tc>
        <w:tc>
          <w:tcPr>
            <w:tcW w:w="9037" w:type="dxa"/>
            <w:gridSpan w:val="2"/>
            <w:vAlign w:val="center"/>
          </w:tcPr>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Администрация Лямбирского муниципального района </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Республики Мордовия</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431510, Республика Мордовия, Лямбирский район, с. Лямбирь, </w:t>
            </w:r>
            <w:r w:rsidRPr="00E42DDD">
              <w:rPr>
                <w:rFonts w:ascii="Times New Roman" w:hAnsi="Times New Roman"/>
                <w:sz w:val="20"/>
                <w:szCs w:val="20"/>
              </w:rPr>
              <w:br/>
              <w:t>ул. Ленина, 11. Телефон: (8-834-41) 2-90-01.</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mail</w:t>
            </w:r>
            <w:r w:rsidRPr="00E42DDD">
              <w:rPr>
                <w:rFonts w:ascii="Times New Roman" w:hAnsi="Times New Roman"/>
                <w:sz w:val="20"/>
                <w:szCs w:val="20"/>
              </w:rPr>
              <w:t xml:space="preserve">: </w:t>
            </w:r>
            <w:r w:rsidRPr="00E42DDD">
              <w:rPr>
                <w:rFonts w:ascii="Times New Roman" w:hAnsi="Times New Roman"/>
                <w:sz w:val="20"/>
                <w:szCs w:val="20"/>
                <w:lang w:val="en-US"/>
              </w:rPr>
              <w:t>lmbadm</w:t>
            </w:r>
            <w:r w:rsidRPr="00E42DDD">
              <w:rPr>
                <w:rFonts w:ascii="Times New Roman" w:hAnsi="Times New Roman"/>
                <w:sz w:val="20"/>
                <w:szCs w:val="20"/>
              </w:rPr>
              <w:t>@</w:t>
            </w:r>
            <w:r w:rsidRPr="00E42DDD">
              <w:rPr>
                <w:rFonts w:ascii="Times New Roman" w:hAnsi="Times New Roman"/>
                <w:sz w:val="20"/>
                <w:szCs w:val="20"/>
                <w:lang w:val="en-US"/>
              </w:rPr>
              <w:t>lyambir</w:t>
            </w:r>
            <w:r w:rsidRPr="00E42DDD">
              <w:rPr>
                <w:rFonts w:ascii="Times New Roman" w:hAnsi="Times New Roman"/>
                <w:sz w:val="20"/>
                <w:szCs w:val="20"/>
              </w:rPr>
              <w:t>.</w:t>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mordovia</w:t>
            </w:r>
            <w:r w:rsidRPr="00E42DDD">
              <w:rPr>
                <w:rFonts w:ascii="Times New Roman" w:hAnsi="Times New Roman"/>
                <w:sz w:val="20"/>
                <w:szCs w:val="20"/>
              </w:rPr>
              <w:t>.</w:t>
            </w:r>
            <w:r w:rsidRPr="00E42DDD">
              <w:rPr>
                <w:rFonts w:ascii="Times New Roman" w:hAnsi="Times New Roman"/>
                <w:sz w:val="20"/>
                <w:szCs w:val="20"/>
                <w:lang w:val="en-US"/>
              </w:rPr>
              <w:t>ru</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График работы: пн-пт 9:00–17:30</w:t>
            </w:r>
          </w:p>
          <w:p w:rsidR="00E42DDD" w:rsidRPr="00E42DDD" w:rsidRDefault="00E42DDD" w:rsidP="000B0D7A">
            <w:pPr>
              <w:pStyle w:val="aa"/>
              <w:ind w:left="0"/>
              <w:jc w:val="center"/>
              <w:rPr>
                <w:rFonts w:ascii="Times New Roman" w:hAnsi="Times New Roman"/>
                <w:sz w:val="20"/>
                <w:szCs w:val="20"/>
                <w:highlight w:val="lightGray"/>
              </w:rPr>
            </w:pPr>
            <w:r w:rsidRPr="00E42DDD">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11</w:t>
            </w:r>
          </w:p>
        </w:tc>
        <w:tc>
          <w:tcPr>
            <w:tcW w:w="9037" w:type="dxa"/>
            <w:gridSpan w:val="2"/>
            <w:vAlign w:val="center"/>
          </w:tcPr>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Администрация Старошайговского муниципального района </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Республики Мордовия</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431540, Республика Мордовия, Старошайговский район, </w:t>
            </w:r>
            <w:r w:rsidRPr="00E42DDD">
              <w:rPr>
                <w:rFonts w:ascii="Times New Roman" w:hAnsi="Times New Roman"/>
                <w:sz w:val="20"/>
                <w:szCs w:val="20"/>
              </w:rPr>
              <w:br/>
            </w:r>
            <w:r w:rsidRPr="00E42DDD">
              <w:rPr>
                <w:rFonts w:ascii="Times New Roman" w:hAnsi="Times New Roman"/>
                <w:sz w:val="20"/>
                <w:szCs w:val="20"/>
              </w:rPr>
              <w:lastRenderedPageBreak/>
              <w:t>с. Старое Шайгово, ул.Ленина, 11. Телефон: (8-834-32) 2-21-52.</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mail</w:t>
            </w:r>
            <w:r w:rsidRPr="00E42DDD">
              <w:rPr>
                <w:rFonts w:ascii="Times New Roman" w:hAnsi="Times New Roman"/>
                <w:sz w:val="20"/>
                <w:szCs w:val="20"/>
              </w:rPr>
              <w:t xml:space="preserve">: </w:t>
            </w:r>
            <w:r w:rsidRPr="00E42DDD">
              <w:rPr>
                <w:rFonts w:ascii="Times New Roman" w:hAnsi="Times New Roman"/>
                <w:sz w:val="20"/>
                <w:szCs w:val="20"/>
                <w:lang w:val="en-US"/>
              </w:rPr>
              <w:t>shagadm</w:t>
            </w:r>
            <w:r w:rsidRPr="00E42DDD">
              <w:rPr>
                <w:rFonts w:ascii="Times New Roman" w:hAnsi="Times New Roman"/>
                <w:sz w:val="20"/>
                <w:szCs w:val="20"/>
              </w:rPr>
              <w:t>@</w:t>
            </w:r>
            <w:r w:rsidRPr="00E42DDD">
              <w:rPr>
                <w:rFonts w:ascii="Times New Roman" w:hAnsi="Times New Roman"/>
                <w:sz w:val="20"/>
                <w:szCs w:val="20"/>
                <w:lang w:val="en-US"/>
              </w:rPr>
              <w:t>e</w:t>
            </w:r>
            <w:r w:rsidRPr="00E42DDD">
              <w:rPr>
                <w:rFonts w:ascii="Times New Roman" w:hAnsi="Times New Roman"/>
                <w:sz w:val="20"/>
                <w:szCs w:val="20"/>
              </w:rPr>
              <w:t>-</w:t>
            </w:r>
            <w:r w:rsidRPr="00E42DDD">
              <w:rPr>
                <w:rFonts w:ascii="Times New Roman" w:hAnsi="Times New Roman"/>
                <w:sz w:val="20"/>
                <w:szCs w:val="20"/>
                <w:lang w:val="en-US"/>
              </w:rPr>
              <w:t>mordovia</w:t>
            </w:r>
            <w:r w:rsidRPr="00E42DDD">
              <w:rPr>
                <w:rFonts w:ascii="Times New Roman" w:hAnsi="Times New Roman"/>
                <w:sz w:val="20"/>
                <w:szCs w:val="20"/>
              </w:rPr>
              <w:t>.</w:t>
            </w:r>
            <w:r w:rsidRPr="00E42DDD">
              <w:rPr>
                <w:rFonts w:ascii="Times New Roman" w:hAnsi="Times New Roman"/>
                <w:sz w:val="20"/>
                <w:szCs w:val="20"/>
                <w:lang w:val="en-US"/>
              </w:rPr>
              <w:t>ru</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График работы: пн-пт 8:00–17:00</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lastRenderedPageBreak/>
              <w:t>12</w:t>
            </w:r>
          </w:p>
        </w:tc>
        <w:tc>
          <w:tcPr>
            <w:tcW w:w="9037" w:type="dxa"/>
            <w:gridSpan w:val="2"/>
            <w:vAlign w:val="center"/>
          </w:tcPr>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Министерство энергетики Российской Федерации, </w:t>
            </w:r>
            <w:r w:rsidRPr="00E42DDD">
              <w:rPr>
                <w:rFonts w:ascii="Times New Roman" w:hAnsi="Times New Roman"/>
                <w:sz w:val="20"/>
                <w:szCs w:val="20"/>
              </w:rPr>
              <w:br/>
              <w:t>адрес: г. Москва, ул. Щепкина, 42, стр. 1,2</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minenergo@minenergo.gov.ru</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В течение 30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указанных в пункте 3 данного сообщения.</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13</w:t>
            </w:r>
          </w:p>
        </w:tc>
        <w:tc>
          <w:tcPr>
            <w:tcW w:w="9037" w:type="dxa"/>
            <w:gridSpan w:val="2"/>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 Приказ Минэнерго России от 09.12.2022 № 1300 «Об утверждении документации по планировке территории для размещения объекта трубопроводного транспорта федерального значения «Дооснащение ИТСО ГРС Пильненского ЛПУ МГ и Починковского ЛПУ МГ»</w:t>
            </w:r>
          </w:p>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 (реквизиты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14</w:t>
            </w:r>
          </w:p>
        </w:tc>
        <w:tc>
          <w:tcPr>
            <w:tcW w:w="9037" w:type="dxa"/>
            <w:gridSpan w:val="2"/>
            <w:vAlign w:val="center"/>
          </w:tcPr>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1. </w:t>
            </w:r>
            <w:hyperlink r:id="rId25" w:history="1">
              <w:r w:rsidRPr="00E42DDD">
                <w:rPr>
                  <w:rFonts w:ascii="Times New Roman" w:hAnsi="Times New Roman"/>
                  <w:sz w:val="20"/>
                  <w:szCs w:val="20"/>
                </w:rPr>
                <w:t>https://fgistp.economy.gov.ru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2. https://www.gazprom.ru</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15</w:t>
            </w:r>
          </w:p>
        </w:tc>
        <w:tc>
          <w:tcPr>
            <w:tcW w:w="9037" w:type="dxa"/>
            <w:gridSpan w:val="2"/>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 https://minenergo.gov.ru</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2. </w:t>
            </w:r>
            <w:hyperlink r:id="rId26" w:history="1">
              <w:r w:rsidRPr="00E42DDD">
                <w:rPr>
                  <w:rStyle w:val="af2"/>
                  <w:rFonts w:ascii="Times New Roman" w:hAnsi="Times New Roman"/>
                  <w:sz w:val="20"/>
                  <w:szCs w:val="20"/>
                </w:rPr>
                <w:t>https://pochinki.nobl.ru/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3. </w:t>
            </w:r>
            <w:hyperlink r:id="rId27" w:history="1">
              <w:r w:rsidRPr="00E42DDD">
                <w:rPr>
                  <w:rStyle w:val="af2"/>
                  <w:rFonts w:ascii="Times New Roman" w:hAnsi="Times New Roman"/>
                  <w:sz w:val="20"/>
                  <w:szCs w:val="20"/>
                </w:rPr>
                <w:t>https://bberezniki.gosuslugi.ru/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4. </w:t>
            </w:r>
            <w:hyperlink r:id="rId28" w:history="1">
              <w:r w:rsidRPr="00E42DDD">
                <w:rPr>
                  <w:rStyle w:val="af2"/>
                  <w:rFonts w:ascii="Times New Roman" w:hAnsi="Times New Roman"/>
                  <w:sz w:val="20"/>
                  <w:szCs w:val="20"/>
                </w:rPr>
                <w:t>https://elniki-rm.ru/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5. </w:t>
            </w:r>
            <w:hyperlink r:id="rId29" w:history="1">
              <w:r w:rsidRPr="00E42DDD">
                <w:rPr>
                  <w:rStyle w:val="af2"/>
                  <w:rFonts w:ascii="Times New Roman" w:hAnsi="Times New Roman"/>
                  <w:sz w:val="20"/>
                  <w:szCs w:val="20"/>
                </w:rPr>
                <w:t>https://ichalki.gosuslugi.ru/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6. </w:t>
            </w:r>
            <w:hyperlink r:id="rId30" w:history="1">
              <w:r w:rsidRPr="00E42DDD">
                <w:rPr>
                  <w:rStyle w:val="af2"/>
                  <w:rFonts w:ascii="Times New Roman" w:hAnsi="Times New Roman"/>
                  <w:sz w:val="20"/>
                  <w:szCs w:val="20"/>
                </w:rPr>
                <w:t>http://www.romodanovo-rm.ru/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7. </w:t>
            </w:r>
            <w:hyperlink r:id="rId31" w:history="1">
              <w:r w:rsidRPr="00E42DDD">
                <w:rPr>
                  <w:rStyle w:val="af2"/>
                  <w:rFonts w:ascii="Times New Roman" w:hAnsi="Times New Roman"/>
                  <w:sz w:val="20"/>
                  <w:szCs w:val="20"/>
                </w:rPr>
                <w:t>https://kochkurovo-rm.ru/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 xml:space="preserve">8. </w:t>
            </w:r>
            <w:hyperlink r:id="rId32" w:history="1">
              <w:r w:rsidRPr="00E42DDD">
                <w:rPr>
                  <w:rStyle w:val="af2"/>
                  <w:rFonts w:ascii="Times New Roman" w:hAnsi="Times New Roman"/>
                  <w:sz w:val="20"/>
                  <w:szCs w:val="20"/>
                </w:rPr>
                <w:t>https://lyambir.gosuslugi.ru/</w:t>
              </w:r>
            </w:hyperlink>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9. https://staroshajgovskij-r13.gosweb.gosuslugi.ru/</w:t>
            </w:r>
          </w:p>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(официальные сайты в информационно - телекоммуникационной сети «Интернет», на которых размещается сообщение о поступившем ходатайстве об установлении публичного сервитута)</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16</w:t>
            </w:r>
          </w:p>
        </w:tc>
        <w:tc>
          <w:tcPr>
            <w:tcW w:w="9037" w:type="dxa"/>
            <w:gridSpan w:val="2"/>
            <w:vAlign w:val="center"/>
          </w:tcPr>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Дополнительно по всем вопросам можно обращаться:</w:t>
            </w:r>
          </w:p>
          <w:p w:rsidR="00E42DDD" w:rsidRPr="00E42DDD" w:rsidRDefault="00E42DDD" w:rsidP="000B0D7A">
            <w:pPr>
              <w:pStyle w:val="TableParagraph"/>
              <w:spacing w:before="0"/>
              <w:rPr>
                <w:sz w:val="20"/>
                <w:szCs w:val="20"/>
                <w:lang w:val="ru-RU"/>
              </w:rPr>
            </w:pPr>
            <w:r w:rsidRPr="00E42DDD">
              <w:rPr>
                <w:sz w:val="20"/>
                <w:szCs w:val="20"/>
                <w:lang w:val="ru-RU"/>
              </w:rPr>
              <w:t>ПАО «Газпром»</w:t>
            </w:r>
          </w:p>
          <w:p w:rsidR="00E42DDD" w:rsidRPr="00E42DDD" w:rsidRDefault="00E42DDD" w:rsidP="000B0D7A">
            <w:pPr>
              <w:pStyle w:val="aa"/>
              <w:jc w:val="center"/>
              <w:rPr>
                <w:rFonts w:ascii="Times New Roman" w:hAnsi="Times New Roman"/>
                <w:sz w:val="20"/>
                <w:szCs w:val="20"/>
              </w:rPr>
            </w:pPr>
            <w:r w:rsidRPr="00E42DDD">
              <w:rPr>
                <w:rFonts w:ascii="Times New Roman" w:hAnsi="Times New Roman"/>
                <w:sz w:val="20"/>
                <w:szCs w:val="20"/>
              </w:rPr>
              <w:t xml:space="preserve">197229, г. Санкт-Петербург, Лахтинский проспект, д. 2, корп. 3, стр.1; </w:t>
            </w:r>
          </w:p>
          <w:p w:rsidR="00E42DDD" w:rsidRPr="00E42DDD" w:rsidRDefault="00E42DDD" w:rsidP="000B0D7A">
            <w:pPr>
              <w:pStyle w:val="aa"/>
              <w:ind w:left="0"/>
              <w:jc w:val="center"/>
              <w:rPr>
                <w:rFonts w:ascii="Times New Roman" w:hAnsi="Times New Roman"/>
                <w:sz w:val="20"/>
                <w:szCs w:val="20"/>
              </w:rPr>
            </w:pPr>
            <w:r w:rsidRPr="00E42DDD">
              <w:rPr>
                <w:rFonts w:ascii="Times New Roman" w:eastAsiaTheme="minorEastAsia" w:hAnsi="Times New Roman"/>
                <w:sz w:val="20"/>
                <w:szCs w:val="20"/>
              </w:rPr>
              <w:t>тел. 8(812)413-74-44 (справочный); адрес эл. почты: office@invest.gazprom.ru</w:t>
            </w:r>
          </w:p>
        </w:tc>
      </w:tr>
      <w:tr w:rsidR="00E42DDD" w:rsidRPr="00E42DDD" w:rsidTr="00E42DDD">
        <w:tc>
          <w:tcPr>
            <w:tcW w:w="568" w:type="dxa"/>
            <w:vAlign w:val="center"/>
          </w:tcPr>
          <w:p w:rsidR="00E42DDD" w:rsidRPr="00E42DDD" w:rsidRDefault="00E42DDD" w:rsidP="000B0D7A">
            <w:pPr>
              <w:jc w:val="center"/>
              <w:rPr>
                <w:rFonts w:ascii="Times New Roman" w:hAnsi="Times New Roman"/>
                <w:sz w:val="20"/>
                <w:szCs w:val="20"/>
              </w:rPr>
            </w:pPr>
            <w:r w:rsidRPr="00E42DDD">
              <w:rPr>
                <w:rFonts w:ascii="Times New Roman" w:hAnsi="Times New Roman"/>
                <w:sz w:val="20"/>
                <w:szCs w:val="20"/>
              </w:rPr>
              <w:t>17</w:t>
            </w:r>
          </w:p>
        </w:tc>
        <w:tc>
          <w:tcPr>
            <w:tcW w:w="9037" w:type="dxa"/>
            <w:gridSpan w:val="2"/>
            <w:vAlign w:val="center"/>
          </w:tcPr>
          <w:p w:rsidR="00E42DDD" w:rsidRPr="00E42DDD" w:rsidRDefault="00E42DDD" w:rsidP="000B0D7A">
            <w:pPr>
              <w:pStyle w:val="aa"/>
              <w:ind w:left="0"/>
              <w:jc w:val="center"/>
              <w:rPr>
                <w:rFonts w:ascii="Times New Roman" w:hAnsi="Times New Roman"/>
                <w:sz w:val="20"/>
                <w:szCs w:val="20"/>
              </w:rPr>
            </w:pPr>
            <w:r w:rsidRPr="00E42DDD">
              <w:rPr>
                <w:rFonts w:ascii="Times New Roman" w:hAnsi="Times New Roman"/>
                <w:sz w:val="20"/>
                <w:szCs w:val="20"/>
              </w:rPr>
              <w:t xml:space="preserve">Графическое описание местоположения границ публичного сервитута, </w:t>
            </w:r>
            <w:r w:rsidRPr="00E42DDD">
              <w:rPr>
                <w:rFonts w:ascii="Times New Roman" w:hAnsi="Times New Roman"/>
                <w:sz w:val="20"/>
                <w:szCs w:val="20"/>
              </w:rPr>
              <w:br/>
              <w:t xml:space="preserve">а также перечень координат характерных точек этих границ </w:t>
            </w:r>
            <w:r w:rsidRPr="00E42DDD">
              <w:rPr>
                <w:rFonts w:ascii="Times New Roman" w:hAnsi="Times New Roman"/>
                <w:sz w:val="20"/>
                <w:szCs w:val="20"/>
              </w:rPr>
              <w:br/>
              <w:t>прилагается к сообщению (описание местоположения границ публичного сервитута)</w:t>
            </w:r>
          </w:p>
        </w:tc>
      </w:tr>
    </w:tbl>
    <w:p w:rsidR="00E42DDD" w:rsidRPr="00E42DDD" w:rsidRDefault="00E42DDD" w:rsidP="00E42DDD">
      <w:pPr>
        <w:jc w:val="center"/>
        <w:rPr>
          <w:rFonts w:ascii="Times New Roman" w:hAnsi="Times New Roman"/>
          <w:b/>
          <w:sz w:val="20"/>
          <w:szCs w:val="20"/>
        </w:rPr>
      </w:pPr>
    </w:p>
    <w:p w:rsidR="00E42DDD" w:rsidRPr="00E42DDD" w:rsidRDefault="00E42DDD" w:rsidP="00E42DDD">
      <w:pPr>
        <w:jc w:val="center"/>
        <w:rPr>
          <w:rFonts w:ascii="Times New Roman" w:hAnsi="Times New Roman"/>
          <w:b/>
          <w:sz w:val="20"/>
          <w:szCs w:val="20"/>
        </w:rPr>
      </w:pPr>
    </w:p>
    <w:p w:rsidR="00E42DDD" w:rsidRPr="00E42DDD" w:rsidRDefault="00E42DDD" w:rsidP="00E42DDD">
      <w:pPr>
        <w:jc w:val="center"/>
        <w:rPr>
          <w:rFonts w:ascii="Times New Roman" w:hAnsi="Times New Roman"/>
          <w:b/>
          <w:sz w:val="20"/>
          <w:szCs w:val="20"/>
        </w:rPr>
      </w:pPr>
    </w:p>
    <w:p w:rsidR="00E42DDD" w:rsidRPr="00E42DDD" w:rsidRDefault="00E42DDD" w:rsidP="00E42DDD">
      <w:pPr>
        <w:jc w:val="center"/>
        <w:rPr>
          <w:rFonts w:ascii="Times New Roman" w:hAnsi="Times New Roman"/>
          <w:b/>
          <w:sz w:val="20"/>
          <w:szCs w:val="20"/>
        </w:rPr>
      </w:pPr>
    </w:p>
    <w:p w:rsidR="00E42DDD" w:rsidRPr="00E42DDD" w:rsidRDefault="00E42DDD" w:rsidP="00E42DDD">
      <w:pPr>
        <w:jc w:val="center"/>
        <w:rPr>
          <w:rFonts w:ascii="Times New Roman" w:hAnsi="Times New Roman"/>
          <w:b/>
          <w:sz w:val="20"/>
          <w:szCs w:val="20"/>
        </w:rPr>
      </w:pPr>
    </w:p>
    <w:p w:rsidR="00E42DDD" w:rsidRPr="00E42DDD" w:rsidRDefault="00E42DDD" w:rsidP="00E42DDD">
      <w:pPr>
        <w:jc w:val="center"/>
        <w:rPr>
          <w:rFonts w:ascii="Times New Roman" w:hAnsi="Times New Roman"/>
          <w:b/>
          <w:sz w:val="20"/>
          <w:szCs w:val="20"/>
        </w:rPr>
      </w:pP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w:t>
      </w:r>
      <w:r w:rsidR="00111A4B">
        <w:rPr>
          <w:rFonts w:ascii="Times New Roman" w:hAnsi="Times New Roman"/>
          <w:sz w:val="20"/>
          <w:szCs w:val="20"/>
        </w:rPr>
        <w:t>7</w:t>
      </w:r>
      <w:r w:rsidRPr="00BF226D">
        <w:rPr>
          <w:rFonts w:ascii="Times New Roman" w:hAnsi="Times New Roman"/>
          <w:sz w:val="20"/>
          <w:szCs w:val="20"/>
        </w:rPr>
        <w:t xml:space="preserve"> от</w:t>
      </w:r>
      <w:r w:rsidR="00111A4B">
        <w:rPr>
          <w:rFonts w:ascii="Times New Roman" w:hAnsi="Times New Roman"/>
          <w:sz w:val="20"/>
          <w:szCs w:val="20"/>
        </w:rPr>
        <w:t xml:space="preserve"> </w:t>
      </w:r>
      <w:r w:rsidRPr="00BF226D">
        <w:rPr>
          <w:rFonts w:ascii="Times New Roman" w:hAnsi="Times New Roman"/>
          <w:sz w:val="20"/>
          <w:szCs w:val="20"/>
        </w:rPr>
        <w:t xml:space="preserve"> </w:t>
      </w:r>
      <w:r w:rsidR="00111A4B">
        <w:rPr>
          <w:rFonts w:ascii="Times New Roman" w:hAnsi="Times New Roman"/>
          <w:sz w:val="20"/>
          <w:szCs w:val="20"/>
        </w:rPr>
        <w:t>02.12</w:t>
      </w:r>
      <w:r w:rsidRPr="00BF226D">
        <w:rPr>
          <w:rFonts w:ascii="Times New Roman" w:hAnsi="Times New Roman"/>
          <w:sz w:val="20"/>
          <w:szCs w:val="20"/>
        </w:rPr>
        <w:t>.2024</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5F1" w:rsidRPr="00BF226D" w:rsidRDefault="005365F1" w:rsidP="005365F1">
      <w:pPr>
        <w:pStyle w:val="a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5F1" w:rsidRPr="00BF226D" w:rsidSect="003D3794">
      <w:headerReference w:type="default" r:id="rId33"/>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A50" w:rsidRDefault="00550A50" w:rsidP="00393F84">
      <w:pPr>
        <w:spacing w:after="0" w:line="240" w:lineRule="auto"/>
      </w:pPr>
      <w:r>
        <w:separator/>
      </w:r>
    </w:p>
  </w:endnote>
  <w:endnote w:type="continuationSeparator" w:id="0">
    <w:p w:rsidR="00550A50" w:rsidRDefault="00550A50" w:rsidP="00393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A50" w:rsidRDefault="00550A50" w:rsidP="00393F84">
      <w:pPr>
        <w:spacing w:after="0" w:line="240" w:lineRule="auto"/>
      </w:pPr>
      <w:r>
        <w:separator/>
      </w:r>
    </w:p>
  </w:footnote>
  <w:footnote w:type="continuationSeparator" w:id="0">
    <w:p w:rsidR="00550A50" w:rsidRDefault="00550A50" w:rsidP="00393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1657"/>
      <w:docPartObj>
        <w:docPartGallery w:val="Page Numbers (Top of Page)"/>
        <w:docPartUnique/>
      </w:docPartObj>
    </w:sdtPr>
    <w:sdtContent>
      <w:p w:rsidR="003D3794" w:rsidRDefault="003D3794">
        <w:pPr>
          <w:pStyle w:val="a3"/>
          <w:jc w:val="center"/>
        </w:pPr>
        <w:fldSimple w:instr=" PAGE   \* MERGEFORMAT ">
          <w:r>
            <w:rPr>
              <w:noProof/>
            </w:rPr>
            <w:t>21</w:t>
          </w:r>
        </w:fldSimple>
      </w:p>
    </w:sdtContent>
  </w:sdt>
  <w:p w:rsidR="000B0D7A" w:rsidRDefault="000B0D7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1ADC"/>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092F78D6"/>
    <w:multiLevelType w:val="multilevel"/>
    <w:tmpl w:val="C4F68CD0"/>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3653318"/>
    <w:multiLevelType w:val="multilevel"/>
    <w:tmpl w:val="45367398"/>
    <w:lvl w:ilvl="0">
      <w:start w:val="1"/>
      <w:numFmt w:val="decimal"/>
      <w:lvlText w:val="%1."/>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B8628D"/>
    <w:multiLevelType w:val="multilevel"/>
    <w:tmpl w:val="FC4A3050"/>
    <w:lvl w:ilvl="0">
      <w:start w:val="3"/>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F23369F"/>
    <w:multiLevelType w:val="multilevel"/>
    <w:tmpl w:val="8250A838"/>
    <w:lvl w:ilvl="0">
      <w:start w:val="1"/>
      <w:numFmt w:val="decimal"/>
      <w:lvlText w:val="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211F58CA"/>
    <w:multiLevelType w:val="hybridMultilevel"/>
    <w:tmpl w:val="2F008D64"/>
    <w:lvl w:ilvl="0" w:tplc="0419000F">
      <w:start w:val="1"/>
      <w:numFmt w:val="decimal"/>
      <w:lvlText w:val="%1."/>
      <w:lvlJc w:val="left"/>
      <w:pPr>
        <w:ind w:left="720" w:hanging="360"/>
      </w:pPr>
      <w:rPr>
        <w:rFonts w:ascii="Times New Roman" w:hAnsi="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ED1C7C"/>
    <w:multiLevelType w:val="multilevel"/>
    <w:tmpl w:val="E79AA5DC"/>
    <w:lvl w:ilvl="0">
      <w:start w:val="1"/>
      <w:numFmt w:val="decimal"/>
      <w:lvlText w:val="1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3BDB7E10"/>
    <w:multiLevelType w:val="multilevel"/>
    <w:tmpl w:val="F6FCC82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0">
    <w:nsid w:val="608058E5"/>
    <w:multiLevelType w:val="multilevel"/>
    <w:tmpl w:val="4E023028"/>
    <w:lvl w:ilvl="0">
      <w:start w:val="2"/>
      <w:numFmt w:val="decimal"/>
      <w:lvlText w:val="%1."/>
      <w:lvlJc w:val="left"/>
      <w:rPr>
        <w:rFonts w:ascii="Times New Roman" w:eastAsia="Times New Roman" w:hAnsi="Times New Roman" w:cs="Times New Roman"/>
        <w:b w:val="0"/>
        <w:bCs w:val="0"/>
        <w:i w:val="0"/>
        <w:iCs w:val="0"/>
        <w:smallCaps w:val="0"/>
        <w:strike w:val="0"/>
        <w:color w:val="26222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25642B7"/>
    <w:multiLevelType w:val="multilevel"/>
    <w:tmpl w:val="627A58D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664C34CE"/>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3">
    <w:nsid w:val="6B0E3FDD"/>
    <w:multiLevelType w:val="multilevel"/>
    <w:tmpl w:val="A2ECCA0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758C5C24"/>
    <w:multiLevelType w:val="multilevel"/>
    <w:tmpl w:val="35AA4312"/>
    <w:lvl w:ilvl="0">
      <w:start w:val="11"/>
      <w:numFmt w:val="decimal"/>
      <w:lvlText w:val="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7D9C1CA6"/>
    <w:multiLevelType w:val="hybridMultilevel"/>
    <w:tmpl w:val="841222B2"/>
    <w:lvl w:ilvl="0" w:tplc="D12AD032">
      <w:start w:val="1"/>
      <w:numFmt w:val="decimal"/>
      <w:lvlText w:val="%1."/>
      <w:lvlJc w:val="left"/>
      <w:pPr>
        <w:ind w:left="885" w:hanging="360"/>
      </w:p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num w:numId="1">
    <w:abstractNumId w:val="12"/>
  </w:num>
  <w:num w:numId="2">
    <w:abstractNumId w:val="0"/>
  </w:num>
  <w:num w:numId="3">
    <w:abstractNumId w:val="2"/>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2"/>
    </w:lvlOverride>
    <w:lvlOverride w:ilvl="1"/>
    <w:lvlOverride w:ilvl="2"/>
    <w:lvlOverride w:ilvl="3"/>
    <w:lvlOverride w:ilvl="4"/>
    <w:lvlOverride w:ilvl="5"/>
    <w:lvlOverride w:ilvl="6"/>
    <w:lvlOverride w:ilvl="7"/>
    <w:lvlOverride w:ilvl="8"/>
  </w:num>
  <w:num w:numId="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3"/>
    <w:lvlOverride w:ilvl="0">
      <w:startOverride w:val="3"/>
    </w:lvlOverride>
    <w:lvlOverride w:ilvl="1"/>
    <w:lvlOverride w:ilvl="2"/>
    <w:lvlOverride w:ilvl="3"/>
    <w:lvlOverride w:ilvl="4"/>
    <w:lvlOverride w:ilvl="5"/>
    <w:lvlOverride w:ilvl="6"/>
    <w:lvlOverride w:ilvl="7"/>
    <w:lvlOverride w:ilvl="8"/>
  </w:num>
  <w:num w:numId="12">
    <w:abstractNumId w:val="13"/>
  </w:num>
  <w:num w:numId="13">
    <w:abstractNumId w:val="4"/>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1"/>
    </w:lvlOverride>
    <w:lvlOverride w:ilvl="1"/>
    <w:lvlOverride w:ilvl="2"/>
    <w:lvlOverride w:ilvl="3"/>
    <w:lvlOverride w:ilvl="4"/>
    <w:lvlOverride w:ilvl="5"/>
    <w:lvlOverride w:ilvl="6"/>
    <w:lvlOverride w:ilvl="7"/>
    <w:lvlOverride w:ilvl="8"/>
  </w:num>
  <w:num w:numId="15">
    <w:abstractNumId w:val="6"/>
    <w:lvlOverride w:ilvl="0">
      <w:startOverride w:val="1"/>
    </w:lvlOverride>
    <w:lvlOverride w:ilvl="1"/>
    <w:lvlOverride w:ilvl="2"/>
    <w:lvlOverride w:ilvl="3"/>
    <w:lvlOverride w:ilvl="4"/>
    <w:lvlOverride w:ilvl="5"/>
    <w:lvlOverride w:ilvl="6"/>
    <w:lvlOverride w:ilvl="7"/>
    <w:lvlOverride w:ilvl="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E1166"/>
    <w:rsid w:val="00026636"/>
    <w:rsid w:val="000B0D7A"/>
    <w:rsid w:val="00111A4B"/>
    <w:rsid w:val="00160B52"/>
    <w:rsid w:val="001B0C16"/>
    <w:rsid w:val="001E1166"/>
    <w:rsid w:val="001E50DE"/>
    <w:rsid w:val="00210E89"/>
    <w:rsid w:val="00282B98"/>
    <w:rsid w:val="002E3BF2"/>
    <w:rsid w:val="002E6B7F"/>
    <w:rsid w:val="00393F84"/>
    <w:rsid w:val="003D3794"/>
    <w:rsid w:val="004B7AC3"/>
    <w:rsid w:val="004C28C6"/>
    <w:rsid w:val="005119E4"/>
    <w:rsid w:val="005365F1"/>
    <w:rsid w:val="00550A50"/>
    <w:rsid w:val="005B6C78"/>
    <w:rsid w:val="00667934"/>
    <w:rsid w:val="00694B18"/>
    <w:rsid w:val="006A0AB9"/>
    <w:rsid w:val="00810756"/>
    <w:rsid w:val="00824863"/>
    <w:rsid w:val="009C45D1"/>
    <w:rsid w:val="00A37347"/>
    <w:rsid w:val="00A66104"/>
    <w:rsid w:val="00AA4019"/>
    <w:rsid w:val="00AA5BBB"/>
    <w:rsid w:val="00AB5A04"/>
    <w:rsid w:val="00AC08BC"/>
    <w:rsid w:val="00B737EC"/>
    <w:rsid w:val="00BC6E55"/>
    <w:rsid w:val="00D633D2"/>
    <w:rsid w:val="00D84CE8"/>
    <w:rsid w:val="00D93780"/>
    <w:rsid w:val="00DF753E"/>
    <w:rsid w:val="00E35E08"/>
    <w:rsid w:val="00E42DDD"/>
    <w:rsid w:val="00E90013"/>
    <w:rsid w:val="00E92030"/>
    <w:rsid w:val="00F56E9F"/>
    <w:rsid w:val="00FA0FAC"/>
    <w:rsid w:val="00FF2B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B18"/>
    <w:rPr>
      <w:rFonts w:ascii="Calibri" w:eastAsia="Calibri" w:hAnsi="Calibri" w:cs="Times New Roman"/>
    </w:rPr>
  </w:style>
  <w:style w:type="paragraph" w:styleId="1">
    <w:name w:val="heading 1"/>
    <w:basedOn w:val="a"/>
    <w:next w:val="a"/>
    <w:link w:val="10"/>
    <w:qFormat/>
    <w:rsid w:val="00F56E9F"/>
    <w:pPr>
      <w:keepNext/>
      <w:spacing w:after="0" w:line="240" w:lineRule="auto"/>
      <w:jc w:val="right"/>
      <w:outlineLvl w:val="0"/>
    </w:pPr>
    <w:rPr>
      <w:rFonts w:ascii="Times New Roman" w:eastAsia="Times New Roman" w:hAnsi="Times New Roman"/>
      <w:sz w:val="28"/>
      <w:szCs w:val="20"/>
      <w:lang w:eastAsia="ru-RU"/>
    </w:rPr>
  </w:style>
  <w:style w:type="paragraph" w:styleId="2">
    <w:name w:val="heading 2"/>
    <w:basedOn w:val="a"/>
    <w:next w:val="a"/>
    <w:link w:val="20"/>
    <w:uiPriority w:val="9"/>
    <w:qFormat/>
    <w:rsid w:val="00F56E9F"/>
    <w:pPr>
      <w:keepNext/>
      <w:widowControl w:val="0"/>
      <w:pBdr>
        <w:bottom w:val="single" w:sz="6" w:space="1" w:color="auto"/>
      </w:pBdr>
      <w:tabs>
        <w:tab w:val="center" w:pos="4690"/>
        <w:tab w:val="right" w:pos="9380"/>
      </w:tabs>
      <w:autoSpaceDE w:val="0"/>
      <w:autoSpaceDN w:val="0"/>
      <w:adjustRightInd w:val="0"/>
      <w:spacing w:before="260" w:after="0" w:line="240" w:lineRule="auto"/>
      <w:jc w:val="center"/>
      <w:outlineLvl w:val="1"/>
    </w:pPr>
    <w:rPr>
      <w:rFonts w:ascii="Times New Roman" w:eastAsia="Times New Roman" w:hAnsi="Times New Roman"/>
      <w:sz w:val="24"/>
      <w:szCs w:val="20"/>
      <w:lang w:eastAsia="ru-RU"/>
    </w:rPr>
  </w:style>
  <w:style w:type="paragraph" w:styleId="3">
    <w:name w:val="heading 3"/>
    <w:basedOn w:val="a"/>
    <w:next w:val="a"/>
    <w:link w:val="30"/>
    <w:qFormat/>
    <w:rsid w:val="00F56E9F"/>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3F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3F84"/>
    <w:rPr>
      <w:rFonts w:ascii="Calibri" w:eastAsia="Calibri" w:hAnsi="Calibri" w:cs="Times New Roman"/>
    </w:rPr>
  </w:style>
  <w:style w:type="paragraph" w:styleId="a5">
    <w:name w:val="footer"/>
    <w:basedOn w:val="a"/>
    <w:link w:val="a6"/>
    <w:unhideWhenUsed/>
    <w:rsid w:val="00393F84"/>
    <w:pPr>
      <w:tabs>
        <w:tab w:val="center" w:pos="4677"/>
        <w:tab w:val="right" w:pos="9355"/>
      </w:tabs>
      <w:spacing w:after="0" w:line="240" w:lineRule="auto"/>
    </w:pPr>
  </w:style>
  <w:style w:type="character" w:customStyle="1" w:styleId="a6">
    <w:name w:val="Нижний колонтитул Знак"/>
    <w:basedOn w:val="a0"/>
    <w:link w:val="a5"/>
    <w:rsid w:val="00393F84"/>
    <w:rPr>
      <w:rFonts w:ascii="Calibri" w:eastAsia="Calibri" w:hAnsi="Calibri" w:cs="Times New Roman"/>
    </w:rPr>
  </w:style>
  <w:style w:type="table" w:styleId="a7">
    <w:name w:val="Table Grid"/>
    <w:basedOn w:val="a1"/>
    <w:uiPriority w:val="59"/>
    <w:rsid w:val="00A661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link w:val="a9"/>
    <w:uiPriority w:val="1"/>
    <w:qFormat/>
    <w:rsid w:val="00A66104"/>
    <w:pPr>
      <w:spacing w:after="0" w:line="240" w:lineRule="auto"/>
    </w:pPr>
    <w:rPr>
      <w:rFonts w:ascii="Calibri" w:eastAsia="Calibri" w:hAnsi="Calibri" w:cs="Times New Roman"/>
    </w:rPr>
  </w:style>
  <w:style w:type="character" w:customStyle="1" w:styleId="a9">
    <w:name w:val="Без интервала Знак"/>
    <w:link w:val="a8"/>
    <w:uiPriority w:val="1"/>
    <w:rsid w:val="00A66104"/>
    <w:rPr>
      <w:rFonts w:ascii="Calibri" w:eastAsia="Calibri" w:hAnsi="Calibri" w:cs="Times New Roman"/>
    </w:rPr>
  </w:style>
  <w:style w:type="paragraph" w:styleId="aa">
    <w:name w:val="List Paragraph"/>
    <w:basedOn w:val="a"/>
    <w:link w:val="ab"/>
    <w:uiPriority w:val="34"/>
    <w:qFormat/>
    <w:rsid w:val="00BC6E55"/>
    <w:pPr>
      <w:ind w:left="720"/>
      <w:contextualSpacing/>
    </w:pPr>
  </w:style>
  <w:style w:type="character" w:customStyle="1" w:styleId="10">
    <w:name w:val="Заголовок 1 Знак"/>
    <w:basedOn w:val="a0"/>
    <w:link w:val="1"/>
    <w:rsid w:val="00F56E9F"/>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F56E9F"/>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F56E9F"/>
    <w:rPr>
      <w:rFonts w:ascii="Cambria" w:eastAsia="Times New Roman" w:hAnsi="Cambria" w:cs="Times New Roman"/>
      <w:b/>
      <w:bCs/>
      <w:sz w:val="26"/>
      <w:szCs w:val="26"/>
    </w:rPr>
  </w:style>
  <w:style w:type="paragraph" w:styleId="ac">
    <w:name w:val="Body Text"/>
    <w:basedOn w:val="a"/>
    <w:link w:val="ad"/>
    <w:uiPriority w:val="99"/>
    <w:rsid w:val="00F56E9F"/>
    <w:pPr>
      <w:spacing w:after="0" w:line="240" w:lineRule="auto"/>
      <w:jc w:val="both"/>
    </w:pPr>
    <w:rPr>
      <w:rFonts w:ascii="Times New Roman" w:eastAsia="Times New Roman" w:hAnsi="Times New Roman"/>
      <w:sz w:val="28"/>
      <w:szCs w:val="20"/>
      <w:lang w:eastAsia="ru-RU"/>
    </w:rPr>
  </w:style>
  <w:style w:type="character" w:customStyle="1" w:styleId="ad">
    <w:name w:val="Основной текст Знак"/>
    <w:basedOn w:val="a0"/>
    <w:link w:val="ac"/>
    <w:uiPriority w:val="99"/>
    <w:rsid w:val="00F56E9F"/>
    <w:rPr>
      <w:rFonts w:ascii="Times New Roman" w:eastAsia="Times New Roman" w:hAnsi="Times New Roman" w:cs="Times New Roman"/>
      <w:sz w:val="28"/>
      <w:szCs w:val="20"/>
      <w:lang w:eastAsia="ru-RU"/>
    </w:rPr>
  </w:style>
  <w:style w:type="paragraph" w:styleId="ae">
    <w:name w:val="Balloon Text"/>
    <w:basedOn w:val="a"/>
    <w:link w:val="af"/>
    <w:rsid w:val="00F56E9F"/>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rsid w:val="00F56E9F"/>
    <w:rPr>
      <w:rFonts w:ascii="Segoe UI" w:eastAsia="Times New Roman" w:hAnsi="Segoe UI" w:cs="Segoe UI"/>
      <w:sz w:val="18"/>
      <w:szCs w:val="18"/>
      <w:lang w:eastAsia="ru-RU"/>
    </w:rPr>
  </w:style>
  <w:style w:type="character" w:styleId="af0">
    <w:name w:val="Strong"/>
    <w:qFormat/>
    <w:rsid w:val="00F56E9F"/>
    <w:rPr>
      <w:b/>
      <w:bCs/>
    </w:rPr>
  </w:style>
  <w:style w:type="character" w:customStyle="1" w:styleId="apple-converted-space">
    <w:name w:val="apple-converted-space"/>
    <w:basedOn w:val="a0"/>
    <w:rsid w:val="00F56E9F"/>
  </w:style>
  <w:style w:type="paragraph" w:styleId="af1">
    <w:name w:val="Normal (Web)"/>
    <w:basedOn w:val="a"/>
    <w:unhideWhenUsed/>
    <w:rsid w:val="00F56E9F"/>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Hyperlink"/>
    <w:uiPriority w:val="99"/>
    <w:unhideWhenUsed/>
    <w:rsid w:val="00F56E9F"/>
    <w:rPr>
      <w:color w:val="0000FF"/>
      <w:u w:val="single"/>
    </w:rPr>
  </w:style>
  <w:style w:type="paragraph" w:customStyle="1" w:styleId="af3">
    <w:name w:val="Таблицы (моноширинный)"/>
    <w:basedOn w:val="a"/>
    <w:next w:val="a"/>
    <w:uiPriority w:val="99"/>
    <w:rsid w:val="00F56E9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FontStyle16">
    <w:name w:val="Font Style16"/>
    <w:rsid w:val="00F56E9F"/>
    <w:rPr>
      <w:rFonts w:ascii="Times New Roman" w:hAnsi="Times New Roman" w:cs="Times New Roman" w:hint="default"/>
      <w:sz w:val="20"/>
      <w:szCs w:val="20"/>
    </w:rPr>
  </w:style>
  <w:style w:type="paragraph" w:customStyle="1" w:styleId="western">
    <w:name w:val="western"/>
    <w:basedOn w:val="a"/>
    <w:rsid w:val="00F56E9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4">
    <w:name w:val="Гипертекстовая ссылка"/>
    <w:uiPriority w:val="99"/>
    <w:rsid w:val="00F56E9F"/>
    <w:rPr>
      <w:color w:val="106BBE"/>
    </w:rPr>
  </w:style>
  <w:style w:type="paragraph" w:customStyle="1" w:styleId="s1">
    <w:name w:val="s_1"/>
    <w:basedOn w:val="a"/>
    <w:uiPriority w:val="99"/>
    <w:rsid w:val="00F56E9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
    <w:name w:val="S_Обычный Знак"/>
    <w:link w:val="S0"/>
    <w:locked/>
    <w:rsid w:val="00F56E9F"/>
    <w:rPr>
      <w:sz w:val="24"/>
      <w:szCs w:val="24"/>
    </w:rPr>
  </w:style>
  <w:style w:type="paragraph" w:customStyle="1" w:styleId="S0">
    <w:name w:val="S_Обычный"/>
    <w:basedOn w:val="a"/>
    <w:link w:val="S"/>
    <w:rsid w:val="00F56E9F"/>
    <w:pPr>
      <w:spacing w:after="0" w:line="360" w:lineRule="auto"/>
      <w:ind w:firstLine="709"/>
      <w:jc w:val="both"/>
    </w:pPr>
    <w:rPr>
      <w:rFonts w:asciiTheme="minorHAnsi" w:eastAsiaTheme="minorHAnsi" w:hAnsiTheme="minorHAnsi" w:cstheme="minorBidi"/>
      <w:sz w:val="24"/>
      <w:szCs w:val="24"/>
    </w:rPr>
  </w:style>
  <w:style w:type="paragraph" w:styleId="31">
    <w:name w:val="Body Text 3"/>
    <w:basedOn w:val="a"/>
    <w:link w:val="32"/>
    <w:unhideWhenUsed/>
    <w:rsid w:val="00F56E9F"/>
    <w:pPr>
      <w:spacing w:after="0" w:line="360" w:lineRule="auto"/>
    </w:pPr>
    <w:rPr>
      <w:rFonts w:ascii="Times New Roman" w:eastAsia="Times New Roman" w:hAnsi="Times New Roman"/>
      <w:sz w:val="24"/>
      <w:szCs w:val="20"/>
      <w:lang w:eastAsia="ru-RU"/>
    </w:rPr>
  </w:style>
  <w:style w:type="character" w:customStyle="1" w:styleId="32">
    <w:name w:val="Основной текст 3 Знак"/>
    <w:basedOn w:val="a0"/>
    <w:link w:val="31"/>
    <w:rsid w:val="00F56E9F"/>
    <w:rPr>
      <w:rFonts w:ascii="Times New Roman" w:eastAsia="Times New Roman" w:hAnsi="Times New Roman" w:cs="Times New Roman"/>
      <w:sz w:val="24"/>
      <w:szCs w:val="20"/>
      <w:lang w:eastAsia="ru-RU"/>
    </w:rPr>
  </w:style>
  <w:style w:type="paragraph" w:customStyle="1" w:styleId="ConsPlusNormal">
    <w:name w:val="ConsPlusNormal"/>
    <w:uiPriority w:val="99"/>
    <w:rsid w:val="00F56E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5">
    <w:name w:val="Plain Text"/>
    <w:basedOn w:val="a"/>
    <w:link w:val="af6"/>
    <w:unhideWhenUsed/>
    <w:rsid w:val="00F56E9F"/>
    <w:pPr>
      <w:spacing w:after="0" w:line="240" w:lineRule="auto"/>
    </w:pPr>
    <w:rPr>
      <w:rFonts w:ascii="Courier New" w:eastAsia="Times New Roman" w:hAnsi="Courier New"/>
      <w:sz w:val="20"/>
      <w:szCs w:val="20"/>
      <w:lang w:eastAsia="ru-RU"/>
    </w:rPr>
  </w:style>
  <w:style w:type="character" w:customStyle="1" w:styleId="af6">
    <w:name w:val="Текст Знак"/>
    <w:basedOn w:val="a0"/>
    <w:link w:val="af5"/>
    <w:rsid w:val="00F56E9F"/>
    <w:rPr>
      <w:rFonts w:ascii="Courier New" w:eastAsia="Times New Roman" w:hAnsi="Courier New" w:cs="Times New Roman"/>
      <w:sz w:val="20"/>
      <w:szCs w:val="20"/>
      <w:lang w:eastAsia="ru-RU"/>
    </w:rPr>
  </w:style>
  <w:style w:type="paragraph" w:customStyle="1" w:styleId="ConsNonformat">
    <w:name w:val="ConsNonformat"/>
    <w:rsid w:val="00F56E9F"/>
    <w:pPr>
      <w:widowControl w:val="0"/>
      <w:spacing w:after="0" w:line="240" w:lineRule="auto"/>
      <w:ind w:right="19772"/>
    </w:pPr>
    <w:rPr>
      <w:rFonts w:ascii="Courier New" w:eastAsia="Times New Roman" w:hAnsi="Courier New" w:cs="Courier New"/>
      <w:sz w:val="20"/>
      <w:szCs w:val="20"/>
      <w:lang w:eastAsia="ru-RU"/>
    </w:rPr>
  </w:style>
  <w:style w:type="character" w:customStyle="1" w:styleId="21">
    <w:name w:val="Знак Знак2"/>
    <w:locked/>
    <w:rsid w:val="00F56E9F"/>
    <w:rPr>
      <w:sz w:val="28"/>
      <w:lang w:val="ru-RU" w:eastAsia="ru-RU" w:bidi="ar-SA"/>
    </w:rPr>
  </w:style>
  <w:style w:type="paragraph" w:styleId="22">
    <w:name w:val="Body Text Indent 2"/>
    <w:basedOn w:val="a"/>
    <w:link w:val="23"/>
    <w:rsid w:val="00F56E9F"/>
    <w:pPr>
      <w:spacing w:after="120" w:line="480" w:lineRule="auto"/>
      <w:ind w:left="283"/>
    </w:pPr>
    <w:rPr>
      <w:rFonts w:ascii="Times New Roman" w:eastAsia="Times New Roman" w:hAnsi="Times New Roman"/>
      <w:sz w:val="24"/>
      <w:szCs w:val="24"/>
      <w:lang w:val="en-US"/>
    </w:rPr>
  </w:style>
  <w:style w:type="character" w:customStyle="1" w:styleId="23">
    <w:name w:val="Основной текст с отступом 2 Знак"/>
    <w:basedOn w:val="a0"/>
    <w:link w:val="22"/>
    <w:rsid w:val="00F56E9F"/>
    <w:rPr>
      <w:rFonts w:ascii="Times New Roman" w:eastAsia="Times New Roman" w:hAnsi="Times New Roman" w:cs="Times New Roman"/>
      <w:sz w:val="24"/>
      <w:szCs w:val="24"/>
      <w:lang w:val="en-US"/>
    </w:rPr>
  </w:style>
  <w:style w:type="paragraph" w:customStyle="1" w:styleId="af7">
    <w:basedOn w:val="a"/>
    <w:next w:val="af8"/>
    <w:link w:val="af9"/>
    <w:qFormat/>
    <w:rsid w:val="00F56E9F"/>
    <w:pPr>
      <w:widowControl w:val="0"/>
      <w:autoSpaceDE w:val="0"/>
      <w:autoSpaceDN w:val="0"/>
      <w:adjustRightInd w:val="0"/>
      <w:spacing w:after="0" w:line="240" w:lineRule="auto"/>
      <w:jc w:val="center"/>
    </w:pPr>
    <w:rPr>
      <w:rFonts w:asciiTheme="minorHAnsi" w:eastAsiaTheme="minorHAnsi" w:hAnsiTheme="minorHAnsi" w:cstheme="minorBidi"/>
      <w:b/>
      <w:bCs/>
      <w:sz w:val="24"/>
      <w:szCs w:val="24"/>
    </w:rPr>
  </w:style>
  <w:style w:type="character" w:customStyle="1" w:styleId="af9">
    <w:name w:val="Заголовок Знак"/>
    <w:link w:val="af7"/>
    <w:rsid w:val="00F56E9F"/>
    <w:rPr>
      <w:b/>
      <w:bCs/>
      <w:sz w:val="24"/>
      <w:szCs w:val="24"/>
    </w:rPr>
  </w:style>
  <w:style w:type="paragraph" w:styleId="afa">
    <w:name w:val="Body Text Indent"/>
    <w:basedOn w:val="a"/>
    <w:link w:val="afb"/>
    <w:unhideWhenUsed/>
    <w:rsid w:val="00F56E9F"/>
    <w:pPr>
      <w:widowControl w:val="0"/>
      <w:autoSpaceDE w:val="0"/>
      <w:autoSpaceDN w:val="0"/>
      <w:adjustRightInd w:val="0"/>
      <w:spacing w:after="120" w:line="240" w:lineRule="auto"/>
      <w:ind w:left="283"/>
    </w:pPr>
    <w:rPr>
      <w:rFonts w:ascii="Times New Roman" w:eastAsia="Times New Roman" w:hAnsi="Times New Roman"/>
      <w:sz w:val="20"/>
      <w:szCs w:val="20"/>
      <w:lang w:eastAsia="ru-RU"/>
    </w:rPr>
  </w:style>
  <w:style w:type="character" w:customStyle="1" w:styleId="afb">
    <w:name w:val="Основной текст с отступом Знак"/>
    <w:basedOn w:val="a0"/>
    <w:link w:val="afa"/>
    <w:rsid w:val="00F56E9F"/>
    <w:rPr>
      <w:rFonts w:ascii="Times New Roman" w:eastAsia="Times New Roman" w:hAnsi="Times New Roman" w:cs="Times New Roman"/>
      <w:sz w:val="20"/>
      <w:szCs w:val="20"/>
      <w:lang w:eastAsia="ru-RU"/>
    </w:rPr>
  </w:style>
  <w:style w:type="paragraph" w:customStyle="1" w:styleId="TextBoldCenter">
    <w:name w:val="TextBoldCenter"/>
    <w:basedOn w:val="a"/>
    <w:rsid w:val="00F56E9F"/>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customStyle="1" w:styleId="TextBasTxt">
    <w:name w:val="TextBasTxt"/>
    <w:basedOn w:val="a"/>
    <w:rsid w:val="00F56E9F"/>
    <w:pPr>
      <w:autoSpaceDE w:val="0"/>
      <w:autoSpaceDN w:val="0"/>
      <w:adjustRightInd w:val="0"/>
      <w:spacing w:after="0" w:line="240" w:lineRule="auto"/>
      <w:ind w:firstLine="567"/>
      <w:jc w:val="both"/>
    </w:pPr>
    <w:rPr>
      <w:rFonts w:ascii="Times New Roman" w:hAnsi="Times New Roman"/>
      <w:sz w:val="24"/>
      <w:szCs w:val="24"/>
      <w:lang w:eastAsia="ru-RU"/>
    </w:rPr>
  </w:style>
  <w:style w:type="paragraph" w:styleId="33">
    <w:name w:val="Body Text Indent 3"/>
    <w:basedOn w:val="a"/>
    <w:link w:val="34"/>
    <w:uiPriority w:val="99"/>
    <w:rsid w:val="00F56E9F"/>
    <w:pPr>
      <w:spacing w:after="0" w:line="240" w:lineRule="auto"/>
      <w:ind w:firstLine="567"/>
      <w:jc w:val="both"/>
    </w:pPr>
    <w:rPr>
      <w:rFonts w:ascii="Times New Roman" w:hAnsi="Times New Roman"/>
      <w:sz w:val="26"/>
      <w:szCs w:val="24"/>
      <w:lang w:eastAsia="ru-RU"/>
    </w:rPr>
  </w:style>
  <w:style w:type="character" w:customStyle="1" w:styleId="34">
    <w:name w:val="Основной текст с отступом 3 Знак"/>
    <w:basedOn w:val="a0"/>
    <w:link w:val="33"/>
    <w:uiPriority w:val="99"/>
    <w:rsid w:val="00F56E9F"/>
    <w:rPr>
      <w:rFonts w:ascii="Times New Roman" w:eastAsia="Calibri" w:hAnsi="Times New Roman" w:cs="Times New Roman"/>
      <w:sz w:val="26"/>
      <w:szCs w:val="24"/>
      <w:lang w:eastAsia="ru-RU"/>
    </w:rPr>
  </w:style>
  <w:style w:type="character" w:styleId="afc">
    <w:name w:val="page number"/>
    <w:rsid w:val="00F56E9F"/>
    <w:rPr>
      <w:rFonts w:cs="Times New Roman"/>
    </w:rPr>
  </w:style>
  <w:style w:type="paragraph" w:customStyle="1" w:styleId="11">
    <w:name w:val="Без интервала1"/>
    <w:uiPriority w:val="99"/>
    <w:rsid w:val="00F56E9F"/>
    <w:pPr>
      <w:spacing w:after="0" w:line="240" w:lineRule="auto"/>
    </w:pPr>
    <w:rPr>
      <w:rFonts w:ascii="Calibri" w:eastAsia="Times New Roman" w:hAnsi="Calibri" w:cs="Times New Roman"/>
      <w:lang w:eastAsia="ru-RU"/>
    </w:rPr>
  </w:style>
  <w:style w:type="paragraph" w:customStyle="1" w:styleId="textbastxt0">
    <w:name w:val="textbastxt"/>
    <w:basedOn w:val="a"/>
    <w:rsid w:val="00F56E9F"/>
    <w:pPr>
      <w:autoSpaceDE w:val="0"/>
      <w:autoSpaceDN w:val="0"/>
      <w:spacing w:after="0" w:line="240" w:lineRule="auto"/>
      <w:ind w:firstLine="567"/>
      <w:jc w:val="both"/>
    </w:pPr>
    <w:rPr>
      <w:rFonts w:ascii="Times New Roman" w:eastAsia="Times New Roman" w:hAnsi="Times New Roman"/>
      <w:sz w:val="24"/>
      <w:szCs w:val="24"/>
      <w:lang w:eastAsia="ru-RU"/>
    </w:rPr>
  </w:style>
  <w:style w:type="paragraph" w:styleId="afd">
    <w:name w:val="endnote text"/>
    <w:basedOn w:val="a"/>
    <w:link w:val="afe"/>
    <w:rsid w:val="00F56E9F"/>
    <w:pPr>
      <w:spacing w:after="0" w:line="240" w:lineRule="auto"/>
      <w:ind w:firstLine="567"/>
      <w:jc w:val="both"/>
    </w:pPr>
    <w:rPr>
      <w:rFonts w:ascii="Arial" w:eastAsia="Times New Roman" w:hAnsi="Arial"/>
      <w:sz w:val="20"/>
      <w:szCs w:val="20"/>
    </w:rPr>
  </w:style>
  <w:style w:type="character" w:customStyle="1" w:styleId="afe">
    <w:name w:val="Текст концевой сноски Знак"/>
    <w:basedOn w:val="a0"/>
    <w:link w:val="afd"/>
    <w:rsid w:val="00F56E9F"/>
    <w:rPr>
      <w:rFonts w:ascii="Arial" w:eastAsia="Times New Roman" w:hAnsi="Arial" w:cs="Times New Roman"/>
      <w:sz w:val="20"/>
      <w:szCs w:val="20"/>
    </w:rPr>
  </w:style>
  <w:style w:type="character" w:customStyle="1" w:styleId="ab">
    <w:name w:val="Абзац списка Знак"/>
    <w:link w:val="aa"/>
    <w:uiPriority w:val="99"/>
    <w:rsid w:val="00F56E9F"/>
    <w:rPr>
      <w:rFonts w:ascii="Calibri" w:eastAsia="Calibri" w:hAnsi="Calibri" w:cs="Times New Roman"/>
    </w:rPr>
  </w:style>
  <w:style w:type="paragraph" w:customStyle="1" w:styleId="aff">
    <w:name w:val="наименование"/>
    <w:basedOn w:val="a"/>
    <w:rsid w:val="00F56E9F"/>
    <w:pPr>
      <w:widowControl w:val="0"/>
      <w:autoSpaceDE w:val="0"/>
      <w:autoSpaceDN w:val="0"/>
      <w:adjustRightInd w:val="0"/>
      <w:spacing w:before="1" w:after="1" w:line="280" w:lineRule="atLeast"/>
      <w:ind w:left="1" w:right="1" w:firstLine="1"/>
      <w:jc w:val="center"/>
    </w:pPr>
    <w:rPr>
      <w:rFonts w:ascii="Times New Roman" w:eastAsia="Times New Roman" w:hAnsi="Times New Roman"/>
      <w:b/>
      <w:bCs/>
      <w:sz w:val="24"/>
      <w:szCs w:val="24"/>
      <w:lang w:eastAsia="ru-RU"/>
    </w:rPr>
  </w:style>
  <w:style w:type="character" w:styleId="aff0">
    <w:name w:val="Emphasis"/>
    <w:qFormat/>
    <w:rsid w:val="00F56E9F"/>
    <w:rPr>
      <w:i/>
      <w:iCs/>
    </w:rPr>
  </w:style>
  <w:style w:type="paragraph" w:customStyle="1" w:styleId="12">
    <w:name w:val="Основной текст1"/>
    <w:link w:val="aff1"/>
    <w:rsid w:val="00F56E9F"/>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styleId="aff2">
    <w:name w:val="footnote text"/>
    <w:basedOn w:val="a"/>
    <w:link w:val="aff3"/>
    <w:rsid w:val="00F56E9F"/>
    <w:pPr>
      <w:spacing w:after="0" w:line="240" w:lineRule="auto"/>
    </w:pPr>
    <w:rPr>
      <w:rFonts w:ascii="Times New Roman" w:eastAsia="Times New Roman" w:hAnsi="Times New Roman"/>
      <w:sz w:val="20"/>
      <w:szCs w:val="20"/>
    </w:rPr>
  </w:style>
  <w:style w:type="character" w:customStyle="1" w:styleId="aff3">
    <w:name w:val="Текст сноски Знак"/>
    <w:basedOn w:val="a0"/>
    <w:link w:val="aff2"/>
    <w:rsid w:val="00F56E9F"/>
    <w:rPr>
      <w:rFonts w:ascii="Times New Roman" w:eastAsia="Times New Roman" w:hAnsi="Times New Roman" w:cs="Times New Roman"/>
      <w:sz w:val="20"/>
      <w:szCs w:val="20"/>
    </w:rPr>
  </w:style>
  <w:style w:type="character" w:styleId="aff4">
    <w:name w:val="footnote reference"/>
    <w:rsid w:val="00F56E9F"/>
    <w:rPr>
      <w:vertAlign w:val="superscript"/>
    </w:rPr>
  </w:style>
  <w:style w:type="character" w:customStyle="1" w:styleId="xdexpressionboxxddatabindingui">
    <w:name w:val="xdexpressionbox xddatabindingui"/>
    <w:rsid w:val="00F56E9F"/>
  </w:style>
  <w:style w:type="paragraph" w:customStyle="1" w:styleId="aff5">
    <w:name w:val="основной"/>
    <w:basedOn w:val="a"/>
    <w:rsid w:val="00F56E9F"/>
    <w:pPr>
      <w:widowControl w:val="0"/>
      <w:spacing w:before="1" w:after="1" w:line="240" w:lineRule="auto"/>
      <w:ind w:left="1" w:right="1" w:firstLine="284"/>
      <w:jc w:val="both"/>
    </w:pPr>
    <w:rPr>
      <w:rFonts w:ascii="Times New Roman" w:eastAsia="Times New Roman" w:hAnsi="Times New Roman"/>
      <w:szCs w:val="20"/>
      <w:lang w:val="en-US"/>
    </w:rPr>
  </w:style>
  <w:style w:type="paragraph" w:customStyle="1" w:styleId="rezul">
    <w:name w:val="rezul"/>
    <w:basedOn w:val="a"/>
    <w:rsid w:val="00F56E9F"/>
    <w:pPr>
      <w:widowControl w:val="0"/>
      <w:spacing w:after="0" w:line="240" w:lineRule="auto"/>
      <w:ind w:firstLine="283"/>
      <w:jc w:val="both"/>
    </w:pPr>
    <w:rPr>
      <w:rFonts w:ascii="Times New Roman" w:eastAsia="Times New Roman" w:hAnsi="Times New Roman"/>
      <w:b/>
      <w:szCs w:val="20"/>
      <w:lang w:val="en-US"/>
    </w:rPr>
  </w:style>
  <w:style w:type="paragraph" w:customStyle="1" w:styleId="adress">
    <w:name w:val="adress"/>
    <w:basedOn w:val="a"/>
    <w:rsid w:val="00F56E9F"/>
    <w:pPr>
      <w:spacing w:before="1" w:after="1" w:line="240" w:lineRule="atLeast"/>
      <w:ind w:left="1" w:right="1" w:firstLine="1"/>
      <w:jc w:val="center"/>
    </w:pPr>
    <w:rPr>
      <w:rFonts w:ascii="Times New Roman" w:eastAsia="Times New Roman" w:hAnsi="Times New Roman"/>
      <w:b/>
      <w:i/>
      <w:sz w:val="20"/>
      <w:szCs w:val="20"/>
      <w:lang w:val="en-US"/>
    </w:rPr>
  </w:style>
  <w:style w:type="character" w:styleId="aff6">
    <w:name w:val="annotation reference"/>
    <w:uiPriority w:val="99"/>
    <w:unhideWhenUsed/>
    <w:rsid w:val="00F56E9F"/>
    <w:rPr>
      <w:sz w:val="16"/>
      <w:szCs w:val="16"/>
    </w:rPr>
  </w:style>
  <w:style w:type="paragraph" w:styleId="aff7">
    <w:name w:val="annotation text"/>
    <w:basedOn w:val="a"/>
    <w:link w:val="aff8"/>
    <w:uiPriority w:val="99"/>
    <w:unhideWhenUsed/>
    <w:rsid w:val="00F56E9F"/>
    <w:rPr>
      <w:rFonts w:eastAsia="Times New Roman"/>
      <w:sz w:val="20"/>
      <w:szCs w:val="20"/>
    </w:rPr>
  </w:style>
  <w:style w:type="character" w:customStyle="1" w:styleId="aff8">
    <w:name w:val="Текст примечания Знак"/>
    <w:basedOn w:val="a0"/>
    <w:link w:val="aff7"/>
    <w:uiPriority w:val="99"/>
    <w:rsid w:val="00F56E9F"/>
    <w:rPr>
      <w:rFonts w:ascii="Calibri" w:eastAsia="Times New Roman" w:hAnsi="Calibri" w:cs="Times New Roman"/>
      <w:sz w:val="20"/>
      <w:szCs w:val="20"/>
    </w:rPr>
  </w:style>
  <w:style w:type="paragraph" w:styleId="aff9">
    <w:name w:val="annotation subject"/>
    <w:basedOn w:val="aff7"/>
    <w:next w:val="aff7"/>
    <w:link w:val="affa"/>
    <w:uiPriority w:val="99"/>
    <w:unhideWhenUsed/>
    <w:rsid w:val="00F56E9F"/>
    <w:rPr>
      <w:b/>
      <w:bCs/>
    </w:rPr>
  </w:style>
  <w:style w:type="character" w:customStyle="1" w:styleId="affa">
    <w:name w:val="Тема примечания Знак"/>
    <w:basedOn w:val="aff8"/>
    <w:link w:val="aff9"/>
    <w:uiPriority w:val="99"/>
    <w:rsid w:val="00F56E9F"/>
    <w:rPr>
      <w:b/>
      <w:bCs/>
    </w:rPr>
  </w:style>
  <w:style w:type="paragraph" w:customStyle="1" w:styleId="13">
    <w:name w:val="Обычный1"/>
    <w:rsid w:val="00F56E9F"/>
    <w:pPr>
      <w:spacing w:after="0" w:line="240" w:lineRule="auto"/>
    </w:pPr>
    <w:rPr>
      <w:rFonts w:ascii="Times New Roman" w:eastAsia="Times New Roman" w:hAnsi="Times New Roman" w:cs="Times New Roman"/>
      <w:snapToGrid w:val="0"/>
      <w:sz w:val="20"/>
      <w:szCs w:val="20"/>
      <w:lang w:eastAsia="ru-RU"/>
    </w:rPr>
  </w:style>
  <w:style w:type="paragraph" w:customStyle="1" w:styleId="ConsPlusNonformat">
    <w:name w:val="ConsPlusNonformat"/>
    <w:rsid w:val="00F56E9F"/>
    <w:pPr>
      <w:autoSpaceDE w:val="0"/>
      <w:autoSpaceDN w:val="0"/>
      <w:adjustRightInd w:val="0"/>
      <w:spacing w:after="0" w:line="240" w:lineRule="auto"/>
    </w:pPr>
    <w:rPr>
      <w:rFonts w:ascii="Courier New" w:eastAsia="Calibri" w:hAnsi="Courier New" w:cs="Courier New"/>
      <w:sz w:val="20"/>
      <w:szCs w:val="20"/>
      <w:lang w:eastAsia="ru-RU"/>
    </w:rPr>
  </w:style>
  <w:style w:type="character" w:styleId="affb">
    <w:name w:val="FollowedHyperlink"/>
    <w:uiPriority w:val="99"/>
    <w:unhideWhenUsed/>
    <w:rsid w:val="00F56E9F"/>
    <w:rPr>
      <w:color w:val="954F72"/>
      <w:u w:val="single"/>
    </w:rPr>
  </w:style>
  <w:style w:type="paragraph" w:customStyle="1" w:styleId="msonormalcxspmiddle">
    <w:name w:val="msonormalcxspmiddle"/>
    <w:basedOn w:val="a"/>
    <w:rsid w:val="00F56E9F"/>
    <w:pPr>
      <w:spacing w:before="100" w:beforeAutospacing="1" w:after="100" w:afterAutospacing="1" w:line="240" w:lineRule="auto"/>
      <w:jc w:val="both"/>
    </w:pPr>
    <w:rPr>
      <w:rFonts w:ascii="Tahoma" w:eastAsia="Times New Roman" w:hAnsi="Tahoma" w:cs="Tahoma"/>
      <w:color w:val="5A5A5A"/>
      <w:sz w:val="17"/>
      <w:szCs w:val="17"/>
      <w:lang w:eastAsia="ru-RU"/>
    </w:rPr>
  </w:style>
  <w:style w:type="paragraph" w:customStyle="1" w:styleId="p7">
    <w:name w:val="p7"/>
    <w:basedOn w:val="a"/>
    <w:rsid w:val="00F56E9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rmal">
    <w:name w:val="ConsNormal"/>
    <w:rsid w:val="00F56E9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Cell">
    <w:name w:val="ConsPlusCell"/>
    <w:rsid w:val="00F56E9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
    <w:name w:val="Интернет-ссылка"/>
    <w:rsid w:val="00F56E9F"/>
    <w:rPr>
      <w:color w:val="0000FF"/>
      <w:u w:val="single"/>
    </w:rPr>
  </w:style>
  <w:style w:type="paragraph" w:customStyle="1" w:styleId="14">
    <w:name w:val="Абзац списка1"/>
    <w:basedOn w:val="a"/>
    <w:rsid w:val="00F56E9F"/>
    <w:pPr>
      <w:spacing w:after="0" w:line="240" w:lineRule="auto"/>
      <w:ind w:left="567" w:right="281" w:firstLine="567"/>
      <w:jc w:val="both"/>
    </w:pPr>
    <w:rPr>
      <w:rFonts w:ascii="Times New Roman" w:eastAsia="Times New Roman" w:hAnsi="Times New Roman"/>
      <w:sz w:val="28"/>
      <w:szCs w:val="28"/>
      <w:lang w:eastAsia="ru-RU"/>
    </w:rPr>
  </w:style>
  <w:style w:type="character" w:customStyle="1" w:styleId="aff1">
    <w:name w:val="Основной текст_"/>
    <w:link w:val="12"/>
    <w:locked/>
    <w:rsid w:val="00F56E9F"/>
    <w:rPr>
      <w:rFonts w:ascii="Times New Roman" w:eastAsia="Times New Roman" w:hAnsi="Times New Roman" w:cs="Times New Roman"/>
      <w:color w:val="000000"/>
      <w:sz w:val="20"/>
      <w:szCs w:val="20"/>
      <w:lang w:eastAsia="ru-RU"/>
    </w:rPr>
  </w:style>
  <w:style w:type="character" w:customStyle="1" w:styleId="15">
    <w:name w:val="Заголовок №1_"/>
    <w:link w:val="16"/>
    <w:locked/>
    <w:rsid w:val="00F56E9F"/>
    <w:rPr>
      <w:b/>
      <w:bCs/>
    </w:rPr>
  </w:style>
  <w:style w:type="paragraph" w:customStyle="1" w:styleId="16">
    <w:name w:val="Заголовок №1"/>
    <w:basedOn w:val="a"/>
    <w:link w:val="15"/>
    <w:rsid w:val="00F56E9F"/>
    <w:pPr>
      <w:widowControl w:val="0"/>
      <w:spacing w:after="130" w:line="240" w:lineRule="auto"/>
      <w:jc w:val="center"/>
      <w:outlineLvl w:val="0"/>
    </w:pPr>
    <w:rPr>
      <w:rFonts w:asciiTheme="minorHAnsi" w:eastAsiaTheme="minorHAnsi" w:hAnsiTheme="minorHAnsi" w:cstheme="minorBidi"/>
      <w:b/>
      <w:bCs/>
    </w:rPr>
  </w:style>
  <w:style w:type="character" w:customStyle="1" w:styleId="snippetresultinfo-leftblock">
    <w:name w:val="snippetresultinfo-leftblock"/>
    <w:rsid w:val="00F56E9F"/>
    <w:rPr>
      <w:rFonts w:cs="Times New Roman"/>
    </w:rPr>
  </w:style>
  <w:style w:type="character" w:customStyle="1" w:styleId="affc">
    <w:name w:val="Неразрешенное упоминание"/>
    <w:uiPriority w:val="99"/>
    <w:semiHidden/>
    <w:unhideWhenUsed/>
    <w:rsid w:val="00F56E9F"/>
    <w:rPr>
      <w:color w:val="605E5C"/>
      <w:shd w:val="clear" w:color="auto" w:fill="E1DFDD"/>
    </w:rPr>
  </w:style>
  <w:style w:type="paragraph" w:styleId="af8">
    <w:name w:val="Title"/>
    <w:basedOn w:val="a"/>
    <w:next w:val="a"/>
    <w:link w:val="affd"/>
    <w:uiPriority w:val="10"/>
    <w:qFormat/>
    <w:rsid w:val="00F56E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d">
    <w:name w:val="Название Знак"/>
    <w:basedOn w:val="a0"/>
    <w:link w:val="af8"/>
    <w:uiPriority w:val="10"/>
    <w:rsid w:val="00F56E9F"/>
    <w:rPr>
      <w:rFonts w:asciiTheme="majorHAnsi" w:eastAsiaTheme="majorEastAsia" w:hAnsiTheme="majorHAnsi" w:cstheme="majorBidi"/>
      <w:color w:val="17365D" w:themeColor="text2" w:themeShade="BF"/>
      <w:spacing w:val="5"/>
      <w:kern w:val="28"/>
      <w:sz w:val="52"/>
      <w:szCs w:val="52"/>
    </w:rPr>
  </w:style>
  <w:style w:type="paragraph" w:customStyle="1" w:styleId="TableParagraph">
    <w:name w:val="Table Paragraph"/>
    <w:basedOn w:val="a"/>
    <w:uiPriority w:val="1"/>
    <w:qFormat/>
    <w:rsid w:val="00E42DDD"/>
    <w:pPr>
      <w:widowControl w:val="0"/>
      <w:autoSpaceDE w:val="0"/>
      <w:autoSpaceDN w:val="0"/>
      <w:spacing w:before="73" w:after="0" w:line="240" w:lineRule="auto"/>
      <w:jc w:val="center"/>
    </w:pPr>
    <w:rPr>
      <w:rFonts w:ascii="Times New Roman" w:eastAsia="Times New Roman" w:hAnsi="Times New Roman"/>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96291633">
      <w:bodyDiv w:val="1"/>
      <w:marLeft w:val="0"/>
      <w:marRight w:val="0"/>
      <w:marTop w:val="0"/>
      <w:marBottom w:val="0"/>
      <w:divBdr>
        <w:top w:val="none" w:sz="0" w:space="0" w:color="auto"/>
        <w:left w:val="none" w:sz="0" w:space="0" w:color="auto"/>
        <w:bottom w:val="none" w:sz="0" w:space="0" w:color="auto"/>
        <w:right w:val="none" w:sz="0" w:space="0" w:color="auto"/>
      </w:divBdr>
    </w:div>
    <w:div w:id="11832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10600054/00518b4bd4c4f79d4421ca75c26e019b/" TargetMode="External"/><Relationship Id="rId13" Type="http://schemas.openxmlformats.org/officeDocument/2006/relationships/hyperlink" Target="http://utp.sberbank-ast.ru/AP" TargetMode="External"/><Relationship Id="rId18" Type="http://schemas.openxmlformats.org/officeDocument/2006/relationships/hyperlink" Target="http://admyavas.ru/.%20%20&#1050;&#1086;&#1085;&#1090;&#1072;&#1082;&#1090;&#1085;&#1099;&#1081;" TargetMode="External"/><Relationship Id="rId26" Type="http://schemas.openxmlformats.org/officeDocument/2006/relationships/hyperlink" Target="https://pochinki.nobl.ru/" TargetMode="External"/><Relationship Id="rId3" Type="http://schemas.openxmlformats.org/officeDocument/2006/relationships/styles" Target="styles.xml"/><Relationship Id="rId21" Type="http://schemas.openxmlformats.org/officeDocument/2006/relationships/hyperlink" Target="http://utp.sberbank-ast.ru/A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tp.sberbank-ast.ru/AP" TargetMode="External"/><Relationship Id="rId17" Type="http://schemas.openxmlformats.org/officeDocument/2006/relationships/hyperlink" Target="http://www.elniki.e-mordovia.ru" TargetMode="External"/><Relationship Id="rId25" Type="http://schemas.openxmlformats.org/officeDocument/2006/relationships/hyperlink" Target="https://fgistp.economy.gov.ru"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orgi.gov.ru" TargetMode="External"/><Relationship Id="rId20" Type="http://schemas.openxmlformats.org/officeDocument/2006/relationships/hyperlink" Target="http://utp.sberbank-ast.ru/AP" TargetMode="External"/><Relationship Id="rId29" Type="http://schemas.openxmlformats.org/officeDocument/2006/relationships/hyperlink" Target="https://ichalki.gosuslugi.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w.torgi.gov.ru" TargetMode="External"/><Relationship Id="rId24" Type="http://schemas.openxmlformats.org/officeDocument/2006/relationships/hyperlink" Target="http://torgi.gov.ru/" TargetMode="External"/><Relationship Id="rId32" Type="http://schemas.openxmlformats.org/officeDocument/2006/relationships/hyperlink" Target="https://lyambir.gosuslugi.ru/" TargetMode="External"/><Relationship Id="rId5" Type="http://schemas.openxmlformats.org/officeDocument/2006/relationships/webSettings" Target="webSettings.xml"/><Relationship Id="rId15" Type="http://schemas.openxmlformats.org/officeDocument/2006/relationships/hyperlink" Target="http://utp.sberbank-ast.ru/Main/Notice/697/Requisites" TargetMode="External"/><Relationship Id="rId23" Type="http://schemas.openxmlformats.org/officeDocument/2006/relationships/hyperlink" Target="http://utp.sberbank-ast.ru/Main/Notice/697/Requisites" TargetMode="External"/><Relationship Id="rId28" Type="http://schemas.openxmlformats.org/officeDocument/2006/relationships/hyperlink" Target="https://elniki-rm.ru/" TargetMode="External"/><Relationship Id="rId10" Type="http://schemas.openxmlformats.org/officeDocument/2006/relationships/hyperlink" Target="http://admyavas.ru/.%20%20&#1050;&#1086;&#1085;&#1090;&#1072;&#1082;&#1090;&#1085;&#1099;&#1081;" TargetMode="External"/><Relationship Id="rId19" Type="http://schemas.openxmlformats.org/officeDocument/2006/relationships/hyperlink" Target="http://www.new.torgi.gov.ru/" TargetMode="External"/><Relationship Id="rId31" Type="http://schemas.openxmlformats.org/officeDocument/2006/relationships/hyperlink" Target="https://kochkurovo-rm.ru/" TargetMode="External"/><Relationship Id="rId4" Type="http://schemas.openxmlformats.org/officeDocument/2006/relationships/settings" Target="settings.xml"/><Relationship Id="rId9" Type="http://schemas.openxmlformats.org/officeDocument/2006/relationships/hyperlink" Target="http://www.elniki.e-mordovia.ru" TargetMode="External"/><Relationship Id="rId14" Type="http://schemas.openxmlformats.org/officeDocument/2006/relationships/hyperlink" Target="consultantplus://offline/ref=1018AF8E902C8A8369C11EDDC3A943C2AAEAED217A7EF984E6EEF39448E5D826804E731581A443F6h3BBF" TargetMode="External"/><Relationship Id="rId22" Type="http://schemas.openxmlformats.org/officeDocument/2006/relationships/hyperlink" Target="consultantplus://offline/ref=1018AF8E902C8A8369C11EDDC3A943C2AAEAED217A7EF984E6EEF39448E5D826804E731581A443F6h3BBF" TargetMode="External"/><Relationship Id="rId27" Type="http://schemas.openxmlformats.org/officeDocument/2006/relationships/hyperlink" Target="https://bberezniki.gosuslugi.ru/" TargetMode="External"/><Relationship Id="rId30" Type="http://schemas.openxmlformats.org/officeDocument/2006/relationships/hyperlink" Target="http://www.romodanovo-r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A3328-5043-4389-A916-B3B5A0F36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21</Pages>
  <Words>10024</Words>
  <Characters>57142</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15</cp:revision>
  <dcterms:created xsi:type="dcterms:W3CDTF">2024-02-15T07:21:00Z</dcterms:created>
  <dcterms:modified xsi:type="dcterms:W3CDTF">2024-12-20T11:49:00Z</dcterms:modified>
</cp:coreProperties>
</file>