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839" w:rsidRPr="00971E86" w:rsidRDefault="00053839" w:rsidP="00053839">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053839" w:rsidRPr="00971E86" w:rsidRDefault="00053839" w:rsidP="0005383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053839" w:rsidRPr="00C10E16" w:rsidRDefault="00053839" w:rsidP="00053839">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053839" w:rsidRPr="00971E86" w:rsidRDefault="00053839" w:rsidP="00053839">
      <w:pPr>
        <w:spacing w:after="0" w:line="240" w:lineRule="auto"/>
        <w:ind w:left="-284" w:firstLine="824"/>
        <w:jc w:val="center"/>
        <w:rPr>
          <w:rFonts w:ascii="Times New Roman" w:eastAsia="Times New Roman" w:hAnsi="Times New Roman"/>
          <w:sz w:val="32"/>
          <w:szCs w:val="32"/>
          <w:lang w:eastAsia="ru-RU"/>
        </w:rPr>
      </w:pPr>
    </w:p>
    <w:p w:rsidR="00053839" w:rsidRPr="00971E86" w:rsidRDefault="00053839" w:rsidP="0005383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053839" w:rsidRPr="00971E86" w:rsidRDefault="00053839" w:rsidP="0005383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053839" w:rsidRPr="0007755A" w:rsidRDefault="00053839" w:rsidP="00053839">
      <w:pPr>
        <w:spacing w:after="0" w:line="240" w:lineRule="auto"/>
        <w:ind w:left="-284" w:firstLine="824"/>
        <w:jc w:val="center"/>
        <w:rPr>
          <w:rFonts w:ascii="Times New Roman" w:eastAsia="Times New Roman" w:hAnsi="Times New Roman"/>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sz w:val="20"/>
          <w:szCs w:val="20"/>
          <w:lang w:eastAsia="ru-RU"/>
        </w:rPr>
      </w:pPr>
    </w:p>
    <w:p w:rsidR="00053839" w:rsidRPr="00971E86" w:rsidRDefault="00053839" w:rsidP="0005383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xml:space="preserve">№ </w:t>
      </w:r>
      <w:r w:rsidR="006F194D">
        <w:rPr>
          <w:rFonts w:ascii="Times New Roman" w:eastAsia="Times New Roman" w:hAnsi="Times New Roman"/>
          <w:sz w:val="36"/>
          <w:szCs w:val="36"/>
          <w:lang w:eastAsia="ru-RU"/>
        </w:rPr>
        <w:t>10</w:t>
      </w:r>
    </w:p>
    <w:p w:rsidR="00053839" w:rsidRPr="00971E86" w:rsidRDefault="006F194D" w:rsidP="0005383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16 августа</w:t>
      </w:r>
      <w:r w:rsidR="00053839" w:rsidRPr="00971E86">
        <w:rPr>
          <w:rFonts w:ascii="Times New Roman" w:eastAsia="Times New Roman" w:hAnsi="Times New Roman"/>
          <w:sz w:val="36"/>
          <w:szCs w:val="36"/>
          <w:lang w:eastAsia="ru-RU"/>
        </w:rPr>
        <w:t xml:space="preserve">  202</w:t>
      </w:r>
      <w:r w:rsidR="00053839">
        <w:rPr>
          <w:rFonts w:ascii="Times New Roman" w:eastAsia="Times New Roman" w:hAnsi="Times New Roman"/>
          <w:sz w:val="36"/>
          <w:szCs w:val="36"/>
          <w:lang w:eastAsia="ru-RU"/>
        </w:rPr>
        <w:t>4</w:t>
      </w:r>
      <w:r w:rsidR="00053839" w:rsidRPr="00971E86">
        <w:rPr>
          <w:rFonts w:ascii="Times New Roman" w:eastAsia="Times New Roman" w:hAnsi="Times New Roman"/>
          <w:sz w:val="36"/>
          <w:szCs w:val="36"/>
          <w:lang w:eastAsia="ru-RU"/>
        </w:rPr>
        <w:t xml:space="preserve"> года</w:t>
      </w:r>
    </w:p>
    <w:p w:rsidR="00053839" w:rsidRPr="0007755A" w:rsidRDefault="00053839" w:rsidP="00053839">
      <w:pPr>
        <w:spacing w:after="0" w:line="240" w:lineRule="auto"/>
        <w:ind w:left="-284" w:firstLine="824"/>
        <w:jc w:val="center"/>
        <w:rPr>
          <w:rFonts w:ascii="Times New Roman" w:eastAsia="Times New Roman" w:hAnsi="Times New Roman"/>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Pr="0007755A"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053839" w:rsidRPr="00971E86" w:rsidRDefault="00053839" w:rsidP="00053839">
      <w:pPr>
        <w:spacing w:after="0" w:line="240" w:lineRule="auto"/>
        <w:ind w:left="-284" w:firstLine="824"/>
        <w:jc w:val="center"/>
        <w:rPr>
          <w:rFonts w:ascii="Times New Roman" w:eastAsia="Times New Roman" w:hAnsi="Times New Roman"/>
          <w:i/>
          <w:sz w:val="28"/>
          <w:szCs w:val="28"/>
          <w:lang w:eastAsia="ru-RU"/>
        </w:rPr>
      </w:pPr>
    </w:p>
    <w:p w:rsidR="00053839" w:rsidRPr="0007755A" w:rsidRDefault="00053839" w:rsidP="00053839">
      <w:pPr>
        <w:spacing w:line="240" w:lineRule="auto"/>
        <w:ind w:left="-284" w:firstLine="824"/>
        <w:rPr>
          <w:rFonts w:ascii="Times New Roman" w:hAnsi="Times New Roman"/>
          <w:sz w:val="20"/>
          <w:szCs w:val="20"/>
        </w:rPr>
      </w:pPr>
    </w:p>
    <w:p w:rsidR="00053839" w:rsidRPr="0007755A" w:rsidRDefault="00053839" w:rsidP="00053839">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053839" w:rsidRPr="0007755A" w:rsidRDefault="00053839" w:rsidP="00053839">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053839" w:rsidRPr="0007755A" w:rsidRDefault="00053839" w:rsidP="00053839">
      <w:pPr>
        <w:spacing w:after="0" w:line="240" w:lineRule="auto"/>
        <w:ind w:left="-284" w:firstLine="824"/>
        <w:jc w:val="both"/>
        <w:rPr>
          <w:rFonts w:ascii="Times New Roman" w:eastAsia="Times New Roman" w:hAnsi="Times New Roman"/>
          <w:sz w:val="20"/>
          <w:szCs w:val="20"/>
          <w:lang w:eastAsia="ru-RU"/>
        </w:rPr>
      </w:pPr>
    </w:p>
    <w:p w:rsidR="00053839" w:rsidRPr="0007755A" w:rsidRDefault="00053839" w:rsidP="00053839">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X="-170" w:tblpY="1"/>
        <w:tblOverlap w:val="never"/>
        <w:tblW w:w="9464" w:type="dxa"/>
        <w:tblLayout w:type="fixed"/>
        <w:tblLook w:val="01E0"/>
      </w:tblPr>
      <w:tblGrid>
        <w:gridCol w:w="675"/>
        <w:gridCol w:w="8222"/>
        <w:gridCol w:w="567"/>
      </w:tblGrid>
      <w:tr w:rsidR="00053839" w:rsidRPr="00971E86" w:rsidTr="00785F2A">
        <w:trPr>
          <w:trHeight w:val="83"/>
        </w:trPr>
        <w:tc>
          <w:tcPr>
            <w:tcW w:w="675"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053839" w:rsidRPr="00971E86" w:rsidTr="00785F2A">
        <w:trPr>
          <w:trHeight w:val="229"/>
        </w:trPr>
        <w:tc>
          <w:tcPr>
            <w:tcW w:w="675"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0D6563" w:rsidRPr="00971E86" w:rsidTr="00785F2A">
        <w:trPr>
          <w:trHeight w:val="229"/>
        </w:trPr>
        <w:tc>
          <w:tcPr>
            <w:tcW w:w="675" w:type="dxa"/>
            <w:tcBorders>
              <w:top w:val="single" w:sz="4" w:space="0" w:color="auto"/>
              <w:left w:val="single" w:sz="4" w:space="0" w:color="auto"/>
              <w:bottom w:val="single" w:sz="4" w:space="0" w:color="auto"/>
              <w:right w:val="single" w:sz="4" w:space="0" w:color="auto"/>
            </w:tcBorders>
          </w:tcPr>
          <w:p w:rsidR="000D6563" w:rsidRPr="00971E86" w:rsidRDefault="00CB684E"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80</w:t>
            </w:r>
          </w:p>
        </w:tc>
        <w:tc>
          <w:tcPr>
            <w:tcW w:w="8222" w:type="dxa"/>
            <w:tcBorders>
              <w:top w:val="single" w:sz="4" w:space="0" w:color="auto"/>
              <w:left w:val="single" w:sz="4" w:space="0" w:color="auto"/>
              <w:bottom w:val="single" w:sz="4" w:space="0" w:color="auto"/>
              <w:right w:val="single" w:sz="4" w:space="0" w:color="auto"/>
            </w:tcBorders>
          </w:tcPr>
          <w:p w:rsidR="000D6563" w:rsidRPr="000D6563" w:rsidRDefault="000D6563" w:rsidP="000D6563">
            <w:pPr>
              <w:pStyle w:val="a3"/>
              <w:rPr>
                <w:rFonts w:ascii="Times New Roman" w:hAnsi="Times New Roman"/>
                <w:sz w:val="20"/>
                <w:szCs w:val="20"/>
              </w:rPr>
            </w:pPr>
            <w:r w:rsidRPr="000D6563">
              <w:rPr>
                <w:rFonts w:ascii="Times New Roman" w:hAnsi="Times New Roman"/>
                <w:sz w:val="20"/>
                <w:szCs w:val="20"/>
              </w:rPr>
              <w:t xml:space="preserve"> </w:t>
            </w:r>
            <w:r>
              <w:rPr>
                <w:rFonts w:ascii="Times New Roman" w:hAnsi="Times New Roman"/>
                <w:sz w:val="20"/>
                <w:szCs w:val="20"/>
              </w:rPr>
              <w:t>Решение Совета депутатов Ельниковского муниципального района Республики Мордовия от 16.08.2024 № 158 «</w:t>
            </w:r>
            <w:r w:rsidRPr="000D6563">
              <w:rPr>
                <w:rFonts w:ascii="Times New Roman" w:hAnsi="Times New Roman"/>
                <w:sz w:val="20"/>
                <w:szCs w:val="20"/>
              </w:rPr>
              <w:t>О внесении изменений и дополнений в решение Совета депутатов от 26.12.2023 № 127 «О бюджете Ельниковского муниципального района Республики Мордовия на 2024 год и на плановый период 2025 и 2026 годов»</w:t>
            </w:r>
          </w:p>
        </w:tc>
        <w:tc>
          <w:tcPr>
            <w:tcW w:w="567" w:type="dxa"/>
            <w:tcBorders>
              <w:top w:val="single" w:sz="4" w:space="0" w:color="auto"/>
              <w:left w:val="single" w:sz="4" w:space="0" w:color="auto"/>
              <w:bottom w:val="single" w:sz="4" w:space="0" w:color="auto"/>
              <w:right w:val="single" w:sz="4" w:space="0" w:color="auto"/>
            </w:tcBorders>
          </w:tcPr>
          <w:p w:rsidR="000D6563" w:rsidRPr="00971E86" w:rsidRDefault="00994C63" w:rsidP="00994C63">
            <w:pPr>
              <w:widowControl w:val="0"/>
              <w:autoSpaceDE w:val="0"/>
              <w:autoSpaceDN w:val="0"/>
              <w:adjustRightInd w:val="0"/>
              <w:spacing w:after="0" w:line="240" w:lineRule="auto"/>
              <w:ind w:left="-1111" w:firstLine="824"/>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0D6563" w:rsidRPr="00971E86" w:rsidTr="00785F2A">
        <w:trPr>
          <w:trHeight w:val="229"/>
        </w:trPr>
        <w:tc>
          <w:tcPr>
            <w:tcW w:w="675" w:type="dxa"/>
            <w:tcBorders>
              <w:top w:val="single" w:sz="4" w:space="0" w:color="auto"/>
              <w:left w:val="single" w:sz="4" w:space="0" w:color="auto"/>
              <w:bottom w:val="single" w:sz="4" w:space="0" w:color="auto"/>
              <w:right w:val="single" w:sz="4" w:space="0" w:color="auto"/>
            </w:tcBorders>
          </w:tcPr>
          <w:p w:rsidR="000D6563" w:rsidRPr="00971E86" w:rsidRDefault="00CB684E"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81</w:t>
            </w:r>
          </w:p>
        </w:tc>
        <w:tc>
          <w:tcPr>
            <w:tcW w:w="8222" w:type="dxa"/>
            <w:tcBorders>
              <w:top w:val="single" w:sz="4" w:space="0" w:color="auto"/>
              <w:left w:val="single" w:sz="4" w:space="0" w:color="auto"/>
              <w:bottom w:val="single" w:sz="4" w:space="0" w:color="auto"/>
              <w:right w:val="single" w:sz="4" w:space="0" w:color="auto"/>
            </w:tcBorders>
          </w:tcPr>
          <w:p w:rsidR="000D6563" w:rsidRPr="000D6563" w:rsidRDefault="000D6563" w:rsidP="000D6563">
            <w:pPr>
              <w:pStyle w:val="a3"/>
              <w:rPr>
                <w:rFonts w:ascii="Times New Roman" w:hAnsi="Times New Roman"/>
                <w:sz w:val="20"/>
                <w:szCs w:val="20"/>
              </w:rPr>
            </w:pPr>
            <w:r>
              <w:rPr>
                <w:rFonts w:ascii="Times New Roman" w:hAnsi="Times New Roman"/>
                <w:sz w:val="20"/>
                <w:szCs w:val="20"/>
              </w:rPr>
              <w:t>Решение Совета депутатов Ельниковского муниципального района Республики Мордовия от 16.08.2024 № 159 «</w:t>
            </w:r>
            <w:r w:rsidRPr="000D6563">
              <w:rPr>
                <w:rFonts w:ascii="Times New Roman" w:hAnsi="Times New Roman"/>
                <w:sz w:val="20"/>
                <w:szCs w:val="20"/>
              </w:rPr>
              <w:t xml:space="preserve"> Об утверждении Положения о бюджетном процессе в Ельниковском муниципальном районе Республики Мордовия</w:t>
            </w:r>
            <w:r>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0D6563" w:rsidRPr="00971E86" w:rsidRDefault="00994C63" w:rsidP="00994C63">
            <w:pPr>
              <w:widowControl w:val="0"/>
              <w:autoSpaceDE w:val="0"/>
              <w:autoSpaceDN w:val="0"/>
              <w:adjustRightInd w:val="0"/>
              <w:spacing w:after="0" w:line="240" w:lineRule="auto"/>
              <w:ind w:left="-1111" w:firstLine="824"/>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120</w:t>
            </w:r>
          </w:p>
        </w:tc>
      </w:tr>
      <w:tr w:rsidR="000D6563" w:rsidRPr="00971E86" w:rsidTr="00785F2A">
        <w:trPr>
          <w:trHeight w:val="229"/>
        </w:trPr>
        <w:tc>
          <w:tcPr>
            <w:tcW w:w="675" w:type="dxa"/>
            <w:tcBorders>
              <w:top w:val="single" w:sz="4" w:space="0" w:color="auto"/>
              <w:left w:val="single" w:sz="4" w:space="0" w:color="auto"/>
              <w:bottom w:val="single" w:sz="4" w:space="0" w:color="auto"/>
              <w:right w:val="single" w:sz="4" w:space="0" w:color="auto"/>
            </w:tcBorders>
          </w:tcPr>
          <w:p w:rsidR="000D6563" w:rsidRPr="00971E86" w:rsidRDefault="00CB684E"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82</w:t>
            </w:r>
          </w:p>
        </w:tc>
        <w:tc>
          <w:tcPr>
            <w:tcW w:w="8222" w:type="dxa"/>
            <w:tcBorders>
              <w:top w:val="single" w:sz="4" w:space="0" w:color="auto"/>
              <w:left w:val="single" w:sz="4" w:space="0" w:color="auto"/>
              <w:bottom w:val="single" w:sz="4" w:space="0" w:color="auto"/>
              <w:right w:val="single" w:sz="4" w:space="0" w:color="auto"/>
            </w:tcBorders>
          </w:tcPr>
          <w:p w:rsidR="000D6563" w:rsidRPr="000D6563" w:rsidRDefault="000D6563" w:rsidP="000D6563">
            <w:pPr>
              <w:pStyle w:val="a3"/>
              <w:rPr>
                <w:rFonts w:ascii="Times New Roman" w:hAnsi="Times New Roman"/>
                <w:sz w:val="20"/>
                <w:szCs w:val="20"/>
              </w:rPr>
            </w:pPr>
            <w:r>
              <w:rPr>
                <w:rFonts w:ascii="Times New Roman" w:hAnsi="Times New Roman"/>
                <w:sz w:val="20"/>
                <w:szCs w:val="20"/>
              </w:rPr>
              <w:t>Решение Совета депутатов Ельниковского муниципального района Республики Мордовия от 16.08.2024 № 160 «</w:t>
            </w:r>
            <w:r w:rsidRPr="000D6563">
              <w:rPr>
                <w:rFonts w:ascii="Times New Roman" w:hAnsi="Times New Roman"/>
                <w:sz w:val="20"/>
                <w:szCs w:val="20"/>
              </w:rPr>
              <w:t>О внесении  изменений и дополнений в решение Совета  депутатов  от  25.04.2013 № 79 «О денежном  содержании  должностных  лиц  и муниципальных служащих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0D6563" w:rsidRPr="00971E86" w:rsidRDefault="00994C63" w:rsidP="00994C63">
            <w:pPr>
              <w:widowControl w:val="0"/>
              <w:autoSpaceDE w:val="0"/>
              <w:autoSpaceDN w:val="0"/>
              <w:adjustRightInd w:val="0"/>
              <w:spacing w:after="0" w:line="240" w:lineRule="auto"/>
              <w:ind w:left="-1111" w:firstLine="824"/>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137</w:t>
            </w:r>
          </w:p>
        </w:tc>
      </w:tr>
      <w:tr w:rsidR="00866142" w:rsidRPr="00971E86" w:rsidTr="00785F2A">
        <w:trPr>
          <w:trHeight w:val="229"/>
        </w:trPr>
        <w:tc>
          <w:tcPr>
            <w:tcW w:w="675" w:type="dxa"/>
            <w:tcBorders>
              <w:top w:val="single" w:sz="4" w:space="0" w:color="auto"/>
              <w:left w:val="single" w:sz="4" w:space="0" w:color="auto"/>
              <w:bottom w:val="single" w:sz="4" w:space="0" w:color="auto"/>
              <w:right w:val="single" w:sz="4" w:space="0" w:color="auto"/>
            </w:tcBorders>
          </w:tcPr>
          <w:p w:rsidR="00866142" w:rsidRPr="00971E86" w:rsidRDefault="00994C63"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83</w:t>
            </w:r>
          </w:p>
        </w:tc>
        <w:tc>
          <w:tcPr>
            <w:tcW w:w="8222" w:type="dxa"/>
            <w:tcBorders>
              <w:top w:val="single" w:sz="4" w:space="0" w:color="auto"/>
              <w:left w:val="single" w:sz="4" w:space="0" w:color="auto"/>
              <w:bottom w:val="single" w:sz="4" w:space="0" w:color="auto"/>
              <w:right w:val="single" w:sz="4" w:space="0" w:color="auto"/>
            </w:tcBorders>
          </w:tcPr>
          <w:p w:rsidR="00866142" w:rsidRDefault="00866142" w:rsidP="00866142">
            <w:pPr>
              <w:pStyle w:val="a3"/>
              <w:jc w:val="both"/>
              <w:rPr>
                <w:rFonts w:ascii="Times New Roman" w:hAnsi="Times New Roman"/>
                <w:sz w:val="20"/>
                <w:szCs w:val="20"/>
              </w:rPr>
            </w:pPr>
            <w:r>
              <w:rPr>
                <w:rFonts w:ascii="Times New Roman" w:hAnsi="Times New Roman"/>
                <w:sz w:val="20"/>
                <w:szCs w:val="20"/>
              </w:rPr>
              <w:t>Решение Совета депутатов Ельниковского муниципального района Республики Мордовия от 21.06.2024 № 152 «</w:t>
            </w:r>
            <w:r w:rsidRPr="00866142">
              <w:rPr>
                <w:rFonts w:ascii="Times New Roman" w:hAnsi="Times New Roman"/>
                <w:sz w:val="20"/>
                <w:szCs w:val="20"/>
              </w:rPr>
              <w:t>О внесении изменений и дополнений в Устав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866142" w:rsidRPr="00971E86" w:rsidRDefault="00994C63" w:rsidP="00994C63">
            <w:pPr>
              <w:widowControl w:val="0"/>
              <w:autoSpaceDE w:val="0"/>
              <w:autoSpaceDN w:val="0"/>
              <w:adjustRightInd w:val="0"/>
              <w:spacing w:after="0" w:line="240" w:lineRule="auto"/>
              <w:ind w:left="-1111" w:firstLine="824"/>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138</w:t>
            </w:r>
          </w:p>
        </w:tc>
      </w:tr>
      <w:tr w:rsidR="00053839" w:rsidRPr="00971E86" w:rsidTr="00785F2A">
        <w:trPr>
          <w:trHeight w:val="267"/>
        </w:trPr>
        <w:tc>
          <w:tcPr>
            <w:tcW w:w="675"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053839" w:rsidRPr="00BC6E55" w:rsidRDefault="00053839" w:rsidP="00785F2A">
            <w:pPr>
              <w:pStyle w:val="a3"/>
              <w:jc w:val="center"/>
              <w:rPr>
                <w:rFonts w:ascii="Times New Roman" w:hAnsi="Times New Roman"/>
                <w:i/>
                <w:iCs/>
                <w:sz w:val="20"/>
                <w:szCs w:val="20"/>
              </w:rPr>
            </w:pPr>
            <w:r>
              <w:rPr>
                <w:rFonts w:ascii="Times New Roman" w:hAnsi="Times New Roman"/>
                <w:i/>
                <w:iCs/>
                <w:sz w:val="20"/>
                <w:szCs w:val="20"/>
              </w:rPr>
              <w:t xml:space="preserve">          </w:t>
            </w:r>
            <w:r w:rsidRPr="00BC6E55">
              <w:rPr>
                <w:rFonts w:ascii="Times New Roman" w:hAnsi="Times New Roman"/>
                <w:i/>
                <w:iCs/>
                <w:sz w:val="20"/>
                <w:szCs w:val="20"/>
              </w:rPr>
              <w:t>РАЗДЕЛ ВТОРОЙ</w:t>
            </w:r>
          </w:p>
        </w:tc>
        <w:tc>
          <w:tcPr>
            <w:tcW w:w="567" w:type="dxa"/>
            <w:tcBorders>
              <w:top w:val="single" w:sz="4" w:space="0" w:color="auto"/>
              <w:left w:val="single" w:sz="4" w:space="0" w:color="auto"/>
              <w:bottom w:val="single" w:sz="4" w:space="0" w:color="auto"/>
              <w:right w:val="single" w:sz="4" w:space="0" w:color="auto"/>
            </w:tcBorders>
          </w:tcPr>
          <w:p w:rsidR="00053839" w:rsidRPr="00971E86" w:rsidRDefault="00053839"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785F2A" w:rsidRPr="00971E86" w:rsidTr="00785F2A">
        <w:trPr>
          <w:trHeight w:val="267"/>
        </w:trPr>
        <w:tc>
          <w:tcPr>
            <w:tcW w:w="675" w:type="dxa"/>
            <w:tcBorders>
              <w:top w:val="single" w:sz="4" w:space="0" w:color="auto"/>
              <w:left w:val="single" w:sz="4" w:space="0" w:color="auto"/>
              <w:bottom w:val="single" w:sz="4" w:space="0" w:color="auto"/>
              <w:right w:val="single" w:sz="4" w:space="0" w:color="auto"/>
            </w:tcBorders>
          </w:tcPr>
          <w:p w:rsidR="00785F2A" w:rsidRPr="00971E86" w:rsidRDefault="00785F2A" w:rsidP="00785F2A">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785F2A" w:rsidRPr="00BF02BF" w:rsidRDefault="00785F2A" w:rsidP="00785F2A">
            <w:pPr>
              <w:spacing w:after="0" w:line="240" w:lineRule="auto"/>
              <w:jc w:val="both"/>
              <w:rPr>
                <w:rFonts w:ascii="Times New Roman" w:eastAsia="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785F2A" w:rsidRPr="00971E86" w:rsidRDefault="00785F2A" w:rsidP="00785F2A">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bl>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53839" w:rsidRDefault="00053839"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994C63" w:rsidRDefault="00994C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D6563" w:rsidRDefault="000D6563" w:rsidP="00053839">
      <w:pPr>
        <w:spacing w:after="0" w:line="240" w:lineRule="auto"/>
        <w:ind w:left="-284" w:firstLine="824"/>
        <w:jc w:val="center"/>
        <w:rPr>
          <w:rFonts w:ascii="Times New Roman" w:eastAsia="Times New Roman" w:hAnsi="Times New Roman"/>
          <w:i/>
          <w:sz w:val="20"/>
          <w:szCs w:val="20"/>
          <w:lang w:eastAsia="ru-RU"/>
        </w:rPr>
      </w:pPr>
    </w:p>
    <w:p w:rsidR="00053839" w:rsidRPr="000D6563" w:rsidRDefault="000D6563" w:rsidP="00053839">
      <w:pPr>
        <w:spacing w:after="0" w:line="240" w:lineRule="auto"/>
        <w:ind w:left="-284" w:firstLine="824"/>
        <w:jc w:val="center"/>
        <w:rPr>
          <w:rFonts w:ascii="Times New Roman" w:eastAsia="Times New Roman" w:hAnsi="Times New Roman"/>
          <w:i/>
          <w:sz w:val="20"/>
          <w:szCs w:val="20"/>
          <w:u w:val="single"/>
          <w:lang w:eastAsia="ru-RU"/>
        </w:rPr>
      </w:pPr>
      <w:r w:rsidRPr="000D6563">
        <w:rPr>
          <w:rFonts w:ascii="Times New Roman" w:eastAsia="Times New Roman" w:hAnsi="Times New Roman"/>
          <w:i/>
          <w:sz w:val="20"/>
          <w:szCs w:val="20"/>
          <w:u w:val="single"/>
          <w:lang w:eastAsia="ru-RU"/>
        </w:rPr>
        <w:lastRenderedPageBreak/>
        <w:t>РАЗДЕЛ ПЕРВЫЙ</w:t>
      </w:r>
    </w:p>
    <w:p w:rsidR="00053839" w:rsidRPr="000D6563" w:rsidRDefault="00053839" w:rsidP="00053839">
      <w:pPr>
        <w:spacing w:after="0" w:line="240" w:lineRule="auto"/>
        <w:ind w:left="-284" w:firstLine="824"/>
        <w:jc w:val="center"/>
        <w:rPr>
          <w:rFonts w:ascii="Times New Roman" w:eastAsia="Times New Roman" w:hAnsi="Times New Roman"/>
          <w:i/>
          <w:sz w:val="20"/>
          <w:szCs w:val="20"/>
          <w:u w:val="single"/>
          <w:lang w:eastAsia="ru-RU"/>
        </w:rPr>
      </w:pPr>
    </w:p>
    <w:p w:rsidR="00053839" w:rsidRPr="000D6563" w:rsidRDefault="00994C63" w:rsidP="000D6563">
      <w:pPr>
        <w:jc w:val="both"/>
        <w:rPr>
          <w:b/>
        </w:rPr>
      </w:pPr>
      <w:r>
        <w:rPr>
          <w:rFonts w:ascii="Times New Roman" w:hAnsi="Times New Roman"/>
          <w:b/>
          <w:sz w:val="20"/>
          <w:szCs w:val="20"/>
        </w:rPr>
        <w:t xml:space="preserve">80. </w:t>
      </w:r>
      <w:r w:rsidR="000D6563" w:rsidRPr="000D6563">
        <w:rPr>
          <w:rFonts w:ascii="Times New Roman" w:hAnsi="Times New Roman"/>
          <w:b/>
          <w:sz w:val="20"/>
          <w:szCs w:val="20"/>
        </w:rPr>
        <w:t>Решение Совета депутатов Ельниковского муниципального района Республики Мордовия от 16.08.2024 № 158 «О внесении изменений и дополнений в решение Совета депутатов от 26.12.2023 № 127 «О бюджете Ельниковского муниципального района Республики Мордовия на 2024 год и на плановый период 2025 и 2026 годов»</w:t>
      </w:r>
    </w:p>
    <w:p w:rsidR="000D6563" w:rsidRPr="00147E9F" w:rsidRDefault="000D6563" w:rsidP="000D6563">
      <w:pPr>
        <w:keepNext/>
        <w:tabs>
          <w:tab w:val="left" w:pos="0"/>
          <w:tab w:val="left" w:pos="180"/>
        </w:tabs>
        <w:spacing w:before="240" w:after="60" w:line="240" w:lineRule="auto"/>
        <w:ind w:firstLine="600"/>
        <w:outlineLvl w:val="0"/>
        <w:rPr>
          <w:rFonts w:ascii="Times New Roman" w:eastAsia="Times New Roman" w:hAnsi="Times New Roman"/>
          <w:b/>
          <w:bCs/>
          <w:kern w:val="32"/>
          <w:sz w:val="20"/>
          <w:szCs w:val="20"/>
        </w:rPr>
      </w:pPr>
      <w:r w:rsidRPr="00147E9F">
        <w:rPr>
          <w:rFonts w:ascii="Times New Roman" w:eastAsia="Times New Roman" w:hAnsi="Times New Roman"/>
          <w:bCs/>
          <w:kern w:val="32"/>
          <w:sz w:val="20"/>
          <w:szCs w:val="20"/>
        </w:rPr>
        <w:t>Совет депутатов Ельниковского муниципального района Республики Мордовия</w:t>
      </w:r>
      <w:r w:rsidRPr="00147E9F">
        <w:rPr>
          <w:rFonts w:ascii="Times New Roman" w:eastAsia="Times New Roman" w:hAnsi="Times New Roman"/>
          <w:b/>
          <w:bCs/>
          <w:kern w:val="32"/>
          <w:sz w:val="20"/>
          <w:szCs w:val="20"/>
        </w:rPr>
        <w:t xml:space="preserve">   </w:t>
      </w:r>
      <w:r w:rsidRPr="00147E9F">
        <w:rPr>
          <w:rFonts w:ascii="Times New Roman" w:eastAsia="Times New Roman" w:hAnsi="Times New Roman"/>
          <w:bCs/>
          <w:kern w:val="32"/>
          <w:sz w:val="20"/>
          <w:szCs w:val="20"/>
        </w:rPr>
        <w:t xml:space="preserve"> Р Е Ш И Л:</w:t>
      </w:r>
    </w:p>
    <w:p w:rsidR="000D6563" w:rsidRPr="00147E9F" w:rsidRDefault="000D6563" w:rsidP="000D6563">
      <w:pPr>
        <w:tabs>
          <w:tab w:val="left" w:pos="426"/>
        </w:tabs>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1. Внести  в  решение  Совета  депутатов Ельниковского  муниципального  района от 26.12.2023 № 127 «О бюджете Ельниковского  муниципального   района Республики Мордовия  на  2024 год и на плановый период 2025 и 2026 годов»</w:t>
      </w:r>
      <w:r w:rsidRPr="00147E9F">
        <w:rPr>
          <w:rFonts w:ascii="Times New Roman" w:hAnsi="Times New Roman"/>
          <w:sz w:val="20"/>
          <w:szCs w:val="20"/>
        </w:rPr>
        <w:t xml:space="preserve"> (с изменениями, внесенными решениями Совета депутатов Ельниковского муниципального района Республики Мордовия от 22.03.</w:t>
      </w:r>
      <w:r w:rsidRPr="00147E9F">
        <w:rPr>
          <w:rFonts w:ascii="Times New Roman" w:eastAsia="Times New Roman" w:hAnsi="Times New Roman"/>
          <w:sz w:val="20"/>
          <w:szCs w:val="20"/>
        </w:rPr>
        <w:t xml:space="preserve"> 2024 № 141, от  21.06.2024 № 151)</w:t>
      </w:r>
      <w:r w:rsidRPr="00147E9F">
        <w:rPr>
          <w:rFonts w:ascii="Times New Roman" w:hAnsi="Times New Roman"/>
          <w:sz w:val="20"/>
          <w:szCs w:val="20"/>
        </w:rPr>
        <w:t xml:space="preserve"> </w:t>
      </w:r>
      <w:r w:rsidRPr="00147E9F">
        <w:rPr>
          <w:rFonts w:ascii="Times New Roman" w:eastAsia="Times New Roman" w:hAnsi="Times New Roman"/>
          <w:sz w:val="20"/>
          <w:szCs w:val="20"/>
        </w:rPr>
        <w:t>следующие  изменения  и дополнения:</w:t>
      </w:r>
    </w:p>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1) статью 1    изложить  в  следующей  редакции:</w:t>
      </w:r>
    </w:p>
    <w:p w:rsidR="000D6563" w:rsidRPr="00147E9F" w:rsidRDefault="000D6563" w:rsidP="000D6563">
      <w:pPr>
        <w:spacing w:after="0" w:line="240" w:lineRule="auto"/>
        <w:ind w:firstLine="708"/>
        <w:jc w:val="both"/>
        <w:rPr>
          <w:rFonts w:ascii="Times New Roman" w:eastAsia="Times New Roman" w:hAnsi="Times New Roman"/>
          <w:bCs/>
          <w:sz w:val="20"/>
          <w:szCs w:val="20"/>
        </w:rPr>
      </w:pPr>
      <w:r w:rsidRPr="00147E9F">
        <w:rPr>
          <w:rFonts w:ascii="Times New Roman" w:hAnsi="Times New Roman"/>
          <w:sz w:val="20"/>
          <w:szCs w:val="20"/>
        </w:rPr>
        <w:t>«</w:t>
      </w:r>
      <w:r w:rsidRPr="00147E9F">
        <w:rPr>
          <w:rFonts w:ascii="Times New Roman" w:eastAsia="Times New Roman" w:hAnsi="Times New Roman"/>
          <w:sz w:val="20"/>
          <w:szCs w:val="20"/>
        </w:rPr>
        <w:t>1. Утвердить бюджет Ельниковского муниципального района Республики Мордовия на 2024 год по доходам в сумме 255566,7 тыс. рублей и по расходам в сумме 264329,3 тыс. рублей  с превышением расходов  над доходами в сумме 8762,6 тыс.</w:t>
      </w:r>
      <w:r w:rsidRPr="00147E9F">
        <w:rPr>
          <w:rFonts w:eastAsia="Times New Roman"/>
          <w:sz w:val="20"/>
          <w:szCs w:val="20"/>
        </w:rPr>
        <w:t xml:space="preserve"> </w:t>
      </w:r>
      <w:r w:rsidRPr="00147E9F">
        <w:rPr>
          <w:rFonts w:ascii="Times New Roman" w:eastAsia="Times New Roman" w:hAnsi="Times New Roman"/>
          <w:sz w:val="20"/>
          <w:szCs w:val="20"/>
        </w:rPr>
        <w:t>рублей .</w:t>
      </w:r>
    </w:p>
    <w:p w:rsidR="000D6563" w:rsidRPr="00147E9F" w:rsidRDefault="000D6563" w:rsidP="000D6563">
      <w:pPr>
        <w:spacing w:after="0" w:line="240" w:lineRule="auto"/>
        <w:ind w:firstLine="708"/>
        <w:jc w:val="both"/>
        <w:rPr>
          <w:rFonts w:ascii="Times New Roman" w:eastAsia="Times New Roman" w:hAnsi="Times New Roman"/>
          <w:sz w:val="20"/>
          <w:szCs w:val="20"/>
        </w:rPr>
      </w:pPr>
      <w:r w:rsidRPr="00147E9F">
        <w:rPr>
          <w:rFonts w:ascii="Times New Roman" w:eastAsia="Times New Roman" w:hAnsi="Times New Roman"/>
          <w:sz w:val="20"/>
          <w:szCs w:val="20"/>
        </w:rPr>
        <w:t>2. Утвердить бюджет Ельниковского муниципального района Республики Мордовия на 2025 год по доходам в сумме 191881,6 тыс. рублей и по расходам в сумме 190975 тыс. рублей</w:t>
      </w:r>
      <w:r w:rsidRPr="00147E9F">
        <w:rPr>
          <w:rFonts w:eastAsia="Times New Roman"/>
          <w:sz w:val="20"/>
          <w:szCs w:val="20"/>
        </w:rPr>
        <w:t xml:space="preserve"> </w:t>
      </w:r>
      <w:r w:rsidRPr="00147E9F">
        <w:rPr>
          <w:rFonts w:ascii="Times New Roman" w:eastAsia="Times New Roman" w:hAnsi="Times New Roman"/>
          <w:sz w:val="20"/>
          <w:szCs w:val="20"/>
        </w:rPr>
        <w:t>с превышением доходов  над расходами в сумме 906,6 тыс. рублей, в том числе условно утвержденные расходы  2221 тыс. рублей.</w:t>
      </w:r>
    </w:p>
    <w:p w:rsidR="000D6563" w:rsidRPr="00147E9F" w:rsidRDefault="000D6563" w:rsidP="000D6563">
      <w:pPr>
        <w:pStyle w:val="a3"/>
        <w:ind w:firstLine="708"/>
        <w:jc w:val="both"/>
        <w:rPr>
          <w:rFonts w:ascii="Times New Roman" w:hAnsi="Times New Roman"/>
          <w:bCs/>
          <w:sz w:val="20"/>
          <w:szCs w:val="20"/>
        </w:rPr>
      </w:pPr>
      <w:r w:rsidRPr="00147E9F">
        <w:rPr>
          <w:rFonts w:ascii="Times New Roman" w:hAnsi="Times New Roman"/>
          <w:sz w:val="20"/>
          <w:szCs w:val="20"/>
        </w:rPr>
        <w:t>3. Утвердить бюджет Ельниковского муниципального района Республики Мордовия на 2026 год по доходам в сумме 206027,5 тыс. рублей и по расходам в сумме 204892,5 тыс. рублей,</w:t>
      </w:r>
      <w:r w:rsidRPr="00147E9F">
        <w:rPr>
          <w:sz w:val="20"/>
          <w:szCs w:val="20"/>
        </w:rPr>
        <w:t xml:space="preserve"> </w:t>
      </w:r>
      <w:r w:rsidRPr="00147E9F">
        <w:rPr>
          <w:rFonts w:ascii="Times New Roman" w:hAnsi="Times New Roman"/>
          <w:sz w:val="20"/>
          <w:szCs w:val="20"/>
        </w:rPr>
        <w:t>с превышением доходов  над расходами в сумме 1135 тыс. рублей</w:t>
      </w:r>
      <w:r w:rsidRPr="00147E9F">
        <w:rPr>
          <w:sz w:val="20"/>
          <w:szCs w:val="20"/>
        </w:rPr>
        <w:t>,</w:t>
      </w:r>
      <w:r w:rsidRPr="00147E9F">
        <w:rPr>
          <w:rFonts w:ascii="Times New Roman" w:hAnsi="Times New Roman"/>
          <w:sz w:val="20"/>
          <w:szCs w:val="20"/>
        </w:rPr>
        <w:t xml:space="preserve"> в том числе условно утвержденные расходы 4523 тыс. рублей</w:t>
      </w:r>
      <w:r w:rsidRPr="00147E9F">
        <w:rPr>
          <w:rFonts w:ascii="Times New Roman" w:hAnsi="Times New Roman"/>
          <w:bCs/>
          <w:sz w:val="20"/>
          <w:szCs w:val="20"/>
        </w:rPr>
        <w:t>».</w:t>
      </w:r>
    </w:p>
    <w:p w:rsidR="000D6563" w:rsidRPr="00147E9F" w:rsidRDefault="000D6563" w:rsidP="000D6563">
      <w:pPr>
        <w:pStyle w:val="a3"/>
        <w:ind w:firstLine="708"/>
        <w:jc w:val="both"/>
        <w:rPr>
          <w:rFonts w:ascii="Times New Roman" w:hAnsi="Times New Roman"/>
          <w:bCs/>
          <w:sz w:val="20"/>
          <w:szCs w:val="20"/>
        </w:rPr>
      </w:pPr>
      <w:r w:rsidRPr="00147E9F">
        <w:rPr>
          <w:rFonts w:ascii="Times New Roman" w:hAnsi="Times New Roman"/>
          <w:bCs/>
          <w:sz w:val="20"/>
          <w:szCs w:val="20"/>
        </w:rPr>
        <w:t>2) пункт 1 статьи 8</w:t>
      </w:r>
      <w:r w:rsidRPr="00147E9F">
        <w:rPr>
          <w:rFonts w:ascii="Times New Roman" w:hAnsi="Times New Roman"/>
          <w:sz w:val="20"/>
          <w:szCs w:val="20"/>
        </w:rPr>
        <w:t xml:space="preserve"> изложить в следующей редакции:</w:t>
      </w:r>
    </w:p>
    <w:p w:rsidR="000D6563" w:rsidRPr="00147E9F" w:rsidRDefault="000D6563" w:rsidP="000D6563">
      <w:pPr>
        <w:spacing w:after="0" w:line="240" w:lineRule="auto"/>
        <w:ind w:firstLine="720"/>
        <w:jc w:val="both"/>
        <w:rPr>
          <w:rFonts w:ascii="Times New Roman" w:eastAsia="Times New Roman" w:hAnsi="Times New Roman"/>
          <w:sz w:val="20"/>
          <w:szCs w:val="20"/>
        </w:rPr>
      </w:pPr>
      <w:r w:rsidRPr="00147E9F">
        <w:rPr>
          <w:rFonts w:ascii="Times New Roman" w:eastAsia="Times New Roman" w:hAnsi="Times New Roman"/>
          <w:sz w:val="20"/>
          <w:szCs w:val="20"/>
        </w:rPr>
        <w:t>«1. Утвердить общий объем межбюджетных трансфертов, предоставляемых бюджетам</w:t>
      </w:r>
      <w:r w:rsidRPr="00147E9F">
        <w:rPr>
          <w:rFonts w:ascii="Times New Roman" w:eastAsia="Times New Roman" w:hAnsi="Times New Roman"/>
          <w:bCs/>
          <w:sz w:val="20"/>
          <w:szCs w:val="20"/>
        </w:rPr>
        <w:t xml:space="preserve"> поселений</w:t>
      </w:r>
      <w:r w:rsidRPr="00147E9F">
        <w:rPr>
          <w:rFonts w:ascii="Times New Roman" w:eastAsia="Times New Roman" w:hAnsi="Times New Roman"/>
          <w:sz w:val="20"/>
          <w:szCs w:val="20"/>
        </w:rPr>
        <w:t>, на 2024 год в сумме 9044,1          тыс. рублей, на 2025 год – 4534,0   тыс. рублей, на 2026 год – 4654,6  тыс. рублей».</w:t>
      </w:r>
    </w:p>
    <w:p w:rsidR="000D6563" w:rsidRPr="00147E9F" w:rsidRDefault="000D6563" w:rsidP="000D6563">
      <w:pPr>
        <w:spacing w:after="0" w:line="240" w:lineRule="auto"/>
        <w:ind w:firstLine="720"/>
        <w:jc w:val="both"/>
        <w:rPr>
          <w:rFonts w:ascii="Times New Roman" w:hAnsi="Times New Roman"/>
          <w:sz w:val="20"/>
          <w:szCs w:val="20"/>
        </w:rPr>
      </w:pPr>
      <w:r w:rsidRPr="00147E9F">
        <w:rPr>
          <w:rFonts w:ascii="Times New Roman" w:eastAsia="Times New Roman" w:hAnsi="Times New Roman"/>
          <w:sz w:val="20"/>
          <w:szCs w:val="20"/>
        </w:rPr>
        <w:t>3) пункт 1 статьи 9</w:t>
      </w:r>
      <w:r w:rsidRPr="00147E9F">
        <w:rPr>
          <w:rFonts w:ascii="Times New Roman" w:hAnsi="Times New Roman"/>
          <w:sz w:val="20"/>
          <w:szCs w:val="20"/>
        </w:rPr>
        <w:t xml:space="preserve"> изложить в следующей редакции:</w:t>
      </w:r>
    </w:p>
    <w:p w:rsidR="000D6563" w:rsidRPr="00147E9F" w:rsidRDefault="000D6563" w:rsidP="000D6563">
      <w:pPr>
        <w:spacing w:after="0" w:line="240" w:lineRule="auto"/>
        <w:ind w:firstLine="720"/>
        <w:jc w:val="both"/>
        <w:rPr>
          <w:rFonts w:ascii="Times New Roman" w:eastAsia="Times New Roman" w:hAnsi="Times New Roman"/>
          <w:sz w:val="20"/>
          <w:szCs w:val="20"/>
        </w:rPr>
      </w:pPr>
      <w:r w:rsidRPr="00147E9F">
        <w:rPr>
          <w:rFonts w:ascii="Times New Roman" w:eastAsia="Times New Roman" w:hAnsi="Times New Roman"/>
          <w:bCs/>
          <w:sz w:val="20"/>
          <w:szCs w:val="20"/>
        </w:rPr>
        <w:t xml:space="preserve">«1. Утвердить объем бюджетных ассигнований Дорожного фонда Ельниковского муниципального района Республики Мордовия на </w:t>
      </w:r>
      <w:r w:rsidRPr="00147E9F">
        <w:rPr>
          <w:rFonts w:ascii="Times New Roman" w:eastAsia="Times New Roman" w:hAnsi="Times New Roman"/>
          <w:sz w:val="20"/>
          <w:szCs w:val="20"/>
        </w:rPr>
        <w:t>2024</w:t>
      </w:r>
      <w:r w:rsidRPr="00147E9F">
        <w:rPr>
          <w:rFonts w:ascii="Times New Roman" w:eastAsia="Times New Roman" w:hAnsi="Times New Roman"/>
          <w:bCs/>
          <w:sz w:val="20"/>
          <w:szCs w:val="20"/>
        </w:rPr>
        <w:t xml:space="preserve"> год в сумме 22494,8 тыс. рублей, на 2025 год </w:t>
      </w:r>
      <w:r w:rsidRPr="00147E9F">
        <w:rPr>
          <w:rFonts w:ascii="Times New Roman" w:eastAsia="Times New Roman" w:hAnsi="Times New Roman"/>
          <w:sz w:val="20"/>
          <w:szCs w:val="20"/>
        </w:rPr>
        <w:t>–</w:t>
      </w:r>
      <w:r w:rsidRPr="00147E9F">
        <w:rPr>
          <w:rFonts w:ascii="Times New Roman" w:eastAsia="Times New Roman" w:hAnsi="Times New Roman"/>
          <w:bCs/>
          <w:sz w:val="20"/>
          <w:szCs w:val="20"/>
        </w:rPr>
        <w:t xml:space="preserve"> 8930,3 тыс. рублей, на 2026 год –  9199,0  тыс. рублей.»</w:t>
      </w:r>
      <w:r w:rsidRPr="00147E9F">
        <w:rPr>
          <w:rFonts w:ascii="Times New Roman" w:eastAsia="Times New Roman" w:hAnsi="Times New Roman"/>
          <w:sz w:val="20"/>
          <w:szCs w:val="20"/>
        </w:rPr>
        <w:t xml:space="preserve"> </w:t>
      </w:r>
    </w:p>
    <w:p w:rsidR="000D6563" w:rsidRPr="00147E9F" w:rsidRDefault="000D6563" w:rsidP="000D6563">
      <w:pPr>
        <w:ind w:firstLine="720"/>
        <w:jc w:val="both"/>
        <w:rPr>
          <w:rFonts w:ascii="Times New Roman" w:eastAsia="Times New Roman" w:hAnsi="Times New Roman"/>
          <w:sz w:val="20"/>
          <w:szCs w:val="20"/>
        </w:rPr>
      </w:pPr>
      <w:r w:rsidRPr="00147E9F">
        <w:rPr>
          <w:rFonts w:ascii="Times New Roman" w:eastAsia="Times New Roman" w:hAnsi="Times New Roman"/>
          <w:sz w:val="20"/>
          <w:szCs w:val="20"/>
        </w:rPr>
        <w:t>4) приложения 2,3,4,5,6,7,8 изложить в новой редакции (прилагаются).</w:t>
      </w:r>
    </w:p>
    <w:p w:rsidR="000D6563" w:rsidRPr="00147E9F" w:rsidRDefault="000D6563" w:rsidP="000D6563">
      <w:pPr>
        <w:pStyle w:val="ConsPlusNonformat"/>
        <w:widowControl/>
        <w:tabs>
          <w:tab w:val="left" w:pos="0"/>
          <w:tab w:val="left" w:pos="540"/>
        </w:tabs>
        <w:jc w:val="both"/>
        <w:rPr>
          <w:rFonts w:ascii="Times New Roman" w:hAnsi="Times New Roman"/>
        </w:rPr>
      </w:pPr>
      <w:r w:rsidRPr="00147E9F">
        <w:rPr>
          <w:rFonts w:ascii="Times New Roman" w:eastAsia="Times New Roman" w:hAnsi="Times New Roman"/>
        </w:rPr>
        <w:t xml:space="preserve">     2. </w:t>
      </w:r>
      <w:r w:rsidRPr="00147E9F">
        <w:rPr>
          <w:rFonts w:ascii="Times New Roman" w:hAnsi="Times New Roman"/>
        </w:rPr>
        <w:t>Настоящее решение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Глава Ельниковского    муниципального    района       Ю.А.Бекешев                                                                                                      </w:t>
      </w:r>
      <w:r>
        <w:rPr>
          <w:rFonts w:ascii="Times New Roman" w:eastAsia="Times New Roman" w:hAnsi="Times New Roman"/>
          <w:sz w:val="20"/>
          <w:szCs w:val="20"/>
        </w:rPr>
        <w:t xml:space="preserve">                                                                                                   </w:t>
      </w:r>
      <w:r w:rsidRPr="00147E9F">
        <w:rPr>
          <w:rFonts w:ascii="Times New Roman" w:eastAsia="Times New Roman" w:hAnsi="Times New Roman"/>
          <w:sz w:val="20"/>
          <w:szCs w:val="20"/>
        </w:rPr>
        <w:t xml:space="preserve"> Председатель Совета депутатов   Ельниковского муниципального района                 Т.А. Шашанова</w:t>
      </w:r>
    </w:p>
    <w:p w:rsidR="000D6563" w:rsidRPr="00147E9F" w:rsidRDefault="000D6563" w:rsidP="000D6563">
      <w:pPr>
        <w:spacing w:after="0" w:line="240" w:lineRule="auto"/>
        <w:rPr>
          <w:rFonts w:ascii="Times New Roman" w:eastAsia="Times New Roman" w:hAnsi="Times New Roman"/>
          <w:sz w:val="20"/>
          <w:szCs w:val="20"/>
        </w:rPr>
      </w:pPr>
    </w:p>
    <w:p w:rsidR="000D6563" w:rsidRPr="00147E9F" w:rsidRDefault="000D6563" w:rsidP="000D6563">
      <w:pPr>
        <w:spacing w:after="0" w:line="240" w:lineRule="auto"/>
        <w:rPr>
          <w:rFonts w:ascii="Times New Roman" w:eastAsia="Times New Roman" w:hAnsi="Times New Roman"/>
          <w:sz w:val="20"/>
          <w:szCs w:val="20"/>
        </w:rPr>
      </w:pPr>
    </w:p>
    <w:tbl>
      <w:tblPr>
        <w:tblW w:w="15216" w:type="dxa"/>
        <w:tblLayout w:type="fixed"/>
        <w:tblLook w:val="04A0"/>
      </w:tblPr>
      <w:tblGrid>
        <w:gridCol w:w="236"/>
        <w:gridCol w:w="2458"/>
        <w:gridCol w:w="67"/>
        <w:gridCol w:w="216"/>
        <w:gridCol w:w="567"/>
        <w:gridCol w:w="567"/>
        <w:gridCol w:w="567"/>
        <w:gridCol w:w="567"/>
        <w:gridCol w:w="284"/>
        <w:gridCol w:w="567"/>
        <w:gridCol w:w="675"/>
        <w:gridCol w:w="175"/>
        <w:gridCol w:w="567"/>
        <w:gridCol w:w="324"/>
        <w:gridCol w:w="68"/>
        <w:gridCol w:w="39"/>
        <w:gridCol w:w="561"/>
        <w:gridCol w:w="534"/>
        <w:gridCol w:w="283"/>
        <w:gridCol w:w="567"/>
        <w:gridCol w:w="77"/>
        <w:gridCol w:w="207"/>
        <w:gridCol w:w="1723"/>
        <w:gridCol w:w="47"/>
        <w:gridCol w:w="1793"/>
        <w:gridCol w:w="20"/>
        <w:gridCol w:w="1460"/>
      </w:tblGrid>
      <w:tr w:rsidR="000D6563" w:rsidRPr="00147E9F" w:rsidTr="000D6563">
        <w:trPr>
          <w:trHeight w:val="264"/>
        </w:trPr>
        <w:tc>
          <w:tcPr>
            <w:tcW w:w="2694" w:type="dxa"/>
            <w:gridSpan w:val="2"/>
            <w:tcBorders>
              <w:top w:val="nil"/>
              <w:left w:val="nil"/>
              <w:bottom w:val="nil"/>
              <w:right w:val="nil"/>
            </w:tcBorders>
            <w:shd w:val="clear" w:color="auto" w:fill="auto"/>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7195" w:type="dxa"/>
            <w:gridSpan w:val="18"/>
            <w:tcBorders>
              <w:top w:val="nil"/>
              <w:left w:val="nil"/>
              <w:bottom w:val="nil"/>
              <w:right w:val="nil"/>
            </w:tcBorders>
            <w:shd w:val="clear" w:color="auto" w:fill="auto"/>
            <w:noWrap/>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Приложение 2</w:t>
            </w:r>
          </w:p>
          <w:p w:rsidR="000D6563" w:rsidRPr="00147E9F" w:rsidRDefault="000D6563" w:rsidP="000D6563">
            <w:pPr>
              <w:spacing w:after="0" w:line="240" w:lineRule="auto"/>
              <w:ind w:right="67"/>
              <w:jc w:val="right"/>
              <w:rPr>
                <w:rFonts w:ascii="Times New Roman" w:eastAsia="Times New Roman" w:hAnsi="Times New Roman"/>
                <w:sz w:val="20"/>
                <w:szCs w:val="20"/>
              </w:rPr>
            </w:pPr>
            <w:r w:rsidRPr="00147E9F">
              <w:rPr>
                <w:rFonts w:ascii="Times New Roman" w:eastAsia="Times New Roman" w:hAnsi="Times New Roman"/>
                <w:sz w:val="20"/>
                <w:szCs w:val="20"/>
              </w:rPr>
              <w:t>к решению  Совета депутатов Ельниковского муниципального района Республики Мордовия «О бюджете Ельниковского</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муниципального района Республики Мордовия</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за 2024 год и на плановый период 2025 и 2026 годов»  </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от  16.08.2024   №158                                 </w:t>
            </w:r>
          </w:p>
          <w:p w:rsidR="000D6563" w:rsidRPr="00147E9F" w:rsidRDefault="000D6563" w:rsidP="000D6563">
            <w:pPr>
              <w:spacing w:after="0" w:line="240" w:lineRule="auto"/>
              <w:jc w:val="right"/>
              <w:rPr>
                <w:rFonts w:ascii="Times New Roman" w:eastAsia="Times New Roman" w:hAnsi="Times New Roman"/>
                <w:sz w:val="20"/>
                <w:szCs w:val="20"/>
              </w:rPr>
            </w:pPr>
          </w:p>
        </w:tc>
        <w:tc>
          <w:tcPr>
            <w:tcW w:w="2007" w:type="dxa"/>
            <w:gridSpan w:val="3"/>
            <w:tcBorders>
              <w:top w:val="nil"/>
              <w:left w:val="nil"/>
              <w:bottom w:val="nil"/>
              <w:right w:val="nil"/>
            </w:tcBorders>
            <w:shd w:val="clear" w:color="auto" w:fill="auto"/>
            <w:noWrap/>
            <w:vAlign w:val="bottom"/>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7837" w:type="dxa"/>
            <w:gridSpan w:val="14"/>
            <w:tcBorders>
              <w:top w:val="nil"/>
              <w:left w:val="nil"/>
              <w:bottom w:val="nil"/>
              <w:right w:val="nil"/>
            </w:tcBorders>
            <w:shd w:val="clear" w:color="auto" w:fill="auto"/>
            <w:vAlign w:val="bottom"/>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ОБЪЕМ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БЕЗВОЗМЕЗДНЫХ ПОСТУПЛЕНИЙ В БЮДЖЕТ ЕЛЬНИКОВСКОГО  МУНИЦИПАЛЬНОГО РАЙОНА  РЕСПУБЛИКИ МОРДОВИЯ НА 2024 ГОД И НА ПЛАНОВЫЙ ПЕРИОД 2025 И 2026 ГОДОВ</w:t>
            </w:r>
          </w:p>
        </w:tc>
        <w:tc>
          <w:tcPr>
            <w:tcW w:w="7379" w:type="dxa"/>
            <w:gridSpan w:val="13"/>
            <w:tcBorders>
              <w:top w:val="nil"/>
              <w:left w:val="nil"/>
              <w:bottom w:val="nil"/>
              <w:right w:val="nil"/>
            </w:tcBorders>
            <w:shd w:val="clear" w:color="auto" w:fill="auto"/>
            <w:vAlign w:val="bottom"/>
          </w:tcPr>
          <w:p w:rsidR="000D6563" w:rsidRPr="00147E9F" w:rsidRDefault="000D6563" w:rsidP="000D6563">
            <w:pPr>
              <w:spacing w:after="0" w:line="240" w:lineRule="auto"/>
              <w:jc w:val="center"/>
              <w:rPr>
                <w:rFonts w:ascii="Times New Roman" w:eastAsia="Times New Roman" w:hAnsi="Times New Roman"/>
                <w:sz w:val="20"/>
                <w:szCs w:val="20"/>
              </w:rPr>
            </w:pPr>
          </w:p>
        </w:tc>
      </w:tr>
      <w:tr w:rsidR="000D6563" w:rsidRPr="00147E9F" w:rsidTr="000D6563">
        <w:trPr>
          <w:trHeight w:val="264"/>
        </w:trPr>
        <w:tc>
          <w:tcPr>
            <w:tcW w:w="269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 xml:space="preserve"> Код </w:t>
            </w:r>
          </w:p>
        </w:tc>
        <w:tc>
          <w:tcPr>
            <w:tcW w:w="4077" w:type="dxa"/>
            <w:gridSpan w:val="9"/>
            <w:tcBorders>
              <w:top w:val="single" w:sz="4" w:space="0" w:color="auto"/>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 xml:space="preserve"> Наименование </w:t>
            </w:r>
          </w:p>
        </w:tc>
        <w:tc>
          <w:tcPr>
            <w:tcW w:w="1134" w:type="dxa"/>
            <w:gridSpan w:val="4"/>
            <w:tcBorders>
              <w:top w:val="single" w:sz="4" w:space="0" w:color="auto"/>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Сумма</w:t>
            </w:r>
          </w:p>
        </w:tc>
        <w:tc>
          <w:tcPr>
            <w:tcW w:w="1134" w:type="dxa"/>
            <w:gridSpan w:val="3"/>
            <w:tcBorders>
              <w:top w:val="single" w:sz="4" w:space="0" w:color="auto"/>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 </w:t>
            </w:r>
          </w:p>
        </w:tc>
        <w:tc>
          <w:tcPr>
            <w:tcW w:w="2007" w:type="dxa"/>
            <w:gridSpan w:val="3"/>
            <w:tcBorders>
              <w:top w:val="nil"/>
              <w:left w:val="nil"/>
              <w:bottom w:val="nil"/>
              <w:right w:val="nil"/>
            </w:tcBorders>
            <w:shd w:val="clear" w:color="auto" w:fill="auto"/>
            <w:noWrap/>
            <w:vAlign w:val="bottom"/>
          </w:tcPr>
          <w:p w:rsidR="000D6563" w:rsidRPr="00147E9F" w:rsidRDefault="000D6563" w:rsidP="000D6563">
            <w:pPr>
              <w:spacing w:after="0" w:line="240" w:lineRule="auto"/>
              <w:jc w:val="center"/>
              <w:rPr>
                <w:rFonts w:ascii="Times New Roman" w:eastAsia="Times New Roman" w:hAnsi="Times New Roman"/>
                <w:bCs/>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30"/>
        </w:trPr>
        <w:tc>
          <w:tcPr>
            <w:tcW w:w="2694" w:type="dxa"/>
            <w:gridSpan w:val="2"/>
            <w:tcBorders>
              <w:top w:val="nil"/>
              <w:left w:val="single" w:sz="4" w:space="0" w:color="auto"/>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 </w:t>
            </w:r>
          </w:p>
        </w:tc>
        <w:tc>
          <w:tcPr>
            <w:tcW w:w="4077" w:type="dxa"/>
            <w:gridSpan w:val="9"/>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2024 год</w:t>
            </w:r>
          </w:p>
        </w:tc>
        <w:tc>
          <w:tcPr>
            <w:tcW w:w="1134" w:type="dxa"/>
            <w:gridSpan w:val="3"/>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2025 год</w:t>
            </w:r>
          </w:p>
        </w:tc>
        <w:tc>
          <w:tcPr>
            <w:tcW w:w="850" w:type="dxa"/>
            <w:gridSpan w:val="2"/>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2026 год</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Cs/>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1</w:t>
            </w:r>
          </w:p>
        </w:tc>
        <w:tc>
          <w:tcPr>
            <w:tcW w:w="4077" w:type="dxa"/>
            <w:gridSpan w:val="9"/>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2</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3</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4</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Cs/>
                <w:sz w:val="20"/>
                <w:szCs w:val="20"/>
              </w:rPr>
            </w:pPr>
            <w:r w:rsidRPr="00147E9F">
              <w:rPr>
                <w:rFonts w:ascii="Times New Roman" w:eastAsia="Times New Roman" w:hAnsi="Times New Roman"/>
                <w:bCs/>
                <w:sz w:val="20"/>
                <w:szCs w:val="20"/>
              </w:rPr>
              <w:t>5</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Cs/>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0002 00 00000 00 0000 000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Безвозмездные поступления</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216956,8</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152442,7</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164692,1</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528"/>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0002 02 00000 00 0000 000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Безвозмездные поступления от других бюджетов бюджетной системы Российской Федерации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216488,3</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152442,7</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164692,1</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0002 02 10000 00 0000 150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Дотации бюджетам  бюджетной системы Российской Федерации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78854,7</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49399,4</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49122,2</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0002 02 15001 00 0000 150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Дотации на выравнивание бюджетной обеспеченности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62247,8</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49399,4</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49122,2</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528"/>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0002 02 15001 05 0000 150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62247,8</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49399,4</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49122,2</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62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0002 02 15002 00 0000 150</w:t>
            </w:r>
          </w:p>
        </w:tc>
        <w:tc>
          <w:tcPr>
            <w:tcW w:w="4077" w:type="dxa"/>
            <w:gridSpan w:val="9"/>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бюджетам на поддержку мер по обеспечению сбалансированности бюджетов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16606,9</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62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0002 02 15002 05 0000 150</w:t>
            </w:r>
          </w:p>
        </w:tc>
        <w:tc>
          <w:tcPr>
            <w:tcW w:w="4077" w:type="dxa"/>
            <w:gridSpan w:val="9"/>
            <w:tcBorders>
              <w:top w:val="nil"/>
              <w:left w:val="nil"/>
              <w:bottom w:val="nil"/>
              <w:right w:val="nil"/>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бюджетам муниципальных районов на поддержку мер по обеспечению сбалансированности бюджетов </w:t>
            </w:r>
          </w:p>
        </w:tc>
        <w:tc>
          <w:tcPr>
            <w:tcW w:w="1134" w:type="dxa"/>
            <w:gridSpan w:val="4"/>
            <w:tcBorders>
              <w:top w:val="nil"/>
              <w:left w:val="single" w:sz="4" w:space="0" w:color="auto"/>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16606,9</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528"/>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0002 02 20000 00 0000 150</w:t>
            </w:r>
          </w:p>
        </w:tc>
        <w:tc>
          <w:tcPr>
            <w:tcW w:w="4077" w:type="dxa"/>
            <w:gridSpan w:val="9"/>
            <w:tcBorders>
              <w:top w:val="single" w:sz="4" w:space="0" w:color="auto"/>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Субсидии бюджетам бюджетной системы Российской Федерации (межбюджетные субсидии)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23502,3</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2083,6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2083,6</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78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0002 02 25304 00 0000 150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Субсидии бюджетам на организацию бесплатного  горячего питания обучающихся,получающих начальное общее образование в государственных и муниципальных образовательных организациях</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2116,9</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2083,6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2083,6</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792"/>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0002 02 25304 05 0000 150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2116,9</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2083,6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2083,6</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936"/>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0002 02 2546700 0000 150</w:t>
            </w:r>
          </w:p>
        </w:tc>
        <w:tc>
          <w:tcPr>
            <w:tcW w:w="4077" w:type="dxa"/>
            <w:gridSpan w:val="9"/>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Cубсидии бюджетам на обеспечение развития и укрепления материально- технической базы домов культуры в населенных пунктах с числом жителей до 50 тысяч человек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1248"/>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0002 02 2546705 0000 150</w:t>
            </w:r>
          </w:p>
        </w:tc>
        <w:tc>
          <w:tcPr>
            <w:tcW w:w="4077" w:type="dxa"/>
            <w:gridSpan w:val="9"/>
            <w:tcBorders>
              <w:top w:val="nil"/>
              <w:left w:val="nil"/>
              <w:bottom w:val="nil"/>
              <w:right w:val="nil"/>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 </w:t>
            </w:r>
          </w:p>
        </w:tc>
        <w:tc>
          <w:tcPr>
            <w:tcW w:w="1134" w:type="dxa"/>
            <w:gridSpan w:val="4"/>
            <w:tcBorders>
              <w:top w:val="nil"/>
              <w:left w:val="single" w:sz="4" w:space="0" w:color="auto"/>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792"/>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0002 02 27576 00 0000 150</w:t>
            </w:r>
          </w:p>
        </w:tc>
        <w:tc>
          <w:tcPr>
            <w:tcW w:w="4077" w:type="dxa"/>
            <w:gridSpan w:val="9"/>
            <w:tcBorders>
              <w:top w:val="single" w:sz="4" w:space="0" w:color="auto"/>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Субсидии бюджетам на софинансирование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5104,3</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1056"/>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0002 02 27576 05 0000 150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Субсидии бюджетам муниципальных районов на софинансирование капитальных вложенийв объекты государственной (муниципальной) собственности в рамках обеспечения комплексного развития сельских территорий</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5104,3</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00020229999000000150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Прочие субсидии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15681,1</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00020229999050000150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Прочие субсидии бюджетам муниципальных районов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15681,1</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0002 02 30000 00 0000 150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Субвенции бюджетам бюджетной системы Российской Федерации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109119,5</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96940,1</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109390,7</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528"/>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0002 02 30024 00 0000 150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102750,7</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90629</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100689,2</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528"/>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0002 02 30024 05 0000 150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Субвенции  бюджетам  муниципальных районов на выполнение передаваемых полномочий субъектов Российской Федерации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102750,7</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90629</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100689,2</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792"/>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0002 02 30027 00 0000 150</w:t>
            </w:r>
          </w:p>
        </w:tc>
        <w:tc>
          <w:tcPr>
            <w:tcW w:w="4077" w:type="dxa"/>
            <w:gridSpan w:val="9"/>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900,4</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792"/>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0002 02 30027 05 0000 150</w:t>
            </w:r>
          </w:p>
        </w:tc>
        <w:tc>
          <w:tcPr>
            <w:tcW w:w="4077" w:type="dxa"/>
            <w:gridSpan w:val="9"/>
            <w:tcBorders>
              <w:top w:val="nil"/>
              <w:left w:val="nil"/>
              <w:bottom w:val="nil"/>
              <w:right w:val="nil"/>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134" w:type="dxa"/>
            <w:gridSpan w:val="4"/>
            <w:tcBorders>
              <w:top w:val="nil"/>
              <w:left w:val="single" w:sz="4" w:space="0" w:color="auto"/>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900,4</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1056"/>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0002 02 35082 00 0000 150</w:t>
            </w:r>
          </w:p>
        </w:tc>
        <w:tc>
          <w:tcPr>
            <w:tcW w:w="4077" w:type="dxa"/>
            <w:gridSpan w:val="9"/>
            <w:tcBorders>
              <w:top w:val="single" w:sz="4" w:space="0" w:color="auto"/>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Субвенции бюджетам муниципальных образований на предоставление жилых помещений детям-сиротами детям,оставшимся без попечения родителей, лицам из их  числа по договорам найма специализированных жилых помещений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4708,7</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4710,3</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7067,4</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1056"/>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0002 02 35082 05 0000 150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Субвенции бюджетам муниципальных районов на предоставление жилых помещений детям-сиротами детям,оставшимся без попечения родителей, лицам из их  числа по договорам найма специализированных жилых помещений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4708,7</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4710,3</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7067,4</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792"/>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0002 02 35120 00 0000 150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792"/>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0002 02 35120 05 0000 150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528"/>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0002 02 35930 00 0000 150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Субвенции бюджетам на государственную регистрацию актов гражданского состояния</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528"/>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0002 02 35930 05 0000 150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Субвенции бюджетам муниципальных районов на государственную регистрацию актов гражданского состояния</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0002 02 39998 00 0000 150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Единая субвенция местным бюджетам</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394,9</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414,3</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429,3</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0002 02 39998 05 0000 150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Единая субвенция бюджетам муниципальных районов</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394,9</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414,3</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429,3</w:t>
            </w:r>
          </w:p>
        </w:tc>
        <w:tc>
          <w:tcPr>
            <w:tcW w:w="2007"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4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480" w:type="dxa"/>
            <w:gridSpan w:val="2"/>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00020240000000000150</w:t>
            </w:r>
          </w:p>
        </w:tc>
        <w:tc>
          <w:tcPr>
            <w:tcW w:w="4077" w:type="dxa"/>
            <w:gridSpan w:val="9"/>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Иные межбюджетные трансферты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5011,8</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4019,6</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4095,6</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1104"/>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00020245179000000150</w:t>
            </w:r>
          </w:p>
        </w:tc>
        <w:tc>
          <w:tcPr>
            <w:tcW w:w="4077" w:type="dxa"/>
            <w:gridSpan w:val="9"/>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1380"/>
        </w:trPr>
        <w:tc>
          <w:tcPr>
            <w:tcW w:w="2694" w:type="dxa"/>
            <w:gridSpan w:val="2"/>
            <w:tcBorders>
              <w:top w:val="nil"/>
              <w:left w:val="single" w:sz="4" w:space="0" w:color="auto"/>
              <w:bottom w:val="single" w:sz="4" w:space="0" w:color="auto"/>
              <w:right w:val="single" w:sz="4" w:space="0" w:color="auto"/>
            </w:tcBorders>
            <w:shd w:val="clear" w:color="000000" w:fill="FFFFFF"/>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00020245179050000150</w:t>
            </w:r>
          </w:p>
        </w:tc>
        <w:tc>
          <w:tcPr>
            <w:tcW w:w="4077" w:type="dxa"/>
            <w:gridSpan w:val="9"/>
            <w:tcBorders>
              <w:top w:val="nil"/>
              <w:left w:val="nil"/>
              <w:bottom w:val="nil"/>
              <w:right w:val="nil"/>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w:t>
            </w:r>
            <w:r w:rsidRPr="00147E9F">
              <w:rPr>
                <w:rFonts w:ascii="Times New Roman" w:eastAsia="Times New Roman" w:hAnsi="Times New Roman"/>
                <w:sz w:val="20"/>
                <w:szCs w:val="20"/>
              </w:rPr>
              <w:lastRenderedPageBreak/>
              <w:t xml:space="preserve">общеобразовательных организациях </w:t>
            </w:r>
          </w:p>
        </w:tc>
        <w:tc>
          <w:tcPr>
            <w:tcW w:w="1134" w:type="dxa"/>
            <w:gridSpan w:val="4"/>
            <w:tcBorders>
              <w:top w:val="nil"/>
              <w:left w:val="single" w:sz="4" w:space="0" w:color="auto"/>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455,4</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1584"/>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00020245303000000150</w:t>
            </w:r>
          </w:p>
        </w:tc>
        <w:tc>
          <w:tcPr>
            <w:tcW w:w="4077" w:type="dxa"/>
            <w:gridSpan w:val="9"/>
            <w:tcBorders>
              <w:top w:val="single" w:sz="4" w:space="0" w:color="auto"/>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gridSpan w:val="4"/>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3564,2</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3564,2</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1848"/>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00020245303050000150</w:t>
            </w:r>
          </w:p>
        </w:tc>
        <w:tc>
          <w:tcPr>
            <w:tcW w:w="4077" w:type="dxa"/>
            <w:gridSpan w:val="9"/>
            <w:tcBorders>
              <w:top w:val="nil"/>
              <w:left w:val="nil"/>
              <w:bottom w:val="nil"/>
              <w:right w:val="nil"/>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gridSpan w:val="4"/>
            <w:tcBorders>
              <w:top w:val="nil"/>
              <w:left w:val="single" w:sz="4" w:space="0" w:color="auto"/>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1134" w:type="dxa"/>
            <w:gridSpan w:val="3"/>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3564,2</w:t>
            </w:r>
          </w:p>
        </w:tc>
        <w:tc>
          <w:tcPr>
            <w:tcW w:w="850" w:type="dxa"/>
            <w:gridSpan w:val="2"/>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3564,2</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00020249999000000150</w:t>
            </w:r>
          </w:p>
        </w:tc>
        <w:tc>
          <w:tcPr>
            <w:tcW w:w="4077" w:type="dxa"/>
            <w:gridSpan w:val="9"/>
            <w:tcBorders>
              <w:top w:val="single" w:sz="4" w:space="0" w:color="auto"/>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Прочие межбюджетные трансферты, передаваемые бюджетам </w:t>
            </w:r>
          </w:p>
        </w:tc>
        <w:tc>
          <w:tcPr>
            <w:tcW w:w="1134" w:type="dxa"/>
            <w:gridSpan w:val="4"/>
            <w:tcBorders>
              <w:top w:val="nil"/>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1134" w:type="dxa"/>
            <w:gridSpan w:val="3"/>
            <w:tcBorders>
              <w:top w:val="nil"/>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624"/>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00020249999050000150</w:t>
            </w:r>
          </w:p>
        </w:tc>
        <w:tc>
          <w:tcPr>
            <w:tcW w:w="4077" w:type="dxa"/>
            <w:gridSpan w:val="9"/>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Прочие межбюджетные трансферты, передаваемые бюджетам муниципальных районов </w:t>
            </w:r>
          </w:p>
        </w:tc>
        <w:tc>
          <w:tcPr>
            <w:tcW w:w="1134" w:type="dxa"/>
            <w:gridSpan w:val="4"/>
            <w:tcBorders>
              <w:top w:val="single" w:sz="4" w:space="0" w:color="auto"/>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1134" w:type="dxa"/>
            <w:gridSpan w:val="3"/>
            <w:tcBorders>
              <w:top w:val="single" w:sz="4" w:space="0" w:color="auto"/>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single" w:sz="4" w:space="0" w:color="auto"/>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00020700000000000000</w:t>
            </w:r>
          </w:p>
        </w:tc>
        <w:tc>
          <w:tcPr>
            <w:tcW w:w="4077" w:type="dxa"/>
            <w:gridSpan w:val="9"/>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ПРОЧИЕ БЕЗВОЗМЕЗДНЫЕ ПОСТУПЛЕНИЯ </w:t>
            </w:r>
          </w:p>
        </w:tc>
        <w:tc>
          <w:tcPr>
            <w:tcW w:w="1134" w:type="dxa"/>
            <w:gridSpan w:val="4"/>
            <w:tcBorders>
              <w:top w:val="single" w:sz="4" w:space="0" w:color="auto"/>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1212,3</w:t>
            </w:r>
          </w:p>
        </w:tc>
        <w:tc>
          <w:tcPr>
            <w:tcW w:w="1134" w:type="dxa"/>
            <w:gridSpan w:val="3"/>
            <w:tcBorders>
              <w:top w:val="single" w:sz="4" w:space="0" w:color="auto"/>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single" w:sz="4" w:space="0" w:color="auto"/>
              <w:left w:val="nil"/>
              <w:bottom w:val="nil"/>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00020705000050000150</w:t>
            </w:r>
          </w:p>
        </w:tc>
        <w:tc>
          <w:tcPr>
            <w:tcW w:w="4077" w:type="dxa"/>
            <w:gridSpan w:val="9"/>
            <w:tcBorders>
              <w:top w:val="nil"/>
              <w:left w:val="nil"/>
              <w:bottom w:val="nil"/>
              <w:right w:val="nil"/>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Прочие безвозмездные поступления в бюджеты муниципальных районов </w:t>
            </w:r>
          </w:p>
        </w:tc>
        <w:tc>
          <w:tcPr>
            <w:tcW w:w="1134"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1212,3</w:t>
            </w:r>
          </w:p>
        </w:tc>
        <w:tc>
          <w:tcPr>
            <w:tcW w:w="1134" w:type="dxa"/>
            <w:gridSpan w:val="3"/>
            <w:tcBorders>
              <w:top w:val="single" w:sz="4" w:space="0" w:color="auto"/>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624"/>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00021900000000000000</w:t>
            </w:r>
          </w:p>
        </w:tc>
        <w:tc>
          <w:tcPr>
            <w:tcW w:w="4077" w:type="dxa"/>
            <w:gridSpan w:val="9"/>
            <w:tcBorders>
              <w:top w:val="single" w:sz="4" w:space="0" w:color="auto"/>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Возврат остатков субсидий субвенций и иных межбюджетных трансфертов,имеющих целевое назначение прошлых лет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-743,8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936"/>
        </w:trPr>
        <w:tc>
          <w:tcPr>
            <w:tcW w:w="2694"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00021900000050000150</w:t>
            </w:r>
          </w:p>
        </w:tc>
        <w:tc>
          <w:tcPr>
            <w:tcW w:w="4077" w:type="dxa"/>
            <w:gridSpan w:val="9"/>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Возврат остатков субсидий субвенций и иных межбюджетных трансфертов,имеющих целевое назначение прошлых лет из бюджетов  муниципальных районов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-743,8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2694"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4077" w:type="dxa"/>
            <w:gridSpan w:val="9"/>
            <w:tcBorders>
              <w:top w:val="nil"/>
              <w:left w:val="nil"/>
              <w:bottom w:val="nil"/>
              <w:right w:val="nil"/>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p>
        </w:tc>
        <w:tc>
          <w:tcPr>
            <w:tcW w:w="1134" w:type="dxa"/>
            <w:gridSpan w:val="4"/>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134"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85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2007"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480"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2761" w:type="dxa"/>
            <w:gridSpan w:val="3"/>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7205" w:type="dxa"/>
            <w:gridSpan w:val="18"/>
            <w:noWrap/>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Приложение 3</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к решению  Совета депутатов Ельниковского муниципального района Республики Мордовия «О бюджете Ельниковского</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муниципального района Республики Мордовия</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за 2024 год и на плановый период 2025 и 2026 годов»  </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от  16.08.2024   №158                                 </w:t>
            </w:r>
          </w:p>
          <w:p w:rsidR="000D6563" w:rsidRPr="00147E9F" w:rsidRDefault="000D6563" w:rsidP="000D6563">
            <w:pPr>
              <w:spacing w:after="0" w:line="240" w:lineRule="auto"/>
              <w:jc w:val="right"/>
              <w:rPr>
                <w:rFonts w:ascii="Times New Roman" w:eastAsia="Times New Roman" w:hAnsi="Times New Roman"/>
                <w:sz w:val="20"/>
                <w:szCs w:val="20"/>
              </w:rPr>
            </w:pPr>
          </w:p>
        </w:tc>
        <w:tc>
          <w:tcPr>
            <w:tcW w:w="1977" w:type="dxa"/>
            <w:gridSpan w:val="3"/>
            <w:noWrap/>
            <w:vAlign w:val="bottom"/>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13" w:type="dxa"/>
            <w:gridSpan w:val="2"/>
            <w:noWrap/>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1460" w:type="dxa"/>
            <w:noWrap/>
            <w:vAlign w:val="bottom"/>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7944" w:type="dxa"/>
            <w:gridSpan w:val="16"/>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ВЕДОМСТВЕННАЯ СТРУКТУРА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РАСХОДОВ БЮДЖЕТА ЕЛЬНИКОВСКОГО МУНИЦИПАЛЬНОГО РАЙОНА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РЕСПУБЛИКИ МОРДОВИЯНА 2024 ГОД И НА ПЛАНОВЫЙ ПЕРИОД 2025 И 2026 ГОДОВ</w:t>
            </w:r>
          </w:p>
        </w:tc>
        <w:tc>
          <w:tcPr>
            <w:tcW w:w="7272" w:type="dxa"/>
            <w:gridSpan w:val="11"/>
            <w:vAlign w:val="bottom"/>
          </w:tcPr>
          <w:p w:rsidR="000D6563" w:rsidRPr="00147E9F" w:rsidRDefault="000D6563" w:rsidP="000D6563">
            <w:pPr>
              <w:spacing w:after="0" w:line="240" w:lineRule="auto"/>
              <w:jc w:val="center"/>
              <w:rPr>
                <w:rFonts w:ascii="Times New Roman" w:eastAsia="Times New Roman" w:hAnsi="Times New Roman"/>
                <w:sz w:val="20"/>
                <w:szCs w:val="20"/>
              </w:rPr>
            </w:pPr>
          </w:p>
        </w:tc>
      </w:tr>
      <w:tr w:rsidR="000D6563" w:rsidRPr="00147E9F" w:rsidTr="000D6563">
        <w:trPr>
          <w:gridAfter w:val="5"/>
          <w:wAfter w:w="5043" w:type="dxa"/>
          <w:trHeight w:val="300"/>
        </w:trPr>
        <w:tc>
          <w:tcPr>
            <w:tcW w:w="236" w:type="dxa"/>
            <w:hideMark/>
          </w:tcPr>
          <w:p w:rsidR="000D6563" w:rsidRPr="00147E9F" w:rsidRDefault="000D6563" w:rsidP="000D6563">
            <w:pPr>
              <w:rPr>
                <w:rFonts w:ascii="Times New Roman" w:eastAsia="Times New Roman" w:hAnsi="Times New Roman"/>
                <w:sz w:val="20"/>
                <w:szCs w:val="20"/>
              </w:rPr>
            </w:pPr>
            <w:bookmarkStart w:id="0" w:name="RANGE!A1:N432"/>
            <w:bookmarkEnd w:id="0"/>
          </w:p>
        </w:tc>
        <w:tc>
          <w:tcPr>
            <w:tcW w:w="2741" w:type="dxa"/>
            <w:gridSpan w:val="3"/>
            <w:hideMark/>
          </w:tcPr>
          <w:p w:rsidR="000D6563" w:rsidRPr="00147E9F" w:rsidRDefault="000D6563" w:rsidP="000D6563">
            <w:pPr>
              <w:spacing w:after="0"/>
              <w:rPr>
                <w:sz w:val="20"/>
                <w:szCs w:val="20"/>
              </w:rPr>
            </w:pPr>
          </w:p>
        </w:tc>
        <w:tc>
          <w:tcPr>
            <w:tcW w:w="567" w:type="dxa"/>
            <w:hideMark/>
          </w:tcPr>
          <w:p w:rsidR="000D6563" w:rsidRPr="00147E9F" w:rsidRDefault="000D6563" w:rsidP="000D6563">
            <w:pPr>
              <w:spacing w:after="0"/>
              <w:rPr>
                <w:sz w:val="20"/>
                <w:szCs w:val="20"/>
              </w:rPr>
            </w:pPr>
          </w:p>
        </w:tc>
        <w:tc>
          <w:tcPr>
            <w:tcW w:w="567" w:type="dxa"/>
            <w:hideMark/>
          </w:tcPr>
          <w:p w:rsidR="000D6563" w:rsidRPr="00147E9F" w:rsidRDefault="000D6563" w:rsidP="000D6563">
            <w:pPr>
              <w:spacing w:after="0"/>
              <w:rPr>
                <w:sz w:val="20"/>
                <w:szCs w:val="20"/>
              </w:rPr>
            </w:pPr>
          </w:p>
        </w:tc>
        <w:tc>
          <w:tcPr>
            <w:tcW w:w="567" w:type="dxa"/>
            <w:hideMark/>
          </w:tcPr>
          <w:p w:rsidR="000D6563" w:rsidRPr="00147E9F" w:rsidRDefault="000D6563" w:rsidP="000D6563">
            <w:pPr>
              <w:spacing w:after="0"/>
              <w:rPr>
                <w:sz w:val="20"/>
                <w:szCs w:val="20"/>
              </w:rPr>
            </w:pPr>
          </w:p>
        </w:tc>
        <w:tc>
          <w:tcPr>
            <w:tcW w:w="567" w:type="dxa"/>
            <w:hideMark/>
          </w:tcPr>
          <w:p w:rsidR="000D6563" w:rsidRPr="00147E9F" w:rsidRDefault="000D6563" w:rsidP="000D6563">
            <w:pPr>
              <w:spacing w:after="0"/>
              <w:rPr>
                <w:sz w:val="20"/>
                <w:szCs w:val="20"/>
              </w:rPr>
            </w:pPr>
          </w:p>
        </w:tc>
        <w:tc>
          <w:tcPr>
            <w:tcW w:w="284" w:type="dxa"/>
            <w:hideMark/>
          </w:tcPr>
          <w:p w:rsidR="000D6563" w:rsidRPr="00147E9F" w:rsidRDefault="000D6563" w:rsidP="000D6563">
            <w:pPr>
              <w:spacing w:after="0"/>
              <w:rPr>
                <w:sz w:val="20"/>
                <w:szCs w:val="20"/>
              </w:rPr>
            </w:pPr>
          </w:p>
        </w:tc>
        <w:tc>
          <w:tcPr>
            <w:tcW w:w="567" w:type="dxa"/>
            <w:hideMark/>
          </w:tcPr>
          <w:p w:rsidR="000D6563" w:rsidRPr="00147E9F" w:rsidRDefault="000D6563" w:rsidP="000D6563">
            <w:pPr>
              <w:spacing w:after="0"/>
              <w:rPr>
                <w:sz w:val="20"/>
                <w:szCs w:val="20"/>
              </w:rPr>
            </w:pPr>
          </w:p>
        </w:tc>
        <w:tc>
          <w:tcPr>
            <w:tcW w:w="850" w:type="dxa"/>
            <w:gridSpan w:val="2"/>
            <w:hideMark/>
          </w:tcPr>
          <w:p w:rsidR="000D6563" w:rsidRPr="00147E9F" w:rsidRDefault="000D6563" w:rsidP="000D6563">
            <w:pPr>
              <w:spacing w:after="0"/>
              <w:rPr>
                <w:sz w:val="20"/>
                <w:szCs w:val="20"/>
              </w:rPr>
            </w:pPr>
          </w:p>
        </w:tc>
        <w:tc>
          <w:tcPr>
            <w:tcW w:w="3227" w:type="dxa"/>
            <w:gridSpan w:val="10"/>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(тыс. рублей)</w:t>
            </w:r>
          </w:p>
        </w:tc>
      </w:tr>
      <w:tr w:rsidR="000D6563" w:rsidRPr="00147E9F" w:rsidTr="000D6563">
        <w:trPr>
          <w:gridAfter w:val="5"/>
          <w:wAfter w:w="5043" w:type="dxa"/>
          <w:trHeight w:val="399"/>
        </w:trPr>
        <w:tc>
          <w:tcPr>
            <w:tcW w:w="2977" w:type="dxa"/>
            <w:gridSpan w:val="4"/>
            <w:vMerge w:val="restart"/>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 </w:t>
            </w:r>
          </w:p>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Адм</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Рз</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Прз</w:t>
            </w:r>
          </w:p>
        </w:tc>
        <w:tc>
          <w:tcPr>
            <w:tcW w:w="2268" w:type="dxa"/>
            <w:gridSpan w:val="5"/>
            <w:vMerge w:val="restart"/>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Цср</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Вр</w:t>
            </w:r>
          </w:p>
        </w:tc>
        <w:tc>
          <w:tcPr>
            <w:tcW w:w="2660" w:type="dxa"/>
            <w:gridSpan w:val="9"/>
            <w:tcBorders>
              <w:top w:val="single" w:sz="4" w:space="0" w:color="auto"/>
              <w:left w:val="nil"/>
              <w:bottom w:val="single" w:sz="4" w:space="0" w:color="auto"/>
              <w:right w:val="single" w:sz="4" w:space="0" w:color="auto"/>
            </w:tcBorders>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Сумма</w:t>
            </w:r>
          </w:p>
        </w:tc>
      </w:tr>
      <w:tr w:rsidR="000D6563" w:rsidRPr="00147E9F" w:rsidTr="000D6563">
        <w:trPr>
          <w:gridAfter w:val="5"/>
          <w:wAfter w:w="5043" w:type="dxa"/>
          <w:trHeight w:val="327"/>
        </w:trPr>
        <w:tc>
          <w:tcPr>
            <w:tcW w:w="2977" w:type="dxa"/>
            <w:gridSpan w:val="4"/>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2268" w:type="dxa"/>
            <w:gridSpan w:val="5"/>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992" w:type="dxa"/>
            <w:gridSpan w:val="4"/>
            <w:tcBorders>
              <w:top w:val="nil"/>
              <w:left w:val="nil"/>
              <w:bottom w:val="single" w:sz="4" w:space="0" w:color="auto"/>
              <w:right w:val="single" w:sz="4" w:space="0" w:color="auto"/>
            </w:tcBorders>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2024 год</w:t>
            </w:r>
          </w:p>
        </w:tc>
        <w:tc>
          <w:tcPr>
            <w:tcW w:w="817" w:type="dxa"/>
            <w:gridSpan w:val="2"/>
            <w:tcBorders>
              <w:top w:val="nil"/>
              <w:left w:val="nil"/>
              <w:bottom w:val="single" w:sz="4" w:space="0" w:color="auto"/>
              <w:right w:val="single" w:sz="4" w:space="0" w:color="auto"/>
            </w:tcBorders>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2025 год</w:t>
            </w:r>
          </w:p>
        </w:tc>
        <w:tc>
          <w:tcPr>
            <w:tcW w:w="851" w:type="dxa"/>
            <w:gridSpan w:val="3"/>
            <w:tcBorders>
              <w:top w:val="nil"/>
              <w:left w:val="nil"/>
              <w:bottom w:val="single" w:sz="4" w:space="0" w:color="auto"/>
              <w:right w:val="single" w:sz="4" w:space="0" w:color="auto"/>
            </w:tcBorders>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2026 год</w:t>
            </w:r>
          </w:p>
        </w:tc>
      </w:tr>
      <w:tr w:rsidR="000D6563" w:rsidRPr="00147E9F" w:rsidTr="000D6563">
        <w:trPr>
          <w:gridAfter w:val="5"/>
          <w:wAfter w:w="5043" w:type="dxa"/>
          <w:trHeight w:val="288"/>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7</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9</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12</w:t>
            </w:r>
          </w:p>
        </w:tc>
      </w:tr>
      <w:tr w:rsidR="000D6563" w:rsidRPr="00147E9F" w:rsidTr="000D6563">
        <w:trPr>
          <w:gridAfter w:val="5"/>
          <w:wAfter w:w="5043" w:type="dxa"/>
          <w:trHeight w:val="288"/>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ВСЕГО</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264 329,3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190 975,0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204 892,5</w:t>
            </w:r>
          </w:p>
        </w:tc>
      </w:tr>
      <w:tr w:rsidR="000D6563" w:rsidRPr="00147E9F" w:rsidTr="000D6563">
        <w:trPr>
          <w:gridAfter w:val="5"/>
          <w:wAfter w:w="5043" w:type="dxa"/>
          <w:trHeight w:val="58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72 966,6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39 813,1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42 286,5</w:t>
            </w:r>
          </w:p>
        </w:tc>
      </w:tr>
      <w:tr w:rsidR="000D6563" w:rsidRPr="00147E9F" w:rsidTr="000D6563">
        <w:trPr>
          <w:gridAfter w:val="5"/>
          <w:wAfter w:w="5043" w:type="dxa"/>
          <w:trHeight w:val="3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30 088,7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21 711,7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21 761,9</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5"/>
          <w:wAfter w:w="5043" w:type="dxa"/>
          <w:trHeight w:val="15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5"/>
          <w:wAfter w:w="5043" w:type="dxa"/>
          <w:trHeight w:val="18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5"/>
          <w:wAfter w:w="5043" w:type="dxa"/>
          <w:trHeight w:val="157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5"/>
          <w:wAfter w:w="5043" w:type="dxa"/>
          <w:trHeight w:val="58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5"/>
          <w:wAfter w:w="5043" w:type="dxa"/>
          <w:trHeight w:val="10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w:t>
            </w:r>
            <w:r w:rsidRPr="00147E9F">
              <w:rPr>
                <w:rFonts w:ascii="Times New Roman" w:eastAsia="Times New Roman" w:hAnsi="Times New Roman"/>
                <w:sz w:val="20"/>
                <w:szCs w:val="20"/>
              </w:rPr>
              <w:lastRenderedPageBreak/>
              <w:t xml:space="preserve">администраций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20 749,7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17 325,7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17 367,9</w:t>
            </w:r>
          </w:p>
        </w:tc>
      </w:tr>
      <w:tr w:rsidR="000D6563" w:rsidRPr="00147E9F" w:rsidTr="000D6563">
        <w:trPr>
          <w:gridAfter w:val="5"/>
          <w:wAfter w:w="5043" w:type="dxa"/>
          <w:trHeight w:val="274"/>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20 283,4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17 209,7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17 234,2</w:t>
            </w:r>
          </w:p>
        </w:tc>
      </w:tr>
      <w:tr w:rsidR="000D6563" w:rsidRPr="00147E9F" w:rsidTr="000D6563">
        <w:trPr>
          <w:gridAfter w:val="5"/>
          <w:wAfter w:w="5043" w:type="dxa"/>
          <w:trHeight w:val="7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2 778,0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938,1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938,0</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2 770,4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930,4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930,2</w:t>
            </w:r>
          </w:p>
        </w:tc>
      </w:tr>
      <w:tr w:rsidR="000D6563" w:rsidRPr="00147E9F" w:rsidTr="000D6563">
        <w:trPr>
          <w:gridAfter w:val="5"/>
          <w:wAfter w:w="5043" w:type="dxa"/>
          <w:trHeight w:val="15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5"/>
          <w:wAfter w:w="5043" w:type="dxa"/>
          <w:trHeight w:val="3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800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20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w:t>
            </w:r>
            <w:r w:rsidRPr="00147E9F">
              <w:rPr>
                <w:rFonts w:ascii="Times New Roman" w:eastAsia="Times New Roman" w:hAnsi="Times New Roman"/>
                <w:sz w:val="20"/>
                <w:szCs w:val="20"/>
              </w:rPr>
              <w:lastRenderedPageBreak/>
              <w:t>ответственности на территории Республики Мордовия"</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5"/>
          <w:wAfter w:w="5043" w:type="dxa"/>
          <w:trHeight w:val="234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17" w:type="dxa"/>
            <w:gridSpan w:val="2"/>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1" w:type="dxa"/>
            <w:gridSpan w:val="3"/>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5"/>
          <w:wAfter w:w="5043" w:type="dxa"/>
          <w:trHeight w:val="57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17" w:type="dxa"/>
            <w:gridSpan w:val="2"/>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1" w:type="dxa"/>
            <w:gridSpan w:val="3"/>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17" w:type="dxa"/>
            <w:gridSpan w:val="2"/>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1" w:type="dxa"/>
            <w:gridSpan w:val="3"/>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5"/>
          <w:wAfter w:w="5043" w:type="dxa"/>
          <w:trHeight w:val="18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17 505,4</w:t>
            </w:r>
          </w:p>
        </w:tc>
        <w:tc>
          <w:tcPr>
            <w:tcW w:w="817" w:type="dxa"/>
            <w:gridSpan w:val="2"/>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16 271,6</w:t>
            </w:r>
          </w:p>
        </w:tc>
        <w:tc>
          <w:tcPr>
            <w:tcW w:w="851" w:type="dxa"/>
            <w:gridSpan w:val="3"/>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16 296,2</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5"/>
          <w:wAfter w:w="5043" w:type="dxa"/>
          <w:trHeight w:val="15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147E9F">
              <w:rPr>
                <w:rFonts w:ascii="Times New Roman" w:eastAsia="Times New Roman" w:hAnsi="Times New Roman"/>
                <w:sz w:val="20"/>
                <w:szCs w:val="20"/>
              </w:rPr>
              <w:lastRenderedPageBreak/>
              <w:t xml:space="preserve">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5"/>
          <w:wAfter w:w="5043" w:type="dxa"/>
          <w:trHeight w:val="13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5"/>
          <w:wAfter w:w="5043" w:type="dxa"/>
          <w:trHeight w:val="558"/>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5"/>
          <w:wAfter w:w="5043" w:type="dxa"/>
          <w:trHeight w:val="23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5"/>
          <w:wAfter w:w="5043" w:type="dxa"/>
          <w:trHeight w:val="15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5"/>
          <w:wAfter w:w="5043" w:type="dxa"/>
          <w:trHeight w:val="843"/>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5"/>
          <w:wAfter w:w="5043" w:type="dxa"/>
          <w:trHeight w:val="160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5"/>
          <w:wAfter w:w="5043" w:type="dxa"/>
          <w:trHeight w:val="18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5"/>
          <w:wAfter w:w="5043" w:type="dxa"/>
          <w:trHeight w:val="157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5"/>
          <w:wAfter w:w="5043" w:type="dxa"/>
          <w:trHeight w:val="234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5"/>
          <w:wAfter w:w="5043" w:type="dxa"/>
          <w:trHeight w:val="157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5"/>
          <w:wAfter w:w="5043" w:type="dxa"/>
          <w:trHeight w:val="525"/>
        </w:trPr>
        <w:tc>
          <w:tcPr>
            <w:tcW w:w="2977" w:type="dxa"/>
            <w:gridSpan w:val="4"/>
            <w:vMerge w:val="restart"/>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5"/>
          <w:wAfter w:w="5043" w:type="dxa"/>
          <w:trHeight w:val="765"/>
        </w:trPr>
        <w:tc>
          <w:tcPr>
            <w:tcW w:w="2977" w:type="dxa"/>
            <w:gridSpan w:val="4"/>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5"/>
          <w:wAfter w:w="5043" w:type="dxa"/>
          <w:trHeight w:val="10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5"/>
          <w:wAfter w:w="5043" w:type="dxa"/>
          <w:trHeight w:val="1125"/>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5"/>
          <w:wAfter w:w="5043" w:type="dxa"/>
          <w:trHeight w:val="15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single" w:sz="4" w:space="0" w:color="auto"/>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5"/>
          <w:wAfter w:w="5043" w:type="dxa"/>
          <w:trHeight w:val="60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5"/>
          <w:wAfter w:w="5043" w:type="dxa"/>
          <w:trHeight w:val="178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5"/>
          <w:wAfter w:w="5043" w:type="dxa"/>
          <w:trHeight w:val="157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355,8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355,8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5"/>
          <w:wAfter w:w="5043" w:type="dxa"/>
          <w:trHeight w:val="100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5"/>
          <w:wAfter w:w="5043" w:type="dxa"/>
          <w:trHeight w:val="60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5"/>
          <w:wAfter w:w="5043" w:type="dxa"/>
          <w:trHeight w:val="109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Cтимулирование применения специального налогового режима "Налог на профессиональный доход"</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32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147E9F">
              <w:rPr>
                <w:rFonts w:ascii="Times New Roman" w:eastAsia="Times New Roman" w:hAnsi="Times New Roman"/>
                <w:sz w:val="20"/>
                <w:szCs w:val="20"/>
              </w:rPr>
              <w:lastRenderedPageBreak/>
              <w:t>государственными внебюджетными фондами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00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443"/>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Судебная система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3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7 860,4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2 907,4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2 907,4</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7 860,4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nil"/>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nil"/>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7 860,4</w:t>
            </w:r>
          </w:p>
        </w:tc>
        <w:tc>
          <w:tcPr>
            <w:tcW w:w="817" w:type="dxa"/>
            <w:gridSpan w:val="2"/>
            <w:tcBorders>
              <w:top w:val="nil"/>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1" w:type="dxa"/>
            <w:gridSpan w:val="3"/>
            <w:tcBorders>
              <w:top w:val="nil"/>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5"/>
          <w:wAfter w:w="5043" w:type="dxa"/>
          <w:trHeight w:val="780"/>
        </w:trPr>
        <w:tc>
          <w:tcPr>
            <w:tcW w:w="2977" w:type="dxa"/>
            <w:gridSpan w:val="4"/>
            <w:vMerge w:val="restart"/>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Мероприятия, связанные с муниципальным управлением</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single" w:sz="4" w:space="0" w:color="000000"/>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168,0</w:t>
            </w:r>
          </w:p>
        </w:tc>
        <w:tc>
          <w:tcPr>
            <w:tcW w:w="817" w:type="dxa"/>
            <w:gridSpan w:val="2"/>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80"/>
        </w:trPr>
        <w:tc>
          <w:tcPr>
            <w:tcW w:w="2977" w:type="dxa"/>
            <w:gridSpan w:val="4"/>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110,0</w:t>
            </w:r>
          </w:p>
        </w:tc>
        <w:tc>
          <w:tcPr>
            <w:tcW w:w="817" w:type="dxa"/>
            <w:gridSpan w:val="2"/>
            <w:tcBorders>
              <w:top w:val="single" w:sz="4" w:space="0" w:color="auto"/>
              <w:left w:val="single" w:sz="4" w:space="0" w:color="auto"/>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110,0</w:t>
            </w:r>
          </w:p>
        </w:tc>
        <w:tc>
          <w:tcPr>
            <w:tcW w:w="817" w:type="dxa"/>
            <w:gridSpan w:val="2"/>
            <w:tcBorders>
              <w:top w:val="single" w:sz="4" w:space="0" w:color="auto"/>
              <w:left w:val="single" w:sz="4" w:space="0" w:color="auto"/>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gridSpan w:val="4"/>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817" w:type="dxa"/>
            <w:gridSpan w:val="2"/>
            <w:tcBorders>
              <w:top w:val="single" w:sz="4" w:space="0" w:color="auto"/>
              <w:left w:val="single" w:sz="4" w:space="0" w:color="auto"/>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Уплата налогов, сборов и иных платежей </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gridSpan w:val="4"/>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817" w:type="dxa"/>
            <w:gridSpan w:val="2"/>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08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5"/>
          <w:wAfter w:w="5043" w:type="dxa"/>
          <w:trHeight w:val="3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Органы юстиции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5"/>
          <w:wAfter w:w="5043" w:type="dxa"/>
          <w:trHeight w:val="8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5"/>
          <w:wAfter w:w="5043" w:type="dxa"/>
          <w:trHeight w:val="7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5"/>
          <w:wAfter w:w="5043" w:type="dxa"/>
          <w:trHeight w:val="15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19 494,0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5 287,1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5 554,3</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Сельское хозяйство и рыболовство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822,0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954,8</w:t>
            </w:r>
          </w:p>
        </w:tc>
      </w:tr>
      <w:tr w:rsidR="000D6563" w:rsidRPr="00147E9F" w:rsidTr="000D6563">
        <w:trPr>
          <w:gridAfter w:val="5"/>
          <w:wAfter w:w="5043" w:type="dxa"/>
          <w:trHeight w:val="133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nil"/>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52,7</w:t>
            </w:r>
          </w:p>
        </w:tc>
        <w:tc>
          <w:tcPr>
            <w:tcW w:w="817" w:type="dxa"/>
            <w:gridSpan w:val="2"/>
            <w:tcBorders>
              <w:top w:val="nil"/>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186,1</w:t>
            </w:r>
          </w:p>
        </w:tc>
        <w:tc>
          <w:tcPr>
            <w:tcW w:w="851" w:type="dxa"/>
            <w:gridSpan w:val="3"/>
            <w:tcBorders>
              <w:top w:val="nil"/>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318,9</w:t>
            </w:r>
          </w:p>
        </w:tc>
      </w:tr>
      <w:tr w:rsidR="000D6563" w:rsidRPr="00147E9F" w:rsidTr="000D6563">
        <w:trPr>
          <w:gridAfter w:val="5"/>
          <w:wAfter w:w="5043" w:type="dxa"/>
          <w:trHeight w:val="58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52,7</w:t>
            </w:r>
          </w:p>
        </w:tc>
        <w:tc>
          <w:tcPr>
            <w:tcW w:w="817" w:type="dxa"/>
            <w:gridSpan w:val="2"/>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186,1</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318,9</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52,7</w:t>
            </w:r>
          </w:p>
        </w:tc>
        <w:tc>
          <w:tcPr>
            <w:tcW w:w="817" w:type="dxa"/>
            <w:gridSpan w:val="2"/>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186,1</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318,9</w:t>
            </w:r>
          </w:p>
        </w:tc>
      </w:tr>
      <w:tr w:rsidR="000D6563" w:rsidRPr="00147E9F" w:rsidTr="000D6563">
        <w:trPr>
          <w:gridAfter w:val="5"/>
          <w:wAfter w:w="5043" w:type="dxa"/>
          <w:trHeight w:val="3253"/>
        </w:trPr>
        <w:tc>
          <w:tcPr>
            <w:tcW w:w="2977" w:type="dxa"/>
            <w:gridSpan w:val="4"/>
            <w:vMerge w:val="restart"/>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vMerge w:val="restart"/>
            <w:tcBorders>
              <w:top w:val="nil"/>
              <w:left w:val="single" w:sz="4" w:space="0" w:color="auto"/>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vMerge w:val="restart"/>
            <w:tcBorders>
              <w:top w:val="single" w:sz="4" w:space="0" w:color="auto"/>
              <w:left w:val="single" w:sz="4" w:space="0" w:color="auto"/>
              <w:bottom w:val="single" w:sz="4" w:space="0" w:color="000000"/>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817" w:type="dxa"/>
            <w:gridSpan w:val="2"/>
            <w:vMerge w:val="restart"/>
            <w:tcBorders>
              <w:top w:val="single" w:sz="4" w:space="0" w:color="auto"/>
              <w:left w:val="single" w:sz="4" w:space="0" w:color="auto"/>
              <w:bottom w:val="single" w:sz="4" w:space="0" w:color="000000"/>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1" w:type="dxa"/>
            <w:gridSpan w:val="3"/>
            <w:vMerge w:val="restart"/>
            <w:tcBorders>
              <w:top w:val="single" w:sz="4" w:space="0" w:color="auto"/>
              <w:left w:val="single" w:sz="4" w:space="0" w:color="auto"/>
              <w:bottom w:val="single" w:sz="4" w:space="0" w:color="000000"/>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5"/>
          <w:wAfter w:w="5043" w:type="dxa"/>
          <w:trHeight w:val="4800"/>
        </w:trPr>
        <w:tc>
          <w:tcPr>
            <w:tcW w:w="2977" w:type="dxa"/>
            <w:gridSpan w:val="4"/>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850" w:type="dxa"/>
            <w:gridSpan w:val="2"/>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992" w:type="dxa"/>
            <w:gridSpan w:val="4"/>
            <w:vMerge/>
            <w:tcBorders>
              <w:top w:val="single" w:sz="4" w:space="0" w:color="auto"/>
              <w:left w:val="single" w:sz="4" w:space="0" w:color="auto"/>
              <w:bottom w:val="single" w:sz="4" w:space="0" w:color="000000"/>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817" w:type="dxa"/>
            <w:gridSpan w:val="2"/>
            <w:vMerge/>
            <w:tcBorders>
              <w:top w:val="single" w:sz="4" w:space="0" w:color="auto"/>
              <w:left w:val="single" w:sz="4" w:space="0" w:color="auto"/>
              <w:bottom w:val="single" w:sz="4" w:space="0" w:color="000000"/>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851" w:type="dxa"/>
            <w:gridSpan w:val="3"/>
            <w:vMerge/>
            <w:tcBorders>
              <w:top w:val="single" w:sz="4" w:space="0" w:color="auto"/>
              <w:left w:val="single" w:sz="4" w:space="0" w:color="auto"/>
              <w:bottom w:val="single" w:sz="4" w:space="0" w:color="000000"/>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r>
      <w:tr w:rsidR="000D6563" w:rsidRPr="00147E9F" w:rsidTr="000D6563">
        <w:trPr>
          <w:gridAfter w:val="5"/>
          <w:wAfter w:w="5043" w:type="dxa"/>
          <w:trHeight w:val="330"/>
        </w:trPr>
        <w:tc>
          <w:tcPr>
            <w:tcW w:w="2977" w:type="dxa"/>
            <w:gridSpan w:val="4"/>
            <w:tcBorders>
              <w:top w:val="single" w:sz="4" w:space="0" w:color="auto"/>
              <w:left w:val="single" w:sz="4" w:space="0" w:color="auto"/>
              <w:bottom w:val="single" w:sz="4" w:space="0" w:color="auto"/>
              <w:right w:val="single" w:sz="4" w:space="0" w:color="auto"/>
            </w:tcBorders>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5"/>
          <w:wAfter w:w="5043" w:type="dxa"/>
          <w:trHeight w:val="253"/>
        </w:trPr>
        <w:tc>
          <w:tcPr>
            <w:tcW w:w="2977" w:type="dxa"/>
            <w:gridSpan w:val="4"/>
            <w:vMerge w:val="restart"/>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Осуществление </w:t>
            </w:r>
            <w:r w:rsidRPr="00147E9F">
              <w:rPr>
                <w:rFonts w:ascii="Times New Roman" w:eastAsia="Times New Roman" w:hAnsi="Times New Roman"/>
                <w:sz w:val="20"/>
                <w:szCs w:val="20"/>
              </w:rPr>
              <w:lastRenderedPageBreak/>
              <w:t>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vMerge w:val="restart"/>
            <w:tcBorders>
              <w:top w:val="nil"/>
              <w:left w:val="single" w:sz="4" w:space="0" w:color="auto"/>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vMerge w:val="restart"/>
            <w:tcBorders>
              <w:top w:val="nil"/>
              <w:left w:val="single" w:sz="4" w:space="0" w:color="auto"/>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817" w:type="dxa"/>
            <w:gridSpan w:val="2"/>
            <w:vMerge w:val="restart"/>
            <w:tcBorders>
              <w:top w:val="nil"/>
              <w:left w:val="single" w:sz="4" w:space="0" w:color="000000"/>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1" w:type="dxa"/>
            <w:gridSpan w:val="3"/>
            <w:vMerge w:val="restart"/>
            <w:tcBorders>
              <w:top w:val="nil"/>
              <w:left w:val="single" w:sz="4" w:space="0" w:color="000000"/>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5"/>
          <w:wAfter w:w="5043" w:type="dxa"/>
          <w:trHeight w:val="3540"/>
        </w:trPr>
        <w:tc>
          <w:tcPr>
            <w:tcW w:w="2977" w:type="dxa"/>
            <w:gridSpan w:val="4"/>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850" w:type="dxa"/>
            <w:gridSpan w:val="2"/>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992" w:type="dxa"/>
            <w:gridSpan w:val="4"/>
            <w:vMerge/>
            <w:tcBorders>
              <w:top w:val="nil"/>
              <w:left w:val="single" w:sz="4" w:space="0" w:color="auto"/>
              <w:bottom w:val="single" w:sz="4" w:space="0" w:color="000000"/>
              <w:right w:val="single" w:sz="4" w:space="0" w:color="000000"/>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817" w:type="dxa"/>
            <w:gridSpan w:val="2"/>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851" w:type="dxa"/>
            <w:gridSpan w:val="3"/>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rPr>
                <w:rFonts w:ascii="Times New Roman" w:eastAsia="Times New Roman" w:hAnsi="Times New Roman"/>
                <w:sz w:val="20"/>
                <w:szCs w:val="20"/>
              </w:rPr>
            </w:pPr>
          </w:p>
        </w:tc>
      </w:tr>
      <w:tr w:rsidR="000D6563" w:rsidRPr="00147E9F" w:rsidTr="000D6563">
        <w:trPr>
          <w:gridAfter w:val="5"/>
          <w:wAfter w:w="5043" w:type="dxa"/>
          <w:trHeight w:val="465"/>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5"/>
          <w:wAfter w:w="5043" w:type="dxa"/>
          <w:trHeight w:val="255"/>
        </w:trPr>
        <w:tc>
          <w:tcPr>
            <w:tcW w:w="2977" w:type="dxa"/>
            <w:gridSpan w:val="4"/>
            <w:tcBorders>
              <w:top w:val="single" w:sz="4" w:space="0" w:color="auto"/>
              <w:left w:val="single" w:sz="4" w:space="0" w:color="auto"/>
              <w:bottom w:val="single" w:sz="4" w:space="0" w:color="auto"/>
              <w:right w:val="single" w:sz="4" w:space="0" w:color="auto"/>
            </w:tcBorders>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5"/>
          <w:wAfter w:w="5043" w:type="dxa"/>
          <w:trHeight w:val="4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5"/>
          <w:wAfter w:w="5043" w:type="dxa"/>
          <w:trHeight w:val="103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Транспорт </w:t>
            </w:r>
          </w:p>
        </w:tc>
        <w:tc>
          <w:tcPr>
            <w:tcW w:w="567"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16 055,9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480"/>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16 055,9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480"/>
        </w:trPr>
        <w:tc>
          <w:tcPr>
            <w:tcW w:w="2977" w:type="dxa"/>
            <w:gridSpan w:val="4"/>
            <w:tcBorders>
              <w:top w:val="nil"/>
              <w:left w:val="single" w:sz="4" w:space="0" w:color="auto"/>
              <w:bottom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«Строительство ( реконструкция) автомобильных дорог» </w:t>
            </w:r>
          </w:p>
        </w:tc>
        <w:tc>
          <w:tcPr>
            <w:tcW w:w="567"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nil"/>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11 483,7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48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single" w:sz="4" w:space="0" w:color="auto"/>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4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4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48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Развитие уличной и дорожной сети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4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4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255"/>
        </w:trPr>
        <w:tc>
          <w:tcPr>
            <w:tcW w:w="2977" w:type="dxa"/>
            <w:gridSpan w:val="4"/>
            <w:vMerge w:val="restart"/>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Содержание автомобильных дорог общего пользования местного значения и искусственных сооружений на </w:t>
            </w:r>
            <w:r w:rsidRPr="00147E9F">
              <w:rPr>
                <w:rFonts w:ascii="Times New Roman" w:eastAsia="Times New Roman" w:hAnsi="Times New Roman"/>
                <w:sz w:val="20"/>
                <w:szCs w:val="20"/>
              </w:rPr>
              <w:lastRenderedPageBreak/>
              <w:t xml:space="preserve">них </w:t>
            </w:r>
          </w:p>
        </w:tc>
        <w:tc>
          <w:tcPr>
            <w:tcW w:w="567" w:type="dxa"/>
            <w:vMerge w:val="restart"/>
            <w:tcBorders>
              <w:top w:val="nil"/>
              <w:left w:val="single" w:sz="4" w:space="0" w:color="auto"/>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13</w:t>
            </w:r>
          </w:p>
        </w:tc>
        <w:tc>
          <w:tcPr>
            <w:tcW w:w="284"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02</w:t>
            </w:r>
          </w:p>
        </w:tc>
        <w:tc>
          <w:tcPr>
            <w:tcW w:w="850" w:type="dxa"/>
            <w:gridSpan w:val="2"/>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vMerge w:val="restart"/>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gridSpan w:val="4"/>
            <w:vMerge w:val="restart"/>
            <w:tcBorders>
              <w:top w:val="nil"/>
              <w:left w:val="single" w:sz="4" w:space="0" w:color="auto"/>
              <w:bottom w:val="single" w:sz="4" w:space="0" w:color="000000"/>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817" w:type="dxa"/>
            <w:gridSpan w:val="2"/>
            <w:vMerge w:val="restart"/>
            <w:tcBorders>
              <w:top w:val="nil"/>
              <w:left w:val="single" w:sz="4" w:space="0" w:color="auto"/>
              <w:bottom w:val="single" w:sz="4" w:space="0" w:color="000000"/>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3"/>
            <w:vMerge w:val="restart"/>
            <w:tcBorders>
              <w:top w:val="nil"/>
              <w:left w:val="single" w:sz="4" w:space="0" w:color="auto"/>
              <w:bottom w:val="single" w:sz="4" w:space="0" w:color="000000"/>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450"/>
        </w:trPr>
        <w:tc>
          <w:tcPr>
            <w:tcW w:w="2977" w:type="dxa"/>
            <w:gridSpan w:val="4"/>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284"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850" w:type="dxa"/>
            <w:gridSpan w:val="2"/>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0D6563" w:rsidRPr="00147E9F" w:rsidRDefault="000D6563" w:rsidP="000D6563">
            <w:pPr>
              <w:spacing w:after="0"/>
              <w:rPr>
                <w:rFonts w:ascii="Times New Roman" w:eastAsia="Times New Roman" w:hAnsi="Times New Roman"/>
                <w:b/>
                <w:bCs/>
                <w:sz w:val="20"/>
                <w:szCs w:val="20"/>
              </w:rPr>
            </w:pPr>
          </w:p>
        </w:tc>
        <w:tc>
          <w:tcPr>
            <w:tcW w:w="992" w:type="dxa"/>
            <w:gridSpan w:val="4"/>
            <w:vMerge/>
            <w:tcBorders>
              <w:top w:val="nil"/>
              <w:left w:val="single" w:sz="4" w:space="0" w:color="auto"/>
              <w:bottom w:val="single" w:sz="4" w:space="0" w:color="000000"/>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817" w:type="dxa"/>
            <w:gridSpan w:val="2"/>
            <w:vMerge/>
            <w:tcBorders>
              <w:top w:val="nil"/>
              <w:left w:val="single" w:sz="4" w:space="0" w:color="auto"/>
              <w:bottom w:val="single" w:sz="4" w:space="0" w:color="000000"/>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c>
          <w:tcPr>
            <w:tcW w:w="851" w:type="dxa"/>
            <w:gridSpan w:val="3"/>
            <w:vMerge/>
            <w:tcBorders>
              <w:top w:val="nil"/>
              <w:left w:val="single" w:sz="4" w:space="0" w:color="auto"/>
              <w:bottom w:val="single" w:sz="4" w:space="0" w:color="000000"/>
              <w:right w:val="single" w:sz="4" w:space="0" w:color="auto"/>
            </w:tcBorders>
            <w:vAlign w:val="center"/>
            <w:hideMark/>
          </w:tcPr>
          <w:p w:rsidR="000D6563" w:rsidRPr="00147E9F" w:rsidRDefault="000D6563" w:rsidP="000D6563">
            <w:pPr>
              <w:spacing w:after="0"/>
              <w:rPr>
                <w:rFonts w:ascii="Times New Roman" w:eastAsia="Times New Roman" w:hAnsi="Times New Roman"/>
                <w:sz w:val="20"/>
                <w:szCs w:val="20"/>
              </w:rPr>
            </w:pP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8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sz w:val="20"/>
                <w:szCs w:val="20"/>
              </w:rPr>
              <w:t> </w:t>
            </w:r>
            <w:r w:rsidRPr="00147E9F">
              <w:rPr>
                <w:rFonts w:ascii="Times New Roman" w:eastAsia="Times New Roman" w:hAnsi="Times New Roman"/>
                <w:b/>
                <w:bCs/>
                <w:sz w:val="20"/>
                <w:szCs w:val="20"/>
              </w:rPr>
              <w:t xml:space="preserve"> Жилищно- коммунальное хозяйство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6 537,4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7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Жилищное хозяйство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6 387,4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«Создание условий для обеспечения доступным и комфортным жильем сельского населения»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«Улучшение жилищных условий граждан проживающих на сельских территориях »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Реализация мероприятий по комплексному развитию сельских территорий</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tcBorders>
              <w:top w:val="nil"/>
              <w:left w:val="nil"/>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4"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992" w:type="dxa"/>
            <w:gridSpan w:val="4"/>
            <w:tcBorders>
              <w:top w:val="nil"/>
              <w:left w:val="nil"/>
              <w:bottom w:val="nil"/>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817" w:type="dxa"/>
            <w:gridSpan w:val="2"/>
            <w:tcBorders>
              <w:top w:val="nil"/>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single" w:sz="4" w:space="0" w:color="auto"/>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17" w:type="dxa"/>
            <w:gridSpan w:val="2"/>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17" w:type="dxa"/>
            <w:gridSpan w:val="2"/>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Взнос на капитальный ремонт общего имущества в многоквартирном доме</w:t>
            </w:r>
          </w:p>
        </w:tc>
        <w:tc>
          <w:tcPr>
            <w:tcW w:w="567" w:type="dxa"/>
            <w:tcBorders>
              <w:top w:val="single" w:sz="4" w:space="0" w:color="auto"/>
              <w:left w:val="nil"/>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17" w:type="dxa"/>
            <w:gridSpan w:val="2"/>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17" w:type="dxa"/>
            <w:gridSpan w:val="2"/>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17" w:type="dxa"/>
            <w:gridSpan w:val="2"/>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nil"/>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Коммунальное хозяйство </w:t>
            </w:r>
          </w:p>
        </w:tc>
        <w:tc>
          <w:tcPr>
            <w:tcW w:w="567" w:type="dxa"/>
            <w:tcBorders>
              <w:top w:val="single" w:sz="4" w:space="0" w:color="auto"/>
              <w:left w:val="single" w:sz="4" w:space="0" w:color="auto"/>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817" w:type="dxa"/>
            <w:gridSpan w:val="2"/>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Мероприятия в области жилищно-коммунального хозяйства</w:t>
            </w:r>
          </w:p>
        </w:tc>
        <w:tc>
          <w:tcPr>
            <w:tcW w:w="567" w:type="dxa"/>
            <w:tcBorders>
              <w:top w:val="single" w:sz="4" w:space="0" w:color="auto"/>
              <w:left w:val="nil"/>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276"/>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окружающей среды" </w:t>
            </w:r>
          </w:p>
        </w:tc>
        <w:tc>
          <w:tcPr>
            <w:tcW w:w="567" w:type="dxa"/>
            <w:tcBorders>
              <w:top w:val="nil"/>
              <w:left w:val="nil"/>
              <w:bottom w:val="single" w:sz="4" w:space="0" w:color="auto"/>
              <w:right w:val="nil"/>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2"/>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152"/>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2"/>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Мероприятия в области охраны окружающей среды</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Молодежная политика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r>
      <w:tr w:rsidR="000D6563" w:rsidRPr="00147E9F" w:rsidTr="000D6563">
        <w:trPr>
          <w:gridAfter w:val="5"/>
          <w:wAfter w:w="5043" w:type="dxa"/>
          <w:trHeight w:val="10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Воспитание гражданственности </w:t>
            </w:r>
            <w:r w:rsidRPr="00147E9F">
              <w:rPr>
                <w:rFonts w:ascii="Times New Roman" w:eastAsia="Times New Roman" w:hAnsi="Times New Roman"/>
                <w:sz w:val="20"/>
                <w:szCs w:val="20"/>
              </w:rPr>
              <w:lastRenderedPageBreak/>
              <w:t xml:space="preserve">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Мероприятия в области молодежной политики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02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5"/>
          <w:wAfter w:w="5043" w:type="dxa"/>
          <w:trHeight w:val="8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5"/>
          <w:wAfter w:w="5043" w:type="dxa"/>
          <w:trHeight w:val="58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5"/>
          <w:wAfter w:w="5043" w:type="dxa"/>
          <w:trHeight w:val="4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5"/>
          <w:wAfter w:w="5043" w:type="dxa"/>
          <w:trHeight w:val="7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5"/>
          <w:wAfter w:w="5043" w:type="dxa"/>
          <w:trHeight w:val="6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42110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5"/>
          <w:wAfter w:w="5043" w:type="dxa"/>
          <w:trHeight w:val="6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07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42110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60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7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кинематография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5"/>
          <w:wAfter w:w="5043" w:type="dxa"/>
          <w:trHeight w:val="4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5"/>
          <w:wAfter w:w="5043" w:type="dxa"/>
          <w:trHeight w:val="7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5"/>
          <w:wAfter w:w="5043" w:type="dxa"/>
          <w:trHeight w:val="600"/>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5"/>
          <w:wAfter w:w="5043" w:type="dxa"/>
          <w:trHeight w:val="3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8 472,8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7 982,2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10 422,5</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Пенсионное обеспечение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5"/>
          <w:wAfter w:w="5043" w:type="dxa"/>
          <w:trHeight w:val="132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5"/>
          <w:wAfter w:w="5043" w:type="dxa"/>
          <w:trHeight w:val="100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5"/>
          <w:wAfter w:w="5043" w:type="dxa"/>
          <w:trHeight w:val="4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5"/>
          <w:wAfter w:w="5043" w:type="dxa"/>
          <w:trHeight w:val="130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w:t>
            </w:r>
            <w:r w:rsidRPr="00147E9F">
              <w:rPr>
                <w:rFonts w:ascii="Times New Roman" w:eastAsia="Times New Roman" w:hAnsi="Times New Roman"/>
                <w:sz w:val="20"/>
                <w:szCs w:val="20"/>
              </w:rPr>
              <w:lastRenderedPageBreak/>
              <w:t xml:space="preserve">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5"/>
          <w:wAfter w:w="5043" w:type="dxa"/>
          <w:trHeight w:val="49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5"/>
          <w:wAfter w:w="5043" w:type="dxa"/>
          <w:trHeight w:val="49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5"/>
          <w:wAfter w:w="5043" w:type="dxa"/>
          <w:trHeight w:val="49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5"/>
          <w:wAfter w:w="5043" w:type="dxa"/>
          <w:trHeight w:val="49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5"/>
          <w:wAfter w:w="5043" w:type="dxa"/>
          <w:trHeight w:val="49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nil"/>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5"/>
          <w:wAfter w:w="5043" w:type="dxa"/>
          <w:trHeight w:val="347"/>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семьи  и  детства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5 670,8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5 579,2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7 918,9</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900,4</w:t>
            </w:r>
          </w:p>
        </w:tc>
      </w:tr>
      <w:tr w:rsidR="000D6563" w:rsidRPr="00147E9F" w:rsidTr="000D6563">
        <w:trPr>
          <w:gridAfter w:val="5"/>
          <w:wAfter w:w="5043" w:type="dxa"/>
          <w:trHeight w:val="12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w:t>
            </w:r>
            <w:r w:rsidRPr="00147E9F">
              <w:rPr>
                <w:rFonts w:ascii="Times New Roman" w:eastAsia="Times New Roman" w:hAnsi="Times New Roman"/>
                <w:sz w:val="20"/>
                <w:szCs w:val="20"/>
              </w:rPr>
              <w:lastRenderedPageBreak/>
              <w:t xml:space="preserve">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900,4</w:t>
            </w:r>
          </w:p>
        </w:tc>
      </w:tr>
      <w:tr w:rsidR="000D6563" w:rsidRPr="00147E9F" w:rsidTr="000D6563">
        <w:trPr>
          <w:gridAfter w:val="5"/>
          <w:wAfter w:w="5043" w:type="dxa"/>
          <w:trHeight w:val="183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900,4</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986,8</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895,3</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895,4</w:t>
            </w:r>
          </w:p>
        </w:tc>
      </w:tr>
      <w:tr w:rsidR="000D6563" w:rsidRPr="00147E9F" w:rsidTr="000D6563">
        <w:trPr>
          <w:gridAfter w:val="5"/>
          <w:wAfter w:w="5043" w:type="dxa"/>
          <w:trHeight w:val="4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886,8</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795,3</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795,4</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«Жилище»</w:t>
            </w:r>
            <w:r w:rsidRPr="00147E9F">
              <w:rPr>
                <w:rFonts w:ascii="Times New Roman" w:eastAsia="Times New Roman" w:hAnsi="Times New Roman"/>
                <w:sz w:val="20"/>
                <w:szCs w:val="20"/>
              </w:rPr>
              <w:br/>
              <w:t xml:space="preserve">Ельниковского </w:t>
            </w:r>
            <w:r w:rsidRPr="00147E9F">
              <w:rPr>
                <w:rFonts w:ascii="Times New Roman" w:eastAsia="Times New Roman" w:hAnsi="Times New Roman"/>
                <w:sz w:val="20"/>
                <w:szCs w:val="20"/>
              </w:rPr>
              <w:lastRenderedPageBreak/>
              <w:t xml:space="preserve">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5"/>
          <w:wAfter w:w="5043" w:type="dxa"/>
          <w:trHeight w:val="18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Д0820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Д0820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Д0820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и спорт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r>
      <w:tr w:rsidR="000D6563" w:rsidRPr="00147E9F" w:rsidTr="000D6563">
        <w:trPr>
          <w:gridAfter w:val="5"/>
          <w:wAfter w:w="5043" w:type="dxa"/>
          <w:trHeight w:val="8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5"/>
          <w:wAfter w:w="5043" w:type="dxa"/>
          <w:trHeight w:val="58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5"/>
          <w:wAfter w:w="5043" w:type="dxa"/>
          <w:trHeight w:val="43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5"/>
          <w:wAfter w:w="5043" w:type="dxa"/>
          <w:trHeight w:val="18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3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4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3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Средства массовой информации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5"/>
          <w:wAfter w:w="5043" w:type="dxa"/>
          <w:trHeight w:val="3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Периодическая печать и издательства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5"/>
          <w:wAfter w:w="5043" w:type="dxa"/>
          <w:trHeight w:val="12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630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26 807,5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16 034,4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16 457,0</w:t>
            </w:r>
          </w:p>
        </w:tc>
      </w:tr>
      <w:tr w:rsidR="000D6563" w:rsidRPr="00147E9F" w:rsidTr="000D6563">
        <w:trPr>
          <w:gridAfter w:val="5"/>
          <w:wAfter w:w="5043" w:type="dxa"/>
          <w:trHeight w:val="3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Общегосударственные вопросы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11 720,6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8 141,4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6 141,4</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5"/>
          <w:wAfter w:w="5043" w:type="dxa"/>
          <w:trHeight w:val="11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5"/>
          <w:wAfter w:w="5043" w:type="dxa"/>
          <w:trHeight w:val="129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5"/>
          <w:wAfter w:w="5043" w:type="dxa"/>
          <w:trHeight w:val="300"/>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5"/>
          <w:wAfter w:w="5043" w:type="dxa"/>
          <w:trHeight w:val="15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5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5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5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фонды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8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5 481,7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2 606,7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2 606,7</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5 481,7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2 606,7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2 606,7</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5 481,7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2 606,7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2 606,7</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Мероприятия, связанные с муниципальным управлением</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890,0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890,0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6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890,0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27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Архивные учреждения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354,6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253,0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253,0</w:t>
            </w:r>
          </w:p>
        </w:tc>
      </w:tr>
      <w:tr w:rsidR="000D6563" w:rsidRPr="00147E9F" w:rsidTr="000D6563">
        <w:trPr>
          <w:gridAfter w:val="5"/>
          <w:wAfter w:w="5043" w:type="dxa"/>
          <w:trHeight w:val="98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5"/>
          <w:wAfter w:w="5043" w:type="dxa"/>
          <w:trHeight w:val="750"/>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5"/>
          <w:wAfter w:w="5043" w:type="dxa"/>
          <w:trHeight w:val="588"/>
        </w:trPr>
        <w:tc>
          <w:tcPr>
            <w:tcW w:w="2977" w:type="dxa"/>
            <w:gridSpan w:val="4"/>
            <w:tcBorders>
              <w:top w:val="single" w:sz="4" w:space="0" w:color="auto"/>
              <w:left w:val="single" w:sz="4" w:space="0" w:color="auto"/>
              <w:bottom w:val="single" w:sz="4" w:space="0" w:color="auto"/>
              <w:right w:val="single" w:sz="4" w:space="0" w:color="auto"/>
            </w:tcBorders>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Централизованные бухгалтерии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4 237,1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2 353,7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2 353,7</w:t>
            </w:r>
          </w:p>
        </w:tc>
      </w:tr>
      <w:tr w:rsidR="000D6563" w:rsidRPr="00147E9F" w:rsidTr="000D6563">
        <w:trPr>
          <w:gridAfter w:val="5"/>
          <w:wAfter w:w="5043" w:type="dxa"/>
          <w:trHeight w:val="13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5"/>
          <w:wAfter w:w="5043" w:type="dxa"/>
          <w:trHeight w:val="60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75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75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5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5"/>
          <w:wAfter w:w="5043" w:type="dxa"/>
          <w:trHeight w:val="1800"/>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Муниципальная программа Ельниковского </w:t>
            </w:r>
            <w:r w:rsidRPr="00147E9F">
              <w:rPr>
                <w:rFonts w:ascii="Times New Roman" w:eastAsia="Times New Roman" w:hAnsi="Times New Roman"/>
                <w:sz w:val="20"/>
                <w:szCs w:val="20"/>
              </w:rPr>
              <w:br/>
              <w:t xml:space="preserve">муниципального района "Совершенствование и </w:t>
            </w:r>
            <w:r w:rsidRPr="00147E9F">
              <w:rPr>
                <w:rFonts w:ascii="Times New Roman" w:eastAsia="Times New Roman" w:hAnsi="Times New Roman"/>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5"/>
          <w:wAfter w:w="5043" w:type="dxa"/>
          <w:trHeight w:val="8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5"/>
          <w:wAfter w:w="5043" w:type="dxa"/>
          <w:trHeight w:val="16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5"/>
          <w:wAfter w:w="5043" w:type="dxa"/>
          <w:trHeight w:val="7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8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13 162,9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2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Дорожное  хозяйство (дорожные фонды)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10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w:t>
            </w:r>
            <w:r w:rsidRPr="00147E9F">
              <w:rPr>
                <w:rFonts w:ascii="Times New Roman" w:eastAsia="Times New Roman" w:hAnsi="Times New Roman"/>
                <w:sz w:val="20"/>
                <w:szCs w:val="20"/>
              </w:rPr>
              <w:br/>
              <w:t>Ельниковского муниципального района</w:t>
            </w:r>
            <w:r w:rsidRPr="00147E9F">
              <w:rPr>
                <w:rFonts w:ascii="Times New Roman" w:eastAsia="Times New Roman" w:hAnsi="Times New Roman"/>
                <w:sz w:val="20"/>
                <w:szCs w:val="20"/>
              </w:rPr>
              <w:br/>
              <w:t xml:space="preserve">Республики Мордовия </w:t>
            </w:r>
            <w:r w:rsidRPr="00147E9F">
              <w:rPr>
                <w:rFonts w:ascii="Times New Roman" w:eastAsia="Times New Roman" w:hAnsi="Times New Roman"/>
                <w:sz w:val="20"/>
                <w:szCs w:val="20"/>
              </w:rPr>
              <w:br/>
              <w:t xml:space="preserve">"Развитие автомобильных дорог на 2023-2030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43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3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5"/>
          <w:wAfter w:w="5043" w:type="dxa"/>
          <w:trHeight w:val="55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национальной экономики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6 724,0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«Жилище»Ельниковского муниципального района </w:t>
            </w:r>
          </w:p>
        </w:tc>
        <w:tc>
          <w:tcPr>
            <w:tcW w:w="567"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34"/>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Подготовка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межбюджетные  трансферты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2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1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6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Мероприятия в области строительства, архитектуры и градостроительства</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72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5"/>
          <w:wAfter w:w="5043" w:type="dxa"/>
          <w:trHeight w:val="60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5"/>
          <w:wAfter w:w="5043" w:type="dxa"/>
          <w:trHeight w:val="100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5"/>
          <w:wAfter w:w="5043" w:type="dxa"/>
          <w:trHeight w:val="10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5"/>
          <w:wAfter w:w="5043" w:type="dxa"/>
          <w:trHeight w:val="69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муниципального долга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730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5"/>
          <w:wAfter w:w="5043" w:type="dxa"/>
          <w:trHeight w:val="8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5"/>
          <w:wAfter w:w="5043" w:type="dxa"/>
          <w:trHeight w:val="8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5"/>
          <w:wAfter w:w="5043" w:type="dxa"/>
          <w:trHeight w:val="5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5"/>
          <w:wAfter w:w="5043" w:type="dxa"/>
          <w:trHeight w:val="3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164 555,2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135 127,5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146 149,0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5"/>
          <w:wAfter w:w="5043" w:type="dxa"/>
          <w:trHeight w:val="12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5"/>
          <w:wAfter w:w="5043" w:type="dxa"/>
          <w:trHeight w:val="8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5"/>
          <w:wAfter w:w="5043" w:type="dxa"/>
          <w:trHeight w:val="102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w:t>
            </w:r>
            <w:r w:rsidRPr="00147E9F">
              <w:rPr>
                <w:rFonts w:ascii="Times New Roman" w:eastAsia="Times New Roman" w:hAnsi="Times New Roman"/>
                <w:sz w:val="20"/>
                <w:szCs w:val="20"/>
              </w:rPr>
              <w:lastRenderedPageBreak/>
              <w:t xml:space="preserve">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139 651,6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117 561,2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127 355,7</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Дошкольное образование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24 395,1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18 248,0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19 226,5</w:t>
            </w:r>
          </w:p>
        </w:tc>
      </w:tr>
      <w:tr w:rsidR="000D6563" w:rsidRPr="00147E9F" w:rsidTr="000D6563">
        <w:trPr>
          <w:gridAfter w:val="5"/>
          <w:wAfter w:w="5043" w:type="dxa"/>
          <w:trHeight w:val="8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24 395,1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18 248,0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19 226,5</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24 395,1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18 248,0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19 226,5</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Дошкольные образовательные организации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5"/>
          <w:wAfter w:w="5043" w:type="dxa"/>
          <w:trHeight w:val="2402"/>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Общее  образование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98 605,3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84 874,5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93 690,5</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98 597,3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84 874,5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93 690,5</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98 597,3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84 874,5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93 690,5</w:t>
            </w:r>
          </w:p>
        </w:tc>
      </w:tr>
      <w:tr w:rsidR="000D6563" w:rsidRPr="00147E9F" w:rsidTr="000D6563">
        <w:trPr>
          <w:gridAfter w:val="5"/>
          <w:wAfter w:w="5043" w:type="dxa"/>
          <w:trHeight w:val="103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5"/>
          <w:wAfter w:w="5043" w:type="dxa"/>
          <w:trHeight w:val="11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5"/>
          <w:wAfter w:w="5043" w:type="dxa"/>
          <w:trHeight w:val="3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5"/>
          <w:wAfter w:w="5043" w:type="dxa"/>
          <w:trHeight w:val="103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5"/>
          <w:wAfter w:w="5043" w:type="dxa"/>
          <w:trHeight w:val="9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5"/>
          <w:wAfter w:w="5043" w:type="dxa"/>
          <w:trHeight w:val="2208"/>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5"/>
          <w:wAfter w:w="5043" w:type="dxa"/>
          <w:trHeight w:val="552"/>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5"/>
          <w:wAfter w:w="5043" w:type="dxa"/>
          <w:trHeight w:val="1380"/>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2021-2026 г"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28"/>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2"/>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000000"/>
              <w:right w:val="single" w:sz="4" w:space="0" w:color="000000"/>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Дополнительное образование  детей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13 298,4</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11 798,4</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11 798,4</w:t>
            </w:r>
          </w:p>
        </w:tc>
      </w:tr>
      <w:tr w:rsidR="000D6563" w:rsidRPr="00147E9F" w:rsidTr="000D6563">
        <w:trPr>
          <w:gridAfter w:val="5"/>
          <w:wAfter w:w="5043" w:type="dxa"/>
          <w:trHeight w:val="8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5"/>
          <w:wAfter w:w="5043" w:type="dxa"/>
          <w:trHeight w:val="5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дополнительного </w:t>
            </w:r>
            <w:r w:rsidRPr="00147E9F">
              <w:rPr>
                <w:rFonts w:ascii="Times New Roman" w:eastAsia="Times New Roman" w:hAnsi="Times New Roman"/>
                <w:sz w:val="20"/>
                <w:szCs w:val="20"/>
              </w:rPr>
              <w:lastRenderedPageBreak/>
              <w:t xml:space="preserve">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Учреждения по внешкольной работе с детьми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5"/>
          <w:wAfter w:w="5043" w:type="dxa"/>
          <w:trHeight w:val="9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5"/>
          <w:wAfter w:w="5043" w:type="dxa"/>
          <w:trHeight w:val="36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2"/>
            <w:tcBorders>
              <w:top w:val="nil"/>
              <w:left w:val="nil"/>
              <w:bottom w:val="single" w:sz="4" w:space="0" w:color="auto"/>
              <w:right w:val="single" w:sz="4" w:space="0" w:color="auto"/>
            </w:tcBorders>
            <w:shd w:val="clear" w:color="auto"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3 352,8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2 640,3</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2 640,3</w:t>
            </w:r>
          </w:p>
        </w:tc>
      </w:tr>
      <w:tr w:rsidR="000D6563" w:rsidRPr="00147E9F" w:rsidTr="000D6563">
        <w:trPr>
          <w:gridAfter w:val="5"/>
          <w:wAfter w:w="5043" w:type="dxa"/>
          <w:trHeight w:val="8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2 256,3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r>
      <w:tr w:rsidR="000D6563" w:rsidRPr="00147E9F" w:rsidTr="000D6563">
        <w:trPr>
          <w:gridAfter w:val="5"/>
          <w:wAfter w:w="5043" w:type="dxa"/>
          <w:trHeight w:val="129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2 256,3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r>
      <w:tr w:rsidR="000D6563" w:rsidRPr="00147E9F" w:rsidTr="000D6563">
        <w:trPr>
          <w:gridAfter w:val="5"/>
          <w:wAfter w:w="5043" w:type="dxa"/>
          <w:trHeight w:val="130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0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06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2 256,3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r>
      <w:tr w:rsidR="000D6563" w:rsidRPr="00147E9F" w:rsidTr="000D6563">
        <w:trPr>
          <w:gridAfter w:val="5"/>
          <w:wAfter w:w="5043" w:type="dxa"/>
          <w:trHeight w:val="15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5"/>
          <w:wAfter w:w="5043" w:type="dxa"/>
          <w:trHeight w:val="63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5"/>
          <w:wAfter w:w="5043" w:type="dxa"/>
          <w:trHeight w:val="57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Исполнение судебных актов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830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6,2</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5"/>
          <w:wAfter w:w="5043" w:type="dxa"/>
          <w:trHeight w:val="81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кинематография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21 828,5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15 096,5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16 225,2</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21 828,5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15 096,5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16 225,2</w:t>
            </w:r>
          </w:p>
        </w:tc>
      </w:tr>
      <w:tr w:rsidR="000D6563" w:rsidRPr="00147E9F" w:rsidTr="000D6563">
        <w:trPr>
          <w:gridAfter w:val="5"/>
          <w:wAfter w:w="5043" w:type="dxa"/>
          <w:trHeight w:val="81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21 828,5</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15 096,5</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16 225,2</w:t>
            </w:r>
          </w:p>
        </w:tc>
      </w:tr>
      <w:tr w:rsidR="000D6563" w:rsidRPr="00147E9F" w:rsidTr="000D6563">
        <w:trPr>
          <w:gridAfter w:val="5"/>
          <w:wAfter w:w="5043" w:type="dxa"/>
          <w:trHeight w:val="76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Музеи и постоянные выставки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5"/>
          <w:wAfter w:w="5043" w:type="dxa"/>
          <w:trHeight w:val="7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5"/>
          <w:wAfter w:w="5043" w:type="dxa"/>
          <w:trHeight w:val="138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5"/>
          <w:wAfter w:w="5043" w:type="dxa"/>
          <w:trHeight w:val="540"/>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817" w:type="dxa"/>
            <w:gridSpan w:val="2"/>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5"/>
          <w:wAfter w:w="5043" w:type="dxa"/>
          <w:trHeight w:val="55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Библиотеки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1" w:type="dxa"/>
            <w:gridSpan w:val="3"/>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nil"/>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1" w:type="dxa"/>
            <w:gridSpan w:val="3"/>
            <w:tcBorders>
              <w:top w:val="nil"/>
              <w:left w:val="nil"/>
              <w:bottom w:val="nil"/>
              <w:right w:val="single" w:sz="4" w:space="0" w:color="000000"/>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Укрепление материально технической базы объектов культуры»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single" w:sz="4" w:space="0" w:color="000000"/>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656"/>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104"/>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552"/>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000000"/>
              <w:right w:val="nil"/>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817" w:type="dxa"/>
            <w:gridSpan w:val="2"/>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3 072,1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населения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5"/>
          <w:wAfter w:w="5043" w:type="dxa"/>
          <w:trHeight w:val="79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5"/>
          <w:wAfter w:w="5043" w:type="dxa"/>
          <w:trHeight w:val="61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5"/>
          <w:wAfter w:w="5043" w:type="dxa"/>
          <w:trHeight w:val="61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1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1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1665"/>
        </w:trPr>
        <w:tc>
          <w:tcPr>
            <w:tcW w:w="2977" w:type="dxa"/>
            <w:gridSpan w:val="4"/>
            <w:tcBorders>
              <w:top w:val="nil"/>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1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1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000000"/>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nil"/>
              <w:right w:val="single" w:sz="4" w:space="0" w:color="000000"/>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043" w:type="dxa"/>
          <w:trHeight w:val="61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семьи  и  детства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4"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5"/>
          <w:wAfter w:w="5043" w:type="dxa"/>
          <w:trHeight w:val="1170"/>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5"/>
          <w:wAfter w:w="5043" w:type="dxa"/>
          <w:trHeight w:val="615"/>
        </w:trPr>
        <w:tc>
          <w:tcPr>
            <w:tcW w:w="2977" w:type="dxa"/>
            <w:gridSpan w:val="4"/>
            <w:tcBorders>
              <w:top w:val="nil"/>
              <w:left w:val="single" w:sz="4" w:space="0" w:color="auto"/>
              <w:bottom w:val="single" w:sz="4" w:space="0" w:color="auto"/>
              <w:right w:val="single" w:sz="4" w:space="0" w:color="000000"/>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vAlign w:val="bottom"/>
            <w:hideMark/>
          </w:tcPr>
          <w:p w:rsidR="000D6563" w:rsidRPr="00147E9F" w:rsidRDefault="000D6563" w:rsidP="000D6563">
            <w:pPr>
              <w:rPr>
                <w:rFonts w:ascii="Times New Roman" w:eastAsia="Times New Roman" w:hAnsi="Times New Roman"/>
                <w:sz w:val="20"/>
                <w:szCs w:val="20"/>
              </w:rPr>
            </w:pPr>
          </w:p>
        </w:tc>
        <w:tc>
          <w:tcPr>
            <w:tcW w:w="992" w:type="dxa"/>
            <w:gridSpan w:val="4"/>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5"/>
          <w:wAfter w:w="5043" w:type="dxa"/>
          <w:trHeight w:val="184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single" w:sz="4" w:space="0" w:color="auto"/>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5"/>
          <w:wAfter w:w="5043" w:type="dxa"/>
          <w:trHeight w:val="825"/>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5"/>
          <w:wAfter w:w="5043" w:type="dxa"/>
          <w:trHeight w:val="276"/>
        </w:trPr>
        <w:tc>
          <w:tcPr>
            <w:tcW w:w="2977" w:type="dxa"/>
            <w:gridSpan w:val="4"/>
            <w:tcBorders>
              <w:top w:val="single" w:sz="4" w:space="0" w:color="auto"/>
              <w:left w:val="single" w:sz="4" w:space="0" w:color="auto"/>
              <w:bottom w:val="single" w:sz="4" w:space="0" w:color="auto"/>
              <w:right w:val="single" w:sz="4" w:space="0" w:color="auto"/>
            </w:tcBorders>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Субсидии бюджетным учреждениям </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single" w:sz="4" w:space="0" w:color="auto"/>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4"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gridSpan w:val="4"/>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817" w:type="dxa"/>
            <w:gridSpan w:val="2"/>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3"/>
            <w:tcBorders>
              <w:top w:val="nil"/>
              <w:left w:val="nil"/>
              <w:bottom w:val="single" w:sz="4" w:space="0" w:color="auto"/>
              <w:right w:val="single" w:sz="4" w:space="0" w:color="auto"/>
            </w:tcBorders>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bl>
    <w:p w:rsidR="000D6563" w:rsidRPr="00147E9F" w:rsidRDefault="000D6563" w:rsidP="000D6563">
      <w:pPr>
        <w:rPr>
          <w:sz w:val="20"/>
          <w:szCs w:val="20"/>
        </w:rPr>
      </w:pPr>
    </w:p>
    <w:tbl>
      <w:tblPr>
        <w:tblW w:w="14997" w:type="dxa"/>
        <w:tblInd w:w="142" w:type="dxa"/>
        <w:tblLayout w:type="fixed"/>
        <w:tblLook w:val="04A0"/>
      </w:tblPr>
      <w:tblGrid>
        <w:gridCol w:w="3119"/>
        <w:gridCol w:w="567"/>
        <w:gridCol w:w="567"/>
        <w:gridCol w:w="567"/>
        <w:gridCol w:w="283"/>
        <w:gridCol w:w="567"/>
        <w:gridCol w:w="851"/>
        <w:gridCol w:w="567"/>
        <w:gridCol w:w="992"/>
        <w:gridCol w:w="958"/>
        <w:gridCol w:w="709"/>
        <w:gridCol w:w="142"/>
        <w:gridCol w:w="425"/>
        <w:gridCol w:w="1410"/>
        <w:gridCol w:w="1813"/>
        <w:gridCol w:w="1460"/>
      </w:tblGrid>
      <w:tr w:rsidR="000D6563" w:rsidRPr="00147E9F" w:rsidTr="000D6563">
        <w:trPr>
          <w:trHeight w:val="264"/>
        </w:trPr>
        <w:tc>
          <w:tcPr>
            <w:tcW w:w="9747" w:type="dxa"/>
            <w:gridSpan w:val="11"/>
            <w:tcBorders>
              <w:top w:val="nil"/>
              <w:left w:val="nil"/>
              <w:bottom w:val="nil"/>
              <w:right w:val="nil"/>
            </w:tcBorders>
            <w:shd w:val="clear" w:color="auto" w:fill="auto"/>
            <w:vAlign w:val="bottom"/>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Приложение 4</w:t>
            </w:r>
          </w:p>
          <w:p w:rsidR="000D6563"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к решению  Совета депутатов Ельниковского муниципального района</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Республики Мордовия «О бюджете Ельниковского</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муниципального района Республики Мордовия</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за 2024 год и на плановый период 2025 и 2026 годов»  </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от  16.08.2024   №158                                 </w:t>
            </w:r>
          </w:p>
          <w:p w:rsidR="000D6563" w:rsidRPr="00147E9F" w:rsidRDefault="000D6563" w:rsidP="000D6563">
            <w:pPr>
              <w:spacing w:after="0" w:line="240" w:lineRule="auto"/>
              <w:jc w:val="right"/>
              <w:rPr>
                <w:rFonts w:ascii="Times New Roman" w:eastAsia="Times New Roman" w:hAnsi="Times New Roman"/>
                <w:sz w:val="20"/>
                <w:szCs w:val="20"/>
              </w:rPr>
            </w:pPr>
          </w:p>
          <w:p w:rsidR="000D6563" w:rsidRPr="00147E9F" w:rsidRDefault="000D6563" w:rsidP="000D6563">
            <w:pPr>
              <w:spacing w:after="0" w:line="240" w:lineRule="auto"/>
              <w:jc w:val="right"/>
              <w:rPr>
                <w:rFonts w:ascii="Times New Roman" w:eastAsia="Times New Roman" w:hAnsi="Times New Roman"/>
                <w:sz w:val="20"/>
                <w:szCs w:val="20"/>
              </w:rPr>
            </w:pPr>
          </w:p>
        </w:tc>
        <w:tc>
          <w:tcPr>
            <w:tcW w:w="1977" w:type="dxa"/>
            <w:gridSpan w:val="3"/>
            <w:tcBorders>
              <w:top w:val="nil"/>
              <w:left w:val="nil"/>
              <w:bottom w:val="nil"/>
              <w:right w:val="nil"/>
            </w:tcBorders>
            <w:shd w:val="clear" w:color="auto" w:fill="auto"/>
            <w:noWrap/>
            <w:vAlign w:val="bottom"/>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13" w:type="dxa"/>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1460" w:type="dxa"/>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3"/>
          <w:wAfter w:w="4683" w:type="dxa"/>
          <w:trHeight w:val="264"/>
        </w:trPr>
        <w:tc>
          <w:tcPr>
            <w:tcW w:w="10314" w:type="dxa"/>
            <w:gridSpan w:val="13"/>
            <w:tcBorders>
              <w:top w:val="nil"/>
              <w:left w:val="nil"/>
              <w:bottom w:val="nil"/>
              <w:right w:val="nil"/>
            </w:tcBorders>
            <w:shd w:val="clear" w:color="auto" w:fill="auto"/>
            <w:vAlign w:val="bottom"/>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РАСПРЕДЕЛЕНИЕ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БЮДЖЕТНЫХ АССИГНОВАНИЙ БЮДЖЕТА ЕЛЬНИКОВСКОГО МУНИЦИПАЛЬНОГО РАЙОНА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ВИДОВ РАСХОДОВ КЛАССИФИКАЦИИ РАСХОДОВ БЮДЖЕТОВ НА 2024 ГОД И НА ПЛАНОВЫЙ ПЕРИОД 2025 И 2026 ГОДОВ</w:t>
            </w:r>
          </w:p>
        </w:tc>
      </w:tr>
      <w:tr w:rsidR="000D6563" w:rsidRPr="00147E9F" w:rsidTr="000D6563">
        <w:trPr>
          <w:gridAfter w:val="4"/>
          <w:wAfter w:w="5108" w:type="dxa"/>
          <w:trHeight w:val="300"/>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83"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851"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3368" w:type="dxa"/>
            <w:gridSpan w:val="5"/>
            <w:tcBorders>
              <w:top w:val="nil"/>
              <w:left w:val="nil"/>
              <w:bottom w:val="nil"/>
              <w:right w:val="nil"/>
            </w:tcBorders>
            <w:shd w:val="clear" w:color="auto" w:fill="auto"/>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(тыс. рублей)</w:t>
            </w:r>
          </w:p>
        </w:tc>
      </w:tr>
      <w:tr w:rsidR="000D6563" w:rsidRPr="00147E9F" w:rsidTr="000D6563">
        <w:trPr>
          <w:gridAfter w:val="4"/>
          <w:wAfter w:w="5108" w:type="dxa"/>
          <w:trHeight w:val="408"/>
        </w:trPr>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Наименование</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Прз</w:t>
            </w:r>
          </w:p>
        </w:tc>
        <w:tc>
          <w:tcPr>
            <w:tcW w:w="22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Вр</w:t>
            </w:r>
          </w:p>
        </w:tc>
        <w:tc>
          <w:tcPr>
            <w:tcW w:w="2801" w:type="dxa"/>
            <w:gridSpan w:val="4"/>
            <w:tcBorders>
              <w:top w:val="single" w:sz="4" w:space="0" w:color="000000"/>
              <w:left w:val="nil"/>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Сумма</w:t>
            </w:r>
          </w:p>
        </w:tc>
      </w:tr>
      <w:tr w:rsidR="000D6563" w:rsidRPr="00147E9F" w:rsidTr="000D6563">
        <w:trPr>
          <w:gridAfter w:val="4"/>
          <w:wAfter w:w="5108" w:type="dxa"/>
          <w:trHeight w:val="333"/>
        </w:trPr>
        <w:tc>
          <w:tcPr>
            <w:tcW w:w="3119"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2268" w:type="dxa"/>
            <w:gridSpan w:val="4"/>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992" w:type="dxa"/>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2024 год</w:t>
            </w:r>
          </w:p>
        </w:tc>
        <w:tc>
          <w:tcPr>
            <w:tcW w:w="958" w:type="dxa"/>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2025 год</w:t>
            </w:r>
          </w:p>
        </w:tc>
        <w:tc>
          <w:tcPr>
            <w:tcW w:w="851" w:type="dxa"/>
            <w:gridSpan w:val="2"/>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2026 год</w:t>
            </w:r>
          </w:p>
        </w:tc>
      </w:tr>
      <w:tr w:rsidR="000D6563" w:rsidRPr="00147E9F" w:rsidTr="000D6563">
        <w:trPr>
          <w:gridAfter w:val="4"/>
          <w:wAfter w:w="5108" w:type="dxa"/>
          <w:trHeight w:val="273"/>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8</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ВСЕГО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264 329,3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190 975,0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204 892,5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41 812,3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29 856,1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27 906,3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108" w:type="dxa"/>
          <w:trHeight w:val="124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108" w:type="dxa"/>
          <w:trHeight w:val="1056"/>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108" w:type="dxa"/>
          <w:trHeight w:val="33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по оплате труда высшего должностного лица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nil"/>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108" w:type="dxa"/>
          <w:trHeight w:val="1035"/>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147E9F">
              <w:rPr>
                <w:rFonts w:ascii="Times New Roman" w:eastAsia="Times New Roman" w:hAnsi="Times New Roman"/>
                <w:sz w:val="20"/>
                <w:szCs w:val="20"/>
              </w:rPr>
              <w:lastRenderedPageBreak/>
              <w:t>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single" w:sz="4" w:space="0" w:color="000000"/>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108" w:type="dxa"/>
          <w:trHeight w:val="132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20 752,7</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17 328,7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17 370,9</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20 283,4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17 209,7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17 234,2</w:t>
            </w:r>
          </w:p>
        </w:tc>
      </w:tr>
      <w:tr w:rsidR="000D6563" w:rsidRPr="00147E9F" w:rsidTr="000D6563">
        <w:trPr>
          <w:gridAfter w:val="4"/>
          <w:wAfter w:w="5108" w:type="dxa"/>
          <w:trHeight w:val="55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2 778,0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938,1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938,0</w:t>
            </w:r>
          </w:p>
        </w:tc>
      </w:tr>
      <w:tr w:rsidR="000D6563" w:rsidRPr="00147E9F" w:rsidTr="000D6563">
        <w:trPr>
          <w:gridAfter w:val="4"/>
          <w:wAfter w:w="5108" w:type="dxa"/>
          <w:trHeight w:val="55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2 770,4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930,4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930,2</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132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w:t>
            </w:r>
            <w:r w:rsidRPr="00147E9F">
              <w:rPr>
                <w:rFonts w:ascii="Times New Roman" w:eastAsia="Times New Roman" w:hAnsi="Times New Roman"/>
                <w:sz w:val="20"/>
                <w:szCs w:val="20"/>
              </w:rPr>
              <w:lastRenderedPageBreak/>
              <w:t>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108" w:type="dxa"/>
          <w:trHeight w:val="843"/>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108" w:type="dxa"/>
          <w:trHeight w:val="1056"/>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17 505,4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16 271,6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16 296,2</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108" w:type="dxa"/>
          <w:trHeight w:val="163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108" w:type="dxa"/>
          <w:trHeight w:val="109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147E9F">
              <w:rPr>
                <w:rFonts w:ascii="Times New Roman" w:eastAsia="Times New Roman" w:hAnsi="Times New Roman"/>
                <w:sz w:val="20"/>
                <w:szCs w:val="20"/>
              </w:rPr>
              <w:lastRenderedPageBreak/>
              <w:t>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108" w:type="dxa"/>
          <w:trHeight w:val="132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108" w:type="dxa"/>
          <w:trHeight w:val="132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108" w:type="dxa"/>
          <w:trHeight w:val="67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Создание условий, обеспечивающих успешную социализацию детей, оставшихся без попечения родителей, </w:t>
            </w:r>
            <w:r w:rsidRPr="00147E9F">
              <w:rPr>
                <w:rFonts w:ascii="Times New Roman" w:eastAsia="Times New Roman" w:hAnsi="Times New Roman"/>
                <w:sz w:val="20"/>
                <w:szCs w:val="20"/>
              </w:rPr>
              <w:lastRenderedPageBreak/>
              <w:t xml:space="preserve">находящихся в трудной жизненной ситуации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108" w:type="dxa"/>
          <w:trHeight w:val="1056"/>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108" w:type="dxa"/>
          <w:trHeight w:val="1056"/>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Администрации </w:t>
            </w:r>
            <w:r w:rsidRPr="00147E9F">
              <w:rPr>
                <w:rFonts w:ascii="Times New Roman" w:eastAsia="Times New Roman" w:hAnsi="Times New Roman"/>
                <w:sz w:val="20"/>
                <w:szCs w:val="20"/>
              </w:rPr>
              <w:lastRenderedPageBreak/>
              <w:t xml:space="preserve">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108" w:type="dxa"/>
          <w:trHeight w:val="57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108" w:type="dxa"/>
          <w:trHeight w:val="52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108" w:type="dxa"/>
          <w:trHeight w:val="552"/>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Cтимулирование применения специального налогового режима "Налог на профессиональный доход"</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Судебная система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w:t>
            </w:r>
            <w:r w:rsidRPr="00147E9F">
              <w:rPr>
                <w:rFonts w:ascii="Times New Roman" w:eastAsia="Times New Roman" w:hAnsi="Times New Roman"/>
                <w:sz w:val="20"/>
                <w:szCs w:val="20"/>
              </w:rPr>
              <w:lastRenderedPageBreak/>
              <w:t xml:space="preserve">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54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108" w:type="dxa"/>
          <w:trHeight w:val="78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108" w:type="dxa"/>
          <w:trHeight w:val="36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108" w:type="dxa"/>
          <w:trHeight w:val="82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108" w:type="dxa"/>
          <w:trHeight w:val="60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108" w:type="dxa"/>
          <w:trHeight w:val="49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54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13 342,1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5 514,1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5 514,1</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13 342,1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5 514,1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5 514,1</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13 342,1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5 514,1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5 514,1</w:t>
            </w:r>
          </w:p>
        </w:tc>
      </w:tr>
      <w:tr w:rsidR="000D6563" w:rsidRPr="00147E9F" w:rsidTr="000D6563">
        <w:trPr>
          <w:gridAfter w:val="4"/>
          <w:wAfter w:w="5108" w:type="dxa"/>
          <w:trHeight w:val="276"/>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Мероприятия, связанные с муниципальным управлением</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851" w:type="dxa"/>
            <w:tcBorders>
              <w:top w:val="nil"/>
              <w:left w:val="nil"/>
              <w:bottom w:val="single" w:sz="4" w:space="0" w:color="000000"/>
              <w:right w:val="nil"/>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1 058,0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w:t>
            </w:r>
            <w:r w:rsidRPr="00147E9F">
              <w:rPr>
                <w:rFonts w:ascii="Times New Roman" w:eastAsia="Times New Roman" w:hAnsi="Times New Roman"/>
                <w:sz w:val="20"/>
                <w:szCs w:val="20"/>
              </w:rPr>
              <w:lastRenderedPageBreak/>
              <w:t xml:space="preserve">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52"/>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Архивные учреждения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354,6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253,0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253,0</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Централизованные бухгалтерии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4 237,1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2 353,7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2 353,7</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5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Национальная безопасность и правоохранительная деятельность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2 080,0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1 392,8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1 403,0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Органы юстиции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108" w:type="dxa"/>
          <w:trHeight w:val="49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4"/>
          <w:wAfter w:w="5108" w:type="dxa"/>
          <w:trHeight w:val="132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Муниципальная программа Ельниковского </w:t>
            </w:r>
            <w:r w:rsidRPr="00147E9F">
              <w:rPr>
                <w:rFonts w:ascii="Times New Roman" w:eastAsia="Times New Roman" w:hAnsi="Times New Roman"/>
                <w:sz w:val="20"/>
                <w:szCs w:val="20"/>
              </w:rPr>
              <w:br/>
              <w:t xml:space="preserve">муниципального района "Совершенствование и </w:t>
            </w:r>
            <w:r w:rsidRPr="00147E9F">
              <w:rPr>
                <w:rFonts w:ascii="Times New Roman" w:eastAsia="Times New Roman" w:hAnsi="Times New Roman"/>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4"/>
          <w:wAfter w:w="5108" w:type="dxa"/>
          <w:trHeight w:val="79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Учреждения по защите населения и территории от чрезвычайных ситуаций природного и техногенного </w:t>
            </w:r>
            <w:r w:rsidRPr="00147E9F">
              <w:rPr>
                <w:rFonts w:ascii="Times New Roman" w:eastAsia="Times New Roman" w:hAnsi="Times New Roman"/>
                <w:sz w:val="20"/>
                <w:szCs w:val="20"/>
              </w:rPr>
              <w:lastRenderedPageBreak/>
              <w:t xml:space="preserve">характера, гражданской обороне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Национальная экономика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32 656,9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9 752,3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10 153,8</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Сельское хозяйство и рыболовство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688,6</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822,0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954,8</w:t>
            </w:r>
          </w:p>
        </w:tc>
      </w:tr>
      <w:tr w:rsidR="000D6563" w:rsidRPr="00147E9F" w:rsidTr="000D6563">
        <w:trPr>
          <w:gridAfter w:val="4"/>
          <w:wAfter w:w="5108" w:type="dxa"/>
          <w:trHeight w:val="843"/>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52,7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318,9</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52,7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318,9</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52,7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318,9</w:t>
            </w:r>
          </w:p>
        </w:tc>
      </w:tr>
      <w:tr w:rsidR="000D6563" w:rsidRPr="00147E9F" w:rsidTr="000D6563">
        <w:trPr>
          <w:gridAfter w:val="4"/>
          <w:wAfter w:w="5108" w:type="dxa"/>
          <w:trHeight w:val="3570"/>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w:t>
            </w:r>
            <w:r w:rsidRPr="00147E9F">
              <w:rPr>
                <w:rFonts w:ascii="Times New Roman" w:eastAsia="Times New Roman" w:hAnsi="Times New Roman"/>
                <w:sz w:val="20"/>
                <w:szCs w:val="20"/>
              </w:rPr>
              <w:lastRenderedPageBreak/>
              <w:t>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108" w:type="dxa"/>
          <w:trHeight w:val="2580"/>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w:t>
            </w:r>
            <w:r w:rsidRPr="00147E9F">
              <w:rPr>
                <w:rFonts w:ascii="Times New Roman" w:eastAsia="Times New Roman" w:hAnsi="Times New Roman"/>
                <w:sz w:val="20"/>
                <w:szCs w:val="20"/>
              </w:rPr>
              <w:lastRenderedPageBreak/>
              <w:t xml:space="preserve">обращению с животными без владельцев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108" w:type="dxa"/>
          <w:trHeight w:val="312"/>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Транспорт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936"/>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Дорожное  хозяйство ( дорожные фонды)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22 494,8</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8 930,3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9 199,0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22 494,8</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8 930,3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9 199,0</w:t>
            </w:r>
          </w:p>
        </w:tc>
      </w:tr>
      <w:tr w:rsidR="000D6563" w:rsidRPr="00147E9F" w:rsidTr="000D6563">
        <w:trPr>
          <w:gridAfter w:val="4"/>
          <w:wAfter w:w="5108" w:type="dxa"/>
          <w:trHeight w:val="528"/>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«Строительство ( реконструкция) автомобильных дорог»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nil"/>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11 483,7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76"/>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76"/>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Развитие уличной и дорожной сети</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76"/>
        </w:trPr>
        <w:tc>
          <w:tcPr>
            <w:tcW w:w="3119"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 Содержание автомобильных дорог общего пользования местного значения»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11 011,1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8 930,3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9 199,0</w:t>
            </w:r>
          </w:p>
        </w:tc>
      </w:tr>
      <w:tr w:rsidR="000D6563" w:rsidRPr="00147E9F" w:rsidTr="000D6563">
        <w:trPr>
          <w:gridAfter w:val="4"/>
          <w:wAfter w:w="5108" w:type="dxa"/>
          <w:trHeight w:val="264"/>
        </w:trPr>
        <w:tc>
          <w:tcPr>
            <w:tcW w:w="3119" w:type="dxa"/>
            <w:vMerge w:val="restart"/>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13</w:t>
            </w:r>
          </w:p>
        </w:tc>
        <w:tc>
          <w:tcPr>
            <w:tcW w:w="28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02</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42510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vMerge w:val="restart"/>
            <w:tcBorders>
              <w:top w:val="nil"/>
              <w:left w:val="single" w:sz="4" w:space="0" w:color="auto"/>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58" w:type="dxa"/>
            <w:vMerge w:val="restart"/>
            <w:tcBorders>
              <w:top w:val="nil"/>
              <w:left w:val="single" w:sz="4" w:space="0" w:color="000000"/>
              <w:bottom w:val="single" w:sz="4" w:space="0" w:color="000000"/>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2"/>
            <w:vMerge w:val="restart"/>
            <w:tcBorders>
              <w:top w:val="nil"/>
              <w:left w:val="single" w:sz="4" w:space="0" w:color="000000"/>
              <w:bottom w:val="single" w:sz="4" w:space="0" w:color="000000"/>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108" w:type="dxa"/>
          <w:trHeight w:val="450"/>
        </w:trPr>
        <w:tc>
          <w:tcPr>
            <w:tcW w:w="3119"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283"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992" w:type="dxa"/>
            <w:vMerge/>
            <w:tcBorders>
              <w:top w:val="nil"/>
              <w:left w:val="single" w:sz="4" w:space="0" w:color="auto"/>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958" w:type="dxa"/>
            <w:vMerge/>
            <w:tcBorders>
              <w:top w:val="nil"/>
              <w:left w:val="single" w:sz="4" w:space="0" w:color="000000"/>
              <w:bottom w:val="single" w:sz="4" w:space="0" w:color="000000"/>
              <w:right w:val="single" w:sz="4" w:space="0" w:color="auto"/>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851" w:type="dxa"/>
            <w:gridSpan w:val="2"/>
            <w:vMerge/>
            <w:tcBorders>
              <w:top w:val="nil"/>
              <w:left w:val="single" w:sz="4" w:space="0" w:color="000000"/>
              <w:bottom w:val="single" w:sz="4" w:space="0" w:color="000000"/>
              <w:right w:val="single" w:sz="4" w:space="0" w:color="auto"/>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108" w:type="dxa"/>
          <w:trHeight w:val="280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108" w:type="dxa"/>
          <w:trHeight w:val="264"/>
        </w:trPr>
        <w:tc>
          <w:tcPr>
            <w:tcW w:w="3119"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межбюджетные  трансферты </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58" w:type="dxa"/>
            <w:tcBorders>
              <w:top w:val="nil"/>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1" w:type="dxa"/>
            <w:gridSpan w:val="2"/>
            <w:tcBorders>
              <w:top w:val="nil"/>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108" w:type="dxa"/>
          <w:trHeight w:val="645"/>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национальной экономики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6 724,0</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645"/>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«Жилище»Ельниковского муниципального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645"/>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645"/>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Подготовка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64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64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52"/>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Мероприятия в области строительства, архитектуры и градостроительства</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nil"/>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Жилищно- коммунальное хозяйство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6 537,4</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Жилищное хозяйство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6 387,4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 Создание условий для обеспечения доступным и комфортным жильем сельского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«Улучшение жилищных условий граждан проживающих на сельских территориях »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52"/>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Реализация мероприятий по комплексному развитию сельских территорий</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992"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58" w:type="dxa"/>
            <w:tcBorders>
              <w:top w:val="nil"/>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000000"/>
              <w:left w:val="single" w:sz="4" w:space="0" w:color="000000"/>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52"/>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Взнос на капитальный ремонт общего имущества в многоквартирном доме</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58" w:type="dxa"/>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nil"/>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Коммунальное хозяйство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76"/>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58"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охраны окружающей среды"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58"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52"/>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58"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624"/>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eastAsia="Times New Roman" w:cs="Calibri"/>
                <w:sz w:val="20"/>
                <w:szCs w:val="20"/>
              </w:rPr>
            </w:pPr>
            <w:r w:rsidRPr="00147E9F">
              <w:rPr>
                <w:rFonts w:eastAsia="Times New Roman" w:cs="Calibri"/>
                <w:sz w:val="20"/>
                <w:szCs w:val="20"/>
              </w:rPr>
              <w:t xml:space="preserve"> Подпрограмма . "Обращение с твердыми коммунальными отходами на территории Ельниковского района"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58"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76"/>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58"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58"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58"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139 690,0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117 599,6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127 394,1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Дошкольное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24 395,1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18 248,0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19 226,5</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24 395,1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18 248,0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19 226,5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дошкольного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24 395,1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18 248,0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19 226,5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Дошкольные образовательные организации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108" w:type="dxa"/>
          <w:trHeight w:val="3660"/>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108" w:type="dxa"/>
          <w:trHeight w:val="54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Общее  образование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98 605,3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84 874,5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93 690,5</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98 597,3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84 874,5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93 690,5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98 597,3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84 874,5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93 690,5</w:t>
            </w:r>
          </w:p>
        </w:tc>
      </w:tr>
      <w:tr w:rsidR="000D6563" w:rsidRPr="00147E9F" w:rsidTr="000D6563">
        <w:trPr>
          <w:gridAfter w:val="4"/>
          <w:wAfter w:w="5108" w:type="dxa"/>
          <w:trHeight w:val="130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108" w:type="dxa"/>
          <w:trHeight w:val="64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108" w:type="dxa"/>
          <w:trHeight w:val="258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108" w:type="dxa"/>
          <w:trHeight w:val="1425"/>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108" w:type="dxa"/>
          <w:trHeight w:val="552"/>
        </w:trPr>
        <w:tc>
          <w:tcPr>
            <w:tcW w:w="3119" w:type="dxa"/>
            <w:tcBorders>
              <w:top w:val="nil"/>
              <w:left w:val="single" w:sz="4" w:space="0" w:color="auto"/>
              <w:bottom w:val="single" w:sz="4" w:space="0" w:color="auto"/>
              <w:right w:val="single" w:sz="4" w:space="0" w:color="auto"/>
            </w:tcBorders>
            <w:shd w:val="clear" w:color="000000" w:fill="E4DFEC"/>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108" w:type="dxa"/>
          <w:trHeight w:val="828"/>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108" w:type="dxa"/>
          <w:trHeight w:val="528"/>
        </w:trPr>
        <w:tc>
          <w:tcPr>
            <w:tcW w:w="3119"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108" w:type="dxa"/>
          <w:trHeight w:val="264"/>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108" w:type="dxa"/>
          <w:trHeight w:val="528"/>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2021-2026 г"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Дополнительное образование  детей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13 298,4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11 798,4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11 798,4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108" w:type="dxa"/>
          <w:trHeight w:val="27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дополнительного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Музыкальное искусство дополнительное образование детей»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Учреждения по внешкольной работе с детьми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Молодежная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r>
      <w:tr w:rsidR="000D6563" w:rsidRPr="00147E9F" w:rsidTr="000D6563">
        <w:trPr>
          <w:gridAfter w:val="4"/>
          <w:wAfter w:w="5108" w:type="dxa"/>
          <w:trHeight w:val="103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38,4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02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108" w:type="dxa"/>
          <w:trHeight w:val="55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Развитие массового детского и молодежного спорта»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«Обеспечение занятости и трудоустройства  молодежи»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07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42110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3 352,8</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2 640,3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2 640,3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2 256,3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r>
      <w:tr w:rsidR="000D6563" w:rsidRPr="00147E9F" w:rsidTr="000D6563">
        <w:trPr>
          <w:gridAfter w:val="4"/>
          <w:wAfter w:w="5108" w:type="dxa"/>
          <w:trHeight w:val="73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2 256,3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r>
      <w:tr w:rsidR="000D6563" w:rsidRPr="00147E9F" w:rsidTr="000D6563">
        <w:trPr>
          <w:gridAfter w:val="4"/>
          <w:wAfter w:w="5108" w:type="dxa"/>
          <w:trHeight w:val="78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06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2 256,3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1 543,8</w:t>
            </w:r>
          </w:p>
        </w:tc>
      </w:tr>
      <w:tr w:rsidR="000D6563" w:rsidRPr="00147E9F" w:rsidTr="000D6563">
        <w:trPr>
          <w:gridAfter w:val="4"/>
          <w:wAfter w:w="5108" w:type="dxa"/>
          <w:trHeight w:val="720"/>
        </w:trPr>
        <w:tc>
          <w:tcPr>
            <w:tcW w:w="3119"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Исполнение судебных актов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830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1,8</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Культура, кинематография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27 533,4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18 458,8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19 527,5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21 828,5</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15 096,5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16 225,2</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21 828,5</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15 096,5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16 225,2</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Музеи и постоянные выставки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108" w:type="dxa"/>
          <w:trHeight w:val="54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5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283"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992"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958"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108" w:type="dxa"/>
          <w:trHeight w:val="51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w:t>
            </w:r>
            <w:r w:rsidRPr="00147E9F">
              <w:rPr>
                <w:rFonts w:ascii="Times New Roman" w:eastAsia="Times New Roman" w:hAnsi="Times New Roman"/>
                <w:sz w:val="20"/>
                <w:szCs w:val="20"/>
              </w:rPr>
              <w:lastRenderedPageBreak/>
              <w:t xml:space="preserve">«Развитие библиотечного дела»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Библиотеки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108" w:type="dxa"/>
          <w:trHeight w:val="624"/>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Укрепление материально технической базы объектов культуры»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single" w:sz="4" w:space="0" w:color="000000"/>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nil"/>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r>
      <w:tr w:rsidR="000D6563" w:rsidRPr="00147E9F" w:rsidTr="000D6563">
        <w:trPr>
          <w:gridAfter w:val="4"/>
          <w:wAfter w:w="5108" w:type="dxa"/>
          <w:trHeight w:val="828"/>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nil"/>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nil"/>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nil"/>
              <w:right w:val="nil"/>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культуры, кинематографии.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2"/>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Учреждение по обеспечению хозяйственного обслуживания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Социальная политика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11 544,9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10 449,0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12 987,6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Пенсионное обеспечение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108" w:type="dxa"/>
          <w:trHeight w:val="52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Доплаты к пенсиям муниципальных служащих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населения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802,0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4"/>
          <w:wAfter w:w="5108" w:type="dxa"/>
          <w:trHeight w:val="1104"/>
        </w:trPr>
        <w:tc>
          <w:tcPr>
            <w:tcW w:w="3119"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1380"/>
        </w:trPr>
        <w:tc>
          <w:tcPr>
            <w:tcW w:w="3119" w:type="dxa"/>
            <w:tcBorders>
              <w:top w:val="nil"/>
              <w:left w:val="single" w:sz="4" w:space="0" w:color="auto"/>
              <w:bottom w:val="single" w:sz="4" w:space="0" w:color="auto"/>
              <w:right w:val="single" w:sz="4" w:space="0" w:color="auto"/>
            </w:tcBorders>
            <w:shd w:val="clear" w:color="000000" w:fill="E4DFEC"/>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 Поддержка и развитие кадрового потенциала в АПК»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108" w:type="dxa"/>
          <w:trHeight w:val="3036"/>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992"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семьи  и  детства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8 042,9</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8 046,0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10 484,0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образования в Ельниковском муниципальном районе  на 2016-2026 годы»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3 363,9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3 367,1</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3 465,5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общего 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3 363,9</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3 367,1</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3 465,5</w:t>
            </w:r>
          </w:p>
        </w:tc>
      </w:tr>
      <w:tr w:rsidR="000D6563" w:rsidRPr="00147E9F" w:rsidTr="000D6563">
        <w:trPr>
          <w:gridAfter w:val="4"/>
          <w:wAfter w:w="5108" w:type="dxa"/>
          <w:trHeight w:val="1056"/>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Обеспечение реализации муниципальной программы» Развитие образования в Ельниковском муниципальном районе на 2016 -2026 г и прочие мероприятия в области </w:t>
            </w:r>
            <w:r w:rsidRPr="00147E9F">
              <w:rPr>
                <w:rFonts w:ascii="Times New Roman" w:eastAsia="Times New Roman" w:hAnsi="Times New Roman"/>
                <w:sz w:val="20"/>
                <w:szCs w:val="20"/>
              </w:rPr>
              <w:lastRenderedPageBreak/>
              <w:t xml:space="preserve">образования»»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900,4</w:t>
            </w:r>
          </w:p>
        </w:tc>
      </w:tr>
      <w:tr w:rsidR="000D6563" w:rsidRPr="00147E9F" w:rsidTr="000D6563">
        <w:trPr>
          <w:gridAfter w:val="4"/>
          <w:wAfter w:w="5108" w:type="dxa"/>
          <w:trHeight w:val="316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900,4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986,8</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895,3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895,4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886,8</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795,3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795,4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«Жилище»</w:t>
            </w:r>
            <w:r w:rsidRPr="00147E9F">
              <w:rPr>
                <w:rFonts w:ascii="Times New Roman" w:eastAsia="Times New Roman" w:hAnsi="Times New Roman"/>
                <w:sz w:val="20"/>
                <w:szCs w:val="20"/>
              </w:rPr>
              <w:br/>
              <w:t xml:space="preserve">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108" w:type="dxa"/>
          <w:trHeight w:val="1056"/>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Д0820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Физическая культура и спорт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87,0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87,0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87,0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r>
      <w:tr w:rsidR="000D6563" w:rsidRPr="00147E9F" w:rsidTr="000D6563">
        <w:trPr>
          <w:gridAfter w:val="4"/>
          <w:wAfter w:w="5108" w:type="dxa"/>
          <w:trHeight w:val="75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87,0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Внутрирайонные спортивные соревнования»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108" w:type="dxa"/>
          <w:trHeight w:val="100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79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Средства массовой информации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Периодическая печать и издательства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108" w:type="dxa"/>
          <w:trHeight w:val="55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108" w:type="dxa"/>
          <w:trHeight w:val="792"/>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630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31,4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31,4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31,4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108" w:type="dxa"/>
          <w:trHeight w:val="81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108" w:type="dxa"/>
          <w:trHeight w:val="28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«Управление муниципальным долгом»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Процентные платежи  по муниципальному долгу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государственного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муниципального долга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730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108" w:type="dxa"/>
          <w:trHeight w:val="510"/>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108" w:type="dxa"/>
          <w:trHeight w:val="225"/>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на выравнивание бюджетной обеспеченности поселений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510</w:t>
            </w:r>
          </w:p>
        </w:tc>
        <w:tc>
          <w:tcPr>
            <w:tcW w:w="992"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108" w:type="dxa"/>
          <w:trHeight w:val="528"/>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Условно утвержденные расходы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108" w:type="dxa"/>
          <w:trHeight w:val="264"/>
        </w:trPr>
        <w:tc>
          <w:tcPr>
            <w:tcW w:w="3119"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средства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992"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1"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4 523,0</w:t>
            </w:r>
          </w:p>
        </w:tc>
      </w:tr>
    </w:tbl>
    <w:p w:rsidR="000D6563" w:rsidRPr="00147E9F" w:rsidRDefault="000D6563" w:rsidP="000D6563">
      <w:pPr>
        <w:rPr>
          <w:sz w:val="20"/>
          <w:szCs w:val="20"/>
        </w:rPr>
      </w:pPr>
    </w:p>
    <w:tbl>
      <w:tblPr>
        <w:tblW w:w="15358" w:type="dxa"/>
        <w:tblLayout w:type="fixed"/>
        <w:tblLook w:val="04A0"/>
      </w:tblPr>
      <w:tblGrid>
        <w:gridCol w:w="2552"/>
        <w:gridCol w:w="209"/>
        <w:gridCol w:w="358"/>
        <w:gridCol w:w="283"/>
        <w:gridCol w:w="567"/>
        <w:gridCol w:w="851"/>
        <w:gridCol w:w="567"/>
        <w:gridCol w:w="567"/>
        <w:gridCol w:w="567"/>
        <w:gridCol w:w="567"/>
        <w:gridCol w:w="958"/>
        <w:gridCol w:w="176"/>
        <w:gridCol w:w="817"/>
        <w:gridCol w:w="850"/>
        <w:gridCol w:w="142"/>
        <w:gridCol w:w="2054"/>
        <w:gridCol w:w="1813"/>
        <w:gridCol w:w="1460"/>
      </w:tblGrid>
      <w:tr w:rsidR="000D6563" w:rsidRPr="00147E9F" w:rsidTr="000D6563">
        <w:trPr>
          <w:trHeight w:val="264"/>
        </w:trPr>
        <w:tc>
          <w:tcPr>
            <w:tcW w:w="2761" w:type="dxa"/>
            <w:gridSpan w:val="2"/>
            <w:tcBorders>
              <w:top w:val="nil"/>
              <w:left w:val="nil"/>
              <w:bottom w:val="nil"/>
              <w:right w:val="nil"/>
            </w:tcBorders>
            <w:shd w:val="clear" w:color="auto" w:fill="auto"/>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7270" w:type="dxa"/>
            <w:gridSpan w:val="13"/>
            <w:tcBorders>
              <w:top w:val="nil"/>
              <w:left w:val="nil"/>
              <w:bottom w:val="nil"/>
              <w:right w:val="nil"/>
            </w:tcBorders>
            <w:shd w:val="clear" w:color="auto" w:fill="auto"/>
            <w:noWrap/>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Приложение 5</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к решению  Совета депутатов</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Ельниковского муниципального района Республики Мордовия «О бюджете Ельниковского муниципального района Республики Мордовия а 2024 год и на плановый период 2025 и 2026 годов»  </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от 16.08.2024       №158</w:t>
            </w:r>
          </w:p>
          <w:p w:rsidR="000D6563" w:rsidRPr="00147E9F" w:rsidRDefault="000D6563" w:rsidP="000D6563">
            <w:pPr>
              <w:spacing w:after="0" w:line="240" w:lineRule="auto"/>
              <w:jc w:val="right"/>
              <w:rPr>
                <w:rFonts w:ascii="Times New Roman" w:eastAsia="Times New Roman" w:hAnsi="Times New Roman"/>
                <w:sz w:val="20"/>
                <w:szCs w:val="20"/>
              </w:rPr>
            </w:pPr>
          </w:p>
        </w:tc>
        <w:tc>
          <w:tcPr>
            <w:tcW w:w="2054" w:type="dxa"/>
            <w:tcBorders>
              <w:top w:val="nil"/>
              <w:left w:val="nil"/>
              <w:bottom w:val="nil"/>
              <w:right w:val="nil"/>
            </w:tcBorders>
            <w:shd w:val="clear" w:color="auto" w:fill="auto"/>
            <w:noWrap/>
            <w:vAlign w:val="bottom"/>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13" w:type="dxa"/>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1460" w:type="dxa"/>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8222" w:type="dxa"/>
            <w:gridSpan w:val="12"/>
            <w:tcBorders>
              <w:top w:val="nil"/>
              <w:left w:val="nil"/>
              <w:bottom w:val="nil"/>
              <w:right w:val="nil"/>
            </w:tcBorders>
            <w:shd w:val="clear" w:color="auto" w:fill="auto"/>
            <w:vAlign w:val="bottom"/>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РАСПРЕДЕЛЕНИЕ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БЮДЖЕТНЫХ АССИГНОВАНИЙ БЮДЖЕТА ЕЛЬНИКОВСКОГО МУНИЦИПАЛЬНОГО РАЙОНА РЕСПУБЛИКИ МОРДОВИЯ ПО ЦЕЛЕВЫМ СТАТЬЯМ (МУНИЦИПАЛЬНЫМ </w:t>
            </w:r>
            <w:r w:rsidRPr="00147E9F">
              <w:rPr>
                <w:rFonts w:ascii="Times New Roman" w:eastAsia="Times New Roman" w:hAnsi="Times New Roman"/>
                <w:sz w:val="20"/>
                <w:szCs w:val="20"/>
              </w:rPr>
              <w:lastRenderedPageBreak/>
              <w:t xml:space="preserve">ПРОГРАММАМ И НЕПРОГРАММНЫМ НАПРАВЛЕНИЯМ ДЕЯТЕЛЬНОСТИ), ГРУППАМ И ПОДГРУППАМ ВИДОВ РАСХОДОВ, РАЗДЕЛАМ И ПОДРАЗДЕЛАМ КЛАССИФИКАЦИИ РАСХОДОВ БЮДЖЕТОВ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НА 2024 ГОД И НА ПЛАНОВЫЙ ПЕРИОД 2025 И 2026 ГОДОВ</w:t>
            </w:r>
          </w:p>
        </w:tc>
        <w:tc>
          <w:tcPr>
            <w:tcW w:w="7136" w:type="dxa"/>
            <w:gridSpan w:val="6"/>
            <w:tcBorders>
              <w:top w:val="nil"/>
              <w:left w:val="nil"/>
              <w:bottom w:val="nil"/>
              <w:right w:val="nil"/>
            </w:tcBorders>
            <w:shd w:val="clear" w:color="auto" w:fill="auto"/>
            <w:vAlign w:val="bottom"/>
          </w:tcPr>
          <w:p w:rsidR="000D6563" w:rsidRPr="00147E9F" w:rsidRDefault="000D6563" w:rsidP="000D6563">
            <w:pPr>
              <w:spacing w:after="0" w:line="240" w:lineRule="auto"/>
              <w:jc w:val="center"/>
              <w:rPr>
                <w:rFonts w:ascii="Times New Roman" w:eastAsia="Times New Roman" w:hAnsi="Times New Roman"/>
                <w:sz w:val="20"/>
                <w:szCs w:val="20"/>
              </w:rPr>
            </w:pPr>
          </w:p>
        </w:tc>
      </w:tr>
      <w:tr w:rsidR="000D6563" w:rsidRPr="00147E9F" w:rsidTr="000D6563">
        <w:trPr>
          <w:gridAfter w:val="4"/>
          <w:wAfter w:w="5469" w:type="dxa"/>
          <w:trHeight w:val="264"/>
        </w:trPr>
        <w:tc>
          <w:tcPr>
            <w:tcW w:w="2552"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gridSpan w:val="2"/>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83"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851"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3368" w:type="dxa"/>
            <w:gridSpan w:val="5"/>
            <w:tcBorders>
              <w:top w:val="nil"/>
              <w:left w:val="nil"/>
              <w:bottom w:val="nil"/>
              <w:right w:val="nil"/>
            </w:tcBorders>
            <w:shd w:val="clear" w:color="auto" w:fill="auto"/>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(тыс. рублей)</w:t>
            </w:r>
          </w:p>
        </w:tc>
      </w:tr>
      <w:tr w:rsidR="000D6563" w:rsidRPr="00147E9F" w:rsidTr="000D6563">
        <w:trPr>
          <w:gridAfter w:val="4"/>
          <w:wAfter w:w="5469" w:type="dxa"/>
          <w:trHeight w:val="264"/>
        </w:trPr>
        <w:tc>
          <w:tcPr>
            <w:tcW w:w="2552"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Наименование</w:t>
            </w:r>
          </w:p>
        </w:tc>
        <w:tc>
          <w:tcPr>
            <w:tcW w:w="2268"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Цср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ВР</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Прз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Адм</w:t>
            </w:r>
          </w:p>
        </w:tc>
        <w:tc>
          <w:tcPr>
            <w:tcW w:w="2801" w:type="dxa"/>
            <w:gridSpan w:val="4"/>
            <w:tcBorders>
              <w:top w:val="single" w:sz="4" w:space="0" w:color="000000"/>
              <w:left w:val="nil"/>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Сумма</w:t>
            </w:r>
          </w:p>
        </w:tc>
      </w:tr>
      <w:tr w:rsidR="000D6563" w:rsidRPr="00147E9F" w:rsidTr="000D6563">
        <w:trPr>
          <w:gridAfter w:val="4"/>
          <w:wAfter w:w="5469" w:type="dxa"/>
          <w:trHeight w:val="264"/>
        </w:trPr>
        <w:tc>
          <w:tcPr>
            <w:tcW w:w="2552"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2268" w:type="dxa"/>
            <w:gridSpan w:val="5"/>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958" w:type="dxa"/>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2024 год</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2025 год</w:t>
            </w:r>
          </w:p>
        </w:tc>
        <w:tc>
          <w:tcPr>
            <w:tcW w:w="850" w:type="dxa"/>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2026 год</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567" w:type="dxa"/>
            <w:gridSpan w:val="2"/>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w:t>
            </w:r>
          </w:p>
        </w:tc>
        <w:tc>
          <w:tcPr>
            <w:tcW w:w="283"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w:t>
            </w:r>
          </w:p>
        </w:tc>
        <w:tc>
          <w:tcPr>
            <w:tcW w:w="567"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w:t>
            </w:r>
          </w:p>
        </w:tc>
        <w:tc>
          <w:tcPr>
            <w:tcW w:w="851"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5</w:t>
            </w:r>
          </w:p>
        </w:tc>
        <w:tc>
          <w:tcPr>
            <w:tcW w:w="567"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6</w:t>
            </w:r>
          </w:p>
        </w:tc>
        <w:tc>
          <w:tcPr>
            <w:tcW w:w="567"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7</w:t>
            </w:r>
          </w:p>
        </w:tc>
        <w:tc>
          <w:tcPr>
            <w:tcW w:w="567"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8</w:t>
            </w:r>
          </w:p>
        </w:tc>
        <w:tc>
          <w:tcPr>
            <w:tcW w:w="567"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9</w:t>
            </w:r>
          </w:p>
        </w:tc>
        <w:tc>
          <w:tcPr>
            <w:tcW w:w="958"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10</w:t>
            </w:r>
          </w:p>
        </w:tc>
        <w:tc>
          <w:tcPr>
            <w:tcW w:w="993" w:type="dxa"/>
            <w:gridSpan w:val="2"/>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11</w:t>
            </w:r>
          </w:p>
        </w:tc>
        <w:tc>
          <w:tcPr>
            <w:tcW w:w="850" w:type="dxa"/>
            <w:tcBorders>
              <w:top w:val="nil"/>
              <w:left w:val="nil"/>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12</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ВСЕГО</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264 329,3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190 975,0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204 892,5</w:t>
            </w:r>
          </w:p>
        </w:tc>
      </w:tr>
      <w:tr w:rsidR="000D6563" w:rsidRPr="00147E9F" w:rsidTr="000D6563">
        <w:trPr>
          <w:gridAfter w:val="4"/>
          <w:wAfter w:w="5469" w:type="dxa"/>
          <w:trHeight w:val="843"/>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2026 годы)»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24 462,0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20 888,3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20 912,8</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2 778,0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938,1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938,0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2 770,4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930,4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930,2</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212,8</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4"/>
          <w:wAfter w:w="5469"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2 327,6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617,4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184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46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w:t>
            </w:r>
          </w:p>
        </w:tc>
      </w:tr>
      <w:tr w:rsidR="000D6563" w:rsidRPr="00147E9F" w:rsidTr="000D6563">
        <w:trPr>
          <w:gridAfter w:val="4"/>
          <w:wAfter w:w="5469" w:type="dxa"/>
          <w:trHeight w:val="158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469"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c>
          <w:tcPr>
            <w:tcW w:w="850" w:type="dxa"/>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w:t>
            </w:r>
          </w:p>
        </w:tc>
      </w:tr>
      <w:tr w:rsidR="000D6563" w:rsidRPr="00147E9F" w:rsidTr="000D6563">
        <w:trPr>
          <w:gridAfter w:val="4"/>
          <w:wAfter w:w="5469" w:type="dxa"/>
          <w:trHeight w:val="132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18 984,0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17 750,2</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17 774,8</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Расходы на выплаты по оплате труда работников органов местного самоуправления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15 700,0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16 963,0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по оплате труда высшего должностного лица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высшего должностного лица субъекта Российской Федерации и муниципального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1 478,6</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120,8</w:t>
            </w:r>
          </w:p>
        </w:tc>
      </w:tr>
      <w:tr w:rsidR="000D6563" w:rsidRPr="00147E9F" w:rsidTr="000D6563">
        <w:trPr>
          <w:gridAfter w:val="4"/>
          <w:wAfter w:w="5469" w:type="dxa"/>
          <w:trHeight w:val="247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124,3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131,2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136,4</w:t>
            </w:r>
          </w:p>
        </w:tc>
      </w:tr>
      <w:tr w:rsidR="000D6563" w:rsidRPr="00147E9F" w:rsidTr="000D6563">
        <w:trPr>
          <w:gridAfter w:val="4"/>
          <w:wAfter w:w="5469" w:type="dxa"/>
          <w:trHeight w:val="132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183,6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198,4</w:t>
            </w:r>
          </w:p>
        </w:tc>
      </w:tr>
      <w:tr w:rsidR="000D6563" w:rsidRPr="00147E9F" w:rsidTr="000D6563">
        <w:trPr>
          <w:gridAfter w:val="4"/>
          <w:wAfter w:w="5469" w:type="dxa"/>
          <w:trHeight w:val="132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116,0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120,6</w:t>
            </w:r>
          </w:p>
        </w:tc>
      </w:tr>
      <w:tr w:rsidR="000D6563" w:rsidRPr="00147E9F" w:rsidTr="000D6563">
        <w:trPr>
          <w:gridAfter w:val="4"/>
          <w:wAfter w:w="5469" w:type="dxa"/>
          <w:trHeight w:val="158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20,0</w:t>
            </w:r>
          </w:p>
        </w:tc>
      </w:tr>
      <w:tr w:rsidR="000D6563" w:rsidRPr="00147E9F" w:rsidTr="000D6563">
        <w:trPr>
          <w:gridAfter w:val="4"/>
          <w:wAfter w:w="5469" w:type="dxa"/>
          <w:trHeight w:val="79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"Формирование системы гарантий представляемых муниципальным </w:t>
            </w:r>
            <w:r w:rsidRPr="00147E9F">
              <w:rPr>
                <w:rFonts w:ascii="Times New Roman" w:eastAsia="Times New Roman" w:hAnsi="Times New Roman"/>
                <w:sz w:val="20"/>
                <w:szCs w:val="20"/>
              </w:rPr>
              <w:lastRenderedPageBreak/>
              <w:t xml:space="preserve">служащим (пенсионное обеспечение за выслугу лет)"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Доплаты к пенсиям муниципальных служащих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469" w:type="dxa"/>
          <w:trHeight w:val="31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Пенсионное обеспечение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2 200,0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«Развитие образования в Ельниковском муниципальном районе  на 2016-2026 годы»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140 136,0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118 860,0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128 753,1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дошкольного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24 395,1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18 248,0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19 226,5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Дошкольные образовательные организации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46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Дошкольное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4 799,3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1 606,4</w:t>
            </w:r>
          </w:p>
        </w:tc>
      </w:tr>
      <w:tr w:rsidR="000D6563" w:rsidRPr="00147E9F" w:rsidTr="000D6563">
        <w:trPr>
          <w:gridAfter w:val="4"/>
          <w:wAfter w:w="5469" w:type="dxa"/>
          <w:trHeight w:val="283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w:t>
            </w:r>
            <w:r w:rsidRPr="00147E9F">
              <w:rPr>
                <w:rFonts w:ascii="Times New Roman" w:eastAsia="Times New Roman" w:hAnsi="Times New Roman"/>
                <w:sz w:val="20"/>
                <w:szCs w:val="20"/>
              </w:rPr>
              <w:lastRenderedPageBreak/>
              <w:t>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469"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Дошкольное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19 595,8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16 641,6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17 620,1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общего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101 214,0</w:t>
            </w:r>
          </w:p>
        </w:tc>
        <w:tc>
          <w:tcPr>
            <w:tcW w:w="993" w:type="dxa"/>
            <w:gridSpan w:val="2"/>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86 885,9</w:t>
            </w:r>
          </w:p>
        </w:tc>
        <w:tc>
          <w:tcPr>
            <w:tcW w:w="850"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95 724,2</w:t>
            </w:r>
          </w:p>
        </w:tc>
      </w:tr>
      <w:tr w:rsidR="000D6563" w:rsidRPr="00147E9F" w:rsidTr="000D6563">
        <w:trPr>
          <w:gridAfter w:val="4"/>
          <w:wAfter w:w="5469" w:type="dxa"/>
          <w:trHeight w:val="1380"/>
        </w:trPr>
        <w:tc>
          <w:tcPr>
            <w:tcW w:w="2552"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gridSpan w:val="2"/>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850" w:type="dxa"/>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4"/>
          <w:wAfter w:w="5469" w:type="dxa"/>
          <w:trHeight w:val="528"/>
        </w:trPr>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населения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w:t>
            </w:r>
            <w:r w:rsidRPr="00147E9F">
              <w:rPr>
                <w:rFonts w:ascii="Times New Roman" w:eastAsia="Times New Roman" w:hAnsi="Times New Roman"/>
                <w:sz w:val="20"/>
                <w:szCs w:val="20"/>
              </w:rPr>
              <w:lastRenderedPageBreak/>
              <w:t xml:space="preserve">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42470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250"/>
        </w:trPr>
        <w:tc>
          <w:tcPr>
            <w:tcW w:w="2552" w:type="dxa"/>
            <w:tcBorders>
              <w:top w:val="nil"/>
              <w:left w:val="single" w:sz="4" w:space="0" w:color="auto"/>
              <w:bottom w:val="single" w:sz="4" w:space="0" w:color="auto"/>
              <w:right w:val="single" w:sz="4" w:space="0" w:color="auto"/>
            </w:tcBorders>
            <w:shd w:val="clear" w:color="000000" w:fill="E4DFEC"/>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населения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42650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1104"/>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469" w:type="dxa"/>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Общее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53030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4201,2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3 564,2</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Школы-детские сады, школы начальные неполные средние и средние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46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Общее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13 162,5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9 619,6</w:t>
            </w:r>
          </w:p>
        </w:tc>
      </w:tr>
      <w:tr w:rsidR="000D6563" w:rsidRPr="00147E9F" w:rsidTr="000D6563">
        <w:trPr>
          <w:gridAfter w:val="4"/>
          <w:wAfter w:w="5469" w:type="dxa"/>
          <w:trHeight w:val="132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469" w:type="dxa"/>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семьи  и  детства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2 372,1</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2 466,8</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2 565,1</w:t>
            </w:r>
          </w:p>
        </w:tc>
      </w:tr>
      <w:tr w:rsidR="000D6563" w:rsidRPr="00147E9F" w:rsidTr="000D6563">
        <w:trPr>
          <w:gridAfter w:val="4"/>
          <w:wAfter w:w="5469" w:type="dxa"/>
          <w:trHeight w:val="3405"/>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46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Общее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78 659,2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69 149,5</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77 889,6</w:t>
            </w:r>
          </w:p>
        </w:tc>
      </w:tr>
      <w:tr w:rsidR="000D6563" w:rsidRPr="00147E9F" w:rsidTr="000D6563">
        <w:trPr>
          <w:gridAfter w:val="4"/>
          <w:wAfter w:w="5469" w:type="dxa"/>
          <w:trHeight w:val="1104"/>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46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w:t>
            </w:r>
            <w:r w:rsidRPr="00147E9F">
              <w:rPr>
                <w:rFonts w:ascii="Times New Roman" w:eastAsia="Times New Roman" w:hAnsi="Times New Roman"/>
                <w:sz w:val="20"/>
                <w:szCs w:val="20"/>
              </w:rPr>
              <w:lastRenderedPageBreak/>
              <w:t xml:space="preserve">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Общее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L3040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2 119,0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2 085,7</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«Развитие дополнительного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Учреждения по внешкольной работе с детьми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Развитие дополнительного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9 646,1</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2 256,3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1 543,8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1 543,8</w:t>
            </w:r>
          </w:p>
        </w:tc>
      </w:tr>
      <w:tr w:rsidR="000D6563" w:rsidRPr="00147E9F" w:rsidTr="000D6563">
        <w:trPr>
          <w:gridAfter w:val="4"/>
          <w:wAfter w:w="5469" w:type="dxa"/>
          <w:trHeight w:val="105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2 256,3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1 543,8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1 543,8</w:t>
            </w:r>
          </w:p>
        </w:tc>
      </w:tr>
      <w:tr w:rsidR="000D6563" w:rsidRPr="00147E9F" w:rsidTr="000D6563">
        <w:trPr>
          <w:gridAfter w:val="4"/>
          <w:wAfter w:w="5469" w:type="dxa"/>
          <w:trHeight w:val="162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147E9F">
              <w:rPr>
                <w:rFonts w:ascii="Times New Roman" w:eastAsia="Times New Roman" w:hAnsi="Times New Roman"/>
                <w:sz w:val="20"/>
                <w:szCs w:val="20"/>
              </w:rPr>
              <w:lastRenderedPageBreak/>
              <w:t xml:space="preserve">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4"/>
          <w:wAfter w:w="5469" w:type="dxa"/>
          <w:trHeight w:val="28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казенных учреждений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4"/>
          <w:wAfter w:w="5469" w:type="dxa"/>
          <w:trHeight w:val="58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448,3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443,8</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Исполнение судебных актов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6,2</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w:t>
            </w:r>
            <w:r w:rsidRPr="00147E9F">
              <w:rPr>
                <w:rFonts w:ascii="Times New Roman" w:eastAsia="Times New Roman" w:hAnsi="Times New Roman"/>
                <w:sz w:val="20"/>
                <w:szCs w:val="20"/>
              </w:rPr>
              <w:lastRenderedPageBreak/>
              <w:t xml:space="preserve">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«Организация отдыха, оздоровления и  занятости детей и подростков »области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финансовому обеспечению отдыха и оздоровления детей в Республики Мордовия в каникулярное время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469" w:type="dxa"/>
          <w:trHeight w:val="48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1 096,5</w:t>
            </w:r>
          </w:p>
        </w:tc>
      </w:tr>
      <w:tr w:rsidR="000D6563" w:rsidRPr="00147E9F" w:rsidTr="000D6563">
        <w:trPr>
          <w:gridAfter w:val="4"/>
          <w:wAfter w:w="5469" w:type="dxa"/>
          <w:trHeight w:val="102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900,4</w:t>
            </w:r>
          </w:p>
        </w:tc>
      </w:tr>
      <w:tr w:rsidR="000D6563" w:rsidRPr="00147E9F" w:rsidTr="000D6563">
        <w:trPr>
          <w:gridAfter w:val="4"/>
          <w:wAfter w:w="5469" w:type="dxa"/>
          <w:trHeight w:val="180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991,8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900,3</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900,4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w:t>
            </w:r>
            <w:r w:rsidRPr="00147E9F">
              <w:rPr>
                <w:rFonts w:ascii="Times New Roman" w:eastAsia="Times New Roman" w:hAnsi="Times New Roman"/>
                <w:sz w:val="20"/>
                <w:szCs w:val="20"/>
              </w:rPr>
              <w:lastRenderedPageBreak/>
              <w:t xml:space="preserve">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4"/>
          <w:wAfter w:w="546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семьи  и  детства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5,0</w:t>
            </w:r>
          </w:p>
        </w:tc>
      </w:tr>
      <w:tr w:rsidR="000D6563" w:rsidRPr="00147E9F" w:rsidTr="000D6563">
        <w:trPr>
          <w:gridAfter w:val="4"/>
          <w:wAfter w:w="5469" w:type="dxa"/>
          <w:trHeight w:val="34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986,8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895,3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895,4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886,8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795,3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795,4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886,8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795,3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795,4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семьи  и  детства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886,8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795,3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795,4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886,8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795,3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795,4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Социальные выплаты гражданам, кроме публичных нормативных социальных выплат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семьи  и  детства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4"/>
          <w:wAfter w:w="5469" w:type="dxa"/>
          <w:trHeight w:val="552"/>
        </w:trPr>
        <w:tc>
          <w:tcPr>
            <w:tcW w:w="2552" w:type="dxa"/>
            <w:tcBorders>
              <w:top w:val="nil"/>
              <w:left w:val="single" w:sz="4" w:space="0" w:color="auto"/>
              <w:bottom w:val="single" w:sz="4" w:space="0" w:color="auto"/>
              <w:right w:val="single" w:sz="4" w:space="0" w:color="auto"/>
            </w:tcBorders>
            <w:shd w:val="clear" w:color="000000" w:fill="E4DFEC"/>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Региональный проект "Патриотическое воспитание граждан Российской Федерации"</w:t>
            </w:r>
          </w:p>
        </w:tc>
        <w:tc>
          <w:tcPr>
            <w:tcW w:w="567" w:type="dxa"/>
            <w:gridSpan w:val="2"/>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469" w:type="dxa"/>
          <w:trHeight w:val="1104"/>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67" w:type="dxa"/>
            <w:gridSpan w:val="2"/>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single" w:sz="4" w:space="0" w:color="auto"/>
              <w:bottom w:val="nil"/>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469" w:type="dxa"/>
          <w:trHeight w:val="528"/>
        </w:trPr>
        <w:tc>
          <w:tcPr>
            <w:tcW w:w="2552"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single" w:sz="4" w:space="0" w:color="auto"/>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469" w:type="dxa"/>
          <w:trHeight w:val="264"/>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Общее образование  </w:t>
            </w:r>
          </w:p>
        </w:tc>
        <w:tc>
          <w:tcPr>
            <w:tcW w:w="567" w:type="dxa"/>
            <w:gridSpan w:val="2"/>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EВ</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51790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455,4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531,4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«Жилище» Ельниковского муниципального района Республики Мордовия  </w:t>
            </w:r>
          </w:p>
        </w:tc>
        <w:tc>
          <w:tcPr>
            <w:tcW w:w="567" w:type="dxa"/>
            <w:gridSpan w:val="2"/>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7 227,9</w:t>
            </w:r>
          </w:p>
        </w:tc>
        <w:tc>
          <w:tcPr>
            <w:tcW w:w="993" w:type="dxa"/>
            <w:gridSpan w:val="2"/>
            <w:tcBorders>
              <w:top w:val="nil"/>
              <w:left w:val="nil"/>
              <w:bottom w:val="single" w:sz="4" w:space="0" w:color="000000"/>
              <w:right w:val="single" w:sz="4" w:space="0" w:color="000000"/>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4 710,3</w:t>
            </w:r>
          </w:p>
        </w:tc>
        <w:tc>
          <w:tcPr>
            <w:tcW w:w="850" w:type="dxa"/>
            <w:tcBorders>
              <w:top w:val="nil"/>
              <w:left w:val="nil"/>
              <w:bottom w:val="single" w:sz="4" w:space="0" w:color="000000"/>
              <w:right w:val="single" w:sz="4" w:space="0" w:color="000000"/>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7 067,4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«Поддержка платежеспособного спроса на жилье»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nil"/>
              <w:right w:val="single" w:sz="4" w:space="0" w:color="000000"/>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4 708,7</w:t>
            </w:r>
          </w:p>
        </w:tc>
        <w:tc>
          <w:tcPr>
            <w:tcW w:w="993" w:type="dxa"/>
            <w:gridSpan w:val="2"/>
            <w:tcBorders>
              <w:top w:val="nil"/>
              <w:left w:val="nil"/>
              <w:bottom w:val="nil"/>
              <w:right w:val="single" w:sz="4" w:space="0" w:color="000000"/>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4 710,3</w:t>
            </w:r>
          </w:p>
        </w:tc>
        <w:tc>
          <w:tcPr>
            <w:tcW w:w="850" w:type="dxa"/>
            <w:tcBorders>
              <w:top w:val="nil"/>
              <w:left w:val="nil"/>
              <w:bottom w:val="nil"/>
              <w:right w:val="single" w:sz="4" w:space="0" w:color="000000"/>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7 067,4</w:t>
            </w:r>
          </w:p>
        </w:tc>
      </w:tr>
      <w:tr w:rsidR="000D6563" w:rsidRPr="00147E9F" w:rsidTr="000D6563">
        <w:trPr>
          <w:gridAfter w:val="4"/>
          <w:wAfter w:w="5469" w:type="dxa"/>
          <w:trHeight w:val="1320"/>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Осуществление государственных полномочий Республики Мордовия по обеспечению детей-сирот и детей, </w:t>
            </w:r>
            <w:r w:rsidRPr="00147E9F">
              <w:rPr>
                <w:rFonts w:ascii="Times New Roman" w:eastAsia="Times New Roman" w:hAnsi="Times New Roman"/>
                <w:sz w:val="20"/>
                <w:szCs w:val="20"/>
              </w:rPr>
              <w:lastRenderedPageBreak/>
              <w:t>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93" w:type="dxa"/>
            <w:gridSpan w:val="2"/>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29,7</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48,9</w:t>
            </w:r>
          </w:p>
        </w:tc>
      </w:tr>
      <w:tr w:rsidR="000D6563" w:rsidRPr="00147E9F" w:rsidTr="000D6563">
        <w:trPr>
          <w:gridAfter w:val="4"/>
          <w:wAfter w:w="5469" w:type="dxa"/>
          <w:trHeight w:val="132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семьи  и  детства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w:t>
            </w:r>
            <w:r w:rsidRPr="00147E9F">
              <w:rPr>
                <w:rFonts w:ascii="Times New Roman" w:eastAsia="Times New Roman" w:hAnsi="Times New Roman"/>
                <w:sz w:val="20"/>
                <w:szCs w:val="20"/>
              </w:rPr>
              <w:lastRenderedPageBreak/>
              <w:t xml:space="preserve">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04</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4"/>
          <w:wAfter w:w="5469" w:type="dxa"/>
          <w:trHeight w:val="792"/>
        </w:trPr>
        <w:tc>
          <w:tcPr>
            <w:tcW w:w="2552"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«Подготовка документов территориального планирования градостроительного зонирования и документации по планировки территории »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1656"/>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Подготовка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межбюджетные  трансферты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624"/>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национальной экономики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S6290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2 519,2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«Развитие культуры и туризма» Ельниковского муниципального района на 2018- 2030 годы»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25 480,8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17 248,8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18 377,5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«Музыкальное искусство дополнительное образование  детей»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Учреждения по внешкольной работе с детьми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469"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Дополнительное </w:t>
            </w:r>
            <w:r w:rsidRPr="00147E9F">
              <w:rPr>
                <w:rFonts w:ascii="Times New Roman" w:eastAsia="Times New Roman" w:hAnsi="Times New Roman"/>
                <w:sz w:val="20"/>
                <w:szCs w:val="20"/>
              </w:rPr>
              <w:lastRenderedPageBreak/>
              <w:t xml:space="preserve">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3 652,3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2 152,3</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«Музейное дело и сохранение культурного наследия Ельниковского муниципального района»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Музеи и постоянные выставки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469"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кинематография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706,9</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Дворцы и дома культуры, другие учреждения культуры и средств массовой информации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469" w:type="dxa"/>
          <w:trHeight w:val="58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 кинематография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13 730,9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10 675,4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10 663,3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w:t>
            </w:r>
            <w:r w:rsidRPr="00147E9F">
              <w:rPr>
                <w:rFonts w:ascii="Times New Roman" w:eastAsia="Times New Roman" w:hAnsi="Times New Roman"/>
                <w:sz w:val="20"/>
                <w:szCs w:val="20"/>
              </w:rPr>
              <w:lastRenderedPageBreak/>
              <w:t xml:space="preserve">«Развитие библиотечного дела»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Библиотеки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469"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кинематография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6 784,6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3 714,2</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4 855,0</w:t>
            </w:r>
          </w:p>
        </w:tc>
      </w:tr>
      <w:tr w:rsidR="000D6563" w:rsidRPr="00147E9F" w:rsidTr="000D6563">
        <w:trPr>
          <w:gridAfter w:val="4"/>
          <w:wAfter w:w="5469" w:type="dxa"/>
          <w:trHeight w:val="624"/>
        </w:trPr>
        <w:tc>
          <w:tcPr>
            <w:tcW w:w="2552"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Укрепление материально технической базы объектов культуры»  </w:t>
            </w:r>
          </w:p>
        </w:tc>
        <w:tc>
          <w:tcPr>
            <w:tcW w:w="567" w:type="dxa"/>
            <w:gridSpan w:val="2"/>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828"/>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кинематография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L4670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606,1</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 Развитие физической культуры и спорта в Ельниковском муниципальном районе на 2019-2030 г.г»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87,0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87,0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87,0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«Внутрирайонные спортивные соревнования»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w:t>
            </w:r>
            <w:r w:rsidRPr="00147E9F">
              <w:rPr>
                <w:rFonts w:ascii="Times New Roman" w:eastAsia="Times New Roman" w:hAnsi="Times New Roman"/>
                <w:sz w:val="20"/>
                <w:szCs w:val="20"/>
              </w:rPr>
              <w:lastRenderedPageBreak/>
              <w:t xml:space="preserve">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469"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и спорт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«Участие сборных команд в республиканских соревнованиях»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469"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и спорт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32,0</w:t>
            </w:r>
          </w:p>
        </w:tc>
      </w:tr>
      <w:tr w:rsidR="000D6563" w:rsidRPr="00147E9F" w:rsidTr="000D6563">
        <w:trPr>
          <w:gridAfter w:val="4"/>
          <w:wAfter w:w="5469" w:type="dxa"/>
          <w:trHeight w:val="158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Муниципальная программа Ельниковского </w:t>
            </w:r>
            <w:r w:rsidRPr="00147E9F">
              <w:rPr>
                <w:rFonts w:ascii="Times New Roman" w:eastAsia="Times New Roman" w:hAnsi="Times New Roman"/>
                <w:b/>
                <w:bCs/>
                <w:sz w:val="20"/>
                <w:szCs w:val="20"/>
              </w:rPr>
              <w:br/>
              <w:t xml:space="preserve">муниципального района "Совершенствование и </w:t>
            </w:r>
            <w:r w:rsidRPr="00147E9F">
              <w:rPr>
                <w:rFonts w:ascii="Times New Roman" w:eastAsia="Times New Roman" w:hAnsi="Times New Roman"/>
                <w:b/>
                <w:bCs/>
                <w:sz w:val="20"/>
                <w:szCs w:val="20"/>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1 806,6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1 106,6</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w:t>
            </w:r>
            <w:r w:rsidRPr="00147E9F">
              <w:rPr>
                <w:rFonts w:ascii="Times New Roman" w:eastAsia="Times New Roman" w:hAnsi="Times New Roman"/>
                <w:sz w:val="20"/>
                <w:szCs w:val="20"/>
              </w:rPr>
              <w:lastRenderedPageBreak/>
              <w:t xml:space="preserve">Ельниковского муниципального района»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1 806,6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1 106,6</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4"/>
          <w:wAfter w:w="5469" w:type="dxa"/>
          <w:trHeight w:val="2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1 706,6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1 006,6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46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111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99,0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57"/>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154,7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389,1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622,5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«Поддержка и развитие кадрового потенциала в АПК»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154,7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389,1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622,5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«Стимулирование обучения и закрепление молодых специалистов в сельхозпроизводстве»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154,7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389,1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622,5</w:t>
            </w:r>
          </w:p>
        </w:tc>
      </w:tr>
      <w:tr w:rsidR="000D6563" w:rsidRPr="00147E9F" w:rsidTr="000D6563">
        <w:trPr>
          <w:gridAfter w:val="4"/>
          <w:wAfter w:w="5469" w:type="dxa"/>
          <w:trHeight w:val="4950"/>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469" w:type="dxa"/>
          <w:trHeight w:val="34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выплаты населению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Сельское хозяйство и рыболовство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12,3</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49,0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85,4</w:t>
            </w:r>
          </w:p>
        </w:tc>
      </w:tr>
      <w:tr w:rsidR="000D6563" w:rsidRPr="00147E9F" w:rsidTr="000D6563">
        <w:trPr>
          <w:gridAfter w:val="4"/>
          <w:wAfter w:w="5469" w:type="dxa"/>
          <w:trHeight w:val="3432"/>
        </w:trPr>
        <w:tc>
          <w:tcPr>
            <w:tcW w:w="2552" w:type="dxa"/>
            <w:tcBorders>
              <w:top w:val="nil"/>
              <w:left w:val="single" w:sz="4" w:space="0" w:color="auto"/>
              <w:bottom w:val="single" w:sz="4" w:space="0" w:color="auto"/>
              <w:right w:val="single" w:sz="4" w:space="0" w:color="auto"/>
            </w:tcBorders>
            <w:shd w:val="clear" w:color="000000" w:fill="E4DFEC"/>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и иные выплаты населению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Публичные нормативные социальные выплаты гражданам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Социальное обеспечение населения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77190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102,0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203,0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303,6</w:t>
            </w:r>
          </w:p>
        </w:tc>
      </w:tr>
      <w:tr w:rsidR="000D6563" w:rsidRPr="00147E9F" w:rsidTr="000D6563">
        <w:trPr>
          <w:gridAfter w:val="4"/>
          <w:wAfter w:w="5469" w:type="dxa"/>
          <w:trHeight w:val="3432"/>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w:t>
            </w:r>
            <w:r w:rsidRPr="00147E9F">
              <w:rPr>
                <w:rFonts w:ascii="Times New Roman" w:eastAsia="Times New Roman" w:hAnsi="Times New Roman"/>
                <w:sz w:val="20"/>
                <w:szCs w:val="20"/>
              </w:rPr>
              <w:lastRenderedPageBreak/>
              <w:t>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469" w:type="dxa"/>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Социальное обеспечение и иные выплаты населению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выплаты населению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Сельское хозяйство и рыболовство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137,1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233,5</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22 494,8</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8 930,3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9 199,0</w:t>
            </w:r>
          </w:p>
        </w:tc>
      </w:tr>
      <w:tr w:rsidR="000D6563" w:rsidRPr="00147E9F" w:rsidTr="000D6563">
        <w:trPr>
          <w:gridAfter w:val="4"/>
          <w:wAfter w:w="5469" w:type="dxa"/>
          <w:trHeight w:val="528"/>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««Строительство ( реконструкция) автомобильных дорог»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11 483,7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single" w:sz="4" w:space="0" w:color="auto"/>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276"/>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27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27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Дорожное хозяйство (дорожные фонды)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w:t>
            </w:r>
            <w:r w:rsidRPr="00147E9F">
              <w:rPr>
                <w:rFonts w:ascii="Times New Roman" w:eastAsia="Times New Roman" w:hAnsi="Times New Roman"/>
                <w:sz w:val="20"/>
                <w:szCs w:val="20"/>
              </w:rPr>
              <w:lastRenderedPageBreak/>
              <w:t xml:space="preserve">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276"/>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Развитие уличной и дорожной сети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480"/>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276"/>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27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27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Дорожное хозяйство (дорожные фонды)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«Содержание автомобильных дорог общего пользования местного значения»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11 011,1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8 930,3</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9 199,0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Содержание автомобильных дорог общего пользования местного значения и искусственных сооружений на них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Дорожное хозяйство (дорожные фонды)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4 572,2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4 465,1</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2541"/>
        </w:trPr>
        <w:tc>
          <w:tcPr>
            <w:tcW w:w="2552" w:type="dxa"/>
            <w:tcBorders>
              <w:top w:val="nil"/>
              <w:left w:val="single" w:sz="4" w:space="0" w:color="auto"/>
              <w:bottom w:val="single" w:sz="4" w:space="0" w:color="auto"/>
              <w:right w:val="single" w:sz="4" w:space="0" w:color="auto"/>
            </w:tcBorders>
            <w:shd w:val="clear" w:color="000000" w:fill="E4DFEC"/>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w:t>
            </w:r>
            <w:r w:rsidRPr="00147E9F">
              <w:rPr>
                <w:rFonts w:ascii="Times New Roman" w:eastAsia="Times New Roman" w:hAnsi="Times New Roman"/>
                <w:sz w:val="20"/>
                <w:szCs w:val="20"/>
              </w:rPr>
              <w:lastRenderedPageBreak/>
              <w:t>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Межбюджетные трансферты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межбюджетные  трансферты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Дорожное хозяйство (дорожные фонды)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44102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6 438,9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4 465,2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4 599,5</w:t>
            </w:r>
          </w:p>
        </w:tc>
      </w:tr>
      <w:tr w:rsidR="000D6563" w:rsidRPr="00147E9F" w:rsidTr="000D6563">
        <w:trPr>
          <w:gridAfter w:val="4"/>
          <w:wAfter w:w="5469" w:type="dxa"/>
          <w:trHeight w:val="552"/>
        </w:trPr>
        <w:tc>
          <w:tcPr>
            <w:tcW w:w="2552"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"Охрана окружающей среды и повышение экологической безопасности"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936"/>
        </w:trPr>
        <w:tc>
          <w:tcPr>
            <w:tcW w:w="2552" w:type="dxa"/>
            <w:tcBorders>
              <w:top w:val="nil"/>
              <w:left w:val="nil"/>
              <w:bottom w:val="nil"/>
              <w:right w:val="nil"/>
            </w:tcBorders>
            <w:shd w:val="clear" w:color="auto" w:fill="auto"/>
            <w:hideMark/>
          </w:tcPr>
          <w:p w:rsidR="000D6563" w:rsidRPr="00147E9F" w:rsidRDefault="000D6563" w:rsidP="000D6563">
            <w:pPr>
              <w:spacing w:after="0" w:line="240" w:lineRule="auto"/>
              <w:rPr>
                <w:rFonts w:eastAsia="Times New Roman" w:cs="Calibri"/>
                <w:sz w:val="20"/>
                <w:szCs w:val="20"/>
              </w:rPr>
            </w:pPr>
            <w:r w:rsidRPr="00147E9F">
              <w:rPr>
                <w:rFonts w:eastAsia="Times New Roman" w:cs="Calibri"/>
                <w:sz w:val="20"/>
                <w:szCs w:val="20"/>
              </w:rPr>
              <w:t xml:space="preserve"> Подпрограмма . "Обращение с твердыми коммунальными отходами на территории Ельниковского района"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76"/>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Мероприятия в области охраны окружающей среды</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"Охрана окружающей среды"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охраны окружающей среды"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w:t>
            </w:r>
            <w:r w:rsidRPr="00147E9F">
              <w:rPr>
                <w:rFonts w:ascii="Times New Roman" w:eastAsia="Times New Roman" w:hAnsi="Times New Roman"/>
                <w:sz w:val="20"/>
                <w:szCs w:val="20"/>
              </w:rPr>
              <w:lastRenderedPageBreak/>
              <w:t xml:space="preserve">муниципального района  Республики Мордовия </w:t>
            </w:r>
          </w:p>
        </w:tc>
        <w:tc>
          <w:tcPr>
            <w:tcW w:w="567"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14</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42050</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single" w:sz="4" w:space="0" w:color="000000"/>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570,0</w:t>
            </w:r>
          </w:p>
        </w:tc>
        <w:tc>
          <w:tcPr>
            <w:tcW w:w="993"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41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lastRenderedPageBreak/>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6 170,3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5 466,1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3 466,1</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 Эффективное использование бюджетного потенциала»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6 138,9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по оплате труда работников органов местного самоуправления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5 338,9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5 434,7</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3 434,7</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7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788,0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«Управление муниципальным долгом»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469" w:type="dxa"/>
          <w:trHeight w:val="75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469" w:type="dxa"/>
          <w:trHeight w:val="264"/>
        </w:trPr>
        <w:tc>
          <w:tcPr>
            <w:tcW w:w="2552" w:type="dxa"/>
            <w:vMerge w:val="restart"/>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Процентные платежи по муниципальному долгу </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93"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469" w:type="dxa"/>
          <w:trHeight w:val="450"/>
        </w:trPr>
        <w:tc>
          <w:tcPr>
            <w:tcW w:w="2552"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283"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958"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993" w:type="dxa"/>
            <w:gridSpan w:val="2"/>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государственного (муниципального) долга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муниципального долга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государственного (муниципального) долга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Обслуживание государственного (муниципального) внутреннего долга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17</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31,4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"Комплексное развитие сельских территорий"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Подпрограмма « Создание условий для обеспечения доступным и комфортным жильем сельского населения»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«Улучшение жилищных условий граждан проживающих на сельских территориях »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52"/>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Реализация мероприятий по комплексному развитию сельских территорий</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Капитальные вложения в объекты государственной (муниципальной) собственности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инвестиции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Жилищно-коммунальное хозяйство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Жилищное хозяйство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6 380,4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158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lastRenderedPageBreak/>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r>
      <w:tr w:rsidR="000D6563" w:rsidRPr="00147E9F" w:rsidTr="000D6563">
        <w:trPr>
          <w:gridAfter w:val="4"/>
          <w:wAfter w:w="5469" w:type="dxa"/>
          <w:trHeight w:val="69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спорта и физической культуры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и спорт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Физическая культура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38,4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38,4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38,4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"Воспитание гражданственности и патриотизма духовно- нравственное воспитание молодежи"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469"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Молодежная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16,4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Развитие художественного творчества детей и молодежи»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469" w:type="dxa"/>
          <w:trHeight w:val="49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Молодежная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 Развитие массового детского и молодежного спорта»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Молодежная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Основное мероприятие « Обеспечение занятости и трудоустройства  молодежи»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Молодежная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 «Поддержка детских молодежных общественных объединений»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Мероприятия в области молодежной политики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Молодежная политика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32</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792"/>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 Повышение безопасности дорожного движения в Ельниковском муниципальном районе на 2021-2026 г"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Основное мероприятие:"Совершенствование организации пешеходного движения"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Школы-детские сады, школы начальные неполные средние и средние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w:t>
            </w:r>
            <w:r w:rsidRPr="00147E9F">
              <w:rPr>
                <w:rFonts w:ascii="Times New Roman" w:eastAsia="Times New Roman" w:hAnsi="Times New Roman"/>
                <w:sz w:val="20"/>
                <w:szCs w:val="20"/>
              </w:rPr>
              <w:lastRenderedPageBreak/>
              <w:t xml:space="preserve">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33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Общее образование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33</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07</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Обеспечение деятельности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3,0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обеспечение функций органов местного самоуправления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46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Управление по социальной работе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65</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902</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Непрограммные расходы главных распорядителей  средств местного бюджета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29 309,4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13 247,1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15 259,1</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Непрограммные расходы в рамках обеспечения </w:t>
            </w:r>
            <w:r w:rsidRPr="00147E9F">
              <w:rPr>
                <w:rFonts w:ascii="Times New Roman" w:eastAsia="Times New Roman" w:hAnsi="Times New Roman"/>
                <w:sz w:val="20"/>
                <w:szCs w:val="20"/>
              </w:rPr>
              <w:lastRenderedPageBreak/>
              <w:t xml:space="preserve">деятельности главных распорядителей  средств местного бюджета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29 309,4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13 247,1</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15 259,1</w:t>
            </w:r>
          </w:p>
        </w:tc>
      </w:tr>
      <w:tr w:rsidR="000D6563" w:rsidRPr="00147E9F" w:rsidTr="000D6563">
        <w:trPr>
          <w:gridAfter w:val="4"/>
          <w:wAfter w:w="5469" w:type="dxa"/>
          <w:trHeight w:val="67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Резервный фонд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средства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фонды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41180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552"/>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Мероприятия, связанные с муниципальным управлением</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1 058,0</w:t>
            </w:r>
          </w:p>
        </w:tc>
        <w:tc>
          <w:tcPr>
            <w:tcW w:w="993" w:type="dxa"/>
            <w:gridSpan w:val="2"/>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890,0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Уплата налогов, сборов и иных платежей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41210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58,0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Условно утвержденные </w:t>
            </w:r>
            <w:r w:rsidRPr="00147E9F">
              <w:rPr>
                <w:rFonts w:ascii="Times New Roman" w:eastAsia="Times New Roman" w:hAnsi="Times New Roman"/>
                <w:sz w:val="20"/>
                <w:szCs w:val="20"/>
              </w:rPr>
              <w:lastRenderedPageBreak/>
              <w:t xml:space="preserve">расходы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Иные бюджетные ассигнования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Резервные средства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Условно утвержденные расходы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Условно утвержденные расходы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41990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870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99</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2 221,0</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4 523,0</w:t>
            </w:r>
          </w:p>
        </w:tc>
      </w:tr>
      <w:tr w:rsidR="000D6563" w:rsidRPr="00147E9F" w:rsidTr="000D6563">
        <w:trPr>
          <w:gridAfter w:val="4"/>
          <w:wAfter w:w="5469" w:type="dxa"/>
          <w:trHeight w:val="552"/>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Мероприятия в области жилищно-коммунального хозяйства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312"/>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Жилищно- коммунальное хозяйство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Коммунальное хозяйство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150,0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52"/>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Мероприятия в области строительства, архитектуры и градостроительства</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624"/>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национальной экономики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42150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4 204,8</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52"/>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Оценка недвижимости, признание прав и регулирование отношений по муниципальной собственности</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FFFFFF" w:fill="FFFFFF"/>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52"/>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Взнос на капитальный ремонт общего имущества в многоквартирном доме</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7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Жилищно-коммунальное хозяйство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7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Жилищное хозяйство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10"/>
        </w:trPr>
        <w:tc>
          <w:tcPr>
            <w:tcW w:w="2552" w:type="dxa"/>
            <w:vMerge w:val="restart"/>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на выравнивание бюджетной обеспеченности поселений </w:t>
            </w:r>
          </w:p>
        </w:tc>
        <w:tc>
          <w:tcPr>
            <w:tcW w:w="567"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93"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0" w:type="dxa"/>
            <w:vMerge w:val="restart"/>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469" w:type="dxa"/>
          <w:trHeight w:val="450"/>
        </w:trPr>
        <w:tc>
          <w:tcPr>
            <w:tcW w:w="2552"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gridSpan w:val="2"/>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283"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851"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567"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958"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993" w:type="dxa"/>
            <w:gridSpan w:val="2"/>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c>
          <w:tcPr>
            <w:tcW w:w="850" w:type="dxa"/>
            <w:vMerge/>
            <w:tcBorders>
              <w:top w:val="nil"/>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Межбюджетные трансферты общего характера бюджетам бюджетной системы Российской Федерации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Дотации на выравнивание бюджетной обеспеченности субъектов Российской Федерации и муниципальных образований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w:t>
            </w:r>
            <w:r w:rsidRPr="00147E9F">
              <w:rPr>
                <w:rFonts w:ascii="Times New Roman" w:eastAsia="Times New Roman" w:hAnsi="Times New Roman"/>
                <w:sz w:val="20"/>
                <w:szCs w:val="20"/>
              </w:rPr>
              <w:lastRenderedPageBreak/>
              <w:t xml:space="preserve">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44010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Судебная система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51200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8,0</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безопасность и правоохранительная деятельность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Органы юстиции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59300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273,4</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286,2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296,4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Учреждение по </w:t>
            </w:r>
            <w:r w:rsidRPr="00147E9F">
              <w:rPr>
                <w:rFonts w:ascii="Times New Roman" w:eastAsia="Times New Roman" w:hAnsi="Times New Roman"/>
                <w:sz w:val="20"/>
                <w:szCs w:val="20"/>
              </w:rPr>
              <w:lastRenderedPageBreak/>
              <w:t xml:space="preserve">обеспечению хозяйственного обслуживания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13 297,3</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6 269,7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6 209,7</w:t>
            </w:r>
          </w:p>
        </w:tc>
      </w:tr>
      <w:tr w:rsidR="000D6563" w:rsidRPr="00147E9F" w:rsidTr="000D6563">
        <w:trPr>
          <w:gridAfter w:val="4"/>
          <w:wAfter w:w="5469" w:type="dxa"/>
          <w:trHeight w:val="51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бюджетным учреждениям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7 592,4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2 907,4</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Культура, кинематография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469" w:type="dxa"/>
          <w:trHeight w:val="69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вопросы в области культуры, кинематографии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5 704,9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3 362,3</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3 302,3</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Архивные учреждения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354,6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253,0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253,0</w:t>
            </w:r>
          </w:p>
        </w:tc>
      </w:tr>
      <w:tr w:rsidR="000D6563" w:rsidRPr="00147E9F" w:rsidTr="000D6563">
        <w:trPr>
          <w:gridAfter w:val="4"/>
          <w:wAfter w:w="5469" w:type="dxa"/>
          <w:trHeight w:val="14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4"/>
          <w:wAfter w:w="5469" w:type="dxa"/>
          <w:trHeight w:val="30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346,0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246,0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4"/>
          <w:wAfter w:w="546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w:t>
            </w:r>
            <w:r w:rsidRPr="00147E9F">
              <w:rPr>
                <w:rFonts w:ascii="Times New Roman" w:eastAsia="Times New Roman" w:hAnsi="Times New Roman"/>
                <w:sz w:val="20"/>
                <w:szCs w:val="20"/>
              </w:rPr>
              <w:lastRenderedPageBreak/>
              <w:t xml:space="preserve">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61030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8,6</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Централизованные бухгалтерии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4 237,1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2 353,7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2 353,7</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4"/>
          <w:wAfter w:w="5469" w:type="dxa"/>
          <w:trHeight w:val="28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казенных учреждений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3 253,7</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2 253,7</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52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982,4</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100,0</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бюджетные ассигнования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Уплата налогов, сборов и иных платежей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Другие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Финансовое управление Администрации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61230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993" w:type="dxa"/>
            <w:gridSpan w:val="2"/>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93" w:type="dxa"/>
            <w:gridSpan w:val="2"/>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469"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Сельское хозяйство и рыболовство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77220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635,9</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469" w:type="dxa"/>
          <w:trHeight w:val="555"/>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469" w:type="dxa"/>
          <w:trHeight w:val="138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77560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0,6</w:t>
            </w:r>
          </w:p>
        </w:tc>
      </w:tr>
      <w:tr w:rsidR="000D6563" w:rsidRPr="00147E9F" w:rsidTr="000D6563">
        <w:trPr>
          <w:gridAfter w:val="4"/>
          <w:wAfter w:w="5469" w:type="dxa"/>
          <w:trHeight w:val="552"/>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Cтимулирование применения специального налогового режима "Налог на профессиональный доход"</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Расходы на выплаты персоналу государственных (муниципальных) органов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Общегосударственные вопросы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792"/>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78050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355,2</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на поддержку социально ориентированных некоммерческих организаций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469" w:type="dxa"/>
          <w:trHeight w:val="540"/>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Предоставление субсидий бюджетным, автономным учреждениям и иным некоммерческим организациям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469" w:type="dxa"/>
          <w:trHeight w:val="1056"/>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Субсидии некоммерческим организациям (за исключением государственных (муниципальных) </w:t>
            </w:r>
            <w:r w:rsidRPr="00147E9F">
              <w:rPr>
                <w:rFonts w:ascii="Times New Roman" w:eastAsia="Times New Roman" w:hAnsi="Times New Roman"/>
                <w:sz w:val="20"/>
                <w:szCs w:val="20"/>
              </w:rPr>
              <w:lastRenderedPageBreak/>
              <w:t xml:space="preserve">учреждений, государственных корпораций (компаний), публично-правовых компаний)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Средства массовой информации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469" w:type="dxa"/>
          <w:trHeight w:val="264"/>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Периодическая печать и издательства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630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469" w:type="dxa"/>
          <w:trHeight w:val="528"/>
        </w:trPr>
        <w:tc>
          <w:tcPr>
            <w:tcW w:w="2552" w:type="dxa"/>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91010</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630</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12</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567"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1 700,0</w:t>
            </w:r>
          </w:p>
        </w:tc>
        <w:tc>
          <w:tcPr>
            <w:tcW w:w="993" w:type="dxa"/>
            <w:gridSpan w:val="2"/>
            <w:tcBorders>
              <w:top w:val="nil"/>
              <w:left w:val="nil"/>
              <w:bottom w:val="nil"/>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1 058,2</w:t>
            </w:r>
          </w:p>
        </w:tc>
        <w:tc>
          <w:tcPr>
            <w:tcW w:w="850" w:type="dxa"/>
            <w:tcBorders>
              <w:top w:val="nil"/>
              <w:left w:val="nil"/>
              <w:bottom w:val="nil"/>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823,7</w:t>
            </w:r>
          </w:p>
        </w:tc>
      </w:tr>
      <w:tr w:rsidR="000D6563" w:rsidRPr="00147E9F" w:rsidTr="000D6563">
        <w:trPr>
          <w:gridAfter w:val="4"/>
          <w:wAfter w:w="5469" w:type="dxa"/>
          <w:trHeight w:val="936"/>
        </w:trPr>
        <w:tc>
          <w:tcPr>
            <w:tcW w:w="2552"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Организация транспортного обслуживания населения по муниципальным маршрутам на территории Республики Мордовия </w:t>
            </w:r>
          </w:p>
        </w:tc>
        <w:tc>
          <w:tcPr>
            <w:tcW w:w="567" w:type="dxa"/>
            <w:gridSpan w:val="2"/>
            <w:tcBorders>
              <w:top w:val="single" w:sz="4" w:space="0" w:color="000000"/>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single" w:sz="4" w:space="0" w:color="auto"/>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000000"/>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single" w:sz="4" w:space="0" w:color="000000"/>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93" w:type="dxa"/>
            <w:gridSpan w:val="2"/>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single" w:sz="4" w:space="0" w:color="000000"/>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Закупка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200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528"/>
        </w:trPr>
        <w:tc>
          <w:tcPr>
            <w:tcW w:w="2552" w:type="dxa"/>
            <w:tcBorders>
              <w:top w:val="nil"/>
              <w:left w:val="single" w:sz="4" w:space="0" w:color="000000"/>
              <w:bottom w:val="nil"/>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закупки товаров, работ и услуг для обеспечения государственных (муниципальных) нужд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312"/>
        </w:trPr>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Национальная экономика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312"/>
        </w:trPr>
        <w:tc>
          <w:tcPr>
            <w:tcW w:w="2552" w:type="dxa"/>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Транспорт </w:t>
            </w:r>
          </w:p>
        </w:tc>
        <w:tc>
          <w:tcPr>
            <w:tcW w:w="567"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624"/>
        </w:trPr>
        <w:tc>
          <w:tcPr>
            <w:tcW w:w="2552" w:type="dxa"/>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Администрация Ельниковского муниципального района  Республики Мордовия </w:t>
            </w:r>
          </w:p>
        </w:tc>
        <w:tc>
          <w:tcPr>
            <w:tcW w:w="567" w:type="dxa"/>
            <w:gridSpan w:val="2"/>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89</w:t>
            </w:r>
          </w:p>
        </w:tc>
        <w:tc>
          <w:tcPr>
            <w:tcW w:w="283"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851"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S6340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240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08</w:t>
            </w:r>
          </w:p>
        </w:tc>
        <w:tc>
          <w:tcPr>
            <w:tcW w:w="567"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901</w:t>
            </w:r>
          </w:p>
        </w:tc>
        <w:tc>
          <w:tcPr>
            <w:tcW w:w="958" w:type="dxa"/>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2 749,5</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4"/>
          <w:wAfter w:w="5469" w:type="dxa"/>
          <w:trHeight w:val="264"/>
        </w:trPr>
        <w:tc>
          <w:tcPr>
            <w:tcW w:w="2552" w:type="dxa"/>
            <w:tcBorders>
              <w:top w:val="single" w:sz="4" w:space="0" w:color="000000"/>
              <w:left w:val="single" w:sz="4" w:space="0" w:color="000000"/>
              <w:bottom w:val="single" w:sz="4" w:space="0" w:color="000000"/>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gridSpan w:val="2"/>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83"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1"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w:t>
            </w:r>
          </w:p>
        </w:tc>
      </w:tr>
    </w:tbl>
    <w:p w:rsidR="000D6563" w:rsidRPr="00147E9F" w:rsidRDefault="000D6563" w:rsidP="000D6563">
      <w:pPr>
        <w:rPr>
          <w:sz w:val="20"/>
          <w:szCs w:val="20"/>
        </w:rPr>
      </w:pPr>
    </w:p>
    <w:tbl>
      <w:tblPr>
        <w:tblW w:w="15139" w:type="dxa"/>
        <w:tblLayout w:type="fixed"/>
        <w:tblLook w:val="04A0"/>
      </w:tblPr>
      <w:tblGrid>
        <w:gridCol w:w="2761"/>
        <w:gridCol w:w="216"/>
        <w:gridCol w:w="567"/>
        <w:gridCol w:w="425"/>
        <w:gridCol w:w="426"/>
        <w:gridCol w:w="236"/>
        <w:gridCol w:w="236"/>
        <w:gridCol w:w="378"/>
        <w:gridCol w:w="189"/>
        <w:gridCol w:w="236"/>
        <w:gridCol w:w="142"/>
        <w:gridCol w:w="567"/>
        <w:gridCol w:w="709"/>
        <w:gridCol w:w="142"/>
        <w:gridCol w:w="567"/>
        <w:gridCol w:w="249"/>
        <w:gridCol w:w="176"/>
        <w:gridCol w:w="817"/>
        <w:gridCol w:w="850"/>
        <w:gridCol w:w="632"/>
        <w:gridCol w:w="1276"/>
        <w:gridCol w:w="69"/>
        <w:gridCol w:w="1813"/>
        <w:gridCol w:w="1460"/>
      </w:tblGrid>
      <w:tr w:rsidR="000D6563" w:rsidRPr="00147E9F" w:rsidTr="000D6563">
        <w:trPr>
          <w:trHeight w:val="264"/>
        </w:trPr>
        <w:tc>
          <w:tcPr>
            <w:tcW w:w="2761" w:type="dxa"/>
            <w:tcBorders>
              <w:top w:val="nil"/>
              <w:left w:val="nil"/>
              <w:bottom w:val="nil"/>
              <w:right w:val="nil"/>
            </w:tcBorders>
            <w:shd w:val="clear" w:color="auto" w:fill="auto"/>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7128" w:type="dxa"/>
            <w:gridSpan w:val="18"/>
            <w:tcBorders>
              <w:top w:val="nil"/>
              <w:left w:val="nil"/>
              <w:bottom w:val="nil"/>
              <w:right w:val="nil"/>
            </w:tcBorders>
            <w:shd w:val="clear" w:color="auto" w:fill="auto"/>
            <w:noWrap/>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Приложение 6</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к решению  Совета депутатов</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Ельниковского муниципального района</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Республики Мордовия «О бюджете Ельниковского</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муниципального района Республики Мордовия 2024 год</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 и на плановый период 2025 и 2026 годов»  </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от 16.08.2024  № 158</w:t>
            </w:r>
          </w:p>
          <w:p w:rsidR="000D6563" w:rsidRPr="00147E9F" w:rsidRDefault="000D6563" w:rsidP="000D6563">
            <w:pPr>
              <w:spacing w:after="0" w:line="240" w:lineRule="auto"/>
              <w:rPr>
                <w:rFonts w:ascii="Times New Roman" w:eastAsia="Times New Roman" w:hAnsi="Times New Roman"/>
                <w:sz w:val="20"/>
                <w:szCs w:val="20"/>
              </w:rPr>
            </w:pPr>
          </w:p>
        </w:tc>
        <w:tc>
          <w:tcPr>
            <w:tcW w:w="1977" w:type="dxa"/>
            <w:gridSpan w:val="3"/>
            <w:tcBorders>
              <w:top w:val="nil"/>
              <w:left w:val="nil"/>
              <w:bottom w:val="nil"/>
              <w:right w:val="nil"/>
            </w:tcBorders>
            <w:shd w:val="clear" w:color="auto" w:fill="auto"/>
            <w:noWrap/>
            <w:vAlign w:val="bottom"/>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13" w:type="dxa"/>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1460" w:type="dxa"/>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264"/>
        </w:trPr>
        <w:tc>
          <w:tcPr>
            <w:tcW w:w="8222" w:type="dxa"/>
            <w:gridSpan w:val="17"/>
            <w:tcBorders>
              <w:top w:val="nil"/>
              <w:left w:val="nil"/>
              <w:bottom w:val="nil"/>
              <w:right w:val="nil"/>
            </w:tcBorders>
            <w:shd w:val="clear" w:color="auto" w:fill="auto"/>
            <w:vAlign w:val="bottom"/>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РАСПРЕДЕЛЕНИЕ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p>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НА 2024 ГОД И НА ПЛАНОВЫЙ ПЕРИОД 2025 И 2026 ГОДОВ</w:t>
            </w:r>
          </w:p>
        </w:tc>
        <w:tc>
          <w:tcPr>
            <w:tcW w:w="6917" w:type="dxa"/>
            <w:gridSpan w:val="7"/>
            <w:tcBorders>
              <w:top w:val="nil"/>
              <w:left w:val="nil"/>
              <w:bottom w:val="nil"/>
              <w:right w:val="nil"/>
            </w:tcBorders>
            <w:shd w:val="clear" w:color="auto" w:fill="auto"/>
            <w:vAlign w:val="bottom"/>
          </w:tcPr>
          <w:p w:rsidR="000D6563" w:rsidRPr="00147E9F" w:rsidRDefault="000D6563" w:rsidP="000D6563">
            <w:pPr>
              <w:spacing w:after="0" w:line="240" w:lineRule="auto"/>
              <w:jc w:val="center"/>
              <w:rPr>
                <w:rFonts w:ascii="Times New Roman" w:eastAsia="Times New Roman" w:hAnsi="Times New Roman"/>
                <w:sz w:val="20"/>
                <w:szCs w:val="20"/>
              </w:rPr>
            </w:pPr>
          </w:p>
        </w:tc>
      </w:tr>
      <w:tr w:rsidR="000D6563" w:rsidRPr="00147E9F" w:rsidTr="000D6563">
        <w:trPr>
          <w:gridAfter w:val="3"/>
          <w:wAfter w:w="3342" w:type="dxa"/>
          <w:trHeight w:val="68"/>
        </w:trPr>
        <w:tc>
          <w:tcPr>
            <w:tcW w:w="4395" w:type="dxa"/>
            <w:gridSpan w:val="5"/>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gridSpan w:val="2"/>
            <w:tcBorders>
              <w:top w:val="nil"/>
              <w:left w:val="nil"/>
              <w:bottom w:val="nil"/>
              <w:right w:val="nil"/>
            </w:tcBorders>
            <w:shd w:val="clear" w:color="auto" w:fill="auto"/>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36" w:type="dxa"/>
            <w:tcBorders>
              <w:top w:val="nil"/>
              <w:left w:val="nil"/>
              <w:bottom w:val="nil"/>
              <w:right w:val="nil"/>
            </w:tcBorders>
            <w:shd w:val="clear" w:color="auto" w:fill="auto"/>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560" w:type="dxa"/>
            <w:gridSpan w:val="4"/>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724" w:type="dxa"/>
            <w:gridSpan w:val="5"/>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276" w:type="dxa"/>
            <w:tcBorders>
              <w:top w:val="nil"/>
              <w:left w:val="nil"/>
              <w:bottom w:val="nil"/>
              <w:right w:val="nil"/>
            </w:tcBorders>
            <w:shd w:val="clear" w:color="auto" w:fill="auto"/>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5"/>
          <w:wAfter w:w="5250" w:type="dxa"/>
          <w:trHeight w:val="465"/>
        </w:trPr>
        <w:tc>
          <w:tcPr>
            <w:tcW w:w="297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Наименование</w:t>
            </w:r>
          </w:p>
        </w:tc>
        <w:tc>
          <w:tcPr>
            <w:tcW w:w="2268" w:type="dxa"/>
            <w:gridSpan w:val="6"/>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Цср</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Рз</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Прз</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Адм</w:t>
            </w:r>
          </w:p>
        </w:tc>
        <w:tc>
          <w:tcPr>
            <w:tcW w:w="2801" w:type="dxa"/>
            <w:gridSpan w:val="6"/>
            <w:tcBorders>
              <w:top w:val="single" w:sz="4" w:space="0" w:color="000000"/>
              <w:left w:val="nil"/>
              <w:bottom w:val="single" w:sz="4" w:space="0" w:color="000000"/>
              <w:right w:val="single" w:sz="4" w:space="0" w:color="000000"/>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Сумма</w:t>
            </w:r>
          </w:p>
        </w:tc>
      </w:tr>
      <w:tr w:rsidR="000D6563" w:rsidRPr="00147E9F" w:rsidTr="000D6563">
        <w:trPr>
          <w:gridAfter w:val="5"/>
          <w:wAfter w:w="5250" w:type="dxa"/>
          <w:trHeight w:val="297"/>
        </w:trPr>
        <w:tc>
          <w:tcPr>
            <w:tcW w:w="2977" w:type="dxa"/>
            <w:gridSpan w:val="2"/>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2268" w:type="dxa"/>
            <w:gridSpan w:val="6"/>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958" w:type="dxa"/>
            <w:gridSpan w:val="3"/>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2024 год</w:t>
            </w:r>
          </w:p>
        </w:tc>
        <w:tc>
          <w:tcPr>
            <w:tcW w:w="993" w:type="dxa"/>
            <w:gridSpan w:val="2"/>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2025 год</w:t>
            </w:r>
          </w:p>
        </w:tc>
        <w:tc>
          <w:tcPr>
            <w:tcW w:w="850" w:type="dxa"/>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2026 год</w:t>
            </w:r>
          </w:p>
        </w:tc>
      </w:tr>
      <w:tr w:rsidR="000D6563" w:rsidRPr="00147E9F" w:rsidTr="000D6563">
        <w:trPr>
          <w:gridAfter w:val="5"/>
          <w:wAfter w:w="5250" w:type="dxa"/>
          <w:trHeight w:val="258"/>
        </w:trPr>
        <w:tc>
          <w:tcPr>
            <w:tcW w:w="2977" w:type="dxa"/>
            <w:gridSpan w:val="2"/>
            <w:tcBorders>
              <w:top w:val="nil"/>
              <w:left w:val="single" w:sz="4" w:space="0" w:color="000000"/>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w:t>
            </w:r>
          </w:p>
        </w:tc>
        <w:tc>
          <w:tcPr>
            <w:tcW w:w="850"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6</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7</w:t>
            </w:r>
          </w:p>
        </w:tc>
        <w:tc>
          <w:tcPr>
            <w:tcW w:w="709"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8</w:t>
            </w:r>
          </w:p>
        </w:tc>
        <w:tc>
          <w:tcPr>
            <w:tcW w:w="958"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9</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10</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11</w:t>
            </w:r>
          </w:p>
        </w:tc>
      </w:tr>
      <w:tr w:rsidR="000D6563" w:rsidRPr="00147E9F" w:rsidTr="000D6563">
        <w:trPr>
          <w:gridAfter w:val="5"/>
          <w:wAfter w:w="5250" w:type="dxa"/>
          <w:trHeight w:val="288"/>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ВСЕГО</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22 543,1</w:t>
            </w:r>
          </w:p>
        </w:tc>
        <w:tc>
          <w:tcPr>
            <w:tcW w:w="993" w:type="dxa"/>
            <w:gridSpan w:val="2"/>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4 678,9</w:t>
            </w:r>
          </w:p>
        </w:tc>
        <w:tc>
          <w:tcPr>
            <w:tcW w:w="850"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7 018,5</w:t>
            </w:r>
          </w:p>
        </w:tc>
      </w:tr>
      <w:tr w:rsidR="000D6563" w:rsidRPr="00147E9F" w:rsidTr="000D6563">
        <w:trPr>
          <w:gridAfter w:val="5"/>
          <w:wAfter w:w="5250" w:type="dxa"/>
          <w:trHeight w:val="528"/>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709"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w:t>
            </w:r>
          </w:p>
        </w:tc>
        <w:tc>
          <w:tcPr>
            <w:tcW w:w="958" w:type="dxa"/>
            <w:gridSpan w:val="3"/>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5"/>
          <w:wAfter w:w="5250" w:type="dxa"/>
          <w:trHeight w:val="1584"/>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Д0820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10</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709"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gridSpan w:val="3"/>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4 679,0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4 678,9</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7 018,5</w:t>
            </w:r>
          </w:p>
        </w:tc>
      </w:tr>
      <w:tr w:rsidR="000D6563" w:rsidRPr="00147E9F" w:rsidTr="000D6563">
        <w:trPr>
          <w:gridAfter w:val="5"/>
          <w:wAfter w:w="5250" w:type="dxa"/>
          <w:trHeight w:val="528"/>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«Развитие автомобильных дорог на 2020 – 2026 г»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709"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3"/>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11 483,7</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250" w:type="dxa"/>
          <w:trHeight w:val="720"/>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Проектирование и строительство (реконструкция) автомобильных дорог местного значения и искусственных сооружений на них</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3"/>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42330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709"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gridSpan w:val="3"/>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700,0</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250" w:type="dxa"/>
          <w:trHeight w:val="276"/>
        </w:trPr>
        <w:tc>
          <w:tcPr>
            <w:tcW w:w="2977" w:type="dxa"/>
            <w:gridSpan w:val="2"/>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Развитие уличной и дорожной сети</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13</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850" w:type="dxa"/>
            <w:gridSpan w:val="3"/>
            <w:tcBorders>
              <w:top w:val="nil"/>
              <w:left w:val="nil"/>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S6130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04</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09</w:t>
            </w:r>
          </w:p>
        </w:tc>
        <w:tc>
          <w:tcPr>
            <w:tcW w:w="709"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gridSpan w:val="3"/>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10 783,7</w:t>
            </w:r>
          </w:p>
        </w:tc>
        <w:tc>
          <w:tcPr>
            <w:tcW w:w="993" w:type="dxa"/>
            <w:gridSpan w:val="2"/>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250" w:type="dxa"/>
          <w:trHeight w:val="528"/>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Муниципальная программа "Комплексное развитие сельских территорий"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709"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3"/>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6380,4</w:t>
            </w:r>
          </w:p>
        </w:tc>
        <w:tc>
          <w:tcPr>
            <w:tcW w:w="993" w:type="dxa"/>
            <w:gridSpan w:val="2"/>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5"/>
          <w:wAfter w:w="5250" w:type="dxa"/>
          <w:trHeight w:val="552"/>
        </w:trPr>
        <w:tc>
          <w:tcPr>
            <w:tcW w:w="2977" w:type="dxa"/>
            <w:gridSpan w:val="2"/>
            <w:tcBorders>
              <w:top w:val="nil"/>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Реализация мероприятий по комплексному развитию сельских территорий</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22</w:t>
            </w:r>
          </w:p>
        </w:tc>
        <w:tc>
          <w:tcPr>
            <w:tcW w:w="425"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1</w:t>
            </w:r>
          </w:p>
        </w:tc>
        <w:tc>
          <w:tcPr>
            <w:tcW w:w="426"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02</w:t>
            </w:r>
          </w:p>
        </w:tc>
        <w:tc>
          <w:tcPr>
            <w:tcW w:w="850"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L5760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05</w:t>
            </w:r>
          </w:p>
        </w:tc>
        <w:tc>
          <w:tcPr>
            <w:tcW w:w="567" w:type="dxa"/>
            <w:tcBorders>
              <w:top w:val="nil"/>
              <w:left w:val="nil"/>
              <w:bottom w:val="single" w:sz="4" w:space="0" w:color="000000"/>
              <w:right w:val="single" w:sz="4" w:space="0" w:color="000000"/>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01</w:t>
            </w:r>
          </w:p>
        </w:tc>
        <w:tc>
          <w:tcPr>
            <w:tcW w:w="709" w:type="dxa"/>
            <w:tcBorders>
              <w:top w:val="nil"/>
              <w:left w:val="nil"/>
              <w:bottom w:val="single" w:sz="4" w:space="0" w:color="000000"/>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900</w:t>
            </w:r>
          </w:p>
        </w:tc>
        <w:tc>
          <w:tcPr>
            <w:tcW w:w="958" w:type="dxa"/>
            <w:gridSpan w:val="3"/>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6380,4</w:t>
            </w:r>
          </w:p>
        </w:tc>
        <w:tc>
          <w:tcPr>
            <w:tcW w:w="993" w:type="dxa"/>
            <w:gridSpan w:val="2"/>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850" w:type="dxa"/>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bl>
    <w:p w:rsidR="000D6563" w:rsidRPr="00147E9F" w:rsidRDefault="000D6563" w:rsidP="000D6563">
      <w:pPr>
        <w:rPr>
          <w:sz w:val="20"/>
          <w:szCs w:val="20"/>
        </w:rPr>
      </w:pPr>
    </w:p>
    <w:tbl>
      <w:tblPr>
        <w:tblW w:w="18204" w:type="dxa"/>
        <w:tblLayout w:type="fixed"/>
        <w:tblLook w:val="04A0"/>
      </w:tblPr>
      <w:tblGrid>
        <w:gridCol w:w="2761"/>
        <w:gridCol w:w="216"/>
        <w:gridCol w:w="1418"/>
        <w:gridCol w:w="236"/>
        <w:gridCol w:w="236"/>
        <w:gridCol w:w="567"/>
        <w:gridCol w:w="236"/>
        <w:gridCol w:w="426"/>
        <w:gridCol w:w="533"/>
        <w:gridCol w:w="601"/>
        <w:gridCol w:w="425"/>
        <w:gridCol w:w="108"/>
        <w:gridCol w:w="34"/>
        <w:gridCol w:w="223"/>
        <w:gridCol w:w="877"/>
        <w:gridCol w:w="34"/>
        <w:gridCol w:w="389"/>
        <w:gridCol w:w="569"/>
        <w:gridCol w:w="142"/>
        <w:gridCol w:w="490"/>
        <w:gridCol w:w="809"/>
        <w:gridCol w:w="467"/>
        <w:gridCol w:w="69"/>
        <w:gridCol w:w="738"/>
        <w:gridCol w:w="539"/>
        <w:gridCol w:w="536"/>
        <w:gridCol w:w="805"/>
        <w:gridCol w:w="119"/>
        <w:gridCol w:w="536"/>
        <w:gridCol w:w="1225"/>
        <w:gridCol w:w="1840"/>
      </w:tblGrid>
      <w:tr w:rsidR="000D6563" w:rsidRPr="00147E9F" w:rsidTr="000D6563">
        <w:trPr>
          <w:gridAfter w:val="3"/>
          <w:wAfter w:w="3601" w:type="dxa"/>
          <w:trHeight w:val="264"/>
        </w:trPr>
        <w:tc>
          <w:tcPr>
            <w:tcW w:w="2761" w:type="dxa"/>
            <w:tcBorders>
              <w:top w:val="nil"/>
              <w:left w:val="nil"/>
              <w:bottom w:val="nil"/>
              <w:right w:val="nil"/>
            </w:tcBorders>
            <w:shd w:val="clear" w:color="auto" w:fill="auto"/>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7128" w:type="dxa"/>
            <w:gridSpan w:val="17"/>
            <w:tcBorders>
              <w:top w:val="nil"/>
              <w:left w:val="nil"/>
              <w:bottom w:val="nil"/>
              <w:right w:val="nil"/>
            </w:tcBorders>
            <w:shd w:val="clear" w:color="auto" w:fill="auto"/>
            <w:noWrap/>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Приложение 7</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к решению  Совета депутатов</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Ельниковского муниципального района Республики Мордовия «О бюджете Ельниковского муниципального района Республики Мордовия а 2024 год и на плановый период 2025 и 2026 годов»  </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от  16.08.2024    №158</w:t>
            </w:r>
          </w:p>
          <w:p w:rsidR="000D6563" w:rsidRPr="00147E9F" w:rsidRDefault="000D6563" w:rsidP="000D6563">
            <w:pPr>
              <w:spacing w:after="0" w:line="240" w:lineRule="auto"/>
              <w:jc w:val="right"/>
              <w:rPr>
                <w:rFonts w:ascii="Times New Roman" w:eastAsia="Times New Roman" w:hAnsi="Times New Roman"/>
                <w:sz w:val="20"/>
                <w:szCs w:val="20"/>
              </w:rPr>
            </w:pPr>
          </w:p>
        </w:tc>
        <w:tc>
          <w:tcPr>
            <w:tcW w:w="1441" w:type="dxa"/>
            <w:gridSpan w:val="3"/>
            <w:tcBorders>
              <w:top w:val="nil"/>
              <w:left w:val="nil"/>
              <w:bottom w:val="nil"/>
              <w:right w:val="nil"/>
            </w:tcBorders>
            <w:shd w:val="clear" w:color="auto" w:fill="auto"/>
            <w:noWrap/>
            <w:vAlign w:val="bottom"/>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13" w:type="dxa"/>
            <w:gridSpan w:val="4"/>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1460" w:type="dxa"/>
            <w:gridSpan w:val="3"/>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9"/>
          <w:wAfter w:w="6407" w:type="dxa"/>
          <w:trHeight w:val="68"/>
        </w:trPr>
        <w:tc>
          <w:tcPr>
            <w:tcW w:w="4395" w:type="dxa"/>
            <w:gridSpan w:val="3"/>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36" w:type="dxa"/>
            <w:tcBorders>
              <w:top w:val="nil"/>
              <w:left w:val="nil"/>
              <w:bottom w:val="nil"/>
              <w:right w:val="nil"/>
            </w:tcBorders>
            <w:shd w:val="clear" w:color="auto" w:fill="auto"/>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560" w:type="dxa"/>
            <w:gridSpan w:val="3"/>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gridSpan w:val="3"/>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724" w:type="dxa"/>
            <w:gridSpan w:val="7"/>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276" w:type="dxa"/>
            <w:gridSpan w:val="2"/>
            <w:tcBorders>
              <w:top w:val="nil"/>
              <w:left w:val="nil"/>
              <w:bottom w:val="nil"/>
              <w:right w:val="nil"/>
            </w:tcBorders>
            <w:shd w:val="clear" w:color="auto" w:fill="auto"/>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13"/>
          <w:wAfter w:w="8315" w:type="dxa"/>
          <w:trHeight w:val="255"/>
        </w:trPr>
        <w:tc>
          <w:tcPr>
            <w:tcW w:w="6096" w:type="dxa"/>
            <w:gridSpan w:val="8"/>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559" w:type="dxa"/>
            <w:gridSpan w:val="3"/>
            <w:tcBorders>
              <w:top w:val="nil"/>
              <w:left w:val="nil"/>
              <w:bottom w:val="nil"/>
              <w:right w:val="nil"/>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p>
        </w:tc>
        <w:tc>
          <w:tcPr>
            <w:tcW w:w="1276" w:type="dxa"/>
            <w:gridSpan w:val="5"/>
            <w:tcBorders>
              <w:top w:val="nil"/>
              <w:left w:val="nil"/>
              <w:bottom w:val="nil"/>
              <w:right w:val="nil"/>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p>
        </w:tc>
        <w:tc>
          <w:tcPr>
            <w:tcW w:w="958" w:type="dxa"/>
            <w:gridSpan w:val="2"/>
            <w:tcBorders>
              <w:top w:val="nil"/>
              <w:left w:val="nil"/>
              <w:bottom w:val="nil"/>
              <w:right w:val="nil"/>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Таблица 1</w:t>
            </w:r>
          </w:p>
        </w:tc>
      </w:tr>
      <w:tr w:rsidR="000D6563" w:rsidRPr="00147E9F" w:rsidTr="000D6563">
        <w:trPr>
          <w:gridAfter w:val="13"/>
          <w:wAfter w:w="8315" w:type="dxa"/>
          <w:trHeight w:val="990"/>
        </w:trPr>
        <w:tc>
          <w:tcPr>
            <w:tcW w:w="9889" w:type="dxa"/>
            <w:gridSpan w:val="18"/>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РАСПРЕДЕЛЕНИЕ </w:t>
            </w:r>
            <w:r w:rsidRPr="00147E9F">
              <w:rPr>
                <w:rFonts w:ascii="Times New Roman" w:eastAsia="Times New Roman" w:hAnsi="Times New Roman"/>
                <w:b/>
                <w:bCs/>
                <w:sz w:val="20"/>
                <w:szCs w:val="20"/>
              </w:rPr>
              <w:br/>
              <w:t xml:space="preserve">ДОТАЦИЙ НА ВЫРАВНИВАНИЕ БЮДЖЕТНОЙ ОБЕСПЕЧЕННОСТИ ПОСЕЛЕНИЙ НА 2024 ГОД И НА ПЛАНОВЫЙ ПЕРИОД 2025 И 2026 ГОДОВ </w:t>
            </w:r>
          </w:p>
        </w:tc>
      </w:tr>
      <w:tr w:rsidR="000D6563" w:rsidRPr="00147E9F" w:rsidTr="000D6563">
        <w:trPr>
          <w:gridAfter w:val="13"/>
          <w:wAfter w:w="8315" w:type="dxa"/>
          <w:trHeight w:val="264"/>
        </w:trPr>
        <w:tc>
          <w:tcPr>
            <w:tcW w:w="6096" w:type="dxa"/>
            <w:gridSpan w:val="8"/>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p>
        </w:tc>
        <w:tc>
          <w:tcPr>
            <w:tcW w:w="1559"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234" w:type="dxa"/>
            <w:gridSpan w:val="7"/>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(тыс.рублей)</w:t>
            </w:r>
          </w:p>
        </w:tc>
      </w:tr>
      <w:tr w:rsidR="000D6563" w:rsidRPr="00147E9F" w:rsidTr="000D6563">
        <w:trPr>
          <w:gridAfter w:val="13"/>
          <w:wAfter w:w="8315" w:type="dxa"/>
          <w:trHeight w:val="264"/>
        </w:trPr>
        <w:tc>
          <w:tcPr>
            <w:tcW w:w="6096"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Поселение </w:t>
            </w:r>
          </w:p>
        </w:tc>
        <w:tc>
          <w:tcPr>
            <w:tcW w:w="3793" w:type="dxa"/>
            <w:gridSpan w:val="10"/>
            <w:tcBorders>
              <w:top w:val="single" w:sz="4" w:space="0" w:color="auto"/>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Сумма</w:t>
            </w:r>
          </w:p>
        </w:tc>
      </w:tr>
      <w:tr w:rsidR="000D6563" w:rsidRPr="00147E9F" w:rsidTr="000D6563">
        <w:trPr>
          <w:gridAfter w:val="13"/>
          <w:wAfter w:w="8315" w:type="dxa"/>
          <w:trHeight w:val="330"/>
        </w:trPr>
        <w:tc>
          <w:tcPr>
            <w:tcW w:w="6096" w:type="dxa"/>
            <w:gridSpan w:val="8"/>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1559" w:type="dxa"/>
            <w:gridSpan w:val="3"/>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2024 год</w:t>
            </w:r>
          </w:p>
        </w:tc>
        <w:tc>
          <w:tcPr>
            <w:tcW w:w="1276" w:type="dxa"/>
            <w:gridSpan w:val="5"/>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2025 год</w:t>
            </w:r>
          </w:p>
        </w:tc>
        <w:tc>
          <w:tcPr>
            <w:tcW w:w="958" w:type="dxa"/>
            <w:gridSpan w:val="2"/>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2026 год</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Мордовско-Маскинское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7,0</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5,6</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4,5</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Новоникольское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79,0</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63,2</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50,6</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ВСЕГО</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86,0</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68,8</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55,1</w:t>
            </w:r>
          </w:p>
        </w:tc>
      </w:tr>
      <w:tr w:rsidR="000D6563" w:rsidRPr="00147E9F" w:rsidTr="000D6563">
        <w:trPr>
          <w:gridAfter w:val="13"/>
          <w:wAfter w:w="8315" w:type="dxa"/>
          <w:trHeight w:val="315"/>
        </w:trPr>
        <w:tc>
          <w:tcPr>
            <w:tcW w:w="6096" w:type="dxa"/>
            <w:gridSpan w:val="8"/>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559" w:type="dxa"/>
            <w:gridSpan w:val="3"/>
            <w:tcBorders>
              <w:top w:val="nil"/>
              <w:left w:val="nil"/>
              <w:bottom w:val="nil"/>
              <w:right w:val="nil"/>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p>
        </w:tc>
        <w:tc>
          <w:tcPr>
            <w:tcW w:w="1276" w:type="dxa"/>
            <w:gridSpan w:val="5"/>
            <w:tcBorders>
              <w:top w:val="nil"/>
              <w:left w:val="nil"/>
              <w:bottom w:val="nil"/>
              <w:right w:val="nil"/>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p>
        </w:tc>
        <w:tc>
          <w:tcPr>
            <w:tcW w:w="958" w:type="dxa"/>
            <w:gridSpan w:val="2"/>
            <w:tcBorders>
              <w:top w:val="nil"/>
              <w:left w:val="nil"/>
              <w:bottom w:val="nil"/>
              <w:right w:val="nil"/>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p>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Таблица2</w:t>
            </w:r>
          </w:p>
        </w:tc>
      </w:tr>
      <w:tr w:rsidR="000D6563" w:rsidRPr="00147E9F" w:rsidTr="000D6563">
        <w:trPr>
          <w:gridAfter w:val="13"/>
          <w:wAfter w:w="8315" w:type="dxa"/>
          <w:trHeight w:val="4770"/>
        </w:trPr>
        <w:tc>
          <w:tcPr>
            <w:tcW w:w="9889" w:type="dxa"/>
            <w:gridSpan w:val="18"/>
            <w:tcBorders>
              <w:top w:val="nil"/>
              <w:left w:val="nil"/>
              <w:bottom w:val="nil"/>
              <w:right w:val="nil"/>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lastRenderedPageBreak/>
              <w:t xml:space="preserve">РАСПРЕДЕЛЕНИЕ </w:t>
            </w:r>
            <w:r w:rsidRPr="00147E9F">
              <w:rPr>
                <w:rFonts w:ascii="Times New Roman" w:eastAsia="Times New Roman" w:hAnsi="Times New Roman"/>
                <w:b/>
                <w:bCs/>
                <w:sz w:val="20"/>
                <w:szCs w:val="20"/>
              </w:rPr>
              <w:b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2024 ГОД И НА ПЛАНОВЫЙ ПЕРИОД 2025 И 2026 ГОДОВ</w:t>
            </w:r>
          </w:p>
        </w:tc>
      </w:tr>
      <w:tr w:rsidR="000D6563" w:rsidRPr="00147E9F" w:rsidTr="000D6563">
        <w:trPr>
          <w:gridAfter w:val="13"/>
          <w:wAfter w:w="8315" w:type="dxa"/>
          <w:trHeight w:val="68"/>
        </w:trPr>
        <w:tc>
          <w:tcPr>
            <w:tcW w:w="6096" w:type="dxa"/>
            <w:gridSpan w:val="8"/>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p>
        </w:tc>
        <w:tc>
          <w:tcPr>
            <w:tcW w:w="1559"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234" w:type="dxa"/>
            <w:gridSpan w:val="7"/>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(тыс. рублей)</w:t>
            </w:r>
          </w:p>
        </w:tc>
      </w:tr>
      <w:tr w:rsidR="000D6563" w:rsidRPr="00147E9F" w:rsidTr="000D6563">
        <w:trPr>
          <w:gridAfter w:val="13"/>
          <w:wAfter w:w="8315" w:type="dxa"/>
          <w:trHeight w:val="264"/>
        </w:trPr>
        <w:tc>
          <w:tcPr>
            <w:tcW w:w="6096"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Поселение </w:t>
            </w:r>
          </w:p>
        </w:tc>
        <w:tc>
          <w:tcPr>
            <w:tcW w:w="3793" w:type="dxa"/>
            <w:gridSpan w:val="10"/>
            <w:tcBorders>
              <w:top w:val="single" w:sz="4" w:space="0" w:color="auto"/>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Сумма</w:t>
            </w:r>
          </w:p>
        </w:tc>
      </w:tr>
      <w:tr w:rsidR="000D6563" w:rsidRPr="00147E9F" w:rsidTr="000D6563">
        <w:trPr>
          <w:gridAfter w:val="13"/>
          <w:wAfter w:w="8315" w:type="dxa"/>
          <w:trHeight w:val="330"/>
        </w:trPr>
        <w:tc>
          <w:tcPr>
            <w:tcW w:w="6096" w:type="dxa"/>
            <w:gridSpan w:val="8"/>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1559" w:type="dxa"/>
            <w:gridSpan w:val="3"/>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2024 год</w:t>
            </w:r>
          </w:p>
        </w:tc>
        <w:tc>
          <w:tcPr>
            <w:tcW w:w="1276" w:type="dxa"/>
            <w:gridSpan w:val="5"/>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2025 год</w:t>
            </w:r>
          </w:p>
        </w:tc>
        <w:tc>
          <w:tcPr>
            <w:tcW w:w="958" w:type="dxa"/>
            <w:gridSpan w:val="2"/>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2026 год</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Акчеевское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287,7</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81,8</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84,2</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Большемордовско-Пошатское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298,2</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225,5</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232,4</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Ельниковское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3 239,7</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2 146,4</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2 210,9</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Каньгушанское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252,0</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265,3</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273,2</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Мордовско-Маскинское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173,9</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130,4</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134,3</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Надеждинское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119,3</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28,7</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29,6</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Новодевиченское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277,3</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291,8</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300,6</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Новоникольское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407,8</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260,8</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268,7</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Новоямское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716,7</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543,8</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560,1</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Стародевиченское  сельское поселение  </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666,3</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490,7</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505,5</w:t>
            </w:r>
          </w:p>
        </w:tc>
      </w:tr>
      <w:tr w:rsidR="000D6563" w:rsidRPr="00147E9F" w:rsidTr="000D6563">
        <w:trPr>
          <w:gridAfter w:val="13"/>
          <w:wAfter w:w="8315" w:type="dxa"/>
          <w:trHeight w:val="195"/>
        </w:trPr>
        <w:tc>
          <w:tcPr>
            <w:tcW w:w="6096" w:type="dxa"/>
            <w:gridSpan w:val="8"/>
            <w:tcBorders>
              <w:top w:val="nil"/>
              <w:left w:val="single" w:sz="4" w:space="0" w:color="auto"/>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ВСЕГО</w:t>
            </w:r>
          </w:p>
        </w:tc>
        <w:tc>
          <w:tcPr>
            <w:tcW w:w="1559" w:type="dxa"/>
            <w:gridSpan w:val="3"/>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6 438,9</w:t>
            </w:r>
          </w:p>
        </w:tc>
        <w:tc>
          <w:tcPr>
            <w:tcW w:w="1276" w:type="dxa"/>
            <w:gridSpan w:val="5"/>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4 465,2</w:t>
            </w:r>
          </w:p>
        </w:tc>
        <w:tc>
          <w:tcPr>
            <w:tcW w:w="958" w:type="dxa"/>
            <w:gridSpan w:val="2"/>
            <w:tcBorders>
              <w:top w:val="nil"/>
              <w:left w:val="nil"/>
              <w:bottom w:val="single" w:sz="4" w:space="0" w:color="auto"/>
              <w:right w:val="single" w:sz="4" w:space="0" w:color="auto"/>
            </w:tcBorders>
            <w:shd w:val="clear" w:color="000000" w:fill="FFFFFF"/>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r w:rsidRPr="00147E9F">
              <w:rPr>
                <w:rFonts w:ascii="Times New Roman" w:eastAsia="Times New Roman" w:hAnsi="Times New Roman"/>
                <w:b/>
                <w:bCs/>
                <w:sz w:val="20"/>
                <w:szCs w:val="20"/>
              </w:rPr>
              <w:t>4 599,5</w:t>
            </w:r>
          </w:p>
        </w:tc>
      </w:tr>
      <w:tr w:rsidR="000D6563" w:rsidRPr="00147E9F" w:rsidTr="000D6563">
        <w:trPr>
          <w:gridAfter w:val="13"/>
          <w:wAfter w:w="8315" w:type="dxa"/>
          <w:trHeight w:val="264"/>
        </w:trPr>
        <w:tc>
          <w:tcPr>
            <w:tcW w:w="6096" w:type="dxa"/>
            <w:gridSpan w:val="8"/>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559"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276"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958"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13"/>
          <w:wAfter w:w="8315" w:type="dxa"/>
          <w:trHeight w:val="264"/>
        </w:trPr>
        <w:tc>
          <w:tcPr>
            <w:tcW w:w="6096" w:type="dxa"/>
            <w:gridSpan w:val="8"/>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559"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276"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Таблица 3 </w:t>
            </w:r>
          </w:p>
        </w:tc>
        <w:tc>
          <w:tcPr>
            <w:tcW w:w="958"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13"/>
          <w:wAfter w:w="8315" w:type="dxa"/>
          <w:trHeight w:val="1905"/>
        </w:trPr>
        <w:tc>
          <w:tcPr>
            <w:tcW w:w="9889" w:type="dxa"/>
            <w:gridSpan w:val="18"/>
            <w:tcBorders>
              <w:top w:val="nil"/>
              <w:left w:val="nil"/>
              <w:bottom w:val="nil"/>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РАСПРЕДЕЛЕНИЕ иных межбюджетных трансфертов на подготовку описания местоположения границ населенных пунктов, проведение мероприятий по разработке (корректировке) документов территориального планирования и градостроительного зонирования муниципальных образований Республики Мордовия</w:t>
            </w:r>
          </w:p>
        </w:tc>
      </w:tr>
      <w:tr w:rsidR="000D6563" w:rsidRPr="00147E9F" w:rsidTr="000D6563">
        <w:trPr>
          <w:gridAfter w:val="13"/>
          <w:wAfter w:w="8315" w:type="dxa"/>
          <w:trHeight w:val="264"/>
        </w:trPr>
        <w:tc>
          <w:tcPr>
            <w:tcW w:w="6096" w:type="dxa"/>
            <w:gridSpan w:val="8"/>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p>
        </w:tc>
        <w:tc>
          <w:tcPr>
            <w:tcW w:w="1559"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2234" w:type="dxa"/>
            <w:gridSpan w:val="7"/>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(тыс. рублей)</w:t>
            </w:r>
          </w:p>
        </w:tc>
      </w:tr>
      <w:tr w:rsidR="000D6563" w:rsidRPr="00147E9F" w:rsidTr="000D6563">
        <w:trPr>
          <w:gridAfter w:val="13"/>
          <w:wAfter w:w="8315" w:type="dxa"/>
          <w:trHeight w:val="264"/>
        </w:trPr>
        <w:tc>
          <w:tcPr>
            <w:tcW w:w="6096" w:type="dxa"/>
            <w:gridSpan w:val="8"/>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 xml:space="preserve"> Поселение </w:t>
            </w:r>
          </w:p>
        </w:tc>
        <w:tc>
          <w:tcPr>
            <w:tcW w:w="3793" w:type="dxa"/>
            <w:gridSpan w:val="10"/>
            <w:tcBorders>
              <w:top w:val="single" w:sz="4" w:space="0" w:color="auto"/>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Сумма</w:t>
            </w:r>
          </w:p>
        </w:tc>
      </w:tr>
      <w:tr w:rsidR="000D6563" w:rsidRPr="00147E9F" w:rsidTr="000D6563">
        <w:trPr>
          <w:gridAfter w:val="13"/>
          <w:wAfter w:w="8315" w:type="dxa"/>
          <w:trHeight w:val="264"/>
        </w:trPr>
        <w:tc>
          <w:tcPr>
            <w:tcW w:w="6096" w:type="dxa"/>
            <w:gridSpan w:val="8"/>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1559" w:type="dxa"/>
            <w:gridSpan w:val="3"/>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2024 год</w:t>
            </w:r>
          </w:p>
        </w:tc>
        <w:tc>
          <w:tcPr>
            <w:tcW w:w="1276" w:type="dxa"/>
            <w:gridSpan w:val="5"/>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2025 год</w:t>
            </w:r>
          </w:p>
        </w:tc>
        <w:tc>
          <w:tcPr>
            <w:tcW w:w="958" w:type="dxa"/>
            <w:gridSpan w:val="2"/>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2026 год</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Акчеевское сельское поселение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Большемордовско-Пошатское сельское поселение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460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Каньгушанское сельское поселение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330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Надеждинское сельское поселение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439,2</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t xml:space="preserve"> Новодевиченское сельское поселение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570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auto" w:fill="auto"/>
            <w:vAlign w:val="bottom"/>
            <w:hideMark/>
          </w:tcPr>
          <w:p w:rsidR="000D6563" w:rsidRPr="00147E9F" w:rsidRDefault="000D6563" w:rsidP="000D6563">
            <w:pPr>
              <w:spacing w:after="0" w:line="240" w:lineRule="auto"/>
              <w:jc w:val="both"/>
              <w:rPr>
                <w:rFonts w:ascii="Times New Roman" w:eastAsia="Times New Roman" w:hAnsi="Times New Roman"/>
                <w:sz w:val="20"/>
                <w:szCs w:val="20"/>
              </w:rPr>
            </w:pPr>
            <w:r w:rsidRPr="00147E9F">
              <w:rPr>
                <w:rFonts w:ascii="Times New Roman" w:eastAsia="Times New Roman" w:hAnsi="Times New Roman"/>
                <w:sz w:val="20"/>
                <w:szCs w:val="20"/>
              </w:rPr>
              <w:lastRenderedPageBreak/>
              <w:t xml:space="preserve"> Стародевиченское  сельское поселение  </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360</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13"/>
          <w:wAfter w:w="8315" w:type="dxa"/>
          <w:trHeight w:val="264"/>
        </w:trPr>
        <w:tc>
          <w:tcPr>
            <w:tcW w:w="6096" w:type="dxa"/>
            <w:gridSpan w:val="8"/>
            <w:tcBorders>
              <w:top w:val="nil"/>
              <w:left w:val="single" w:sz="4" w:space="0" w:color="auto"/>
              <w:bottom w:val="single" w:sz="4" w:space="0" w:color="auto"/>
              <w:right w:val="single" w:sz="4" w:space="0" w:color="auto"/>
            </w:tcBorders>
            <w:shd w:val="clear" w:color="000000" w:fill="FFFFFF"/>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ВСЕГО</w:t>
            </w:r>
          </w:p>
        </w:tc>
        <w:tc>
          <w:tcPr>
            <w:tcW w:w="1559"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2 519,20 </w:t>
            </w:r>
          </w:p>
        </w:tc>
        <w:tc>
          <w:tcPr>
            <w:tcW w:w="1276" w:type="dxa"/>
            <w:gridSpan w:val="5"/>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958" w:type="dxa"/>
            <w:gridSpan w:val="2"/>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r>
      <w:tr w:rsidR="000D6563" w:rsidRPr="00147E9F" w:rsidTr="000D6563">
        <w:trPr>
          <w:gridAfter w:val="2"/>
          <w:wAfter w:w="3065" w:type="dxa"/>
          <w:trHeight w:val="264"/>
        </w:trPr>
        <w:tc>
          <w:tcPr>
            <w:tcW w:w="2761" w:type="dxa"/>
            <w:tcBorders>
              <w:top w:val="nil"/>
              <w:left w:val="nil"/>
              <w:bottom w:val="nil"/>
              <w:right w:val="nil"/>
            </w:tcBorders>
            <w:shd w:val="clear" w:color="auto" w:fill="auto"/>
            <w:vAlign w:val="bottom"/>
          </w:tcPr>
          <w:p w:rsidR="000D6563" w:rsidRPr="00147E9F" w:rsidRDefault="000D6563" w:rsidP="000D6563">
            <w:pPr>
              <w:spacing w:after="0" w:line="240" w:lineRule="auto"/>
              <w:rPr>
                <w:rFonts w:ascii="Times New Roman" w:eastAsia="Times New Roman" w:hAnsi="Times New Roman"/>
                <w:sz w:val="20"/>
                <w:szCs w:val="20"/>
              </w:rPr>
            </w:pPr>
            <w:bookmarkStart w:id="1" w:name="_GoBack"/>
            <w:bookmarkEnd w:id="1"/>
          </w:p>
        </w:tc>
        <w:tc>
          <w:tcPr>
            <w:tcW w:w="7128" w:type="dxa"/>
            <w:gridSpan w:val="17"/>
            <w:tcBorders>
              <w:top w:val="nil"/>
              <w:left w:val="nil"/>
              <w:bottom w:val="nil"/>
              <w:right w:val="nil"/>
            </w:tcBorders>
            <w:shd w:val="clear" w:color="auto" w:fill="auto"/>
            <w:noWrap/>
          </w:tcPr>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Приложение 8</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к решению  Совета депутатов</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 xml:space="preserve">Ельниковского муниципального района Республики Мордовия «О бюджете Ельниковского муниципального района Республики Мордовия а 2024 год и на плановый период 2025 и 2026 годов»  </w:t>
            </w:r>
          </w:p>
          <w:p w:rsidR="000D6563" w:rsidRPr="00147E9F" w:rsidRDefault="000D6563" w:rsidP="000D6563">
            <w:pPr>
              <w:spacing w:after="0" w:line="240" w:lineRule="auto"/>
              <w:jc w:val="right"/>
              <w:rPr>
                <w:rFonts w:ascii="Times New Roman" w:eastAsia="Times New Roman" w:hAnsi="Times New Roman"/>
                <w:sz w:val="20"/>
                <w:szCs w:val="20"/>
              </w:rPr>
            </w:pPr>
            <w:r w:rsidRPr="00147E9F">
              <w:rPr>
                <w:rFonts w:ascii="Times New Roman" w:eastAsia="Times New Roman" w:hAnsi="Times New Roman"/>
                <w:sz w:val="20"/>
                <w:szCs w:val="20"/>
              </w:rPr>
              <w:t>от 16.08.2024      №158</w:t>
            </w:r>
          </w:p>
          <w:p w:rsidR="000D6563" w:rsidRPr="00147E9F" w:rsidRDefault="000D6563" w:rsidP="000D6563">
            <w:pPr>
              <w:spacing w:after="0" w:line="240" w:lineRule="auto"/>
              <w:rPr>
                <w:rFonts w:ascii="Times New Roman" w:eastAsia="Times New Roman" w:hAnsi="Times New Roman"/>
                <w:sz w:val="20"/>
                <w:szCs w:val="20"/>
              </w:rPr>
            </w:pPr>
          </w:p>
        </w:tc>
        <w:tc>
          <w:tcPr>
            <w:tcW w:w="1977" w:type="dxa"/>
            <w:gridSpan w:val="5"/>
            <w:tcBorders>
              <w:top w:val="nil"/>
              <w:left w:val="nil"/>
              <w:bottom w:val="nil"/>
              <w:right w:val="nil"/>
            </w:tcBorders>
            <w:shd w:val="clear" w:color="auto" w:fill="auto"/>
            <w:noWrap/>
            <w:vAlign w:val="bottom"/>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13" w:type="dxa"/>
            <w:gridSpan w:val="3"/>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c>
          <w:tcPr>
            <w:tcW w:w="1460" w:type="dxa"/>
            <w:gridSpan w:val="3"/>
            <w:tcBorders>
              <w:top w:val="nil"/>
              <w:left w:val="nil"/>
              <w:bottom w:val="nil"/>
              <w:right w:val="nil"/>
            </w:tcBorders>
            <w:shd w:val="clear" w:color="auto" w:fill="auto"/>
            <w:noWrap/>
            <w:vAlign w:val="bottom"/>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9"/>
          <w:wAfter w:w="6407" w:type="dxa"/>
          <w:trHeight w:val="68"/>
        </w:trPr>
        <w:tc>
          <w:tcPr>
            <w:tcW w:w="4395" w:type="dxa"/>
            <w:gridSpan w:val="3"/>
            <w:tcBorders>
              <w:top w:val="nil"/>
              <w:left w:val="nil"/>
              <w:bottom w:val="nil"/>
              <w:right w:val="nil"/>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36" w:type="dxa"/>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tcBorders>
              <w:top w:val="nil"/>
              <w:left w:val="nil"/>
              <w:bottom w:val="nil"/>
              <w:right w:val="nil"/>
            </w:tcBorders>
            <w:shd w:val="clear" w:color="auto" w:fill="auto"/>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36" w:type="dxa"/>
            <w:tcBorders>
              <w:top w:val="nil"/>
              <w:left w:val="nil"/>
              <w:bottom w:val="nil"/>
              <w:right w:val="nil"/>
            </w:tcBorders>
            <w:shd w:val="clear" w:color="auto" w:fill="auto"/>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560" w:type="dxa"/>
            <w:gridSpan w:val="3"/>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567" w:type="dxa"/>
            <w:gridSpan w:val="3"/>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2724" w:type="dxa"/>
            <w:gridSpan w:val="7"/>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276" w:type="dxa"/>
            <w:gridSpan w:val="2"/>
            <w:tcBorders>
              <w:top w:val="nil"/>
              <w:left w:val="nil"/>
              <w:bottom w:val="nil"/>
              <w:right w:val="nil"/>
            </w:tcBorders>
            <w:shd w:val="clear" w:color="auto" w:fill="auto"/>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12"/>
          <w:wAfter w:w="8173" w:type="dxa"/>
          <w:trHeight w:val="255"/>
        </w:trPr>
        <w:tc>
          <w:tcPr>
            <w:tcW w:w="6096" w:type="dxa"/>
            <w:gridSpan w:val="8"/>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559" w:type="dxa"/>
            <w:gridSpan w:val="3"/>
            <w:tcBorders>
              <w:top w:val="nil"/>
              <w:left w:val="nil"/>
              <w:bottom w:val="nil"/>
              <w:right w:val="nil"/>
            </w:tcBorders>
            <w:shd w:val="clear" w:color="auto" w:fill="auto"/>
            <w:noWrap/>
            <w:hideMark/>
          </w:tcPr>
          <w:p w:rsidR="000D6563" w:rsidRPr="00147E9F" w:rsidRDefault="000D6563" w:rsidP="000D6563">
            <w:pPr>
              <w:spacing w:after="0" w:line="240" w:lineRule="auto"/>
              <w:rPr>
                <w:rFonts w:ascii="Times New Roman" w:eastAsia="Times New Roman" w:hAnsi="Times New Roman"/>
                <w:sz w:val="20"/>
                <w:szCs w:val="20"/>
              </w:rPr>
            </w:pPr>
          </w:p>
        </w:tc>
        <w:tc>
          <w:tcPr>
            <w:tcW w:w="1276" w:type="dxa"/>
            <w:gridSpan w:val="5"/>
            <w:tcBorders>
              <w:top w:val="nil"/>
              <w:left w:val="nil"/>
              <w:bottom w:val="nil"/>
              <w:right w:val="nil"/>
            </w:tcBorders>
            <w:shd w:val="clear" w:color="auto" w:fill="auto"/>
            <w:noWrap/>
          </w:tcPr>
          <w:p w:rsidR="000D6563" w:rsidRPr="00147E9F" w:rsidRDefault="000D6563" w:rsidP="000D6563">
            <w:pPr>
              <w:spacing w:after="0" w:line="240" w:lineRule="auto"/>
              <w:rPr>
                <w:rFonts w:ascii="Times New Roman" w:eastAsia="Times New Roman" w:hAnsi="Times New Roman"/>
                <w:sz w:val="20"/>
                <w:szCs w:val="20"/>
              </w:rPr>
            </w:pPr>
          </w:p>
        </w:tc>
        <w:tc>
          <w:tcPr>
            <w:tcW w:w="1100" w:type="dxa"/>
            <w:gridSpan w:val="3"/>
            <w:tcBorders>
              <w:top w:val="nil"/>
              <w:left w:val="nil"/>
              <w:bottom w:val="nil"/>
              <w:right w:val="nil"/>
            </w:tcBorders>
            <w:shd w:val="clear" w:color="auto" w:fill="auto"/>
            <w:noWrap/>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gridAfter w:val="12"/>
          <w:wAfter w:w="8173" w:type="dxa"/>
          <w:trHeight w:val="990"/>
        </w:trPr>
        <w:tc>
          <w:tcPr>
            <w:tcW w:w="10031" w:type="dxa"/>
            <w:gridSpan w:val="19"/>
            <w:tcBorders>
              <w:top w:val="nil"/>
              <w:left w:val="nil"/>
              <w:bottom w:val="nil"/>
              <w:right w:val="nil"/>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ИСТОЧНИКИ</w:t>
            </w:r>
          </w:p>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ВНУТРЕННЕГО ФИНАНСИРОВАНИЯ ДЕФИЦИТА БЮДЖЕТА ЕЛЬНИКОВСКОГО МУНИЦИПАЛЬНОГО РАЙОНА  РЕСПУБЛИКИ МОРДОВИЯ НА 2024 ГОД И НА ПЛАНОВЫЙ ПЕРИОД 2025 И 2026 ГОДОВ</w:t>
            </w:r>
          </w:p>
        </w:tc>
      </w:tr>
      <w:tr w:rsidR="000D6563" w:rsidRPr="00147E9F" w:rsidTr="000D6563">
        <w:trPr>
          <w:trHeight w:val="264"/>
        </w:trPr>
        <w:tc>
          <w:tcPr>
            <w:tcW w:w="2977"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bookmarkStart w:id="2" w:name="RANGE!A1:E25"/>
            <w:bookmarkEnd w:id="2"/>
          </w:p>
        </w:tc>
        <w:tc>
          <w:tcPr>
            <w:tcW w:w="3652" w:type="dxa"/>
            <w:gridSpan w:val="7"/>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391"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30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711" w:type="dxa"/>
            <w:gridSpan w:val="2"/>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2573" w:type="dxa"/>
            <w:gridSpan w:val="5"/>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735"/>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Код</w:t>
            </w:r>
          </w:p>
        </w:tc>
        <w:tc>
          <w:tcPr>
            <w:tcW w:w="3652" w:type="dxa"/>
            <w:gridSpan w:val="7"/>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402" w:type="dxa"/>
            <w:gridSpan w:val="10"/>
            <w:tcBorders>
              <w:top w:val="single" w:sz="4" w:space="0" w:color="auto"/>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Сумма (тыс. руб.)</w:t>
            </w:r>
          </w:p>
        </w:tc>
        <w:tc>
          <w:tcPr>
            <w:tcW w:w="2573" w:type="dxa"/>
            <w:gridSpan w:val="5"/>
            <w:tcBorders>
              <w:top w:val="nil"/>
              <w:left w:val="nil"/>
              <w:bottom w:val="nil"/>
              <w:right w:val="nil"/>
            </w:tcBorders>
            <w:shd w:val="clear" w:color="auto" w:fill="auto"/>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720"/>
        </w:trPr>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3652" w:type="dxa"/>
            <w:gridSpan w:val="7"/>
            <w:vMerge/>
            <w:tcBorders>
              <w:top w:val="single" w:sz="4" w:space="0" w:color="auto"/>
              <w:left w:val="single" w:sz="4" w:space="0" w:color="auto"/>
              <w:bottom w:val="single" w:sz="4" w:space="0" w:color="auto"/>
              <w:right w:val="single" w:sz="4" w:space="0" w:color="auto"/>
            </w:tcBorders>
            <w:vAlign w:val="center"/>
            <w:hideMark/>
          </w:tcPr>
          <w:p w:rsidR="000D6563" w:rsidRPr="00147E9F" w:rsidRDefault="000D6563" w:rsidP="000D6563">
            <w:pPr>
              <w:spacing w:after="0" w:line="240" w:lineRule="auto"/>
              <w:rPr>
                <w:rFonts w:ascii="Times New Roman" w:eastAsia="Times New Roman" w:hAnsi="Times New Roman"/>
                <w:b/>
                <w:bCs/>
                <w:sz w:val="20"/>
                <w:szCs w:val="20"/>
              </w:rPr>
            </w:pPr>
          </w:p>
        </w:tc>
        <w:tc>
          <w:tcPr>
            <w:tcW w:w="1134" w:type="dxa"/>
            <w:gridSpan w:val="3"/>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2024 год</w:t>
            </w:r>
          </w:p>
        </w:tc>
        <w:tc>
          <w:tcPr>
            <w:tcW w:w="1134" w:type="dxa"/>
            <w:gridSpan w:val="3"/>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2025 год</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2026 год</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noWrap/>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1</w:t>
            </w:r>
          </w:p>
        </w:tc>
        <w:tc>
          <w:tcPr>
            <w:tcW w:w="3652" w:type="dxa"/>
            <w:gridSpan w:val="7"/>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3</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4</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5</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624"/>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b/>
                <w:bCs/>
                <w:sz w:val="20"/>
                <w:szCs w:val="20"/>
              </w:rPr>
            </w:pPr>
            <w:r w:rsidRPr="00147E9F">
              <w:rPr>
                <w:rFonts w:ascii="Times New Roman" w:eastAsia="Times New Roman" w:hAnsi="Times New Roman"/>
                <w:b/>
                <w:bCs/>
                <w:sz w:val="20"/>
                <w:szCs w:val="20"/>
              </w:rPr>
              <w:t>000 01 00 00 00 00 0000 000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ИСТОЧНИКИ ВНУТРЕННЕГО ФИНАНСИРОВАНИЯ ДЕФИЦИТОВ БЮДЖЕТОВ</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8762,6</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-906,6</w:t>
            </w:r>
          </w:p>
        </w:tc>
        <w:tc>
          <w:tcPr>
            <w:tcW w:w="1134" w:type="dxa"/>
            <w:gridSpan w:val="4"/>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-1135</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r>
      <w:tr w:rsidR="000D6563" w:rsidRPr="00147E9F" w:rsidTr="000D6563">
        <w:trPr>
          <w:trHeight w:val="624"/>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000 01 03 00 00 00 0000 000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кредиты из других бюджетов бюджетной системы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-685,2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-913,6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-1 142,0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624"/>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000 01 03 01 00 00 0000 000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кредиты из других бюджетов бюджетной системы Российской Федерации в валюте Российской Федераци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-685,2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-913,6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-1 142,0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936"/>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000 01 03 01 00 00 0000 800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-685,2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-913,6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-1 142,0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936"/>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000 01 03 01 00 05 0000 810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-685,2</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-913,6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-1 142,0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000 01 06 00 00 00 0000 000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Иные источники внутреннего финансирования дефицитов бюджетов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624"/>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000 01 06 05 00 00 0000 000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Бюджетные кредиты, предоставленные внутри страны в валюте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624"/>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000 01 06 05 02 00 0000 600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Возврат бюджетных кредитов, предоставленных другим бюджетам бюджетной системы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936"/>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lastRenderedPageBreak/>
              <w:t>000 01 06 05 02 05 0000 640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7</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7,0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000 01 05 00 00  00 0000 000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Изменение остатков средств на счетах по учету средств бюджетов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9440,8</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b/>
                <w:bCs/>
                <w:sz w:val="20"/>
                <w:szCs w:val="20"/>
              </w:rPr>
            </w:pPr>
            <w:r w:rsidRPr="00147E9F">
              <w:rPr>
                <w:rFonts w:ascii="Times New Roman" w:eastAsia="Times New Roman" w:hAnsi="Times New Roman"/>
                <w:b/>
                <w:bCs/>
                <w:sz w:val="20"/>
                <w:szCs w:val="20"/>
              </w:rPr>
              <w:t>0,0</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b/>
                <w:bCs/>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000 01 05 00 00 00 0000 500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Увеличение остатков средств бюджетов</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-255573,7</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-191 888,6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-206 034,5</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000 01 05 02 00 00 0000 500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Увеличение прочих  остатков средств бюджетов</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-255573,7</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-191 888,6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-206 034,5</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000 01 05 02 01 00 0000 510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Увеличение прочих  остатков денежных средств бюджетов</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-255573,7</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-191 888,6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-206 034,5</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624"/>
        </w:trPr>
        <w:tc>
          <w:tcPr>
            <w:tcW w:w="2977" w:type="dxa"/>
            <w:gridSpan w:val="2"/>
            <w:tcBorders>
              <w:top w:val="nil"/>
              <w:left w:val="single" w:sz="4" w:space="0" w:color="auto"/>
              <w:bottom w:val="single" w:sz="4" w:space="0" w:color="auto"/>
              <w:right w:val="single" w:sz="4" w:space="0" w:color="auto"/>
            </w:tcBorders>
            <w:shd w:val="clear" w:color="000000" w:fill="FFFFFF"/>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000 01 05 02 01 05 0000 510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Увеличение прочих  остатков денежных средств бюджетов муниципальных районов</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-255573,7</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-191 888,6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-206 034,5</w:t>
            </w:r>
          </w:p>
        </w:tc>
        <w:tc>
          <w:tcPr>
            <w:tcW w:w="2573" w:type="dxa"/>
            <w:gridSpan w:val="5"/>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right"/>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000 01 05 00 00 00 0000 600</w:t>
            </w:r>
          </w:p>
        </w:tc>
        <w:tc>
          <w:tcPr>
            <w:tcW w:w="3652" w:type="dxa"/>
            <w:gridSpan w:val="7"/>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Уменьшение остатков средств бюджетов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265014,5</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191 888,6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206 034,5</w:t>
            </w:r>
          </w:p>
        </w:tc>
        <w:tc>
          <w:tcPr>
            <w:tcW w:w="4453" w:type="dxa"/>
            <w:gridSpan w:val="8"/>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000 01 05 02 00 00 0000 600</w:t>
            </w:r>
          </w:p>
        </w:tc>
        <w:tc>
          <w:tcPr>
            <w:tcW w:w="3652" w:type="dxa"/>
            <w:gridSpan w:val="7"/>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Уменьшение прочих остатков средств бюджетов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265014,5</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191 888,6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206 034,5</w:t>
            </w:r>
          </w:p>
        </w:tc>
        <w:tc>
          <w:tcPr>
            <w:tcW w:w="2573" w:type="dxa"/>
            <w:gridSpan w:val="5"/>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000 01 05 02 01 00 0000 610</w:t>
            </w:r>
          </w:p>
        </w:tc>
        <w:tc>
          <w:tcPr>
            <w:tcW w:w="3652" w:type="dxa"/>
            <w:gridSpan w:val="7"/>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Уменьшение прочих остатков денежных средств бюджетов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265014,5</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191 888,6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206 034,5</w:t>
            </w:r>
          </w:p>
        </w:tc>
        <w:tc>
          <w:tcPr>
            <w:tcW w:w="2573" w:type="dxa"/>
            <w:gridSpan w:val="5"/>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624"/>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000 01 05 02 01 05 0000 610</w:t>
            </w:r>
          </w:p>
        </w:tc>
        <w:tc>
          <w:tcPr>
            <w:tcW w:w="3652" w:type="dxa"/>
            <w:gridSpan w:val="7"/>
            <w:tcBorders>
              <w:top w:val="nil"/>
              <w:left w:val="nil"/>
              <w:bottom w:val="single" w:sz="4" w:space="0" w:color="auto"/>
              <w:right w:val="single" w:sz="4" w:space="0" w:color="auto"/>
            </w:tcBorders>
            <w:shd w:val="clear" w:color="000000" w:fill="FFFFFF"/>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Уменьшение прочих остатков денежных средств бюджетов муниципальных районов </w:t>
            </w:r>
          </w:p>
        </w:tc>
        <w:tc>
          <w:tcPr>
            <w:tcW w:w="1134" w:type="dxa"/>
            <w:gridSpan w:val="3"/>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265014,5</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191 888,6</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206 034,5</w:t>
            </w:r>
          </w:p>
        </w:tc>
        <w:tc>
          <w:tcPr>
            <w:tcW w:w="2573" w:type="dxa"/>
            <w:gridSpan w:val="5"/>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90"/>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000 01 00 00 00 00 0000 000</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Итого источников внутреннего финансирования дефицита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0,0</w:t>
            </w:r>
          </w:p>
        </w:tc>
        <w:tc>
          <w:tcPr>
            <w:tcW w:w="2573" w:type="dxa"/>
            <w:gridSpan w:val="5"/>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Привлечение средств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573" w:type="dxa"/>
            <w:gridSpan w:val="5"/>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r w:rsidR="000D6563" w:rsidRPr="00147E9F" w:rsidTr="000D6563">
        <w:trPr>
          <w:trHeight w:val="312"/>
        </w:trPr>
        <w:tc>
          <w:tcPr>
            <w:tcW w:w="2977" w:type="dxa"/>
            <w:gridSpan w:val="2"/>
            <w:tcBorders>
              <w:top w:val="nil"/>
              <w:left w:val="single" w:sz="4" w:space="0" w:color="auto"/>
              <w:bottom w:val="single" w:sz="4" w:space="0" w:color="auto"/>
              <w:right w:val="single" w:sz="4" w:space="0" w:color="auto"/>
            </w:tcBorders>
            <w:shd w:val="clear" w:color="auto" w:fill="auto"/>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3652" w:type="dxa"/>
            <w:gridSpan w:val="7"/>
            <w:tcBorders>
              <w:top w:val="nil"/>
              <w:left w:val="nil"/>
              <w:bottom w:val="single" w:sz="4" w:space="0" w:color="auto"/>
              <w:right w:val="single" w:sz="4" w:space="0" w:color="auto"/>
            </w:tcBorders>
            <w:shd w:val="clear" w:color="auto" w:fill="auto"/>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xml:space="preserve"> Погашение основной суммы задолженности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134" w:type="dxa"/>
            <w:gridSpan w:val="3"/>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134" w:type="dxa"/>
            <w:gridSpan w:val="4"/>
            <w:tcBorders>
              <w:top w:val="nil"/>
              <w:left w:val="nil"/>
              <w:bottom w:val="single" w:sz="4" w:space="0" w:color="auto"/>
              <w:right w:val="single" w:sz="4" w:space="0" w:color="auto"/>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2573" w:type="dxa"/>
            <w:gridSpan w:val="5"/>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000000" w:fill="FFFFFF"/>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r w:rsidRPr="00147E9F">
              <w:rPr>
                <w:rFonts w:ascii="Times New Roman" w:eastAsia="Times New Roman" w:hAnsi="Times New Roman"/>
                <w:sz w:val="20"/>
                <w:szCs w:val="20"/>
              </w:rPr>
              <w:t> </w:t>
            </w:r>
          </w:p>
        </w:tc>
        <w:tc>
          <w:tcPr>
            <w:tcW w:w="1880" w:type="dxa"/>
            <w:gridSpan w:val="3"/>
            <w:tcBorders>
              <w:top w:val="nil"/>
              <w:left w:val="nil"/>
              <w:bottom w:val="nil"/>
              <w:right w:val="nil"/>
            </w:tcBorders>
            <w:shd w:val="clear" w:color="auto" w:fill="auto"/>
            <w:noWrap/>
            <w:vAlign w:val="bottom"/>
            <w:hideMark/>
          </w:tcPr>
          <w:p w:rsidR="000D6563" w:rsidRPr="00147E9F" w:rsidRDefault="000D6563" w:rsidP="000D6563">
            <w:pPr>
              <w:spacing w:after="0" w:line="240" w:lineRule="auto"/>
              <w:jc w:val="center"/>
              <w:rPr>
                <w:rFonts w:ascii="Times New Roman" w:eastAsia="Times New Roman" w:hAnsi="Times New Roman"/>
                <w:sz w:val="20"/>
                <w:szCs w:val="20"/>
              </w:rPr>
            </w:pPr>
          </w:p>
        </w:tc>
        <w:tc>
          <w:tcPr>
            <w:tcW w:w="1840" w:type="dxa"/>
            <w:tcBorders>
              <w:top w:val="nil"/>
              <w:left w:val="nil"/>
              <w:bottom w:val="nil"/>
              <w:right w:val="nil"/>
            </w:tcBorders>
            <w:shd w:val="clear" w:color="auto" w:fill="auto"/>
            <w:noWrap/>
            <w:vAlign w:val="bottom"/>
            <w:hideMark/>
          </w:tcPr>
          <w:p w:rsidR="000D6563" w:rsidRPr="00147E9F" w:rsidRDefault="000D6563" w:rsidP="000D6563">
            <w:pPr>
              <w:spacing w:after="0" w:line="240" w:lineRule="auto"/>
              <w:rPr>
                <w:rFonts w:ascii="Times New Roman" w:eastAsia="Times New Roman" w:hAnsi="Times New Roman"/>
                <w:sz w:val="20"/>
                <w:szCs w:val="20"/>
              </w:rPr>
            </w:pPr>
          </w:p>
        </w:tc>
      </w:tr>
    </w:tbl>
    <w:p w:rsidR="000D6563" w:rsidRDefault="000D6563" w:rsidP="000D6563">
      <w:pPr>
        <w:jc w:val="both"/>
        <w:rPr>
          <w:rFonts w:ascii="Times New Roman" w:hAnsi="Times New Roman"/>
          <w:b/>
          <w:sz w:val="20"/>
          <w:szCs w:val="20"/>
        </w:rPr>
      </w:pPr>
    </w:p>
    <w:p w:rsidR="00053839" w:rsidRPr="000D6563" w:rsidRDefault="00994C63" w:rsidP="000D6563">
      <w:pPr>
        <w:jc w:val="both"/>
        <w:rPr>
          <w:b/>
        </w:rPr>
      </w:pPr>
      <w:r>
        <w:rPr>
          <w:rStyle w:val="a4"/>
          <w:rFonts w:ascii="Times New Roman" w:hAnsi="Times New Roman"/>
          <w:b/>
          <w:sz w:val="20"/>
          <w:szCs w:val="20"/>
        </w:rPr>
        <w:t xml:space="preserve">81. </w:t>
      </w:r>
      <w:r w:rsidR="000D6563" w:rsidRPr="000D6563">
        <w:rPr>
          <w:rStyle w:val="a4"/>
          <w:rFonts w:ascii="Times New Roman" w:hAnsi="Times New Roman"/>
          <w:b/>
          <w:sz w:val="20"/>
          <w:szCs w:val="20"/>
        </w:rPr>
        <w:t>Решение Совета депутатов Ельниковского муниципального района Республики Мордовия от 16.08.2024 № 159 «Об утверждении Положения о бюджетном процессе в Ельниковском муниципальном районе Республики Мордовия</w:t>
      </w:r>
      <w:r w:rsidR="000D6563" w:rsidRPr="000D6563">
        <w:rPr>
          <w:rFonts w:ascii="Times New Roman" w:hAnsi="Times New Roman"/>
          <w:b/>
          <w:sz w:val="20"/>
          <w:szCs w:val="20"/>
        </w:rPr>
        <w:t>»</w:t>
      </w:r>
    </w:p>
    <w:p w:rsidR="00222DC6" w:rsidRPr="00A1446C" w:rsidRDefault="00222DC6" w:rsidP="00222DC6">
      <w:pPr>
        <w:pStyle w:val="ConsPlusNonformat"/>
        <w:widowControl/>
        <w:tabs>
          <w:tab w:val="left" w:pos="0"/>
          <w:tab w:val="left" w:pos="540"/>
        </w:tabs>
        <w:jc w:val="both"/>
        <w:rPr>
          <w:rFonts w:ascii="Times New Roman" w:hAnsi="Times New Roman"/>
        </w:rPr>
      </w:pPr>
      <w:r w:rsidRPr="00A1446C">
        <w:rPr>
          <w:rFonts w:ascii="Times New Roman" w:hAnsi="Times New Roman"/>
          <w:color w:val="22272F"/>
          <w:shd w:val="clear" w:color="auto" w:fill="FFFFFF"/>
        </w:rPr>
        <w:tab/>
        <w:t>В соответствии со </w:t>
      </w:r>
      <w:hyperlink r:id="rId7" w:anchor="/document/12112604/entry/9" w:history="1">
        <w:r w:rsidRPr="00A1446C">
          <w:rPr>
            <w:rStyle w:val="a6"/>
            <w:rFonts w:ascii="Times New Roman" w:hAnsi="Times New Roman"/>
            <w:shd w:val="clear" w:color="auto" w:fill="FFFFFF"/>
          </w:rPr>
          <w:t>статьей 9</w:t>
        </w:r>
      </w:hyperlink>
      <w:r w:rsidRPr="00A1446C">
        <w:rPr>
          <w:rFonts w:ascii="Times New Roman" w:hAnsi="Times New Roman"/>
          <w:color w:val="22272F"/>
          <w:shd w:val="clear" w:color="auto" w:fill="FFFFFF"/>
        </w:rPr>
        <w:t> Бюджетного кодекса Российской Федерации, </w:t>
      </w:r>
      <w:hyperlink r:id="rId8" w:anchor="/document/186367/entry/0" w:history="1">
        <w:r w:rsidRPr="00A1446C">
          <w:rPr>
            <w:rStyle w:val="a6"/>
            <w:rFonts w:ascii="Times New Roman" w:hAnsi="Times New Roman"/>
            <w:shd w:val="clear" w:color="auto" w:fill="FFFFFF"/>
          </w:rPr>
          <w:t>Федеральным законом</w:t>
        </w:r>
      </w:hyperlink>
      <w:r w:rsidRPr="00A1446C">
        <w:rPr>
          <w:rFonts w:ascii="Times New Roman" w:hAnsi="Times New Roman"/>
          <w:shd w:val="clear" w:color="auto" w:fill="FFFFFF"/>
        </w:rPr>
        <w:t> от 06.10.2003 г. N 131-ФЗ «Об общих принципах организации местного самоуправления в Российской Федерации» и руководствуясь </w:t>
      </w:r>
      <w:hyperlink r:id="rId9" w:anchor="/document/8918613/entry/0" w:history="1">
        <w:r w:rsidRPr="00A1446C">
          <w:rPr>
            <w:rStyle w:val="a6"/>
            <w:rFonts w:ascii="Times New Roman" w:hAnsi="Times New Roman"/>
            <w:shd w:val="clear" w:color="auto" w:fill="FFFFFF"/>
          </w:rPr>
          <w:t>Уставом</w:t>
        </w:r>
      </w:hyperlink>
      <w:r w:rsidRPr="00A1446C">
        <w:rPr>
          <w:rFonts w:ascii="Times New Roman" w:hAnsi="Times New Roman"/>
          <w:shd w:val="clear" w:color="auto" w:fill="FFFFFF"/>
        </w:rPr>
        <w:t> Ельниковского муниципального района</w:t>
      </w:r>
      <w:r w:rsidRPr="00A1446C">
        <w:rPr>
          <w:rFonts w:ascii="Times New Roman" w:hAnsi="Times New Roman"/>
          <w:bCs/>
        </w:rPr>
        <w:t>,</w:t>
      </w:r>
      <w:r w:rsidRPr="00A1446C">
        <w:rPr>
          <w:rFonts w:ascii="Times New Roman" w:hAnsi="Times New Roman"/>
          <w:b/>
        </w:rPr>
        <w:t xml:space="preserve">                        </w:t>
      </w:r>
      <w:r w:rsidRPr="00A1446C">
        <w:rPr>
          <w:rFonts w:ascii="Times New Roman" w:hAnsi="Times New Roman"/>
          <w:b/>
        </w:rPr>
        <w:tab/>
      </w:r>
      <w:r w:rsidRPr="00A1446C">
        <w:rPr>
          <w:rFonts w:ascii="Times New Roman" w:hAnsi="Times New Roman"/>
        </w:rPr>
        <w:t>Совет депутатов Ельниковского муниципального района Республики Мордовия    РЕШИЛ:</w:t>
      </w:r>
    </w:p>
    <w:p w:rsidR="00222DC6" w:rsidRPr="00A1446C" w:rsidRDefault="00222DC6" w:rsidP="00222DC6">
      <w:pPr>
        <w:pStyle w:val="ConsPlusNonformat"/>
        <w:widowControl/>
        <w:tabs>
          <w:tab w:val="left" w:pos="0"/>
          <w:tab w:val="left" w:pos="540"/>
        </w:tabs>
        <w:jc w:val="both"/>
        <w:rPr>
          <w:rFonts w:ascii="Times New Roman" w:hAnsi="Times New Roman"/>
          <w:bCs/>
        </w:rPr>
      </w:pPr>
      <w:r w:rsidRPr="00A1446C">
        <w:rPr>
          <w:rFonts w:ascii="Times New Roman" w:hAnsi="Times New Roman"/>
        </w:rPr>
        <w:t xml:space="preserve">    </w:t>
      </w:r>
      <w:r w:rsidRPr="00A1446C">
        <w:rPr>
          <w:rFonts w:ascii="Times New Roman" w:hAnsi="Times New Roman"/>
        </w:rPr>
        <w:tab/>
      </w:r>
      <w:r w:rsidRPr="00A1446C">
        <w:rPr>
          <w:rFonts w:ascii="Times New Roman" w:hAnsi="Times New Roman"/>
          <w:color w:val="000000"/>
        </w:rPr>
        <w:t xml:space="preserve">1. Утвердить прилагаемое Положение о бюджетном процессе в Ельниковском муниципальном районе  </w:t>
      </w:r>
      <w:r w:rsidRPr="00A1446C">
        <w:rPr>
          <w:rFonts w:ascii="Times New Roman" w:hAnsi="Times New Roman"/>
        </w:rPr>
        <w:t>Республики  Мордовия</w:t>
      </w:r>
      <w:r w:rsidRPr="00A1446C">
        <w:rPr>
          <w:rFonts w:ascii="Times New Roman" w:hAnsi="Times New Roman"/>
          <w:bCs/>
        </w:rPr>
        <w:t>.</w:t>
      </w:r>
    </w:p>
    <w:p w:rsidR="00222DC6" w:rsidRPr="00A1446C" w:rsidRDefault="00222DC6" w:rsidP="00222DC6">
      <w:pPr>
        <w:pStyle w:val="ConsPlusNonformat"/>
        <w:widowControl/>
        <w:tabs>
          <w:tab w:val="left" w:pos="0"/>
          <w:tab w:val="left" w:pos="540"/>
        </w:tabs>
        <w:jc w:val="both"/>
        <w:rPr>
          <w:rFonts w:ascii="Times New Roman" w:hAnsi="Times New Roman"/>
          <w:bCs/>
        </w:rPr>
      </w:pPr>
      <w:r w:rsidRPr="00A1446C">
        <w:rPr>
          <w:rFonts w:ascii="Times New Roman" w:hAnsi="Times New Roman"/>
          <w:b/>
          <w:bCs/>
        </w:rPr>
        <w:tab/>
      </w:r>
      <w:r w:rsidRPr="00A1446C">
        <w:rPr>
          <w:rFonts w:ascii="Times New Roman" w:hAnsi="Times New Roman"/>
          <w:bCs/>
        </w:rPr>
        <w:t>2. Признать утратившим силу решение Совета депутатов Ельниковского муниципального района от 24.10.2008 № 86 «Об утверждении Положения о бюджетном процессе в Ельниковском муниципальном районе».</w:t>
      </w:r>
    </w:p>
    <w:p w:rsidR="00222DC6" w:rsidRPr="00A1446C" w:rsidRDefault="00222DC6" w:rsidP="00222DC6">
      <w:pPr>
        <w:pStyle w:val="ConsPlusNonformat"/>
        <w:widowControl/>
        <w:tabs>
          <w:tab w:val="left" w:pos="0"/>
          <w:tab w:val="left" w:pos="540"/>
        </w:tabs>
        <w:jc w:val="both"/>
        <w:rPr>
          <w:rFonts w:ascii="Times New Roman" w:hAnsi="Times New Roman"/>
        </w:rPr>
      </w:pPr>
      <w:r w:rsidRPr="00A1446C">
        <w:rPr>
          <w:rFonts w:ascii="Times New Roman" w:hAnsi="Times New Roman"/>
          <w:b/>
          <w:bCs/>
        </w:rPr>
        <w:tab/>
      </w:r>
      <w:r w:rsidRPr="00A1446C">
        <w:rPr>
          <w:rFonts w:ascii="Times New Roman" w:hAnsi="Times New Roman"/>
          <w:bCs/>
        </w:rPr>
        <w:t>3.</w:t>
      </w:r>
      <w:r w:rsidRPr="00A1446C">
        <w:rPr>
          <w:rFonts w:ascii="Times New Roman" w:hAnsi="Times New Roman"/>
        </w:rPr>
        <w:t xml:space="preserve"> Настоящее решение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222DC6" w:rsidRPr="00A1446C" w:rsidRDefault="00222DC6" w:rsidP="00222DC6">
      <w:pPr>
        <w:pStyle w:val="a3"/>
        <w:rPr>
          <w:rFonts w:ascii="Times New Roman" w:hAnsi="Times New Roman"/>
          <w:sz w:val="20"/>
          <w:szCs w:val="20"/>
        </w:rPr>
      </w:pPr>
      <w:r w:rsidRPr="00A1446C">
        <w:rPr>
          <w:rFonts w:ascii="Times New Roman" w:hAnsi="Times New Roman"/>
          <w:sz w:val="20"/>
          <w:szCs w:val="20"/>
        </w:rPr>
        <w:t xml:space="preserve">Глава Ельниковского   муниципального района </w:t>
      </w:r>
      <w:r>
        <w:rPr>
          <w:rFonts w:ascii="Times New Roman" w:hAnsi="Times New Roman"/>
          <w:sz w:val="20"/>
          <w:szCs w:val="20"/>
        </w:rPr>
        <w:t xml:space="preserve">        </w:t>
      </w:r>
      <w:r w:rsidRPr="00A1446C">
        <w:rPr>
          <w:rFonts w:ascii="Times New Roman" w:hAnsi="Times New Roman"/>
          <w:sz w:val="20"/>
          <w:szCs w:val="20"/>
        </w:rPr>
        <w:t xml:space="preserve">   Ю.А.Бекешев                              </w:t>
      </w:r>
      <w:r>
        <w:rPr>
          <w:rFonts w:ascii="Times New Roman" w:hAnsi="Times New Roman"/>
          <w:sz w:val="20"/>
          <w:szCs w:val="20"/>
        </w:rPr>
        <w:t xml:space="preserve">                                                                                                                     </w:t>
      </w:r>
      <w:r w:rsidRPr="00A1446C">
        <w:rPr>
          <w:rFonts w:ascii="Times New Roman" w:hAnsi="Times New Roman"/>
          <w:sz w:val="20"/>
          <w:szCs w:val="20"/>
        </w:rPr>
        <w:t xml:space="preserve">       Председатель Совета депутатов  Ельниковского муниципального района         Т.А. Шашанова</w:t>
      </w:r>
    </w:p>
    <w:p w:rsidR="00222DC6" w:rsidRPr="00A1446C" w:rsidRDefault="00222DC6" w:rsidP="00222DC6">
      <w:pPr>
        <w:jc w:val="right"/>
        <w:rPr>
          <w:sz w:val="20"/>
          <w:szCs w:val="20"/>
        </w:rPr>
      </w:pPr>
      <w:r w:rsidRPr="00A1446C">
        <w:rPr>
          <w:sz w:val="20"/>
          <w:szCs w:val="20"/>
        </w:rPr>
        <w:t xml:space="preserve">                                           </w:t>
      </w:r>
    </w:p>
    <w:p w:rsidR="00222DC6" w:rsidRPr="00222DC6" w:rsidRDefault="00222DC6" w:rsidP="00222DC6">
      <w:pPr>
        <w:pStyle w:val="a3"/>
        <w:jc w:val="right"/>
        <w:rPr>
          <w:sz w:val="20"/>
          <w:szCs w:val="20"/>
        </w:rPr>
      </w:pPr>
      <w:r w:rsidRPr="00222DC6">
        <w:rPr>
          <w:sz w:val="20"/>
          <w:szCs w:val="20"/>
        </w:rPr>
        <w:t xml:space="preserve">     </w:t>
      </w:r>
    </w:p>
    <w:p w:rsidR="00222DC6" w:rsidRPr="00222DC6" w:rsidRDefault="00222DC6" w:rsidP="00222DC6">
      <w:pPr>
        <w:pStyle w:val="a3"/>
        <w:jc w:val="right"/>
        <w:rPr>
          <w:rFonts w:eastAsia="Times New Roman"/>
          <w:i/>
          <w:iCs/>
          <w:color w:val="353842"/>
          <w:sz w:val="20"/>
          <w:szCs w:val="20"/>
          <w:shd w:val="clear" w:color="auto" w:fill="F0F0F0"/>
        </w:rPr>
      </w:pPr>
      <w:r w:rsidRPr="00222DC6">
        <w:rPr>
          <w:sz w:val="20"/>
          <w:szCs w:val="20"/>
        </w:rPr>
        <w:t xml:space="preserve">  </w:t>
      </w:r>
      <w:r w:rsidRPr="00222DC6">
        <w:rPr>
          <w:rFonts w:ascii="Times New Roman" w:hAnsi="Times New Roman"/>
          <w:sz w:val="20"/>
          <w:szCs w:val="20"/>
        </w:rPr>
        <w:t>Утверждено</w:t>
      </w:r>
    </w:p>
    <w:p w:rsidR="00222DC6" w:rsidRPr="00222DC6" w:rsidRDefault="00222DC6" w:rsidP="00222DC6">
      <w:pPr>
        <w:pStyle w:val="a3"/>
        <w:jc w:val="right"/>
        <w:rPr>
          <w:rFonts w:ascii="Times New Roman" w:hAnsi="Times New Roman"/>
          <w:sz w:val="20"/>
          <w:szCs w:val="20"/>
        </w:rPr>
      </w:pPr>
      <w:r w:rsidRPr="00222DC6">
        <w:rPr>
          <w:rFonts w:ascii="Times New Roman" w:hAnsi="Times New Roman"/>
          <w:sz w:val="20"/>
          <w:szCs w:val="20"/>
        </w:rPr>
        <w:t>Решением Совета депутатов  Ельниковского муниципального района</w:t>
      </w:r>
    </w:p>
    <w:p w:rsidR="00222DC6" w:rsidRPr="00222DC6" w:rsidRDefault="00222DC6" w:rsidP="00222DC6">
      <w:pPr>
        <w:pStyle w:val="a3"/>
        <w:jc w:val="right"/>
        <w:rPr>
          <w:rFonts w:ascii="Times New Roman" w:hAnsi="Times New Roman"/>
          <w:sz w:val="20"/>
          <w:szCs w:val="20"/>
        </w:rPr>
      </w:pPr>
      <w:r w:rsidRPr="00222DC6">
        <w:rPr>
          <w:rFonts w:ascii="Times New Roman" w:hAnsi="Times New Roman"/>
          <w:sz w:val="20"/>
          <w:szCs w:val="20"/>
        </w:rPr>
        <w:t>Республики Мордовия</w:t>
      </w:r>
    </w:p>
    <w:p w:rsidR="00222DC6" w:rsidRPr="00222DC6" w:rsidRDefault="00222DC6" w:rsidP="00222DC6">
      <w:pPr>
        <w:pStyle w:val="a3"/>
        <w:jc w:val="right"/>
        <w:rPr>
          <w:rFonts w:ascii="Times New Roman" w:hAnsi="Times New Roman"/>
          <w:sz w:val="20"/>
          <w:szCs w:val="20"/>
        </w:rPr>
      </w:pPr>
      <w:r w:rsidRPr="00222DC6">
        <w:rPr>
          <w:rFonts w:ascii="Times New Roman" w:hAnsi="Times New Roman"/>
          <w:sz w:val="20"/>
          <w:szCs w:val="20"/>
        </w:rPr>
        <w:tab/>
      </w:r>
      <w:r w:rsidRPr="00222DC6">
        <w:rPr>
          <w:rFonts w:ascii="Times New Roman" w:hAnsi="Times New Roman"/>
          <w:sz w:val="20"/>
          <w:szCs w:val="20"/>
        </w:rPr>
        <w:tab/>
      </w:r>
      <w:r w:rsidRPr="00222DC6">
        <w:rPr>
          <w:rFonts w:ascii="Times New Roman" w:hAnsi="Times New Roman"/>
          <w:sz w:val="20"/>
          <w:szCs w:val="20"/>
        </w:rPr>
        <w:tab/>
      </w:r>
      <w:r w:rsidRPr="00222DC6">
        <w:rPr>
          <w:rFonts w:ascii="Times New Roman" w:hAnsi="Times New Roman"/>
          <w:sz w:val="20"/>
          <w:szCs w:val="20"/>
        </w:rPr>
        <w:tab/>
        <w:t xml:space="preserve">            от 16.08.2024 № 159</w:t>
      </w:r>
    </w:p>
    <w:p w:rsidR="00222DC6" w:rsidRPr="00222DC6" w:rsidRDefault="00222DC6" w:rsidP="00222DC6">
      <w:pPr>
        <w:pStyle w:val="a3"/>
        <w:jc w:val="right"/>
        <w:rPr>
          <w:rFonts w:eastAsia="Times New Roman"/>
          <w:iCs/>
          <w:color w:val="353842"/>
          <w:sz w:val="20"/>
          <w:szCs w:val="20"/>
          <w:shd w:val="clear" w:color="auto" w:fill="F0F0F0"/>
        </w:rPr>
      </w:pPr>
    </w:p>
    <w:p w:rsidR="00222DC6" w:rsidRPr="00A1446C" w:rsidRDefault="00222DC6" w:rsidP="00222DC6">
      <w:pPr>
        <w:pStyle w:val="a3"/>
        <w:jc w:val="center"/>
        <w:rPr>
          <w:rFonts w:ascii="Times New Roman" w:hAnsi="Times New Roman"/>
          <w:b/>
          <w:sz w:val="20"/>
          <w:szCs w:val="20"/>
        </w:rPr>
      </w:pPr>
      <w:r w:rsidRPr="00A1446C">
        <w:rPr>
          <w:rFonts w:ascii="Times New Roman" w:hAnsi="Times New Roman"/>
          <w:b/>
          <w:sz w:val="20"/>
          <w:szCs w:val="20"/>
        </w:rPr>
        <w:lastRenderedPageBreak/>
        <w:t>Положение</w:t>
      </w:r>
      <w:r w:rsidRPr="00A1446C">
        <w:rPr>
          <w:rFonts w:ascii="Times New Roman" w:hAnsi="Times New Roman"/>
          <w:b/>
          <w:sz w:val="20"/>
          <w:szCs w:val="20"/>
        </w:rPr>
        <w:br/>
        <w:t>о бюджетном процессе Ельниковском муниципальном районе</w:t>
      </w:r>
    </w:p>
    <w:p w:rsidR="00222DC6" w:rsidRPr="00A1446C" w:rsidRDefault="00222DC6" w:rsidP="00222DC6">
      <w:pPr>
        <w:pStyle w:val="a3"/>
        <w:jc w:val="center"/>
        <w:rPr>
          <w:rFonts w:ascii="Times New Roman" w:hAnsi="Times New Roman"/>
          <w:b/>
          <w:sz w:val="20"/>
          <w:szCs w:val="20"/>
          <w:shd w:val="clear" w:color="auto" w:fill="EAEFED"/>
        </w:rPr>
      </w:pPr>
      <w:r w:rsidRPr="00A1446C">
        <w:rPr>
          <w:rFonts w:ascii="Times New Roman" w:hAnsi="Times New Roman"/>
          <w:b/>
          <w:sz w:val="20"/>
          <w:szCs w:val="20"/>
        </w:rPr>
        <w:t>Республики Мордовия</w:t>
      </w:r>
      <w:r w:rsidRPr="00A1446C">
        <w:rPr>
          <w:rFonts w:ascii="Times New Roman" w:hAnsi="Times New Roman"/>
          <w:b/>
          <w:sz w:val="20"/>
          <w:szCs w:val="20"/>
        </w:rPr>
        <w:br/>
      </w:r>
    </w:p>
    <w:p w:rsidR="00222DC6" w:rsidRPr="00222DC6" w:rsidRDefault="00222DC6" w:rsidP="00222DC6">
      <w:pPr>
        <w:pStyle w:val="a3"/>
        <w:jc w:val="center"/>
        <w:rPr>
          <w:rFonts w:ascii="Times New Roman" w:hAnsi="Times New Roman"/>
          <w:b/>
          <w:sz w:val="20"/>
          <w:szCs w:val="20"/>
        </w:rPr>
      </w:pPr>
      <w:bookmarkStart w:id="3" w:name="sub_100"/>
      <w:r w:rsidRPr="00222DC6">
        <w:rPr>
          <w:rFonts w:ascii="Times New Roman" w:hAnsi="Times New Roman"/>
          <w:b/>
          <w:sz w:val="20"/>
          <w:szCs w:val="20"/>
        </w:rPr>
        <w:t>1. Общие положения</w:t>
      </w:r>
    </w:p>
    <w:p w:rsidR="00222DC6" w:rsidRPr="00222DC6" w:rsidRDefault="00222DC6" w:rsidP="00222DC6">
      <w:pPr>
        <w:pStyle w:val="a3"/>
        <w:jc w:val="both"/>
        <w:rPr>
          <w:rFonts w:ascii="Times New Roman" w:hAnsi="Times New Roman"/>
          <w:sz w:val="20"/>
          <w:szCs w:val="20"/>
        </w:rPr>
      </w:pPr>
      <w:bookmarkStart w:id="4" w:name="sub_1001"/>
      <w:bookmarkEnd w:id="3"/>
      <w:r w:rsidRPr="00222DC6">
        <w:rPr>
          <w:rFonts w:ascii="Times New Roman" w:hAnsi="Times New Roman"/>
          <w:sz w:val="20"/>
          <w:szCs w:val="20"/>
        </w:rPr>
        <w:t>1. Положение о бюджетном процессе Ельниковском муниципальном районе Республики Мордовия(далее - Положение) регулирует бюджетные правоотношения органов местного самоуправления и иных участников бюджетного процесса по составлению и рассмотрению проекта бюджета, утверждению и исполнению бюджета Ельниковского муниципального района Республики Мордовия, контролю за его исполнением, осуществлению бюджетного учета, составлению, рассмотрению и утверждению бюджетной отчетности.</w:t>
      </w:r>
    </w:p>
    <w:p w:rsidR="00222DC6" w:rsidRPr="00222DC6" w:rsidRDefault="00222DC6" w:rsidP="00222DC6">
      <w:pPr>
        <w:pStyle w:val="a3"/>
        <w:jc w:val="both"/>
        <w:rPr>
          <w:rFonts w:ascii="Times New Roman" w:hAnsi="Times New Roman"/>
          <w:sz w:val="20"/>
          <w:szCs w:val="20"/>
        </w:rPr>
      </w:pPr>
      <w:bookmarkStart w:id="5" w:name="sub_1002"/>
      <w:bookmarkEnd w:id="4"/>
      <w:r w:rsidRPr="00222DC6">
        <w:rPr>
          <w:rFonts w:ascii="Times New Roman" w:hAnsi="Times New Roman"/>
          <w:sz w:val="20"/>
          <w:szCs w:val="20"/>
        </w:rPr>
        <w:t xml:space="preserve">2. Бюджетные правоотношения Ельниковскоммуниципальном районе Республики Мордовия осуществляются в соответствии с </w:t>
      </w:r>
      <w:hyperlink r:id="rId10" w:history="1">
        <w:r w:rsidRPr="00222DC6">
          <w:rPr>
            <w:rStyle w:val="afff1"/>
            <w:sz w:val="20"/>
            <w:szCs w:val="20"/>
          </w:rPr>
          <w:t>Конституцией</w:t>
        </w:r>
      </w:hyperlink>
      <w:r w:rsidRPr="00222DC6">
        <w:rPr>
          <w:rFonts w:ascii="Times New Roman" w:hAnsi="Times New Roman"/>
          <w:sz w:val="20"/>
          <w:szCs w:val="20"/>
        </w:rPr>
        <w:t xml:space="preserve"> Российской Федерации, </w:t>
      </w:r>
      <w:hyperlink r:id="rId11"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w:t>
      </w:r>
      <w:hyperlink r:id="rId12" w:history="1">
        <w:r w:rsidRPr="00222DC6">
          <w:rPr>
            <w:rStyle w:val="afff1"/>
            <w:sz w:val="20"/>
            <w:szCs w:val="20"/>
          </w:rPr>
          <w:t>Налоговым кодексом</w:t>
        </w:r>
      </w:hyperlink>
      <w:r w:rsidRPr="00222DC6">
        <w:rPr>
          <w:rFonts w:ascii="Times New Roman" w:hAnsi="Times New Roman"/>
          <w:sz w:val="20"/>
          <w:szCs w:val="20"/>
        </w:rPr>
        <w:t xml:space="preserve"> Российской Федерации, законодательством Республики Мордовия, </w:t>
      </w:r>
      <w:hyperlink r:id="rId13" w:history="1">
        <w:r w:rsidRPr="00222DC6">
          <w:rPr>
            <w:rStyle w:val="afff1"/>
            <w:sz w:val="20"/>
            <w:szCs w:val="20"/>
          </w:rPr>
          <w:t>Уставом</w:t>
        </w:r>
      </w:hyperlink>
      <w:r w:rsidRPr="00222DC6">
        <w:rPr>
          <w:rFonts w:ascii="Times New Roman" w:hAnsi="Times New Roman"/>
          <w:sz w:val="20"/>
          <w:szCs w:val="20"/>
        </w:rPr>
        <w:t xml:space="preserve"> Ельниковского муниципального района Республики Мордовия, настоящим Положением, решением Совета депутатов Ельниковского муниципального района Республики Мордовия о бюджете Ельниковского муниципального района Республики Мордовия, иными актами </w:t>
      </w:r>
      <w:hyperlink r:id="rId14" w:history="1">
        <w:r w:rsidRPr="00222DC6">
          <w:rPr>
            <w:rStyle w:val="afff1"/>
            <w:sz w:val="20"/>
            <w:szCs w:val="20"/>
          </w:rPr>
          <w:t>бюджетного законодательства</w:t>
        </w:r>
      </w:hyperlink>
      <w:r w:rsidRPr="00222DC6">
        <w:rPr>
          <w:rFonts w:ascii="Times New Roman" w:hAnsi="Times New Roman"/>
          <w:sz w:val="20"/>
          <w:szCs w:val="20"/>
        </w:rPr>
        <w:t xml:space="preserve"> Российской Федерации.</w:t>
      </w:r>
    </w:p>
    <w:p w:rsidR="00222DC6" w:rsidRPr="00222DC6" w:rsidRDefault="00222DC6" w:rsidP="00222DC6">
      <w:pPr>
        <w:pStyle w:val="a3"/>
        <w:jc w:val="both"/>
        <w:rPr>
          <w:rFonts w:ascii="Times New Roman" w:hAnsi="Times New Roman"/>
          <w:sz w:val="20"/>
          <w:szCs w:val="20"/>
        </w:rPr>
      </w:pPr>
      <w:bookmarkStart w:id="6" w:name="sub_1003"/>
      <w:bookmarkEnd w:id="5"/>
      <w:r w:rsidRPr="00222DC6">
        <w:rPr>
          <w:rFonts w:ascii="Times New Roman" w:hAnsi="Times New Roman"/>
          <w:sz w:val="20"/>
          <w:szCs w:val="20"/>
        </w:rPr>
        <w:t xml:space="preserve">3. В настоящем Положении используются понятия и термины в том значении, в котором они определены </w:t>
      </w:r>
      <w:hyperlink r:id="rId15"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w:t>
      </w:r>
    </w:p>
    <w:p w:rsidR="00222DC6" w:rsidRPr="00222DC6" w:rsidRDefault="00222DC6" w:rsidP="00222DC6">
      <w:pPr>
        <w:pStyle w:val="a3"/>
        <w:jc w:val="both"/>
        <w:rPr>
          <w:rFonts w:ascii="Times New Roman" w:hAnsi="Times New Roman"/>
          <w:sz w:val="20"/>
          <w:szCs w:val="20"/>
        </w:rPr>
      </w:pPr>
      <w:bookmarkStart w:id="7" w:name="sub_1004"/>
      <w:bookmarkEnd w:id="6"/>
      <w:r w:rsidRPr="00222DC6">
        <w:rPr>
          <w:rFonts w:ascii="Times New Roman" w:hAnsi="Times New Roman"/>
          <w:sz w:val="20"/>
          <w:szCs w:val="20"/>
        </w:rPr>
        <w:t>4. Ельниковский муниципальный район Республики Мордовия имеет собственный бюджет, который предназначен для исполнения расходных обязательств Ельниковского муниципального района Республики Мордовия.</w:t>
      </w:r>
    </w:p>
    <w:bookmarkEnd w:id="7"/>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Использование органами местного самоуправления иных форм образования и расходования денежных средств для исполнения расходных обязательств Ельниковского муниципального района Республики Мордовия не допускается.</w:t>
      </w:r>
    </w:p>
    <w:p w:rsidR="00222DC6" w:rsidRPr="00222DC6" w:rsidRDefault="00222DC6" w:rsidP="00222DC6">
      <w:pPr>
        <w:pStyle w:val="a3"/>
        <w:jc w:val="both"/>
        <w:rPr>
          <w:rFonts w:ascii="Times New Roman" w:hAnsi="Times New Roman"/>
          <w:sz w:val="20"/>
          <w:szCs w:val="20"/>
        </w:rPr>
      </w:pPr>
      <w:bookmarkStart w:id="8" w:name="sub_1005"/>
      <w:r w:rsidRPr="00222DC6">
        <w:rPr>
          <w:rFonts w:ascii="Times New Roman" w:hAnsi="Times New Roman"/>
          <w:sz w:val="20"/>
          <w:szCs w:val="20"/>
        </w:rPr>
        <w:t>5. В бюджете Ельниковского муниципального района Республики Мордовия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Ельниковского муниципального района Республики Мордовия, возникающих в связи с осуществлением органами местного самоуправления полномочий по вопросам местного значения, и расходных обязательств Ельниковского муниципального района Республики Мордовия,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222DC6" w:rsidRPr="00222DC6" w:rsidRDefault="00222DC6" w:rsidP="00222DC6">
      <w:pPr>
        <w:pStyle w:val="a3"/>
        <w:jc w:val="both"/>
        <w:rPr>
          <w:rFonts w:ascii="Times New Roman" w:hAnsi="Times New Roman"/>
          <w:sz w:val="20"/>
          <w:szCs w:val="20"/>
        </w:rPr>
      </w:pPr>
      <w:bookmarkStart w:id="9" w:name="sub_1006"/>
      <w:bookmarkEnd w:id="8"/>
      <w:r w:rsidRPr="00222DC6">
        <w:rPr>
          <w:rFonts w:ascii="Times New Roman" w:hAnsi="Times New Roman"/>
          <w:sz w:val="20"/>
          <w:szCs w:val="20"/>
        </w:rPr>
        <w:t>6. Бюджет Ельниковского муниципального района Республики Мордовия разрабатывается и утверждается в форме решения Совета депутатов Ельниковского муниципального района Республики Мордовия на три года - на очередной финансовый год и плановый период.</w:t>
      </w:r>
    </w:p>
    <w:bookmarkEnd w:id="9"/>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Плановый период - два финансовых года, следующие за очередным финансовым годом.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Решение о бюджете Ельниковского муниципального района Республики Мордовия вступает в силу с 1 января и действует по 31 декабря финансового года, если иное не предусмотрено решением о бюджете.</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Решение о бюджете Ельниковского муниципального района Республики Мордовия подлежит официальному опубликованию не позднее 10 дней после его подписания в установленном порядке.</w:t>
      </w:r>
    </w:p>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center"/>
        <w:rPr>
          <w:rFonts w:ascii="Times New Roman" w:hAnsi="Times New Roman"/>
          <w:b/>
          <w:sz w:val="20"/>
          <w:szCs w:val="20"/>
        </w:rPr>
      </w:pPr>
      <w:bookmarkStart w:id="10" w:name="sub_200"/>
      <w:r w:rsidRPr="00222DC6">
        <w:rPr>
          <w:rFonts w:ascii="Times New Roman" w:hAnsi="Times New Roman"/>
          <w:b/>
          <w:sz w:val="20"/>
          <w:szCs w:val="20"/>
        </w:rPr>
        <w:t>2. Бюджетный процесс Ельниковскоммуниципальном районе Республики Мордовия</w:t>
      </w:r>
    </w:p>
    <w:bookmarkEnd w:id="10"/>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both"/>
        <w:rPr>
          <w:rFonts w:ascii="Times New Roman" w:hAnsi="Times New Roman"/>
          <w:sz w:val="20"/>
          <w:szCs w:val="20"/>
        </w:rPr>
      </w:pPr>
      <w:bookmarkStart w:id="11" w:name="sub_1007"/>
      <w:r w:rsidRPr="00222DC6">
        <w:rPr>
          <w:rFonts w:ascii="Times New Roman" w:hAnsi="Times New Roman"/>
          <w:sz w:val="20"/>
          <w:szCs w:val="20"/>
        </w:rPr>
        <w:t>7. Участниками бюджетного процесса Ельниковском муниципальном районе Республики Мордовия являются:</w:t>
      </w:r>
    </w:p>
    <w:bookmarkEnd w:id="11"/>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Совет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Глава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Контрольно-счетная комиссия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Администрация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Финансовое управление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главные распорядители (распорядители)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главные администраторы (администраторы) доходов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главные администраторы (администраторы) источников финансирования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получатели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иные органы, на которые </w:t>
      </w:r>
      <w:hyperlink r:id="rId16" w:history="1">
        <w:r w:rsidRPr="00222DC6">
          <w:rPr>
            <w:rStyle w:val="afff1"/>
            <w:sz w:val="20"/>
            <w:szCs w:val="20"/>
          </w:rPr>
          <w:t>бюджетным законодательством</w:t>
        </w:r>
      </w:hyperlink>
      <w:r w:rsidRPr="00222DC6">
        <w:rPr>
          <w:rFonts w:ascii="Times New Roman" w:hAnsi="Times New Roman"/>
          <w:sz w:val="20"/>
          <w:szCs w:val="20"/>
        </w:rPr>
        <w:t xml:space="preserve"> Российской Федерации возложены бюджетные полномочия по регулированию бюджетных правоотношений, организации и осуществлению бюджетного процесса Ельниковском  муниципальном районе Республики Мордовия.</w:t>
      </w:r>
    </w:p>
    <w:p w:rsidR="00222DC6" w:rsidRPr="00222DC6" w:rsidRDefault="00222DC6" w:rsidP="00222DC6">
      <w:pPr>
        <w:pStyle w:val="a3"/>
        <w:jc w:val="both"/>
        <w:rPr>
          <w:rFonts w:ascii="Times New Roman" w:hAnsi="Times New Roman"/>
          <w:sz w:val="20"/>
          <w:szCs w:val="20"/>
        </w:rPr>
      </w:pPr>
      <w:bookmarkStart w:id="12" w:name="sub_1008"/>
      <w:r w:rsidRPr="00222DC6">
        <w:rPr>
          <w:rFonts w:ascii="Times New Roman" w:hAnsi="Times New Roman"/>
          <w:sz w:val="20"/>
          <w:szCs w:val="20"/>
        </w:rPr>
        <w:lastRenderedPageBreak/>
        <w:t>8. Бюджетный процесс Ельниковском муниципальном районе Республики Мордовия включает следующие этапы:</w:t>
      </w:r>
    </w:p>
    <w:bookmarkEnd w:id="12"/>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составление проекта бюджета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рассмотрение проекта бюджета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утверждение бюджета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исполнение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осуществление бюджетного учета;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составление, внешняя проверка, рассмотрение и утверждение бюджетной отчетности;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осуществление муниципального финансового контроля.</w:t>
      </w:r>
    </w:p>
    <w:p w:rsidR="00222DC6" w:rsidRPr="00222DC6" w:rsidRDefault="00222DC6" w:rsidP="00222DC6">
      <w:pPr>
        <w:pStyle w:val="a3"/>
        <w:jc w:val="both"/>
        <w:rPr>
          <w:rFonts w:ascii="Times New Roman" w:hAnsi="Times New Roman"/>
          <w:sz w:val="20"/>
          <w:szCs w:val="20"/>
        </w:rPr>
      </w:pPr>
      <w:bookmarkStart w:id="13" w:name="sub_1009"/>
      <w:r w:rsidRPr="00222DC6">
        <w:rPr>
          <w:rFonts w:ascii="Times New Roman" w:hAnsi="Times New Roman"/>
          <w:sz w:val="20"/>
          <w:szCs w:val="20"/>
        </w:rPr>
        <w:t xml:space="preserve">9. Бюджетные полномочия осуществляются в соответствии с </w:t>
      </w:r>
      <w:hyperlink r:id="rId17"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w:t>
      </w:r>
      <w:hyperlink r:id="rId18" w:history="1">
        <w:r w:rsidRPr="00222DC6">
          <w:rPr>
            <w:rStyle w:val="afff1"/>
            <w:sz w:val="20"/>
            <w:szCs w:val="20"/>
          </w:rPr>
          <w:t>Уставом</w:t>
        </w:r>
      </w:hyperlink>
      <w:r w:rsidRPr="00222DC6">
        <w:rPr>
          <w:rFonts w:ascii="Times New Roman" w:hAnsi="Times New Roman"/>
          <w:sz w:val="20"/>
          <w:szCs w:val="20"/>
        </w:rPr>
        <w:t xml:space="preserve"> Ельниковского муниципального района Республики Мордовия и настоящим Положением, решениями Совета депутатов Ельниковского муниципального района Республики Мордовия, а также в установленных ими случаях муниципальными правовыми актами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14" w:name="sub_1010"/>
      <w:bookmarkEnd w:id="13"/>
      <w:r w:rsidRPr="00222DC6">
        <w:rPr>
          <w:rFonts w:ascii="Times New Roman" w:hAnsi="Times New Roman"/>
          <w:sz w:val="20"/>
          <w:szCs w:val="20"/>
        </w:rPr>
        <w:t>10. Совет депутатов Ельниковского муниципального района Республики Мордовия:</w:t>
      </w:r>
    </w:p>
    <w:bookmarkEnd w:id="14"/>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рассматривает и утверждает бюджет Ельниковского муниципального района Республики Мордовия на очередной финансовый год и плановый период, и отчет о его исполнении;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устанавливает, изменяет и отменяет местные налоги и сборы в соответствии с </w:t>
      </w:r>
      <w:hyperlink r:id="rId19" w:history="1">
        <w:r w:rsidRPr="00222DC6">
          <w:rPr>
            <w:rStyle w:val="afff1"/>
            <w:sz w:val="20"/>
            <w:szCs w:val="20"/>
          </w:rPr>
          <w:t>законодательством</w:t>
        </w:r>
      </w:hyperlink>
      <w:r w:rsidRPr="00222DC6">
        <w:rPr>
          <w:rFonts w:ascii="Times New Roman" w:hAnsi="Times New Roman"/>
          <w:sz w:val="20"/>
          <w:szCs w:val="20"/>
        </w:rPr>
        <w:t xml:space="preserve"> о налогах и сборах Российской Федерации;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закрепляет источники доходов бюджета района за администраторами поступлений в бюджет Ельниковского муниципального района Республики Мордовия при принятии решения о бюджете Ельниковского муниципального района Республики Мордовия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устанавливает льготы по местным налогам, основания и порядок их применения;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утверждает порядок формирования и использования бюджетных ассигнований Дорожного фонда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определяет порядок управления и распоряжения имуществом, находящимся в муниципальной собственности;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последующий контроль за исполнением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определяет правовой статус органов, осуществляющих контроль за исполнением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осуществляет иные бюджетные полномочия в соответствии с </w:t>
      </w:r>
      <w:hyperlink r:id="rId20"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и настоящим Положением.</w:t>
      </w:r>
    </w:p>
    <w:p w:rsidR="00222DC6" w:rsidRPr="00222DC6" w:rsidRDefault="00222DC6" w:rsidP="00222DC6">
      <w:pPr>
        <w:pStyle w:val="a3"/>
        <w:jc w:val="both"/>
        <w:rPr>
          <w:rFonts w:ascii="Times New Roman" w:hAnsi="Times New Roman"/>
          <w:sz w:val="20"/>
          <w:szCs w:val="20"/>
        </w:rPr>
      </w:pPr>
      <w:bookmarkStart w:id="15" w:name="sub_1011"/>
      <w:r w:rsidRPr="00222DC6">
        <w:rPr>
          <w:rFonts w:ascii="Times New Roman" w:hAnsi="Times New Roman"/>
          <w:sz w:val="20"/>
          <w:szCs w:val="20"/>
        </w:rPr>
        <w:t>11. Глава Ельниковского муниципального района Республики Мордовия:</w:t>
      </w:r>
    </w:p>
    <w:bookmarkEnd w:id="15"/>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вносит на рассмотрение Совета депутатов Ельниковского муниципального района Республики Мордовия проект бюджета Ельниковского муниципального района Республики Мордовия на очередной финансовый год и плановый период с необходимыми документами и материалами, проекты решений о внесении изменений в решение о бюджете Ельниковского муниципального района Республики Мордовия на текущий финансовый год, а также отчет об исполнении бюджета Ельниковского муниципального района Республики Мордовия за истекший финансовый год;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утверждает отчеты об исполнении бюджета муниципального района за первый квартал, полугодие и девять месяцев текущего финансового года;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вносит на рассмотрение Совета депутатов Ельниковского муниципального района Республики Мордовия нормативные правовые акты, предусматривающие установление, изменение и отмену местных налогов и сборов, введение и отмену налоговых льгот по местным налогам;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 случае внесения на рассмотрение нормативно-правовых актов Совета депутатов Ельниковского муниципального района Республики Мордовия, предусматривающих установление, изменение и отмену местных налогов и сборов иными субъектами правотворческой инициативы, дает в обязательном порядке заключения на внесенные акты;</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заключает договор от имени Ельниковского муниципального района Республики Мордовия о предоставлении бюджетных инвестиций юридическим лицам, не являющимся муниципальными учреждениями в соответствии с решением о бюджете Ельниковского муниципального района Республики Мордовия ;</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осуществляет иные бюджетные полномочия в соответствии с </w:t>
      </w:r>
      <w:hyperlink r:id="rId21"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и настоящим Положением.</w:t>
      </w:r>
    </w:p>
    <w:p w:rsidR="00222DC6" w:rsidRPr="00222DC6" w:rsidRDefault="00222DC6" w:rsidP="00222DC6">
      <w:pPr>
        <w:pStyle w:val="a3"/>
        <w:jc w:val="both"/>
        <w:rPr>
          <w:rFonts w:ascii="Times New Roman" w:hAnsi="Times New Roman"/>
          <w:sz w:val="20"/>
          <w:szCs w:val="20"/>
        </w:rPr>
      </w:pPr>
      <w:bookmarkStart w:id="16" w:name="sub_1012"/>
      <w:r w:rsidRPr="00222DC6">
        <w:rPr>
          <w:rFonts w:ascii="Times New Roman" w:hAnsi="Times New Roman"/>
          <w:sz w:val="20"/>
          <w:szCs w:val="20"/>
        </w:rPr>
        <w:t>12. Контрольно-счетная комиссия Ельниковского муниципального района Республики Мордовия осуществляет следующие бюджетные полномочия:</w:t>
      </w:r>
    </w:p>
    <w:bookmarkEnd w:id="16"/>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контроль за исполнением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экспертиза проектов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lastRenderedPageBreak/>
        <w:t>внешняя проверка годового отчета об исполнении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организация и осуществление контроля за законностью, результативностью (эффективностью и экономностью) использования средств бюджета Ельниковского муниципального района Республики Мордовия, а также средств, получаемых бюджетом Ельниковского муниципального района Республики Мордовия из иных источников, предусмотренных законодательством Российской Федерации;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контроль за соблюдением установленного порядка управления и распоряжения имуществом, находящимся в собственности Ельниковского муниципального района Республики Мордовия, в том числе охраняемыми результатами интеллектуальной деятельности и средствами индивидуализации, принадлежащими Атяшевскому муниципальному району;</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оценка эффективности предоставления налоговых и иных льгот и преимуществ, бюджетных кредитов за счет средств бюджета Ельниковского муниципального района Республики Мордовия,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Ельниковского муниципального района Республики Мордовия и имущества, находящегося в собственности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Ельниковского муниципального района Республики Мордовия, а также муниципальных программ;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анализ бюджетного процесса Ельниковском муниципальном районе Республики Мордовия и подготовка предложений, направленных на его совершенствование;</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подготовка информации о ходе исполнения бюджета Ельниковского муниципального района Республики Мордовия, о результатах проведенных контрольных и экспертно-аналитических мероприятий и представление такой информации в Совет депутатов Ельниковского муниципального района Республики Мордовия и Главе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осуществление полномочий внешнего муниципального финансового контроля в соответствии с соглашениями, заключенными Советом депутатов Ельниковского муниципального района Республики Мордовия с представительными органами сельских поселений;</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участие в пределах полномочий в мероприятиях, направленных на противодействие коррупции;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иные полномочия в сфере внешнего муниципального финансового контроля в соответствии с </w:t>
      </w:r>
      <w:hyperlink r:id="rId22" w:history="1">
        <w:r w:rsidRPr="00222DC6">
          <w:rPr>
            <w:rStyle w:val="afff1"/>
            <w:sz w:val="20"/>
            <w:szCs w:val="20"/>
          </w:rPr>
          <w:t>Бюджетным кодексом</w:t>
        </w:r>
      </w:hyperlink>
      <w:r w:rsidRPr="00222DC6">
        <w:rPr>
          <w:rFonts w:ascii="Times New Roman" w:hAnsi="Times New Roman"/>
          <w:sz w:val="20"/>
          <w:szCs w:val="20"/>
        </w:rPr>
        <w:t xml:space="preserve"> РФ и настоящим Положением.</w:t>
      </w:r>
    </w:p>
    <w:p w:rsidR="00222DC6" w:rsidRPr="00222DC6" w:rsidRDefault="00222DC6" w:rsidP="00222DC6">
      <w:pPr>
        <w:pStyle w:val="a3"/>
        <w:jc w:val="both"/>
        <w:rPr>
          <w:rFonts w:ascii="Times New Roman" w:hAnsi="Times New Roman"/>
          <w:sz w:val="20"/>
          <w:szCs w:val="20"/>
          <w:shd w:val="clear" w:color="auto" w:fill="F0F0F0"/>
        </w:rPr>
      </w:pPr>
      <w:bookmarkStart w:id="17" w:name="sub_1013"/>
    </w:p>
    <w:bookmarkEnd w:id="17"/>
    <w:p w:rsidR="00222DC6" w:rsidRPr="00222DC6" w:rsidRDefault="00222DC6" w:rsidP="00222DC6">
      <w:pPr>
        <w:pStyle w:val="a3"/>
        <w:jc w:val="both"/>
        <w:rPr>
          <w:rFonts w:ascii="Times New Roman" w:hAnsi="Times New Roman"/>
          <w:sz w:val="20"/>
          <w:szCs w:val="20"/>
          <w:shd w:val="clear" w:color="auto" w:fill="F0F0F0"/>
        </w:rPr>
      </w:pPr>
      <w:r w:rsidRPr="00222DC6">
        <w:rPr>
          <w:rFonts w:ascii="Times New Roman" w:hAnsi="Times New Roman"/>
          <w:sz w:val="20"/>
          <w:szCs w:val="20"/>
        </w:rPr>
        <w:t xml:space="preserve"> </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13. Администрация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18" w:name="sub_132"/>
      <w:r w:rsidRPr="00222DC6">
        <w:rPr>
          <w:rFonts w:ascii="Times New Roman" w:hAnsi="Times New Roman"/>
          <w:sz w:val="20"/>
          <w:szCs w:val="20"/>
        </w:rPr>
        <w:t>участвует в разработке основных направлений бюджетной и налоговой политики Ельниковского муниципального района Республики Мордовия;</w:t>
      </w:r>
    </w:p>
    <w:bookmarkEnd w:id="18"/>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разрабатывает и обеспечивает выполнение планов и программ социально-экономического развития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устанавливает порядок и сроки составления проекта бюджета Ельниковского муниципального района Республики Мордовия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определяет порядок ведения реестра расходных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от имени Ельниковского муниципального района Республики Мордовия осуществляет муниципальные внутренние заимствования, предоставляет гарантии от имени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устанавливает порядок использования бюджетных ассигнований резервного фонда Администрации Ельниковского муниципального района Республики Мордовия, предусмотренных в бюджете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утверждает порядок ведения долговой книги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устанавливает порядок определения объема и предоставления субсидий некоммерческим организациям, не являющимися казенными учреждениями;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принимает муниципальные правовые акты, регулирующие предоставление субсидий юридическим лицам (за исключением субсидий муниципальным учреждениям), индивидуальным предпринимателям, физическим лицам;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устанавливает порядок, определяющий сроки реализации муниципальных программ, порядок принятия решений о разработке муниципальных программ, их формирования и реализации;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утверждает муниципальные программы (подпрограммы);</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устанавливает порядок осуществления бюджетных полномочий администраторов доходов бюджета Ельниковского муниципального района Республики Мордовия, являющихся органами местного самоуправления и находящимися в их ведении казенными учреждениями;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lastRenderedPageBreak/>
        <w:t>устанавливает порядок формирования муниципальных заданий и финансового обеспечения выполнения муниципальных заданий;</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утверждает муниципальные задания и планы финансово-хозяйственной деятельности муниципальных учреждений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выступает муниципальным заказчиком при размещении заказов на поставки товаров, выполнение работ, оказание услуг за счет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является администратором доходов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обеспечивает управление муниципальным долгом.</w:t>
      </w:r>
    </w:p>
    <w:p w:rsidR="00222DC6" w:rsidRPr="00222DC6" w:rsidRDefault="00222DC6" w:rsidP="00222DC6">
      <w:pPr>
        <w:pStyle w:val="a3"/>
        <w:jc w:val="both"/>
        <w:rPr>
          <w:rFonts w:ascii="Times New Roman" w:hAnsi="Times New Roman"/>
          <w:sz w:val="20"/>
          <w:szCs w:val="20"/>
        </w:rPr>
      </w:pPr>
      <w:bookmarkStart w:id="19" w:name="sub_1014"/>
      <w:r w:rsidRPr="00222DC6">
        <w:rPr>
          <w:rFonts w:ascii="Times New Roman" w:hAnsi="Times New Roman"/>
          <w:sz w:val="20"/>
          <w:szCs w:val="20"/>
        </w:rPr>
        <w:t>14. Финансовое управление Администрации Ельниковского муниципального района Республики Мордовия:</w:t>
      </w:r>
    </w:p>
    <w:bookmarkEnd w:id="19"/>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ежегодно составляет проект бюджета Ельниковского муниципального района Республики Мордовия на очередной финансовый год и плановый период, направляет его Главе Ельниковского муниципального района Республики Мордовия для последующего представления его в Совет депутатов Ельниковского муниципального района Республики Мордовия для утверждения;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организует исполнение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составляет сводную бюджетную отчетность об исполнении бюджета Ельниковского муниципального района Республики Мордовия за первый квартал, полугодие и девять месяцев текущего финансового года и представляет на утверждение Главе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составляет отчет об исполнении бюджета Ельниковского муниципального района Республики Мордовия за истекший финансовый год, направляет его Главе Ельниковского муниципального района Республики Мордовия для последующего его представления в Совет депутатов Ельниковского муниципального района Республики Мордовия для утверждения;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представляет отчет об исполнении бюджета Ельниковского муниципального района Республики Мордовия за истекший финансовый год в установленном порядке в Министерство финансов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ведет муниципальную долговую книгу, осуществляет учет и контроль за состоянием долговых обязательств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составляет и ведет сводную бюджетную роспись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организует финансовый контроль за операциями с бюджетными средствами главными распорядителями, распорядителями и получателями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устанавливает порядок составления бюджетной отчетности, составляет бюджетную отчетность Ельниковского муниципального района Республики Мордовия на основании сводной бюджетной отчетности главных администраторов бюджетных средств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проводит в пределах своей компетенции тематические проверки получателей, главных распорядителей, распорядителей средств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вправе требовать от главных распорядителей, распорядителей и получателей материалы, необходимые для составления проекта бюджета Ельниковского муниципального района Республики Мордовия и отчета о его исполнении;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утверждает для главных распорядителей, распорядителей и получателей лимиты бюджетных обязательств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анализ финансового состояния принципала в целях предоставления муниципальной гарантии;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ведет учет выданных гарантий, исполнения обязательств принципала, обеспечения гарантиями, а также учет осуществления гарантом платежей по выданным гарантиям;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является главным распорядителем средств бюджета Ельниковского муниципального района Республики Мордовия и администратором поступлений в бюджет Ельниковского муниципального района Республики Мордовия и источников внутреннего финансирования дефицита бюджета в случаях и порядке, установленных </w:t>
      </w:r>
      <w:hyperlink r:id="rId23" w:history="1">
        <w:r w:rsidRPr="00222DC6">
          <w:rPr>
            <w:rStyle w:val="afff1"/>
            <w:sz w:val="20"/>
            <w:szCs w:val="20"/>
          </w:rPr>
          <w:t>бюджетным законодательством</w:t>
        </w:r>
      </w:hyperlink>
      <w:r w:rsidRPr="00222DC6">
        <w:rPr>
          <w:rFonts w:ascii="Times New Roman" w:hAnsi="Times New Roman"/>
          <w:sz w:val="20"/>
          <w:szCs w:val="20"/>
        </w:rPr>
        <w:t>;</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согласовывает штатные расписания по главным распорядителям и распорядителям бюджетных средств, финансируемым из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разрабатывает по поручению Администрации Ельниковского муниципального района Республики Мордовия программу муниципальных внутренних заимствований района, условий выпуска и размещения муниципальных займов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ведет реестр расходных обязательств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взыскивает бюджетные средства, использованные не по целевому назначению;</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финансовый контроль за операциями с бюджетными средствами получателей средств бюджета, средствами администраторов источников финансового дефицита бюджет,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подготавливает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казенные учреждения;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lastRenderedPageBreak/>
        <w:t xml:space="preserve">устанавливает перечень и коды целевых статей расходов бюджета, если иное не установлено </w:t>
      </w:r>
      <w:hyperlink r:id="rId24" w:history="1">
        <w:r w:rsidRPr="00222DC6">
          <w:rPr>
            <w:rStyle w:val="afff1"/>
            <w:sz w:val="20"/>
            <w:szCs w:val="20"/>
          </w:rPr>
          <w:t>Бюджетным кодексом</w:t>
        </w:r>
      </w:hyperlink>
      <w:r w:rsidRPr="00222DC6">
        <w:rPr>
          <w:rFonts w:ascii="Times New Roman" w:hAnsi="Times New Roman"/>
          <w:sz w:val="20"/>
          <w:szCs w:val="20"/>
        </w:rPr>
        <w:t xml:space="preserve"> РФ;</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утверждает перечень кодов видов источников финансирования дефицитов бюджетов, главными администраторами которых являются органы местного самоуправления и (или) находящиеся в их ведении казенные учреждения;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разрабатывает порядок и методику планирования бюджетных ассигнований;</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иные полномочия, предусмотренные нормативными правовыми актами органов местного самоуправления и действующим законодательством.</w:t>
      </w:r>
    </w:p>
    <w:p w:rsidR="00222DC6" w:rsidRPr="00222DC6" w:rsidRDefault="00222DC6" w:rsidP="00222DC6">
      <w:pPr>
        <w:pStyle w:val="a3"/>
        <w:jc w:val="both"/>
        <w:rPr>
          <w:rFonts w:ascii="Times New Roman" w:hAnsi="Times New Roman"/>
          <w:sz w:val="20"/>
          <w:szCs w:val="20"/>
        </w:rPr>
      </w:pPr>
      <w:bookmarkStart w:id="20" w:name="sub_1015"/>
      <w:r w:rsidRPr="00222DC6">
        <w:rPr>
          <w:rFonts w:ascii="Times New Roman" w:hAnsi="Times New Roman"/>
          <w:sz w:val="20"/>
          <w:szCs w:val="20"/>
        </w:rPr>
        <w:t>15. Начальник Финансового управления Администрации Ельниковского муниципального района Республики Мордовия имеет право:</w:t>
      </w:r>
    </w:p>
    <w:bookmarkEnd w:id="20"/>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запретить главным распорядителям и распорядителям бюджетных средств Ельниковского муниципального района Республики Мордовия изменять целевое назначение бюджетных средств в пределах сметы в случае нарушения </w:t>
      </w:r>
      <w:hyperlink r:id="rId25" w:history="1">
        <w:r w:rsidRPr="00222DC6">
          <w:rPr>
            <w:rStyle w:val="afff1"/>
            <w:sz w:val="20"/>
            <w:szCs w:val="20"/>
          </w:rPr>
          <w:t>бюджетного законодательства</w:t>
        </w:r>
      </w:hyperlink>
      <w:r w:rsidRPr="00222DC6">
        <w:rPr>
          <w:rFonts w:ascii="Times New Roman" w:hAnsi="Times New Roman"/>
          <w:sz w:val="20"/>
          <w:szCs w:val="20"/>
        </w:rPr>
        <w:t xml:space="preserve"> Российской Федерации главным распорядителем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запретить получателю средств бюджета Ельниковского муниципального района Республики Мордовия осуществление отдельных расходов в случае нарушения </w:t>
      </w:r>
      <w:hyperlink r:id="rId26" w:history="1">
        <w:r w:rsidRPr="00222DC6">
          <w:rPr>
            <w:rStyle w:val="afff1"/>
            <w:sz w:val="20"/>
            <w:szCs w:val="20"/>
          </w:rPr>
          <w:t>бюджетного законодательства</w:t>
        </w:r>
      </w:hyperlink>
      <w:r w:rsidRPr="00222DC6">
        <w:rPr>
          <w:rFonts w:ascii="Times New Roman" w:hAnsi="Times New Roman"/>
          <w:sz w:val="20"/>
          <w:szCs w:val="20"/>
        </w:rPr>
        <w:t xml:space="preserve"> Российской Федерации;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утверждать сводную бюджетную роспись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вносить изменения в сводную бюджетную роспись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утверждать лимиты бюджетных обязательств для главных распорядителей средств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вносить изменения в лимиты бюджетных обязательств.</w:t>
      </w:r>
    </w:p>
    <w:p w:rsidR="00222DC6" w:rsidRPr="00222DC6" w:rsidRDefault="00222DC6" w:rsidP="00222DC6">
      <w:pPr>
        <w:pStyle w:val="a3"/>
        <w:jc w:val="both"/>
        <w:rPr>
          <w:rFonts w:ascii="Times New Roman" w:hAnsi="Times New Roman"/>
          <w:sz w:val="20"/>
          <w:szCs w:val="20"/>
        </w:rPr>
      </w:pPr>
      <w:bookmarkStart w:id="21" w:name="sub_1016"/>
      <w:r w:rsidRPr="00222DC6">
        <w:rPr>
          <w:rFonts w:ascii="Times New Roman" w:hAnsi="Times New Roman"/>
          <w:sz w:val="20"/>
          <w:szCs w:val="20"/>
        </w:rPr>
        <w:t>16. Главный распорядитель (распорядитель) бюджетных средств:</w:t>
      </w:r>
    </w:p>
    <w:bookmarkEnd w:id="21"/>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формирует перечень подведомственных ему получателей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планирование соответствующих расходов бюджета, составляет обоснования бюджетных ассигнований;</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вносит предложения по формированию и изменению лимитов бюджетных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вносит предложения по формированию и изменению сводной бюджетной росписи;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определяет порядок утверждения бюджетных смет подведомственных получателей бюджетных средств, являющихся казенными учреждениями;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формирует муниципальные задания;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условий, целей и порядка, установленных при их предоставлении;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внутренний финансовый контроль, направленный на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 и на подготовку и организацию мер по повышению экономности и результативности использования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формирует бюджетную отчетность главного распорядителя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отвечает от имени Ельниковского муниципального района Республики Мордовия по денежным обязательствам подведомственных ему получателей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выступает в суде от имени Ельниковского муниципального района Республики Мордовия в качестве представителя ответчика по искам к Атяшевскому муниципальному району:</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 возмещении вреда, причиненного физическому лицу или юридическому лицу в результате незаконных действий (бездействия) органов местного самоуправления или должностных лиц этих органов по ведомственной принадлежности, в том числе в результате издания актов органов местного самоуправления, не соответствующих закону или иному правовому акту;</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lastRenderedPageBreak/>
        <w:t xml:space="preserve">осуществляет иные бюджетные полномочия, установленные </w:t>
      </w:r>
      <w:hyperlink r:id="rId27"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настоящим Положением и принимаемыми в соответствии с ними нормативными правовыми актами, регулирующими бюджетные правоотношения.</w:t>
      </w:r>
    </w:p>
    <w:p w:rsidR="00222DC6" w:rsidRPr="00222DC6" w:rsidRDefault="00222DC6" w:rsidP="00222DC6">
      <w:pPr>
        <w:pStyle w:val="a3"/>
        <w:jc w:val="both"/>
        <w:rPr>
          <w:rFonts w:ascii="Times New Roman" w:hAnsi="Times New Roman"/>
          <w:sz w:val="20"/>
          <w:szCs w:val="20"/>
        </w:rPr>
      </w:pPr>
      <w:bookmarkStart w:id="22" w:name="sub_1017"/>
      <w:r w:rsidRPr="00222DC6">
        <w:rPr>
          <w:rFonts w:ascii="Times New Roman" w:hAnsi="Times New Roman"/>
          <w:sz w:val="20"/>
          <w:szCs w:val="20"/>
        </w:rPr>
        <w:t>17. Администратор доходов бюджета Ельниковского муниципального района Республики Мордовия:</w:t>
      </w:r>
    </w:p>
    <w:bookmarkEnd w:id="22"/>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представляет сведения, необходимые для составления проекта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формирует и представляет бюджетную отчетность администратора доходов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начисление, учет и контроль за правильностью исчисления, полнотой и своевременностью осуществления платежей в бюджет Ельниковского муниципального района Республики Мордовия, пеней и штрафов по ним;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взыскание задолженности по платежам в бюджет Ельниковского муниципального района Республики Мордовия, пеней и штрафов;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принимает решение о возврате излишне уплаченных (взысканных) платежей в бюджет Ельниковского муниципального района Республики Мордовия,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казначейства для осуществления возврата в порядке, установленном Министерством финансов РФ;</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принимает решение о зачете (уточнении) платежей в бюджет Ельниковского муниципального района Республики Мордовия и представляет уведомление в орган Федерального казначейства;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осуществляет иные бюджетные полномочия, установленные </w:t>
      </w:r>
      <w:hyperlink r:id="rId28" w:history="1">
        <w:r w:rsidRPr="00222DC6">
          <w:rPr>
            <w:rStyle w:val="afff1"/>
            <w:sz w:val="20"/>
            <w:szCs w:val="20"/>
          </w:rPr>
          <w:t>Бюджетным кодексом</w:t>
        </w:r>
      </w:hyperlink>
      <w:r w:rsidRPr="00222DC6">
        <w:rPr>
          <w:rFonts w:ascii="Times New Roman" w:hAnsi="Times New Roman"/>
          <w:sz w:val="20"/>
          <w:szCs w:val="20"/>
        </w:rPr>
        <w:t xml:space="preserve"> РФ и принимаемыми в соответствии с ним муниципальными правовыми актами, регулирующими бюджетные правоотношения.</w:t>
      </w:r>
    </w:p>
    <w:p w:rsidR="00222DC6" w:rsidRPr="00222DC6" w:rsidRDefault="00222DC6" w:rsidP="00222DC6">
      <w:pPr>
        <w:pStyle w:val="a3"/>
        <w:jc w:val="both"/>
        <w:rPr>
          <w:rFonts w:ascii="Times New Roman" w:hAnsi="Times New Roman"/>
          <w:sz w:val="20"/>
          <w:szCs w:val="20"/>
        </w:rPr>
      </w:pPr>
      <w:bookmarkStart w:id="23" w:name="sub_1018"/>
      <w:r w:rsidRPr="00222DC6">
        <w:rPr>
          <w:rFonts w:ascii="Times New Roman" w:hAnsi="Times New Roman"/>
          <w:sz w:val="20"/>
          <w:szCs w:val="20"/>
        </w:rPr>
        <w:t>18. Главный администратор источников финансирования дефицита бюджета Ельниковского муниципального района Республики Мордовия:</w:t>
      </w:r>
    </w:p>
    <w:bookmarkEnd w:id="23"/>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планирование (прогнозирование) поступлений и выплат по источникам финансирования дефицита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организует и осуществляет ведомственный финансовый контроль в сфере своей деятельности;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формирует бюджетную отчетность главного администратора источников финансирования дефицита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осуществляет контроль за полнотой и своевременностью поступления в бюджет Ельниковского муниципального района Республики Мордовия источников финансирования дефицита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осуществляет иные бюджетные полномочия, установленные </w:t>
      </w:r>
      <w:hyperlink r:id="rId29" w:history="1">
        <w:r w:rsidRPr="00222DC6">
          <w:rPr>
            <w:rStyle w:val="afff1"/>
            <w:sz w:val="20"/>
            <w:szCs w:val="20"/>
          </w:rPr>
          <w:t>Бюджетным кодексом</w:t>
        </w:r>
      </w:hyperlink>
      <w:r w:rsidRPr="00222DC6">
        <w:rPr>
          <w:rFonts w:ascii="Times New Roman" w:hAnsi="Times New Roman"/>
          <w:sz w:val="20"/>
          <w:szCs w:val="20"/>
        </w:rPr>
        <w:t xml:space="preserve"> принимаемыми в соответствии с ним муниципальными правовыми актами, регулирующими бюджетные правоотношения.</w:t>
      </w:r>
    </w:p>
    <w:p w:rsidR="00222DC6" w:rsidRPr="00222DC6" w:rsidRDefault="00222DC6" w:rsidP="00222DC6">
      <w:pPr>
        <w:pStyle w:val="a3"/>
        <w:jc w:val="both"/>
        <w:rPr>
          <w:rFonts w:ascii="Times New Roman" w:hAnsi="Times New Roman"/>
          <w:sz w:val="20"/>
          <w:szCs w:val="20"/>
        </w:rPr>
      </w:pPr>
      <w:bookmarkStart w:id="24" w:name="sub_1019"/>
      <w:r w:rsidRPr="00222DC6">
        <w:rPr>
          <w:rFonts w:ascii="Times New Roman" w:hAnsi="Times New Roman"/>
          <w:sz w:val="20"/>
          <w:szCs w:val="20"/>
        </w:rPr>
        <w:t>19. Получатель бюджетных средств:</w:t>
      </w:r>
    </w:p>
    <w:bookmarkEnd w:id="24"/>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составляет и исполняет бюджетную смету;</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принимает и (или) исполняет в пределах доведенных лимитов бюджетных обязательств и (или) бюджетных ассигнований бюджетные обязательства;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обеспечивает результативность, целевой характер использования предусмотренных ему бюджетных ассигнований;</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вносит соответствующему главному распорядителю (распорядителю) бюджетных средств предложения по изменению бюджетной росписи;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ведет бюджетный учет (обеспечивает ведение бюджетного учета);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исполняет иные полномочия, установленные </w:t>
      </w:r>
      <w:hyperlink r:id="rId30"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и принятыми в соответствии с ним нормативными правовыми актами, регулирующими бюджетные правоотношения.</w:t>
      </w:r>
    </w:p>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center"/>
        <w:rPr>
          <w:rFonts w:ascii="Times New Roman" w:hAnsi="Times New Roman"/>
          <w:b/>
          <w:sz w:val="20"/>
          <w:szCs w:val="20"/>
        </w:rPr>
      </w:pPr>
      <w:bookmarkStart w:id="25" w:name="sub_300"/>
      <w:r w:rsidRPr="00222DC6">
        <w:rPr>
          <w:rFonts w:ascii="Times New Roman" w:hAnsi="Times New Roman"/>
          <w:b/>
          <w:sz w:val="20"/>
          <w:szCs w:val="20"/>
        </w:rPr>
        <w:t>3. Составление, рассмотрение и утверждение проекта бюджета Ельниковского муниципального района Республики Мордовия</w:t>
      </w:r>
    </w:p>
    <w:bookmarkEnd w:id="25"/>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both"/>
        <w:rPr>
          <w:rFonts w:ascii="Times New Roman" w:hAnsi="Times New Roman"/>
          <w:sz w:val="20"/>
          <w:szCs w:val="20"/>
        </w:rPr>
      </w:pPr>
      <w:bookmarkStart w:id="26" w:name="sub_1020"/>
      <w:r w:rsidRPr="00222DC6">
        <w:rPr>
          <w:rFonts w:ascii="Times New Roman" w:hAnsi="Times New Roman"/>
          <w:sz w:val="20"/>
          <w:szCs w:val="20"/>
        </w:rPr>
        <w:t xml:space="preserve">20. Решение о начале работы над составлением проекта бюджета Ельниковского муниципального района Республики Мордовия на очередной финансовый год и плановый период принимает Глава Ельниковского муниципального района Республики Мордовия не позднее, чем за 6 месяцев до начала соответствующего финансового года. Одновременно Глава Ельниковского муниципального района Республики Мордовия определяет этапы работы по составлению проекта бюджета Ельниковского муниципального района </w:t>
      </w:r>
      <w:r w:rsidRPr="00222DC6">
        <w:rPr>
          <w:rFonts w:ascii="Times New Roman" w:hAnsi="Times New Roman"/>
          <w:sz w:val="20"/>
          <w:szCs w:val="20"/>
        </w:rPr>
        <w:lastRenderedPageBreak/>
        <w:t>Республики Мордовия, исходя из сроков его рассмотрения Советом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27" w:name="sub_1021"/>
      <w:bookmarkEnd w:id="26"/>
      <w:r w:rsidRPr="00222DC6">
        <w:rPr>
          <w:rFonts w:ascii="Times New Roman" w:hAnsi="Times New Roman"/>
          <w:sz w:val="20"/>
          <w:szCs w:val="20"/>
        </w:rPr>
        <w:t>21. Проект бюджета Ельниковского муниципального района Республики Мордовия составляется на основе прогноза социально-экономического развития Ельниковского муниципального района Республики Мордовия в целях финансового обеспечения расходных обязательств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28" w:name="sub_1022"/>
      <w:bookmarkEnd w:id="27"/>
      <w:r w:rsidRPr="00222DC6">
        <w:rPr>
          <w:rFonts w:ascii="Times New Roman" w:hAnsi="Times New Roman"/>
          <w:sz w:val="20"/>
          <w:szCs w:val="20"/>
        </w:rPr>
        <w:t xml:space="preserve">22. Проект бюджета Ельниковского муниципального района Республики Мордовия составляется в порядке, установленном Администрацией Ельниковского муниципального района Республики Мордовия в соответствии с </w:t>
      </w:r>
      <w:hyperlink r:id="rId31" w:history="1">
        <w:r w:rsidRPr="00222DC6">
          <w:rPr>
            <w:rStyle w:val="afff1"/>
            <w:sz w:val="20"/>
            <w:szCs w:val="20"/>
          </w:rPr>
          <w:t>Бюджетным кодексом</w:t>
        </w:r>
      </w:hyperlink>
      <w:r w:rsidRPr="00222DC6">
        <w:rPr>
          <w:rFonts w:ascii="Times New Roman" w:hAnsi="Times New Roman"/>
          <w:sz w:val="20"/>
          <w:szCs w:val="20"/>
        </w:rPr>
        <w:t xml:space="preserve"> РФ и принимаемыми с соблюдением его требований решениями Совета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29" w:name="sub_1023"/>
      <w:bookmarkEnd w:id="28"/>
      <w:r w:rsidRPr="00222DC6">
        <w:rPr>
          <w:rFonts w:ascii="Times New Roman" w:hAnsi="Times New Roman"/>
          <w:sz w:val="20"/>
          <w:szCs w:val="20"/>
        </w:rPr>
        <w:t>23. В целях своевременного и качественного составления проекта бюджета Ельниковского муниципального района Республики Мордовия Финансовое управление Администрации Ельниковского муниципального района Республики Мордовия имеет право получать необходимые сведения от Министерства финансов Республики Мордовия, а также от иных органов государственной власти, органов местного самоуправления в установленные законом сроки.</w:t>
      </w:r>
    </w:p>
    <w:p w:rsidR="00222DC6" w:rsidRPr="00222DC6" w:rsidRDefault="00222DC6" w:rsidP="00222DC6">
      <w:pPr>
        <w:pStyle w:val="a3"/>
        <w:jc w:val="both"/>
        <w:rPr>
          <w:rFonts w:ascii="Times New Roman" w:hAnsi="Times New Roman"/>
          <w:sz w:val="20"/>
          <w:szCs w:val="20"/>
        </w:rPr>
      </w:pPr>
      <w:bookmarkStart w:id="30" w:name="sub_1024"/>
      <w:bookmarkEnd w:id="29"/>
      <w:r w:rsidRPr="00222DC6">
        <w:rPr>
          <w:rFonts w:ascii="Times New Roman" w:hAnsi="Times New Roman"/>
          <w:sz w:val="20"/>
          <w:szCs w:val="20"/>
        </w:rPr>
        <w:t>24. Составление проекта бюджета основывается на:</w:t>
      </w:r>
    </w:p>
    <w:bookmarkEnd w:id="30"/>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2) основных направлениях бюджетной и налоговой политики;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3) прогнозе социально-экономического развития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4) бюджетном прогнозе (проекте бюджетного прогноза, проекте изменений бюджетного прогноза) на долгосрочный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5) муниципальных программах (проектах муниципальных программ, проектах изменений указанных программ).</w:t>
      </w:r>
    </w:p>
    <w:p w:rsidR="00222DC6" w:rsidRPr="00222DC6" w:rsidRDefault="00222DC6" w:rsidP="00222DC6">
      <w:pPr>
        <w:pStyle w:val="a3"/>
        <w:jc w:val="both"/>
        <w:rPr>
          <w:rFonts w:ascii="Times New Roman" w:hAnsi="Times New Roman"/>
          <w:sz w:val="20"/>
          <w:szCs w:val="20"/>
        </w:rPr>
      </w:pPr>
      <w:bookmarkStart w:id="31" w:name="sub_1025"/>
      <w:r w:rsidRPr="00222DC6">
        <w:rPr>
          <w:rFonts w:ascii="Times New Roman" w:hAnsi="Times New Roman"/>
          <w:sz w:val="20"/>
          <w:szCs w:val="20"/>
        </w:rPr>
        <w:t>25. Прогноз социально-экономического развития Ельниковского муниципального района Республики Мордовия разрабатывается на период не менее трех лет.</w:t>
      </w:r>
    </w:p>
    <w:bookmarkEnd w:id="31"/>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Разработка прогноза социально-экономического развития Ельниковского муниципального района Республики Мордовия на очередной финансовый год и плановый период осуществляется экономическим управлением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Прогноз социально-экономического развития Ельниковского муниципального района Республики Мордовия ежегодно разрабатывается в порядке, установленном Администрацией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Прогноз социально-экономического развития Ельниковского муниципального района Республики Мордовия одобряется Администрацией Ельниковского муниципального района Республики Мордовия одновременно с принятием решения о внесении проекта бюджета Ельниковского муниципального района Республики Мордовия в Совет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Прогноз социально-экономического развития Ельниковского муниципального района Республики Мордовия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Изменение прогноза социально-экономического развития Ельниковского муниципального района Республики Мордовия в ходе составления или рассмотрения проекта бюджета Ельниковского муниципального района Республики Мордовия влечет за собой изменение основных характеристик проекта бюджета.</w:t>
      </w:r>
    </w:p>
    <w:p w:rsidR="00222DC6" w:rsidRPr="00222DC6" w:rsidRDefault="00222DC6" w:rsidP="00222DC6">
      <w:pPr>
        <w:pStyle w:val="a3"/>
        <w:jc w:val="both"/>
        <w:rPr>
          <w:rFonts w:ascii="Times New Roman" w:hAnsi="Times New Roman"/>
          <w:sz w:val="20"/>
          <w:szCs w:val="20"/>
        </w:rPr>
      </w:pPr>
      <w:bookmarkStart w:id="32" w:name="sub_1026"/>
      <w:r w:rsidRPr="00222DC6">
        <w:rPr>
          <w:rFonts w:ascii="Times New Roman" w:hAnsi="Times New Roman"/>
          <w:sz w:val="20"/>
          <w:szCs w:val="20"/>
        </w:rPr>
        <w:t xml:space="preserve">26. В проекте решения о бюджете Ельниковского муниципального района Республики Мордовия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w:t>
      </w:r>
      <w:hyperlink r:id="rId32" w:history="1">
        <w:r w:rsidRPr="00222DC6">
          <w:rPr>
            <w:rStyle w:val="afff1"/>
            <w:sz w:val="20"/>
            <w:szCs w:val="20"/>
          </w:rPr>
          <w:t>Бюджетным кодексом</w:t>
        </w:r>
      </w:hyperlink>
      <w:r w:rsidRPr="00222DC6">
        <w:rPr>
          <w:rFonts w:ascii="Times New Roman" w:hAnsi="Times New Roman"/>
          <w:sz w:val="20"/>
          <w:szCs w:val="20"/>
        </w:rPr>
        <w:t xml:space="preserve"> РФ, решениями Совета депутатов Ельниковского муниципального района Республики Мордовия (кроме решений о бюджете).</w:t>
      </w:r>
    </w:p>
    <w:bookmarkEnd w:id="32"/>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27. Решением о бюджете Ельниковского муниципального района Республики Мордовия устанавливаются: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и на плановый период, а также по разделам и подразделам классификации расходов бюджетов, в случаях установленных решением Совета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ведомственная структура расходов бюджета Ельниковского муниципального района Республики Мордовия на очередной финансовый год и плановый период по главным распорядителям бюджетных средств, </w:t>
      </w:r>
      <w:r w:rsidRPr="00222DC6">
        <w:rPr>
          <w:rFonts w:ascii="Times New Roman" w:hAnsi="Times New Roman"/>
          <w:sz w:val="20"/>
          <w:szCs w:val="20"/>
        </w:rPr>
        <w:lastRenderedPageBreak/>
        <w:t>разделам, подразделам и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общий объем бюджетных ассигнований, направляемых на исполнение публичных нормативных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и плановом периоде;</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объем резервного фонда;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РФ, имеющих целевое назначение), на второй год планового периода в объеме не менее 5% общего объема расходов бюджета (без учета расходов бюджета, предусмотренных за счет межбюджетных трансфертов из других бюджетов бюджетной системы РФ, имеющих целевое назначение);</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источники финансирования дефицита бюджета Ельниковского муниципального района Республики Мордовия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верхний предел муниципального внутреннего долга по состоянию на 1 января года, следующего за очередным финансовым годом и каждым годом планового периода, с указанием, в том числе верхнего предела долга по муниципальным гарантиям;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иные показатели бюджета Ельниковского муниципального района Республики Мордовия, установленные решением Совета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33" w:name="sub_1028"/>
      <w:r w:rsidRPr="00222DC6">
        <w:rPr>
          <w:rFonts w:ascii="Times New Roman" w:hAnsi="Times New Roman"/>
          <w:sz w:val="20"/>
          <w:szCs w:val="20"/>
        </w:rPr>
        <w:t>28. При утверждении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bookmarkEnd w:id="33"/>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Изменение параметров планового периода утвержденного бюджета Ельниковского муниципального района Республики Мордовия предусматривает:</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утверждение уточнений показателей, являющихся предметом рассмотрения проекта решения о бюджете Ельниковского муниципального района Республики Мордовия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утверждение увеличения или сокращения утвержденных показателей ведомственной структуры расходов бюджета Ельниковского муниципального района Республики Мордовия либо включение в нее бюджетных ассигнований по дополнительным целевым статьям и (или) видам расходов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9. Одновременно с проектом решения о бюджете Ельниковского муниципального района Республики Мордовия в Совет депутатов Ельниковского муниципального района Республики Мордовия представляются:</w:t>
      </w:r>
    </w:p>
    <w:p w:rsidR="00222DC6" w:rsidRPr="00222DC6" w:rsidRDefault="00222DC6" w:rsidP="00222DC6">
      <w:pPr>
        <w:pStyle w:val="a3"/>
        <w:jc w:val="both"/>
        <w:rPr>
          <w:rFonts w:ascii="Times New Roman" w:hAnsi="Times New Roman"/>
          <w:sz w:val="20"/>
          <w:szCs w:val="20"/>
        </w:rPr>
      </w:pPr>
      <w:bookmarkStart w:id="34" w:name="sub_292"/>
      <w:r w:rsidRPr="00222DC6">
        <w:rPr>
          <w:rFonts w:ascii="Times New Roman" w:hAnsi="Times New Roman"/>
          <w:sz w:val="20"/>
          <w:szCs w:val="20"/>
        </w:rPr>
        <w:t>основные направления бюджетной и налоговой политики;</w:t>
      </w:r>
    </w:p>
    <w:bookmarkEnd w:id="34"/>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предварительные итоги социально-экономического развития Ельниковского муниципального района Республики Мордовия за истекший период текущего финансового года и ожидаемые итоги социально-экономического развития Ельниковского муниципального района Республики Мордовия за текущий финансовый год;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прогноз социально-экономического развития Ельниковского муниципального района Республики Мордовия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прогноз основных характеристик (общий объем доходов, общий объем расходов, дефицита (профицита) бюджета) бюджета Ельниковского муниципального района Республики Мордовия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пояснительная записка к проекту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методики (проекты методик) и расчеты распределения межбюджетных трансфертов;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верхний предел и проект структуры муниципального внутреннего долга на 1 января следующего за очередным финансовым годом и каждым годом планового периода;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оценка ожидаемого исполнения бюджета Ельниковского муниципального района Республики Мордовия на текущий финансовый год;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расчеты налоговых доходов бюджета Ельниковского муниципального района Республики Мордовия на очередной финансовый год и плановый период;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реестры источников доходов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распределение бюджетных ассигнований на осуществление бюджетных инвестиций в объекты капитального строительства муниципальной собственности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lastRenderedPageBreak/>
        <w:t>паспорта (проекты паспортов) муниципальных программ Ельниковского муниципального района Республики Мордовия, проекты изменений указанных паспортов.</w:t>
      </w:r>
    </w:p>
    <w:p w:rsidR="00222DC6" w:rsidRPr="00222DC6" w:rsidRDefault="00222DC6" w:rsidP="00222DC6">
      <w:pPr>
        <w:pStyle w:val="a3"/>
        <w:jc w:val="both"/>
        <w:rPr>
          <w:rFonts w:ascii="Times New Roman" w:hAnsi="Times New Roman"/>
          <w:sz w:val="20"/>
          <w:szCs w:val="20"/>
        </w:rPr>
      </w:pPr>
      <w:bookmarkStart w:id="35" w:name="sub_1030"/>
      <w:r w:rsidRPr="00222DC6">
        <w:rPr>
          <w:rFonts w:ascii="Times New Roman" w:hAnsi="Times New Roman"/>
          <w:sz w:val="20"/>
          <w:szCs w:val="20"/>
        </w:rPr>
        <w:t>30. Проект решения о бюджете Ельниковского муниципального района Республики Мордовия на очередной финансовый год и плановый период вносится в Совет депутатов Ельниковского муниципального района Республики Мордовия Главой Ельниковского муниципального района Республики Мордовия не позднее 15 ноября текущего года.</w:t>
      </w:r>
    </w:p>
    <w:p w:rsidR="00222DC6" w:rsidRPr="00222DC6" w:rsidRDefault="00222DC6" w:rsidP="00222DC6">
      <w:pPr>
        <w:pStyle w:val="a3"/>
        <w:jc w:val="both"/>
        <w:rPr>
          <w:rFonts w:ascii="Times New Roman" w:hAnsi="Times New Roman"/>
          <w:sz w:val="20"/>
          <w:szCs w:val="20"/>
        </w:rPr>
      </w:pPr>
      <w:bookmarkStart w:id="36" w:name="sub_1031"/>
      <w:bookmarkEnd w:id="35"/>
      <w:r w:rsidRPr="00222DC6">
        <w:rPr>
          <w:rFonts w:ascii="Times New Roman" w:hAnsi="Times New Roman"/>
          <w:sz w:val="20"/>
          <w:szCs w:val="20"/>
        </w:rPr>
        <w:t>31. В течение 10 дней со дня внесения проекта решения о бюджете Ельниковского муниципального района Республики Мордовия на очередной финансовый год и плановый период в Совет депутатов Ельниковского муниципального района Республики Мордовия по инициативе Главы Ельниковского муниципального района Республики Мордовия назначаются публичные слушания.</w:t>
      </w:r>
    </w:p>
    <w:p w:rsidR="00222DC6" w:rsidRPr="00222DC6" w:rsidRDefault="00222DC6" w:rsidP="00222DC6">
      <w:pPr>
        <w:pStyle w:val="a3"/>
        <w:jc w:val="both"/>
        <w:rPr>
          <w:rFonts w:ascii="Times New Roman" w:hAnsi="Times New Roman"/>
          <w:sz w:val="20"/>
          <w:szCs w:val="20"/>
        </w:rPr>
      </w:pPr>
      <w:bookmarkStart w:id="37" w:name="sub_1032"/>
      <w:bookmarkEnd w:id="36"/>
      <w:r w:rsidRPr="00222DC6">
        <w:rPr>
          <w:rFonts w:ascii="Times New Roman" w:hAnsi="Times New Roman"/>
          <w:sz w:val="20"/>
          <w:szCs w:val="20"/>
        </w:rPr>
        <w:t>32. Проект решения о бюджете Ельниковского муниципального района Республики Мордовия на очередной финансовый год и плановый период рассматривается в Совете депутатов Ельниковского муниципального района Республики Мордовия в порядке, установленном Регламентом Совета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38" w:name="sub_1033"/>
      <w:bookmarkEnd w:id="37"/>
      <w:r w:rsidRPr="00222DC6">
        <w:rPr>
          <w:rFonts w:ascii="Times New Roman" w:hAnsi="Times New Roman"/>
          <w:sz w:val="20"/>
          <w:szCs w:val="20"/>
        </w:rPr>
        <w:t xml:space="preserve">33. В течение суток со дня внесения проекта решения о бюджете Ельниковского муниципального района Республики Мордовия на очередной финансовый год и плановый период Председатель Совета депутатов Ельниковского муниципального района Республики Мордовия направляет его в Контрольно-счетную комиссию Ельниковского муниципального района Республики Мордовия (далее - в Контрольно-счетную комиссию) для подготовки заключения о соответствии представленных документов и материалов </w:t>
      </w:r>
      <w:hyperlink r:id="rId33" w:history="1">
        <w:r w:rsidRPr="00222DC6">
          <w:rPr>
            <w:rStyle w:val="afff1"/>
            <w:sz w:val="20"/>
            <w:szCs w:val="20"/>
          </w:rPr>
          <w:t>Бюджетному кодексу</w:t>
        </w:r>
      </w:hyperlink>
      <w:r w:rsidRPr="00222DC6">
        <w:rPr>
          <w:rFonts w:ascii="Times New Roman" w:hAnsi="Times New Roman"/>
          <w:sz w:val="20"/>
          <w:szCs w:val="20"/>
        </w:rPr>
        <w:t xml:space="preserve"> Российской Федерации и настоящему Положению.</w:t>
      </w:r>
    </w:p>
    <w:p w:rsidR="00222DC6" w:rsidRPr="00222DC6" w:rsidRDefault="00222DC6" w:rsidP="00222DC6">
      <w:pPr>
        <w:pStyle w:val="a3"/>
        <w:jc w:val="both"/>
        <w:rPr>
          <w:rFonts w:ascii="Times New Roman" w:hAnsi="Times New Roman"/>
          <w:sz w:val="20"/>
          <w:szCs w:val="20"/>
        </w:rPr>
      </w:pPr>
      <w:bookmarkStart w:id="39" w:name="sub_1034"/>
      <w:bookmarkEnd w:id="38"/>
      <w:r w:rsidRPr="00222DC6">
        <w:rPr>
          <w:rFonts w:ascii="Times New Roman" w:hAnsi="Times New Roman"/>
          <w:sz w:val="20"/>
          <w:szCs w:val="20"/>
        </w:rPr>
        <w:t>34. Председатель Совета депутатов Ельниковского муниципального района Республики Мордовия не позднее трех дней со дня внесения проекта решения о бюджете Ельниковского муниципального района Республики Мордовия на очередной финансовый год и плановый период может принять решение о его возвращении, если состав представленных документов и материалов не соответствует требованиям настоящего Положения.</w:t>
      </w:r>
    </w:p>
    <w:p w:rsidR="00222DC6" w:rsidRPr="00222DC6" w:rsidRDefault="00222DC6" w:rsidP="00222DC6">
      <w:pPr>
        <w:pStyle w:val="a3"/>
        <w:jc w:val="both"/>
        <w:rPr>
          <w:rFonts w:ascii="Times New Roman" w:hAnsi="Times New Roman"/>
          <w:sz w:val="20"/>
          <w:szCs w:val="20"/>
        </w:rPr>
      </w:pPr>
      <w:bookmarkStart w:id="40" w:name="sub_1035"/>
      <w:bookmarkEnd w:id="39"/>
      <w:r w:rsidRPr="00222DC6">
        <w:rPr>
          <w:rFonts w:ascii="Times New Roman" w:hAnsi="Times New Roman"/>
          <w:sz w:val="20"/>
          <w:szCs w:val="20"/>
        </w:rPr>
        <w:t>35. Доработанный проект решения о бюджете Ельниковского муниципального района Республики Мордовия со всеми необходимыми документами и материалами должен быть представлен в Совет депутатов Ельниковского муниципального района Республики Мордовия в пятидневный срок.</w:t>
      </w:r>
    </w:p>
    <w:p w:rsidR="00222DC6" w:rsidRPr="00222DC6" w:rsidRDefault="00222DC6" w:rsidP="00222DC6">
      <w:pPr>
        <w:pStyle w:val="a3"/>
        <w:jc w:val="both"/>
        <w:rPr>
          <w:rFonts w:ascii="Times New Roman" w:hAnsi="Times New Roman"/>
          <w:sz w:val="20"/>
          <w:szCs w:val="20"/>
        </w:rPr>
      </w:pPr>
      <w:bookmarkStart w:id="41" w:name="sub_1036"/>
      <w:bookmarkEnd w:id="40"/>
      <w:r w:rsidRPr="00222DC6">
        <w:rPr>
          <w:rFonts w:ascii="Times New Roman" w:hAnsi="Times New Roman"/>
          <w:sz w:val="20"/>
          <w:szCs w:val="20"/>
        </w:rPr>
        <w:t>36. В течение 10 дней со дня внесения в Совет депутатов Ельниковского муниципального района Республики Мордовия проекта решения о бюджете Ельниковского муниципального района Республики Мордовия на очередной финансовый год и плановый период, Контрольно-счетная комиссия готовит и направляет Председателю Совета депутатов Ельниковского муниципального района Республики Мордовия заключение по проекту решения с предложениями о принятии или отклонении представленного проекта решения, а также свои замечания и рекомендации.</w:t>
      </w:r>
    </w:p>
    <w:p w:rsidR="00222DC6" w:rsidRPr="00222DC6" w:rsidRDefault="00222DC6" w:rsidP="00222DC6">
      <w:pPr>
        <w:pStyle w:val="a3"/>
        <w:jc w:val="both"/>
        <w:rPr>
          <w:rFonts w:ascii="Times New Roman" w:hAnsi="Times New Roman"/>
          <w:sz w:val="20"/>
          <w:szCs w:val="20"/>
        </w:rPr>
      </w:pPr>
      <w:bookmarkStart w:id="42" w:name="sub_1037"/>
      <w:bookmarkEnd w:id="41"/>
      <w:r w:rsidRPr="00222DC6">
        <w:rPr>
          <w:rFonts w:ascii="Times New Roman" w:hAnsi="Times New Roman"/>
          <w:sz w:val="20"/>
          <w:szCs w:val="20"/>
        </w:rPr>
        <w:t>37. Вносимые поправки к проекту решения, предусматривающие увеличение ассигнований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 Ельниковского муниципального района Республики Мордовия должны содержать предложения о снижении ассигнований по другим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функциональной классификации расходов бюджета Ельниковского муниципального района Республики Мордовия, либо указание на дополнительный источник дохода. Поправки, не отвечающие указанным требованиям, не принимаются к рассмотрению.</w:t>
      </w:r>
    </w:p>
    <w:p w:rsidR="00222DC6" w:rsidRPr="00222DC6" w:rsidRDefault="00222DC6" w:rsidP="00222DC6">
      <w:pPr>
        <w:pStyle w:val="a3"/>
        <w:jc w:val="both"/>
        <w:rPr>
          <w:rFonts w:ascii="Times New Roman" w:hAnsi="Times New Roman"/>
          <w:sz w:val="20"/>
          <w:szCs w:val="20"/>
        </w:rPr>
      </w:pPr>
      <w:bookmarkStart w:id="43" w:name="sub_1038"/>
      <w:bookmarkEnd w:id="42"/>
      <w:r w:rsidRPr="00222DC6">
        <w:rPr>
          <w:rFonts w:ascii="Times New Roman" w:hAnsi="Times New Roman"/>
          <w:sz w:val="20"/>
          <w:szCs w:val="20"/>
        </w:rPr>
        <w:t>38. Контрольно-счетная комиссия рассматривает проект решения и поправки к нему, готовит сводную таблицу поправок к проекту решения, заключение Контрольно-счетная комиссия по проекту решения о бюджете Ельниковского муниципального района Республики Мордовия на очередной финансовый год и плановый период и об основных характеристиках бюджета Ельниковского муниципального района Республики Мордовия на очередной финансовый год и плановый период, после чего представляет их на рассмотрение Совета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44" w:name="sub_1039"/>
      <w:bookmarkEnd w:id="43"/>
      <w:r w:rsidRPr="00222DC6">
        <w:rPr>
          <w:rFonts w:ascii="Times New Roman" w:hAnsi="Times New Roman"/>
          <w:sz w:val="20"/>
          <w:szCs w:val="20"/>
        </w:rPr>
        <w:t>39. После рассмотрения проекта решения о бюджете Ельниковского муниципального района Республики Мордовия и проведения публичных слушаний проект решения о бюджете Ельниковского муниципального района Республики Мордовия выносится на ближайшую сессию Совета депутатов Ельниковского муниципального района Республики Мордовия для утверждения.</w:t>
      </w:r>
    </w:p>
    <w:p w:rsidR="00222DC6" w:rsidRPr="00222DC6" w:rsidRDefault="00222DC6" w:rsidP="00222DC6">
      <w:pPr>
        <w:pStyle w:val="a3"/>
        <w:jc w:val="both"/>
        <w:rPr>
          <w:rFonts w:ascii="Times New Roman" w:hAnsi="Times New Roman"/>
          <w:sz w:val="20"/>
          <w:szCs w:val="20"/>
        </w:rPr>
      </w:pPr>
      <w:bookmarkStart w:id="45" w:name="sub_1040"/>
      <w:bookmarkEnd w:id="44"/>
      <w:r w:rsidRPr="00222DC6">
        <w:rPr>
          <w:rFonts w:ascii="Times New Roman" w:hAnsi="Times New Roman"/>
          <w:sz w:val="20"/>
          <w:szCs w:val="20"/>
        </w:rPr>
        <w:t>40. Решение о бюджете Ельниковского муниципального района Республики Мордовия должно быть рассмотрено, утверждено Советом депутатов Ельниковского муниципального района Республики Мордовия, подписано Председателем Совета депутатов Ельниковского муниципального района Республики Мордовия и опубликовано до начала очередного финансового года. Органы местного самоуправления Ельниковского муниципального района Республики Мордовия обязаны принимать все возможные меры в пределах их компетенции по обеспечению своевременного рассмотрения, утверждения, подписания и опубликования решения о бюджете.</w:t>
      </w:r>
    </w:p>
    <w:bookmarkEnd w:id="45"/>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both"/>
        <w:rPr>
          <w:rFonts w:ascii="Times New Roman" w:hAnsi="Times New Roman"/>
          <w:b/>
          <w:sz w:val="20"/>
          <w:szCs w:val="20"/>
        </w:rPr>
      </w:pPr>
      <w:bookmarkStart w:id="46" w:name="sub_400"/>
      <w:r w:rsidRPr="00222DC6">
        <w:rPr>
          <w:rFonts w:ascii="Times New Roman" w:hAnsi="Times New Roman"/>
          <w:b/>
          <w:sz w:val="20"/>
          <w:szCs w:val="20"/>
        </w:rPr>
        <w:t>4. Временное управление бюджетом Ельниковского муниципального района Республики Мордовия</w:t>
      </w:r>
    </w:p>
    <w:bookmarkEnd w:id="46"/>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both"/>
        <w:rPr>
          <w:rFonts w:ascii="Times New Roman" w:hAnsi="Times New Roman"/>
          <w:sz w:val="20"/>
          <w:szCs w:val="20"/>
        </w:rPr>
      </w:pPr>
      <w:bookmarkStart w:id="47" w:name="sub_1041"/>
      <w:r w:rsidRPr="00222DC6">
        <w:rPr>
          <w:rFonts w:ascii="Times New Roman" w:hAnsi="Times New Roman"/>
          <w:sz w:val="20"/>
          <w:szCs w:val="20"/>
        </w:rPr>
        <w:t>41. В случае, если решение о бюджете Ельниковского муниципального района Республики Мордовия не вступило в силу с начала текущего финансового года, Финансовое управление Администрации Ельниковского муниципального района Республики Мордовия правомочно:</w:t>
      </w:r>
    </w:p>
    <w:bookmarkEnd w:id="47"/>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иные показатели, определяемые решением о бюджете Ельниковского муниципального района Республики Мордовия, применяются в размерах (нормативах) и порядке, которые были установлены решением о бюджете Ельниковского муниципального района Республики Мордовия на отчетный финансовый год.</w:t>
      </w:r>
    </w:p>
    <w:p w:rsidR="00222DC6" w:rsidRPr="00222DC6" w:rsidRDefault="00222DC6" w:rsidP="00222DC6">
      <w:pPr>
        <w:pStyle w:val="a3"/>
        <w:jc w:val="both"/>
        <w:rPr>
          <w:rFonts w:ascii="Times New Roman" w:hAnsi="Times New Roman"/>
          <w:sz w:val="20"/>
          <w:szCs w:val="20"/>
        </w:rPr>
      </w:pPr>
      <w:bookmarkStart w:id="48" w:name="sub_1042"/>
      <w:r w:rsidRPr="00222DC6">
        <w:rPr>
          <w:rFonts w:ascii="Times New Roman" w:hAnsi="Times New Roman"/>
          <w:sz w:val="20"/>
          <w:szCs w:val="20"/>
        </w:rPr>
        <w:t xml:space="preserve">42. Если решение о бюджете не вступило в силу через три месяца после начала финансового года, Финансовое управление Администрации Ельниковского муниципального района Республики Мордовия организует исполнение бюджета при соблюдении условий, определенных </w:t>
      </w:r>
      <w:hyperlink w:anchor="sub_1041" w:history="1">
        <w:r w:rsidRPr="00222DC6">
          <w:rPr>
            <w:rStyle w:val="afff1"/>
            <w:sz w:val="20"/>
            <w:szCs w:val="20"/>
          </w:rPr>
          <w:t>пунктом 41</w:t>
        </w:r>
      </w:hyperlink>
      <w:r w:rsidRPr="00222DC6">
        <w:rPr>
          <w:rFonts w:ascii="Times New Roman" w:hAnsi="Times New Roman"/>
          <w:sz w:val="20"/>
          <w:szCs w:val="20"/>
        </w:rPr>
        <w:t xml:space="preserve"> настоящего Положения.</w:t>
      </w:r>
    </w:p>
    <w:bookmarkEnd w:id="48"/>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При этом Финансовое управление Администрации Ельниковского муниципального района Республики Мордовия не имеет права: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доводить лимиты бюджетных обязательств и бюджетные ассигнования на бюджетные инвестиции и субсидии юридическим и физическим лицам, установленные </w:t>
      </w:r>
      <w:hyperlink r:id="rId34" w:history="1">
        <w:r w:rsidRPr="00222DC6">
          <w:rPr>
            <w:rStyle w:val="afff1"/>
            <w:sz w:val="20"/>
            <w:szCs w:val="20"/>
          </w:rPr>
          <w:t>Бюджетным кодексом</w:t>
        </w:r>
      </w:hyperlink>
      <w:r w:rsidRPr="00222DC6">
        <w:rPr>
          <w:rFonts w:ascii="Times New Roman" w:hAnsi="Times New Roman"/>
          <w:sz w:val="20"/>
          <w:szCs w:val="20"/>
        </w:rPr>
        <w:t xml:space="preserve"> РФ;</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осуществлять заимствования в размере более одной восьмой объема заимствований предыдущего финансового года в расчете на квартал;</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формировать резервные фонды;</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предоставлять бюджетные кредиты.</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Указанные ограничения не распространяются на расходы, связанные с выполнением публичных нормативных обязательств, обслуживанием и погашением муниципального долга.</w:t>
      </w:r>
    </w:p>
    <w:p w:rsidR="00222DC6" w:rsidRPr="00222DC6" w:rsidRDefault="00222DC6" w:rsidP="00222DC6">
      <w:pPr>
        <w:pStyle w:val="a3"/>
        <w:jc w:val="both"/>
        <w:rPr>
          <w:rFonts w:ascii="Times New Roman" w:hAnsi="Times New Roman"/>
          <w:sz w:val="20"/>
          <w:szCs w:val="20"/>
        </w:rPr>
      </w:pPr>
      <w:bookmarkStart w:id="49" w:name="sub_1043"/>
      <w:r w:rsidRPr="00222DC6">
        <w:rPr>
          <w:rFonts w:ascii="Times New Roman" w:hAnsi="Times New Roman"/>
          <w:sz w:val="20"/>
          <w:szCs w:val="20"/>
        </w:rPr>
        <w:t xml:space="preserve">43. Если решение о бюджете Ельниковского муниципального района Республики Мордовия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 </w:t>
      </w:r>
      <w:hyperlink w:anchor="sub_1041" w:history="1">
        <w:r w:rsidRPr="00222DC6">
          <w:rPr>
            <w:rStyle w:val="afff1"/>
            <w:sz w:val="20"/>
            <w:szCs w:val="20"/>
          </w:rPr>
          <w:t>пунктами 41 - 42</w:t>
        </w:r>
      </w:hyperlink>
      <w:r w:rsidRPr="00222DC6">
        <w:rPr>
          <w:rFonts w:ascii="Times New Roman" w:hAnsi="Times New Roman"/>
          <w:sz w:val="20"/>
          <w:szCs w:val="20"/>
        </w:rPr>
        <w:t xml:space="preserve"> настоящего Положения, в течение одного месяца со дня вступления в силу указанного решения Администрация Ельниковского муниципального района Республики Мордовия представляет на рассмотрение и утверждение Совета депутатов Ельниковского муниципального района Республики Мордовия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bookmarkEnd w:id="49"/>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Указанный проект решения рассматривается и утверждается Советом депутатов Ельниковского муниципального района Республики Мордовия в срок, не превышающий 15 дней со дня его представления.</w:t>
      </w:r>
    </w:p>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center"/>
        <w:rPr>
          <w:rFonts w:ascii="Times New Roman" w:hAnsi="Times New Roman"/>
          <w:b/>
          <w:sz w:val="20"/>
          <w:szCs w:val="20"/>
        </w:rPr>
      </w:pPr>
      <w:bookmarkStart w:id="50" w:name="sub_500"/>
      <w:r w:rsidRPr="00222DC6">
        <w:rPr>
          <w:rFonts w:ascii="Times New Roman" w:hAnsi="Times New Roman"/>
          <w:b/>
          <w:sz w:val="20"/>
          <w:szCs w:val="20"/>
        </w:rPr>
        <w:t>5. Исполнение бюджета Ельниковского муниципального района Республики Мордовия</w:t>
      </w:r>
    </w:p>
    <w:bookmarkEnd w:id="50"/>
    <w:p w:rsidR="00222DC6" w:rsidRPr="00222DC6" w:rsidRDefault="00222DC6" w:rsidP="00222DC6">
      <w:pPr>
        <w:pStyle w:val="a3"/>
        <w:jc w:val="both"/>
        <w:rPr>
          <w:rFonts w:ascii="Times New Roman" w:hAnsi="Times New Roman"/>
          <w:b/>
          <w:sz w:val="20"/>
          <w:szCs w:val="20"/>
        </w:rPr>
      </w:pPr>
    </w:p>
    <w:p w:rsidR="00222DC6" w:rsidRPr="00222DC6" w:rsidRDefault="00222DC6" w:rsidP="00222DC6">
      <w:pPr>
        <w:pStyle w:val="a3"/>
        <w:jc w:val="both"/>
        <w:rPr>
          <w:rFonts w:ascii="Times New Roman" w:hAnsi="Times New Roman"/>
          <w:sz w:val="20"/>
          <w:szCs w:val="20"/>
        </w:rPr>
      </w:pPr>
      <w:bookmarkStart w:id="51" w:name="sub_1044"/>
      <w:r w:rsidRPr="00222DC6">
        <w:rPr>
          <w:rFonts w:ascii="Times New Roman" w:hAnsi="Times New Roman"/>
          <w:sz w:val="20"/>
          <w:szCs w:val="20"/>
        </w:rPr>
        <w:t>44. Исполнение бюджета Ельниковского муниципального района Республики Мордовия обеспечивается Администрацией Ельниковского муниципального района Республики Мордовия. Организация исполнения бюджета Ельниковского муниципального района Республики Мордовия возлагается на Финансовое управление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52" w:name="sub_1045"/>
      <w:bookmarkEnd w:id="51"/>
      <w:r w:rsidRPr="00222DC6">
        <w:rPr>
          <w:rFonts w:ascii="Times New Roman" w:hAnsi="Times New Roman"/>
          <w:sz w:val="20"/>
          <w:szCs w:val="20"/>
        </w:rPr>
        <w:t>45. Ельниковском муниципальном районе Республики Мордовия устанавливается казначейское исполнение бюджета.</w:t>
      </w:r>
    </w:p>
    <w:p w:rsidR="00222DC6" w:rsidRPr="00222DC6" w:rsidRDefault="00222DC6" w:rsidP="00222DC6">
      <w:pPr>
        <w:pStyle w:val="a3"/>
        <w:jc w:val="both"/>
        <w:rPr>
          <w:rFonts w:ascii="Times New Roman" w:hAnsi="Times New Roman"/>
          <w:sz w:val="20"/>
          <w:szCs w:val="20"/>
        </w:rPr>
      </w:pPr>
      <w:bookmarkStart w:id="53" w:name="sub_1046"/>
      <w:bookmarkEnd w:id="52"/>
      <w:r w:rsidRPr="00222DC6">
        <w:rPr>
          <w:rFonts w:ascii="Times New Roman" w:hAnsi="Times New Roman"/>
          <w:sz w:val="20"/>
          <w:szCs w:val="20"/>
        </w:rPr>
        <w:t>46. Исполнение бюджета Ельниковского муниципального района Республики Мордовия организуется на основе сводной бюджетной росписи и кассового плана.</w:t>
      </w:r>
    </w:p>
    <w:bookmarkEnd w:id="53"/>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Бюджет исполняется на основе принципов единства кассы и подведомственности расходов.</w:t>
      </w:r>
    </w:p>
    <w:p w:rsidR="00222DC6" w:rsidRPr="00222DC6" w:rsidRDefault="00222DC6" w:rsidP="00222DC6">
      <w:pPr>
        <w:pStyle w:val="a3"/>
        <w:jc w:val="both"/>
        <w:rPr>
          <w:rFonts w:ascii="Times New Roman" w:hAnsi="Times New Roman"/>
          <w:sz w:val="20"/>
          <w:szCs w:val="20"/>
        </w:rPr>
      </w:pPr>
      <w:bookmarkStart w:id="54" w:name="sub_1047"/>
      <w:r w:rsidRPr="00222DC6">
        <w:rPr>
          <w:rFonts w:ascii="Times New Roman" w:hAnsi="Times New Roman"/>
          <w:sz w:val="20"/>
          <w:szCs w:val="20"/>
        </w:rPr>
        <w:t xml:space="preserve">47. Исполнение бюджета Ельниковского муниципального района Республики Мордовия производится в соответствии с </w:t>
      </w:r>
      <w:hyperlink r:id="rId35"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w:t>
      </w:r>
    </w:p>
    <w:p w:rsidR="00222DC6" w:rsidRPr="00222DC6" w:rsidRDefault="00222DC6" w:rsidP="00222DC6">
      <w:pPr>
        <w:pStyle w:val="a3"/>
        <w:jc w:val="both"/>
        <w:rPr>
          <w:rFonts w:ascii="Times New Roman" w:hAnsi="Times New Roman"/>
          <w:sz w:val="20"/>
          <w:szCs w:val="20"/>
        </w:rPr>
      </w:pPr>
      <w:bookmarkStart w:id="55" w:name="sub_1048"/>
      <w:bookmarkEnd w:id="54"/>
      <w:r w:rsidRPr="00222DC6">
        <w:rPr>
          <w:rFonts w:ascii="Times New Roman" w:hAnsi="Times New Roman"/>
          <w:sz w:val="20"/>
          <w:szCs w:val="20"/>
        </w:rPr>
        <w:t>48. Кассовое обслуживание исполнения бюджета Ельниковского муниципального района Республики Мордовия осуществляется органом Федерального казначейства с соблюдением обязательных последовательно осуществляемых процедур санкционирования платежей.</w:t>
      </w:r>
    </w:p>
    <w:bookmarkEnd w:id="55"/>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Управление средствами на едином счете бюджета Ельниковского муниципального района Республики Мордовия осуществляется Финансовым управлением Администрации Ельниковского муниципального района Республики Мордовия с использованием лицевых счетов, открываемых в органе Федерального казначейства главным распорядителям и получателям средств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56" w:name="sub_1049"/>
      <w:r w:rsidRPr="00222DC6">
        <w:rPr>
          <w:rFonts w:ascii="Times New Roman" w:hAnsi="Times New Roman"/>
          <w:sz w:val="20"/>
          <w:szCs w:val="20"/>
        </w:rPr>
        <w:t>49. Порядок составления и ведения сводной бюджетной росписи устанавливается Финансовым управлением Администрации Ельниковского муниципального района Республики Мордовия.</w:t>
      </w:r>
    </w:p>
    <w:bookmarkEnd w:id="56"/>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lastRenderedPageBreak/>
        <w:t>Утверждение сводной бюджетной росписи и внесение изменений в нее осуществляется начальником Финансового управления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Утвержденные показатели сводной бюджетной росписи должны соответствовать решению о бюджете.</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 случае принятия решения о внесении изменений в решение о бюджете Ельниковского муниципального района Республики Мордовия начальник Финансового управления Администрации Ельниковского муниципального района Республики Мордовия утверждает соответствующие изменения в сводную бюджетную роспись.</w:t>
      </w:r>
    </w:p>
    <w:p w:rsidR="00222DC6" w:rsidRPr="00222DC6" w:rsidRDefault="00222DC6" w:rsidP="00222DC6">
      <w:pPr>
        <w:pStyle w:val="a3"/>
        <w:jc w:val="both"/>
        <w:rPr>
          <w:rFonts w:ascii="Times New Roman" w:hAnsi="Times New Roman"/>
          <w:sz w:val="20"/>
          <w:szCs w:val="20"/>
        </w:rPr>
      </w:pPr>
      <w:bookmarkStart w:id="57" w:name="sub_1050"/>
      <w:r w:rsidRPr="00222DC6">
        <w:rPr>
          <w:rFonts w:ascii="Times New Roman" w:hAnsi="Times New Roman"/>
          <w:sz w:val="20"/>
          <w:szCs w:val="20"/>
        </w:rPr>
        <w:t xml:space="preserve">50. Показатели сводной бюджетной росписи бюджета Ельниковского муниципального района Республики Мордовия могут быть изменены в соответствии с решениями начальника Финансового управления Администрации Ельниковского муниципального района Республики Мордовия без внесения изменений в решение Совета депутатов Ельниковского муниципального района Республики Мордовия о бюджете Ельниковского муниципального района Республики Мордовия по основаниям, установленным </w:t>
      </w:r>
      <w:hyperlink r:id="rId36" w:history="1">
        <w:r w:rsidRPr="00222DC6">
          <w:rPr>
            <w:rStyle w:val="afff1"/>
            <w:sz w:val="20"/>
            <w:szCs w:val="20"/>
          </w:rPr>
          <w:t>пунктом 3 статьи 217</w:t>
        </w:r>
      </w:hyperlink>
      <w:r w:rsidRPr="00222DC6">
        <w:rPr>
          <w:rFonts w:ascii="Times New Roman" w:hAnsi="Times New Roman"/>
          <w:sz w:val="20"/>
          <w:szCs w:val="20"/>
        </w:rPr>
        <w:t xml:space="preserve"> Бюджетного кодекса Российской Федерации.</w:t>
      </w:r>
    </w:p>
    <w:bookmarkEnd w:id="57"/>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Дополнительные основания к основаниям, установленным </w:t>
      </w:r>
      <w:hyperlink r:id="rId37" w:history="1">
        <w:r w:rsidRPr="00222DC6">
          <w:rPr>
            <w:rStyle w:val="afff1"/>
            <w:sz w:val="20"/>
            <w:szCs w:val="20"/>
          </w:rPr>
          <w:t>пунктом 3 статьи 217</w:t>
        </w:r>
      </w:hyperlink>
      <w:r w:rsidRPr="00222DC6">
        <w:rPr>
          <w:rFonts w:ascii="Times New Roman" w:hAnsi="Times New Roman"/>
          <w:sz w:val="20"/>
          <w:szCs w:val="20"/>
        </w:rPr>
        <w:t xml:space="preserve"> Бюджетного кодекса Российской Федерации, для внесения изменений в сводную бюджетную роспись бюджета Ельниковского муниципального района Республики Мордовия без внесения изменений в решение Совета депутатов Ельниковского муниципального района Республики Мордовия о бюджете Ельниковского муниципального района Республики Мордовия в соответствии с решениями начальника Финансового управления Администрации Ельниковского муниципального района Республики Мордовия устанавливаются решением Совета депутатов Ельниковского муниципального района Республики Мордовия о бюджете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58" w:name="sub_1051"/>
      <w:r w:rsidRPr="00222DC6">
        <w:rPr>
          <w:rFonts w:ascii="Times New Roman" w:hAnsi="Times New Roman"/>
          <w:sz w:val="20"/>
          <w:szCs w:val="20"/>
        </w:rPr>
        <w:t>51. 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bookmarkEnd w:id="58"/>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Утвержденные показатели сводной бюджетной росписи по расходам доводятся до главных распорядителей (распорядителей) бюджетных средств до начала очередного финансового года, за исключением случаев, предусмотренных </w:t>
      </w:r>
      <w:hyperlink r:id="rId38" w:history="1">
        <w:r w:rsidRPr="00222DC6">
          <w:rPr>
            <w:rStyle w:val="afff1"/>
            <w:sz w:val="20"/>
            <w:szCs w:val="20"/>
          </w:rPr>
          <w:t>статьями 190</w:t>
        </w:r>
      </w:hyperlink>
      <w:r w:rsidRPr="00222DC6">
        <w:rPr>
          <w:rFonts w:ascii="Times New Roman" w:hAnsi="Times New Roman"/>
          <w:sz w:val="20"/>
          <w:szCs w:val="20"/>
        </w:rPr>
        <w:t xml:space="preserve">, </w:t>
      </w:r>
      <w:hyperlink r:id="rId39" w:history="1">
        <w:r w:rsidRPr="00222DC6">
          <w:rPr>
            <w:rStyle w:val="afff1"/>
            <w:sz w:val="20"/>
            <w:szCs w:val="20"/>
          </w:rPr>
          <w:t>191</w:t>
        </w:r>
      </w:hyperlink>
      <w:r w:rsidRPr="00222DC6">
        <w:rPr>
          <w:rFonts w:ascii="Times New Roman" w:hAnsi="Times New Roman"/>
          <w:sz w:val="20"/>
          <w:szCs w:val="20"/>
        </w:rPr>
        <w:t xml:space="preserve"> Бюджетного кодекса Российской Федерации.</w:t>
      </w:r>
    </w:p>
    <w:p w:rsidR="00222DC6" w:rsidRPr="00222DC6" w:rsidRDefault="00222DC6" w:rsidP="00222DC6">
      <w:pPr>
        <w:pStyle w:val="a3"/>
        <w:jc w:val="both"/>
        <w:rPr>
          <w:rFonts w:ascii="Times New Roman" w:hAnsi="Times New Roman"/>
          <w:sz w:val="20"/>
          <w:szCs w:val="20"/>
        </w:rPr>
      </w:pPr>
      <w:bookmarkStart w:id="59" w:name="sub_1052"/>
      <w:r w:rsidRPr="00222DC6">
        <w:rPr>
          <w:rFonts w:ascii="Times New Roman" w:hAnsi="Times New Roman"/>
          <w:sz w:val="20"/>
          <w:szCs w:val="20"/>
        </w:rPr>
        <w:t>52. 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дифференцировано по различным видам оснований.</w:t>
      </w:r>
    </w:p>
    <w:bookmarkEnd w:id="59"/>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распорядителем бюджетных средств,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дифференцировано для разных целевых статей и (или) видов расходов бюджета, главных распорядителей бюджетных средств.</w:t>
      </w:r>
    </w:p>
    <w:p w:rsidR="00222DC6" w:rsidRPr="00222DC6" w:rsidRDefault="00222DC6" w:rsidP="00222DC6">
      <w:pPr>
        <w:pStyle w:val="a3"/>
        <w:jc w:val="both"/>
        <w:rPr>
          <w:rFonts w:ascii="Times New Roman" w:hAnsi="Times New Roman"/>
          <w:sz w:val="20"/>
          <w:szCs w:val="20"/>
        </w:rPr>
      </w:pPr>
      <w:bookmarkStart w:id="60" w:name="sub_1053"/>
      <w:r w:rsidRPr="00222DC6">
        <w:rPr>
          <w:rFonts w:ascii="Times New Roman" w:hAnsi="Times New Roman"/>
          <w:sz w:val="20"/>
          <w:szCs w:val="20"/>
        </w:rPr>
        <w:t>53. Финансовое управление Администрации Ельниковского муниципального района Республики Мордовия устанавливает порядок составления и ведения кассового плана, а также состав и сроки представления главными распорядителями бюджетных средств,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bookmarkEnd w:id="60"/>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Составление и ведение кассового плана осуществляется Финансовым управлением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Прогноз кассовых выплат из бюджета Ельниковского муниципального района Республики Мордовия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222DC6" w:rsidRPr="00222DC6" w:rsidRDefault="00222DC6" w:rsidP="00222DC6">
      <w:pPr>
        <w:pStyle w:val="a3"/>
        <w:jc w:val="both"/>
        <w:rPr>
          <w:rFonts w:ascii="Times New Roman" w:hAnsi="Times New Roman"/>
          <w:sz w:val="20"/>
          <w:szCs w:val="20"/>
        </w:rPr>
      </w:pPr>
      <w:bookmarkStart w:id="61" w:name="sub_1054"/>
      <w:r w:rsidRPr="00222DC6">
        <w:rPr>
          <w:rFonts w:ascii="Times New Roman" w:hAnsi="Times New Roman"/>
          <w:sz w:val="20"/>
          <w:szCs w:val="20"/>
        </w:rPr>
        <w:t>54. Исполнение бюджета Ельниковского муниципального района Республики Мордовия по доходам предусматривает:</w:t>
      </w:r>
    </w:p>
    <w:bookmarkEnd w:id="61"/>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зачисление на единый счет бюджета района налогов, сборов и иных поступлений в бюджет Ельниковского муниципального района Республики Мордовия, распределяемых по нормативам, действующим в текущем финансовом году, установленным </w:t>
      </w:r>
      <w:hyperlink r:id="rId40"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законами Республики Мордовия, решением о бюджете Ельниковского муниципального района Республики Мордовия и </w:t>
      </w:r>
      <w:r w:rsidRPr="00222DC6">
        <w:rPr>
          <w:rFonts w:ascii="Times New Roman" w:hAnsi="Times New Roman"/>
          <w:sz w:val="20"/>
          <w:szCs w:val="20"/>
        </w:rPr>
        <w:lastRenderedPageBreak/>
        <w:t xml:space="preserve">муниципальными правовыми актами, принятыми в соответствии с положениями </w:t>
      </w:r>
      <w:hyperlink r:id="rId41" w:history="1">
        <w:r w:rsidRPr="00222DC6">
          <w:rPr>
            <w:rStyle w:val="afff1"/>
            <w:sz w:val="20"/>
            <w:szCs w:val="20"/>
          </w:rPr>
          <w:t>Бюджетного кодекса</w:t>
        </w:r>
      </w:hyperlink>
      <w:r w:rsidRPr="00222DC6">
        <w:rPr>
          <w:rFonts w:ascii="Times New Roman" w:hAnsi="Times New Roman"/>
          <w:sz w:val="20"/>
          <w:szCs w:val="20"/>
        </w:rPr>
        <w:t xml:space="preserve"> Российской Федерации, со счета органа Федерального казначейства;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зачет излишне уплаченных или излишне взысканных сумм в соответствии с </w:t>
      </w:r>
      <w:hyperlink r:id="rId42" w:history="1">
        <w:r w:rsidRPr="00222DC6">
          <w:rPr>
            <w:rStyle w:val="afff1"/>
            <w:sz w:val="20"/>
            <w:szCs w:val="20"/>
          </w:rPr>
          <w:t>законодательством</w:t>
        </w:r>
      </w:hyperlink>
      <w:r w:rsidRPr="00222DC6">
        <w:rPr>
          <w:rFonts w:ascii="Times New Roman" w:hAnsi="Times New Roman"/>
          <w:sz w:val="20"/>
          <w:szCs w:val="20"/>
        </w:rPr>
        <w:t xml:space="preserve"> Российской Федерации о налогах и сборах;</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уточнение администратором доходов бюджета платежей в бюджет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перечисление органами Федерального казначейства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Ельниковского муниципального района Республики Мордовия на соответствующий счет органа Федерального казначейства, предназначенный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222DC6" w:rsidRPr="00222DC6" w:rsidRDefault="00222DC6" w:rsidP="00222DC6">
      <w:pPr>
        <w:pStyle w:val="a3"/>
        <w:jc w:val="both"/>
        <w:rPr>
          <w:rFonts w:ascii="Times New Roman" w:hAnsi="Times New Roman"/>
          <w:sz w:val="20"/>
          <w:szCs w:val="20"/>
        </w:rPr>
      </w:pPr>
      <w:bookmarkStart w:id="62" w:name="sub_1055"/>
      <w:r w:rsidRPr="00222DC6">
        <w:rPr>
          <w:rFonts w:ascii="Times New Roman" w:hAnsi="Times New Roman"/>
          <w:sz w:val="20"/>
          <w:szCs w:val="20"/>
        </w:rPr>
        <w:t xml:space="preserve">55. Исполнение бюджета района по расходам осуществляется в порядке, установленном Финансовым управлением Администрации Ельниковского муниципального района Республики Мордовия, с соблюдением требований </w:t>
      </w:r>
      <w:hyperlink r:id="rId43" w:history="1">
        <w:r w:rsidRPr="00222DC6">
          <w:rPr>
            <w:rStyle w:val="afff1"/>
            <w:sz w:val="20"/>
            <w:szCs w:val="20"/>
          </w:rPr>
          <w:t>Бюджетного кодекса</w:t>
        </w:r>
      </w:hyperlink>
      <w:r w:rsidRPr="00222DC6">
        <w:rPr>
          <w:rFonts w:ascii="Times New Roman" w:hAnsi="Times New Roman"/>
          <w:sz w:val="20"/>
          <w:szCs w:val="20"/>
        </w:rPr>
        <w:t xml:space="preserve"> Российской Федерации.</w:t>
      </w:r>
    </w:p>
    <w:p w:rsidR="00222DC6" w:rsidRPr="00222DC6" w:rsidRDefault="00222DC6" w:rsidP="00222DC6">
      <w:pPr>
        <w:pStyle w:val="a3"/>
        <w:jc w:val="both"/>
        <w:rPr>
          <w:rFonts w:ascii="Times New Roman" w:hAnsi="Times New Roman"/>
          <w:sz w:val="20"/>
          <w:szCs w:val="20"/>
        </w:rPr>
      </w:pPr>
      <w:bookmarkStart w:id="63" w:name="sub_1056"/>
      <w:bookmarkEnd w:id="62"/>
      <w:r w:rsidRPr="00222DC6">
        <w:rPr>
          <w:rFonts w:ascii="Times New Roman" w:hAnsi="Times New Roman"/>
          <w:sz w:val="20"/>
          <w:szCs w:val="20"/>
        </w:rPr>
        <w:t>56. Исполнение бюджета по расходам предусматривает:</w:t>
      </w:r>
    </w:p>
    <w:bookmarkEnd w:id="63"/>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принятие бюджетных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подтверждение денежных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санкционирование оплаты денежных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подтверждение исполнения денежных обязательств.</w:t>
      </w:r>
    </w:p>
    <w:p w:rsidR="00222DC6" w:rsidRPr="00222DC6" w:rsidRDefault="00222DC6" w:rsidP="00222DC6">
      <w:pPr>
        <w:pStyle w:val="a3"/>
        <w:jc w:val="both"/>
        <w:rPr>
          <w:rFonts w:ascii="Times New Roman" w:hAnsi="Times New Roman"/>
          <w:sz w:val="20"/>
          <w:szCs w:val="20"/>
        </w:rPr>
      </w:pPr>
      <w:bookmarkStart w:id="64" w:name="sub_1057"/>
      <w:r w:rsidRPr="00222DC6">
        <w:rPr>
          <w:rFonts w:ascii="Times New Roman" w:hAnsi="Times New Roman"/>
          <w:sz w:val="20"/>
          <w:szCs w:val="20"/>
        </w:rPr>
        <w:t>57. Получатель бюджетных средств принимает бюджетные обязательства в пределах доведенных до него в текущем финансовом году и плановом периоде лимитов бюджетных обязательств.</w:t>
      </w:r>
    </w:p>
    <w:bookmarkEnd w:id="64"/>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в соответствии с платежными документами.</w:t>
      </w:r>
    </w:p>
    <w:p w:rsidR="00222DC6" w:rsidRPr="00222DC6" w:rsidRDefault="00222DC6" w:rsidP="00222DC6">
      <w:pPr>
        <w:pStyle w:val="a3"/>
        <w:jc w:val="both"/>
        <w:rPr>
          <w:rFonts w:ascii="Times New Roman" w:hAnsi="Times New Roman"/>
          <w:sz w:val="20"/>
          <w:szCs w:val="20"/>
        </w:rPr>
      </w:pPr>
      <w:bookmarkStart w:id="65" w:name="sub_1058"/>
      <w:r w:rsidRPr="00222DC6">
        <w:rPr>
          <w:rFonts w:ascii="Times New Roman" w:hAnsi="Times New Roman"/>
          <w:sz w:val="20"/>
          <w:szCs w:val="20"/>
        </w:rPr>
        <w:t xml:space="preserve">58. Санкционирование оплаты денежных обязательств осуществляется органом Федерального казначейства после проверки наличия документов, предусмотренных порядком санкционирования оплаты денежных обязательств, установленным приказом начальника Финансового управления Администрации Ельниковского муниципального района Республики Мордовия в соответствии с положениями </w:t>
      </w:r>
      <w:hyperlink r:id="rId44" w:history="1">
        <w:r w:rsidRPr="00222DC6">
          <w:rPr>
            <w:rStyle w:val="afff1"/>
            <w:sz w:val="20"/>
            <w:szCs w:val="20"/>
          </w:rPr>
          <w:t>Бюджетного кодекса</w:t>
        </w:r>
      </w:hyperlink>
      <w:r w:rsidRPr="00222DC6">
        <w:rPr>
          <w:rFonts w:ascii="Times New Roman" w:hAnsi="Times New Roman"/>
          <w:sz w:val="20"/>
          <w:szCs w:val="20"/>
        </w:rPr>
        <w:t xml:space="preserve"> Российской Федерации.</w:t>
      </w:r>
    </w:p>
    <w:bookmarkEnd w:id="65"/>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Для санкционирования оплаты денежных обязательств по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w:t>
      </w:r>
      <w:hyperlink r:id="rId45" w:history="1">
        <w:r w:rsidRPr="00222DC6">
          <w:rPr>
            <w:rStyle w:val="afff1"/>
            <w:sz w:val="20"/>
            <w:szCs w:val="20"/>
          </w:rPr>
          <w:t>законодательством</w:t>
        </w:r>
      </w:hyperlink>
      <w:r w:rsidRPr="00222DC6">
        <w:rPr>
          <w:rFonts w:ascii="Times New Roman" w:hAnsi="Times New Roman"/>
          <w:sz w:val="20"/>
          <w:szCs w:val="20"/>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по муниципальному контракту условиям данного муниципального контракта.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222DC6" w:rsidRPr="00222DC6" w:rsidRDefault="00222DC6" w:rsidP="00222DC6">
      <w:pPr>
        <w:pStyle w:val="a3"/>
        <w:jc w:val="both"/>
        <w:rPr>
          <w:rFonts w:ascii="Times New Roman" w:hAnsi="Times New Roman"/>
          <w:sz w:val="20"/>
          <w:szCs w:val="20"/>
        </w:rPr>
      </w:pPr>
      <w:bookmarkStart w:id="66" w:name="sub_1059"/>
      <w:r w:rsidRPr="00222DC6">
        <w:rPr>
          <w:rFonts w:ascii="Times New Roman" w:hAnsi="Times New Roman"/>
          <w:sz w:val="20"/>
          <w:szCs w:val="20"/>
        </w:rPr>
        <w:t>59.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222DC6" w:rsidRPr="00222DC6" w:rsidRDefault="00222DC6" w:rsidP="00222DC6">
      <w:pPr>
        <w:pStyle w:val="a3"/>
        <w:jc w:val="both"/>
        <w:rPr>
          <w:rFonts w:ascii="Times New Roman" w:hAnsi="Times New Roman"/>
          <w:sz w:val="20"/>
          <w:szCs w:val="20"/>
        </w:rPr>
      </w:pPr>
      <w:bookmarkStart w:id="67" w:name="sub_1060"/>
      <w:bookmarkEnd w:id="66"/>
      <w:r w:rsidRPr="00222DC6">
        <w:rPr>
          <w:rFonts w:ascii="Times New Roman" w:hAnsi="Times New Roman"/>
          <w:sz w:val="20"/>
          <w:szCs w:val="20"/>
        </w:rPr>
        <w:t>60.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управлением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68" w:name="sub_1061"/>
      <w:bookmarkEnd w:id="67"/>
      <w:r w:rsidRPr="00222DC6">
        <w:rPr>
          <w:rFonts w:ascii="Times New Roman" w:hAnsi="Times New Roman"/>
          <w:sz w:val="20"/>
          <w:szCs w:val="20"/>
        </w:rPr>
        <w:t>61. 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управлением Администрации Ельниковского муниципального района Республики Мордовия лимитами бюджетных обязательств.</w:t>
      </w:r>
    </w:p>
    <w:bookmarkEnd w:id="68"/>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lastRenderedPageBreak/>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222DC6" w:rsidRPr="00222DC6" w:rsidRDefault="00222DC6" w:rsidP="00222DC6">
      <w:pPr>
        <w:pStyle w:val="a3"/>
        <w:jc w:val="both"/>
        <w:rPr>
          <w:rFonts w:ascii="Times New Roman" w:hAnsi="Times New Roman"/>
          <w:sz w:val="20"/>
          <w:szCs w:val="20"/>
        </w:rPr>
      </w:pPr>
      <w:bookmarkStart w:id="69" w:name="sub_1062"/>
      <w:r w:rsidRPr="00222DC6">
        <w:rPr>
          <w:rFonts w:ascii="Times New Roman" w:hAnsi="Times New Roman"/>
          <w:sz w:val="20"/>
          <w:szCs w:val="20"/>
        </w:rPr>
        <w:t>62. Утверждение бюджетной росписи и внесение изменений в нее осуществляются главным распорядителем (распорядителем) бюджетных средств.</w:t>
      </w:r>
    </w:p>
    <w:bookmarkEnd w:id="69"/>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w:t>
      </w:r>
      <w:hyperlink r:id="rId46" w:history="1">
        <w:r w:rsidRPr="00222DC6">
          <w:rPr>
            <w:rStyle w:val="afff1"/>
            <w:sz w:val="20"/>
            <w:szCs w:val="20"/>
          </w:rPr>
          <w:t>статьями 190</w:t>
        </w:r>
      </w:hyperlink>
      <w:r w:rsidRPr="00222DC6">
        <w:rPr>
          <w:rFonts w:ascii="Times New Roman" w:hAnsi="Times New Roman"/>
          <w:sz w:val="20"/>
          <w:szCs w:val="20"/>
        </w:rPr>
        <w:t xml:space="preserve"> и </w:t>
      </w:r>
      <w:hyperlink r:id="rId47" w:history="1">
        <w:r w:rsidRPr="00222DC6">
          <w:rPr>
            <w:rStyle w:val="afff1"/>
            <w:sz w:val="20"/>
            <w:szCs w:val="20"/>
          </w:rPr>
          <w:t>191</w:t>
        </w:r>
      </w:hyperlink>
      <w:r w:rsidRPr="00222DC6">
        <w:rPr>
          <w:rFonts w:ascii="Times New Roman" w:hAnsi="Times New Roman"/>
          <w:sz w:val="20"/>
          <w:szCs w:val="20"/>
        </w:rPr>
        <w:t xml:space="preserve"> Бюджетного кодекса Российской Федерации.</w:t>
      </w:r>
    </w:p>
    <w:p w:rsidR="00222DC6" w:rsidRPr="00222DC6" w:rsidRDefault="00222DC6" w:rsidP="00222DC6">
      <w:pPr>
        <w:pStyle w:val="a3"/>
        <w:jc w:val="both"/>
        <w:rPr>
          <w:rFonts w:ascii="Times New Roman" w:hAnsi="Times New Roman"/>
          <w:sz w:val="20"/>
          <w:szCs w:val="20"/>
        </w:rPr>
      </w:pPr>
      <w:bookmarkStart w:id="70" w:name="sub_1063"/>
      <w:r w:rsidRPr="00222DC6">
        <w:rPr>
          <w:rFonts w:ascii="Times New Roman" w:hAnsi="Times New Roman"/>
          <w:sz w:val="20"/>
          <w:szCs w:val="20"/>
        </w:rPr>
        <w:t>63.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bookmarkEnd w:id="70"/>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222DC6" w:rsidRPr="00222DC6" w:rsidRDefault="00222DC6" w:rsidP="00222DC6">
      <w:pPr>
        <w:pStyle w:val="a3"/>
        <w:jc w:val="both"/>
        <w:rPr>
          <w:rFonts w:ascii="Times New Roman" w:hAnsi="Times New Roman"/>
          <w:sz w:val="20"/>
          <w:szCs w:val="20"/>
        </w:rPr>
      </w:pPr>
      <w:bookmarkStart w:id="71" w:name="sub_1064"/>
      <w:r w:rsidRPr="00222DC6">
        <w:rPr>
          <w:rFonts w:ascii="Times New Roman" w:hAnsi="Times New Roman"/>
          <w:sz w:val="20"/>
          <w:szCs w:val="20"/>
        </w:rPr>
        <w:t xml:space="preserve">64. Исполнение бюджета по источникам финансирования дефицита бюджета Ельниковского муниципального района Республики Мордовия осуществляется главными администраторами источников финансирования дефицита бюджета Ельниковского муниципального района Республики Мордовия, в соответствии со сводной бюджетной росписью, за исключением операций по управлению остатками средств на едином счете бюджета в порядке установленном Финансовым управлением Администрации Ельниковского муниципального района Республики Мордовия в соответствии с положениями </w:t>
      </w:r>
      <w:hyperlink r:id="rId48" w:history="1">
        <w:r w:rsidRPr="00222DC6">
          <w:rPr>
            <w:rStyle w:val="afff1"/>
            <w:sz w:val="20"/>
            <w:szCs w:val="20"/>
          </w:rPr>
          <w:t>Бюджетного кодекса</w:t>
        </w:r>
      </w:hyperlink>
      <w:r w:rsidRPr="00222DC6">
        <w:rPr>
          <w:rFonts w:ascii="Times New Roman" w:hAnsi="Times New Roman"/>
          <w:sz w:val="20"/>
          <w:szCs w:val="20"/>
        </w:rPr>
        <w:t xml:space="preserve"> РФ.</w:t>
      </w:r>
    </w:p>
    <w:p w:rsidR="00222DC6" w:rsidRPr="00222DC6" w:rsidRDefault="00222DC6" w:rsidP="00222DC6">
      <w:pPr>
        <w:pStyle w:val="a3"/>
        <w:jc w:val="both"/>
        <w:rPr>
          <w:rFonts w:ascii="Times New Roman" w:hAnsi="Times New Roman"/>
          <w:sz w:val="20"/>
          <w:szCs w:val="20"/>
        </w:rPr>
      </w:pPr>
      <w:bookmarkStart w:id="72" w:name="sub_1065"/>
      <w:bookmarkEnd w:id="71"/>
      <w:r w:rsidRPr="00222DC6">
        <w:rPr>
          <w:rFonts w:ascii="Times New Roman" w:hAnsi="Times New Roman"/>
          <w:sz w:val="20"/>
          <w:szCs w:val="20"/>
        </w:rPr>
        <w:t>65. В случае и в порядке, установленных Финансовым управлением Администрации Ельниковского муниципального района Республики Мордовия,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222DC6" w:rsidRPr="00222DC6" w:rsidRDefault="00222DC6" w:rsidP="00222DC6">
      <w:pPr>
        <w:pStyle w:val="a3"/>
        <w:jc w:val="both"/>
        <w:rPr>
          <w:rFonts w:ascii="Times New Roman" w:hAnsi="Times New Roman"/>
          <w:sz w:val="20"/>
          <w:szCs w:val="20"/>
        </w:rPr>
      </w:pPr>
      <w:bookmarkStart w:id="73" w:name="sub_1066"/>
      <w:bookmarkEnd w:id="72"/>
      <w:r w:rsidRPr="00222DC6">
        <w:rPr>
          <w:rFonts w:ascii="Times New Roman" w:hAnsi="Times New Roman"/>
          <w:sz w:val="20"/>
          <w:szCs w:val="20"/>
        </w:rPr>
        <w:t xml:space="preserve">66. Учет операций по исполнению бюджета Ельниковского муниципального района Республики Мордовия, осуществляемых участниками бюджетного процесса в рамках их бюджетных полномочий, производится на лицевых счетах, открываемых в органах Федерального казначейства по Республике Мордовия в соответствии с положениями </w:t>
      </w:r>
      <w:hyperlink r:id="rId49" w:history="1">
        <w:r w:rsidRPr="00222DC6">
          <w:rPr>
            <w:rStyle w:val="afff1"/>
            <w:sz w:val="20"/>
            <w:szCs w:val="20"/>
          </w:rPr>
          <w:t>Бюджетного кодекса</w:t>
        </w:r>
      </w:hyperlink>
      <w:r w:rsidRPr="00222DC6">
        <w:rPr>
          <w:rFonts w:ascii="Times New Roman" w:hAnsi="Times New Roman"/>
          <w:sz w:val="20"/>
          <w:szCs w:val="20"/>
        </w:rPr>
        <w:t xml:space="preserve"> Российской Федерации и настоящего Положения.</w:t>
      </w:r>
    </w:p>
    <w:p w:rsidR="00222DC6" w:rsidRPr="00222DC6" w:rsidRDefault="00222DC6" w:rsidP="00222DC6">
      <w:pPr>
        <w:pStyle w:val="a3"/>
        <w:jc w:val="both"/>
        <w:rPr>
          <w:rFonts w:ascii="Times New Roman" w:hAnsi="Times New Roman"/>
          <w:sz w:val="20"/>
          <w:szCs w:val="20"/>
        </w:rPr>
      </w:pPr>
      <w:bookmarkStart w:id="74" w:name="sub_1067"/>
      <w:bookmarkEnd w:id="73"/>
      <w:r w:rsidRPr="00222DC6">
        <w:rPr>
          <w:rFonts w:ascii="Times New Roman" w:hAnsi="Times New Roman"/>
          <w:sz w:val="20"/>
          <w:szCs w:val="20"/>
        </w:rPr>
        <w:t>67. Бюджетная смета казенного учреждения составляется, утверждается и ведется в порядке, определенном постановлением Администрации Ельниковского муниципального района Республики Мордовия, в соответствии с общими требованиями, установленными Министерством финансов Российской Федерации.</w:t>
      </w:r>
    </w:p>
    <w:bookmarkEnd w:id="74"/>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222DC6" w:rsidRPr="00222DC6" w:rsidRDefault="00222DC6" w:rsidP="00222DC6">
      <w:pPr>
        <w:pStyle w:val="a3"/>
        <w:jc w:val="both"/>
        <w:rPr>
          <w:rFonts w:ascii="Times New Roman" w:hAnsi="Times New Roman"/>
          <w:sz w:val="20"/>
          <w:szCs w:val="20"/>
        </w:rPr>
      </w:pPr>
      <w:bookmarkStart w:id="75" w:name="sub_1068"/>
      <w:r w:rsidRPr="00222DC6">
        <w:rPr>
          <w:rFonts w:ascii="Times New Roman" w:hAnsi="Times New Roman"/>
          <w:sz w:val="20"/>
          <w:szCs w:val="20"/>
        </w:rPr>
        <w:t>68.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bookmarkEnd w:id="75"/>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В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муниципальных контрактов, иных договоров, казенное учреждение должно обеспечить согласование в соответствии с </w:t>
      </w:r>
      <w:hyperlink r:id="rId50" w:history="1">
        <w:r w:rsidRPr="00222DC6">
          <w:rPr>
            <w:rStyle w:val="afff1"/>
            <w:sz w:val="20"/>
            <w:szCs w:val="20"/>
          </w:rPr>
          <w:t>законодательством</w:t>
        </w:r>
      </w:hyperlink>
      <w:r w:rsidRPr="00222DC6">
        <w:rPr>
          <w:rFonts w:ascii="Times New Roman" w:hAnsi="Times New Roman"/>
          <w:sz w:val="20"/>
          <w:szCs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муниципальных контрактов, в том числе по цене и (или) срокам их исполнения и (или) количеству (объему) товара (работы, услуги), иных договоров.</w:t>
      </w:r>
    </w:p>
    <w:p w:rsidR="00222DC6" w:rsidRPr="00222DC6" w:rsidRDefault="00222DC6" w:rsidP="00222DC6">
      <w:pPr>
        <w:pStyle w:val="a3"/>
        <w:jc w:val="both"/>
        <w:rPr>
          <w:rFonts w:ascii="Times New Roman" w:hAnsi="Times New Roman"/>
          <w:sz w:val="20"/>
          <w:szCs w:val="20"/>
        </w:rPr>
      </w:pPr>
      <w:bookmarkStart w:id="76" w:name="sub_1069"/>
      <w:r w:rsidRPr="00222DC6">
        <w:rPr>
          <w:rFonts w:ascii="Times New Roman" w:hAnsi="Times New Roman"/>
          <w:sz w:val="20"/>
          <w:szCs w:val="20"/>
        </w:rPr>
        <w:lastRenderedPageBreak/>
        <w:t>69. Доходы, фактически полученные при исполнении бюджета Ельниковского муниципального района Республики Мордовия сверх утвержденных решением о бюджете Ельниковского муниципального района Республики Мордовия общего объема доходов, могут направляться Финансовым управлением Администрации Ельниковского муниципального района Республики Мордовия без внесения изменений в решение о бюджете муниципального района на текущий финансовый год и плановый период на замещение муниципальных заимствований, погашение муниципального долга, а также на исполнение публичных нормативных обязательств Ельниковского муниципального района Республики Мордовия в случае недостаточности предусмотренных на их исполнение бюджетных ассигнований.</w:t>
      </w:r>
    </w:p>
    <w:p w:rsidR="00222DC6" w:rsidRPr="00222DC6" w:rsidRDefault="00222DC6" w:rsidP="00222DC6">
      <w:pPr>
        <w:pStyle w:val="a3"/>
        <w:jc w:val="both"/>
        <w:rPr>
          <w:rFonts w:ascii="Times New Roman" w:hAnsi="Times New Roman"/>
          <w:sz w:val="20"/>
          <w:szCs w:val="20"/>
        </w:rPr>
      </w:pPr>
      <w:bookmarkStart w:id="77" w:name="sub_1070"/>
      <w:bookmarkEnd w:id="76"/>
      <w:r w:rsidRPr="00222DC6">
        <w:rPr>
          <w:rFonts w:ascii="Times New Roman" w:hAnsi="Times New Roman"/>
          <w:sz w:val="20"/>
          <w:szCs w:val="20"/>
        </w:rPr>
        <w:t xml:space="preserve">70. Субсидии, субвенции, иные межбюджетные трансферты и безвозмездные поступления от физических и юридических лиц, имеющих целевое назначение, в том числе поступающие в бюджет в порядке, установленном </w:t>
      </w:r>
      <w:hyperlink r:id="rId51" w:history="1">
        <w:r w:rsidRPr="00222DC6">
          <w:rPr>
            <w:rStyle w:val="afff1"/>
            <w:sz w:val="20"/>
            <w:szCs w:val="20"/>
          </w:rPr>
          <w:t>пунктом 5 статьи 242</w:t>
        </w:r>
      </w:hyperlink>
      <w:r w:rsidRPr="00222DC6">
        <w:rPr>
          <w:rFonts w:ascii="Times New Roman" w:hAnsi="Times New Roman"/>
          <w:sz w:val="20"/>
          <w:szCs w:val="20"/>
        </w:rPr>
        <w:t xml:space="preserve"> Бюджетного кодекса РФ, фактически полученные при исполнении бюджета сверх утвержденных решением о бюджете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на текущий финансовый год и плановый период.</w:t>
      </w:r>
    </w:p>
    <w:bookmarkEnd w:id="77"/>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Остатки средств бюджета Ельниковского муниципального района Республики Мордовия на начало текущего финансового года в объеме, определяемом решением о бюджете Ельниковского муниципального района Республики Мордовия на соответствующий финансовый год и плановый период,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Ельниковского муниципального района Республики Мордовия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Ельниковского муниципального района Республики Мордовия о бюджете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78" w:name="sub_1071"/>
      <w:r w:rsidRPr="00222DC6">
        <w:rPr>
          <w:rFonts w:ascii="Times New Roman" w:hAnsi="Times New Roman"/>
          <w:sz w:val="20"/>
          <w:szCs w:val="20"/>
        </w:rPr>
        <w:t>71. Проект решения о внесении изменений в решение о бюджете Ельниковского муниципального района Республики Мордовия на текущий финансовый год и плановый период направляется Главой Ельниковского муниципального района Республики Мордовия в Совет депутатов Ельниковского муниципального района Республики Мордовия.</w:t>
      </w:r>
    </w:p>
    <w:bookmarkEnd w:id="78"/>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Непосредственное составление проекта решения о внесении изменений в решение о бюджете осуществляется Финансовым управлением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center"/>
        <w:rPr>
          <w:rFonts w:ascii="Times New Roman" w:hAnsi="Times New Roman"/>
          <w:b/>
          <w:sz w:val="20"/>
          <w:szCs w:val="20"/>
        </w:rPr>
      </w:pPr>
      <w:bookmarkStart w:id="79" w:name="sub_600"/>
      <w:r w:rsidRPr="00222DC6">
        <w:rPr>
          <w:rFonts w:ascii="Times New Roman" w:hAnsi="Times New Roman"/>
          <w:b/>
          <w:sz w:val="20"/>
          <w:szCs w:val="20"/>
        </w:rPr>
        <w:t>6. Завершение текущего финансового года</w:t>
      </w:r>
    </w:p>
    <w:bookmarkEnd w:id="79"/>
    <w:p w:rsidR="00222DC6" w:rsidRPr="00222DC6" w:rsidRDefault="00222DC6" w:rsidP="00222DC6">
      <w:pPr>
        <w:pStyle w:val="a3"/>
        <w:jc w:val="both"/>
        <w:rPr>
          <w:rFonts w:ascii="Times New Roman" w:hAnsi="Times New Roman"/>
          <w:b/>
          <w:sz w:val="20"/>
          <w:szCs w:val="20"/>
        </w:rPr>
      </w:pPr>
    </w:p>
    <w:p w:rsidR="00222DC6" w:rsidRPr="00222DC6" w:rsidRDefault="00222DC6" w:rsidP="00222DC6">
      <w:pPr>
        <w:pStyle w:val="a3"/>
        <w:jc w:val="both"/>
        <w:rPr>
          <w:rFonts w:ascii="Times New Roman" w:hAnsi="Times New Roman"/>
          <w:sz w:val="20"/>
          <w:szCs w:val="20"/>
        </w:rPr>
      </w:pPr>
      <w:bookmarkStart w:id="80" w:name="sub_1072"/>
      <w:r w:rsidRPr="00222DC6">
        <w:rPr>
          <w:rFonts w:ascii="Times New Roman" w:hAnsi="Times New Roman"/>
          <w:sz w:val="20"/>
          <w:szCs w:val="20"/>
        </w:rPr>
        <w:t>72. Операции по исполнению бюджета завершаются 31 декабря. Завершение операций по исполнению бюджета в текущем финансовом году осуществляется в порядке, установленном Финансовым управлением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81" w:name="sub_1073"/>
      <w:bookmarkEnd w:id="80"/>
      <w:r w:rsidRPr="00222DC6">
        <w:rPr>
          <w:rFonts w:ascii="Times New Roman" w:hAnsi="Times New Roman"/>
          <w:sz w:val="20"/>
          <w:szCs w:val="20"/>
        </w:rPr>
        <w:t>73.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bookmarkEnd w:id="81"/>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Финансовое управление Администрации Ельниковского муниципального района Республики Мордовия обязано оплатить санкционированные к оплате в установленном порядке бюджетные обязательства в пределах остатка средств на едином счете бюджета в соответствии с Порядком завершения операций по исполнению бюджета Ельниковского муниципального района Республики Мордовия в текущем финансовом году, принимаемым постановлением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82" w:name="sub_1074"/>
      <w:r w:rsidRPr="00222DC6">
        <w:rPr>
          <w:rFonts w:ascii="Times New Roman" w:hAnsi="Times New Roman"/>
          <w:sz w:val="20"/>
          <w:szCs w:val="20"/>
        </w:rPr>
        <w:t>74.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bookmarkEnd w:id="82"/>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предоставлены, сформированного в порядке, установленном главным администратором бюджетных средств, и представленного не позднее 30 календарных дней со дня поступления указанных средств в бюджет.</w:t>
      </w:r>
    </w:p>
    <w:p w:rsidR="00222DC6" w:rsidRPr="00222DC6" w:rsidRDefault="00222DC6" w:rsidP="00222DC6">
      <w:pPr>
        <w:pStyle w:val="a3"/>
        <w:jc w:val="both"/>
        <w:rPr>
          <w:rFonts w:ascii="Times New Roman" w:hAnsi="Times New Roman"/>
          <w:sz w:val="20"/>
          <w:szCs w:val="20"/>
        </w:rPr>
      </w:pPr>
      <w:bookmarkStart w:id="83" w:name="sub_1075"/>
      <w:r w:rsidRPr="00222DC6">
        <w:rPr>
          <w:rFonts w:ascii="Times New Roman" w:hAnsi="Times New Roman"/>
          <w:sz w:val="20"/>
          <w:szCs w:val="20"/>
        </w:rPr>
        <w:t>75. Бюджетный учет осуществляется в соответствии с планом счетов, включающим в себя бюджетную классификацию Российской Федерации.</w:t>
      </w:r>
    </w:p>
    <w:p w:rsidR="00222DC6" w:rsidRPr="00222DC6" w:rsidRDefault="00222DC6" w:rsidP="00222DC6">
      <w:pPr>
        <w:pStyle w:val="a3"/>
        <w:jc w:val="both"/>
        <w:rPr>
          <w:rFonts w:ascii="Times New Roman" w:hAnsi="Times New Roman"/>
          <w:sz w:val="20"/>
          <w:szCs w:val="20"/>
        </w:rPr>
      </w:pPr>
      <w:bookmarkStart w:id="84" w:name="sub_1076"/>
      <w:bookmarkEnd w:id="83"/>
      <w:r w:rsidRPr="00222DC6">
        <w:rPr>
          <w:rFonts w:ascii="Times New Roman" w:hAnsi="Times New Roman"/>
          <w:sz w:val="20"/>
          <w:szCs w:val="20"/>
        </w:rPr>
        <w:lastRenderedPageBreak/>
        <w:t>76. Бюджетная отчетность включает:</w:t>
      </w:r>
    </w:p>
    <w:bookmarkEnd w:id="84"/>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отчет об исполнении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баланс исполнения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отчет о финансовых результатах деятельности;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отчет о движении денежных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пояснительную записку.</w:t>
      </w:r>
    </w:p>
    <w:p w:rsidR="00222DC6" w:rsidRPr="00222DC6" w:rsidRDefault="00222DC6" w:rsidP="00222DC6">
      <w:pPr>
        <w:pStyle w:val="a3"/>
        <w:jc w:val="both"/>
        <w:rPr>
          <w:rFonts w:ascii="Times New Roman" w:hAnsi="Times New Roman"/>
          <w:sz w:val="20"/>
          <w:szCs w:val="20"/>
        </w:rPr>
      </w:pPr>
      <w:bookmarkStart w:id="85" w:name="sub_1077"/>
      <w:r w:rsidRPr="00222DC6">
        <w:rPr>
          <w:rFonts w:ascii="Times New Roman" w:hAnsi="Times New Roman"/>
          <w:sz w:val="20"/>
          <w:szCs w:val="20"/>
        </w:rPr>
        <w:t>77.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222DC6" w:rsidRPr="00222DC6" w:rsidRDefault="00222DC6" w:rsidP="00222DC6">
      <w:pPr>
        <w:pStyle w:val="a3"/>
        <w:jc w:val="both"/>
        <w:rPr>
          <w:rFonts w:ascii="Times New Roman" w:hAnsi="Times New Roman"/>
          <w:sz w:val="20"/>
          <w:szCs w:val="20"/>
        </w:rPr>
      </w:pPr>
      <w:bookmarkStart w:id="86" w:name="sub_1078"/>
      <w:bookmarkEnd w:id="85"/>
      <w:r w:rsidRPr="00222DC6">
        <w:rPr>
          <w:rFonts w:ascii="Times New Roman" w:hAnsi="Times New Roman"/>
          <w:sz w:val="20"/>
          <w:szCs w:val="20"/>
        </w:rPr>
        <w:t>78. Баланс исполнения бюджета содержит данные о нефинансовых и финансовых активах, обязательствах Ельниковского муниципального района Республики Мордовия на первый и последний день отчетного периода по счетам плана счетов бюджетного учета.</w:t>
      </w:r>
    </w:p>
    <w:p w:rsidR="00222DC6" w:rsidRPr="00222DC6" w:rsidRDefault="00222DC6" w:rsidP="00222DC6">
      <w:pPr>
        <w:pStyle w:val="a3"/>
        <w:jc w:val="both"/>
        <w:rPr>
          <w:rFonts w:ascii="Times New Roman" w:hAnsi="Times New Roman"/>
          <w:sz w:val="20"/>
          <w:szCs w:val="20"/>
        </w:rPr>
      </w:pPr>
      <w:bookmarkStart w:id="87" w:name="sub_1079"/>
      <w:bookmarkEnd w:id="86"/>
      <w:r w:rsidRPr="00222DC6">
        <w:rPr>
          <w:rFonts w:ascii="Times New Roman" w:hAnsi="Times New Roman"/>
          <w:sz w:val="20"/>
          <w:szCs w:val="20"/>
        </w:rPr>
        <w:t>79. 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222DC6" w:rsidRPr="00222DC6" w:rsidRDefault="00222DC6" w:rsidP="00222DC6">
      <w:pPr>
        <w:pStyle w:val="a3"/>
        <w:jc w:val="both"/>
        <w:rPr>
          <w:rFonts w:ascii="Times New Roman" w:hAnsi="Times New Roman"/>
          <w:sz w:val="20"/>
          <w:szCs w:val="20"/>
        </w:rPr>
      </w:pPr>
      <w:bookmarkStart w:id="88" w:name="sub_1080"/>
      <w:bookmarkEnd w:id="87"/>
      <w:r w:rsidRPr="00222DC6">
        <w:rPr>
          <w:rFonts w:ascii="Times New Roman" w:hAnsi="Times New Roman"/>
          <w:sz w:val="20"/>
          <w:szCs w:val="20"/>
        </w:rPr>
        <w:t>80. Отчет о движении денежных средств отражает операции по счету бюджета по кодам классификации операций сектора государственного управления.</w:t>
      </w:r>
    </w:p>
    <w:p w:rsidR="00222DC6" w:rsidRPr="00222DC6" w:rsidRDefault="00222DC6" w:rsidP="00222DC6">
      <w:pPr>
        <w:pStyle w:val="a3"/>
        <w:jc w:val="both"/>
        <w:rPr>
          <w:rFonts w:ascii="Times New Roman" w:hAnsi="Times New Roman"/>
          <w:sz w:val="20"/>
          <w:szCs w:val="20"/>
        </w:rPr>
      </w:pPr>
      <w:bookmarkStart w:id="89" w:name="sub_1081"/>
      <w:bookmarkEnd w:id="88"/>
      <w:r w:rsidRPr="00222DC6">
        <w:rPr>
          <w:rFonts w:ascii="Times New Roman" w:hAnsi="Times New Roman"/>
          <w:sz w:val="20"/>
          <w:szCs w:val="20"/>
        </w:rPr>
        <w:t>81. 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222DC6" w:rsidRPr="00222DC6" w:rsidRDefault="00222DC6" w:rsidP="00222DC6">
      <w:pPr>
        <w:pStyle w:val="a3"/>
        <w:jc w:val="both"/>
        <w:rPr>
          <w:rFonts w:ascii="Times New Roman" w:hAnsi="Times New Roman"/>
          <w:sz w:val="20"/>
          <w:szCs w:val="20"/>
        </w:rPr>
      </w:pPr>
      <w:bookmarkStart w:id="90" w:name="sub_1082"/>
      <w:bookmarkEnd w:id="89"/>
      <w:r w:rsidRPr="00222DC6">
        <w:rPr>
          <w:rFonts w:ascii="Times New Roman" w:hAnsi="Times New Roman"/>
          <w:sz w:val="20"/>
          <w:szCs w:val="20"/>
        </w:rPr>
        <w:t>82. Главные распорядители и распорядители бюджетных средств, администраторы доходов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и представляют сводную бюджетную отчетность в Финансовое управление Администрации Ельниковского муниципального района Республики Мордовия в установленные им сроки.</w:t>
      </w:r>
    </w:p>
    <w:p w:rsidR="00222DC6" w:rsidRPr="00222DC6" w:rsidRDefault="00222DC6" w:rsidP="00222DC6">
      <w:pPr>
        <w:pStyle w:val="a3"/>
        <w:jc w:val="both"/>
        <w:rPr>
          <w:rFonts w:ascii="Times New Roman" w:hAnsi="Times New Roman"/>
          <w:sz w:val="20"/>
          <w:szCs w:val="20"/>
        </w:rPr>
      </w:pPr>
      <w:bookmarkStart w:id="91" w:name="sub_1083"/>
      <w:bookmarkEnd w:id="90"/>
      <w:r w:rsidRPr="00222DC6">
        <w:rPr>
          <w:rFonts w:ascii="Times New Roman" w:hAnsi="Times New Roman"/>
          <w:sz w:val="20"/>
          <w:szCs w:val="20"/>
        </w:rPr>
        <w:t>83. Бюджетная отчетность Ельниковского муниципального района Республики Мордовия составляется Финансовым управлением Администрации Ельниковского муниципального района Республики Мордовия на основании сводной бюджетной отчетности главных администраторов бюджетных средств.</w:t>
      </w:r>
    </w:p>
    <w:p w:rsidR="00222DC6" w:rsidRPr="00222DC6" w:rsidRDefault="00222DC6" w:rsidP="00222DC6">
      <w:pPr>
        <w:pStyle w:val="a3"/>
        <w:jc w:val="both"/>
        <w:rPr>
          <w:rFonts w:ascii="Times New Roman" w:hAnsi="Times New Roman"/>
          <w:sz w:val="20"/>
          <w:szCs w:val="20"/>
        </w:rPr>
      </w:pPr>
      <w:bookmarkStart w:id="92" w:name="sub_1084"/>
      <w:bookmarkEnd w:id="91"/>
      <w:r w:rsidRPr="00222DC6">
        <w:rPr>
          <w:rFonts w:ascii="Times New Roman" w:hAnsi="Times New Roman"/>
          <w:sz w:val="20"/>
          <w:szCs w:val="20"/>
        </w:rPr>
        <w:t>84. Бюджетная отчетность Ельниковского муниципального района Республики Мордовия является годовой. Отчет об исполнении бюджета является ежеквартальным. Бюджетная отчетность представляется Финансовым управлением Администрации Ельниковского муниципального района Республики Мордовия Главе Ельниковского муниципального района Республики Мордовия и Министерству финансов Республики Мордовия.</w:t>
      </w:r>
    </w:p>
    <w:p w:rsidR="00222DC6" w:rsidRPr="00222DC6" w:rsidRDefault="00222DC6" w:rsidP="00222DC6">
      <w:pPr>
        <w:pStyle w:val="a3"/>
        <w:jc w:val="both"/>
        <w:rPr>
          <w:rFonts w:ascii="Times New Roman" w:hAnsi="Times New Roman"/>
          <w:sz w:val="20"/>
          <w:szCs w:val="20"/>
        </w:rPr>
      </w:pPr>
      <w:bookmarkStart w:id="93" w:name="sub_1085"/>
      <w:bookmarkEnd w:id="92"/>
      <w:r w:rsidRPr="00222DC6">
        <w:rPr>
          <w:rFonts w:ascii="Times New Roman" w:hAnsi="Times New Roman"/>
          <w:sz w:val="20"/>
          <w:szCs w:val="20"/>
        </w:rPr>
        <w:t>85. Отчет об исполнении бюджета Ельниковского муниципального района Республики Мордовия за первый квартал, полугодие и девять месяцев текущего финансового года утверждается постановлением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94" w:name="sub_1086"/>
      <w:bookmarkEnd w:id="93"/>
      <w:r w:rsidRPr="00222DC6">
        <w:rPr>
          <w:rFonts w:ascii="Times New Roman" w:hAnsi="Times New Roman"/>
          <w:sz w:val="20"/>
          <w:szCs w:val="20"/>
        </w:rPr>
        <w:t>86. Для подготовки годового отчета об исполнении бюджета Ельниковского муниципального района Республики Мордовия Администрация Ельниковского муниципального района Республики Мордовия осуществляет следующие действия:</w:t>
      </w:r>
    </w:p>
    <w:bookmarkEnd w:id="94"/>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все получатели бюджетных средств готовят годовые отчеты по доходам и расходам и представляют их распорядителям бюджетных средств;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главные администраторы источников финансирования дефицита бюджета, доходов бюджета готовят отчеты о начисленных и поступивших суммах доходов и источников финансирования дефицита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главные распорядители бюджетных средств сводят и обобщают отчеты подведомственных им бюджетных учреждений и представляют их в Финансовое управление Администрации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на основании полученных отчетов Финансовое управление Администрации Ельниковского муниципального района Республики Мордовия подготавливает бюджетную отчетность об исполнении бюджета Ельниковского муниципального района Республики Мордовия за прошедший год, и представляют его в Министерство финансов Республики Мордовия и Главе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95" w:name="sub_1087"/>
      <w:r w:rsidRPr="00222DC6">
        <w:rPr>
          <w:rFonts w:ascii="Times New Roman" w:hAnsi="Times New Roman"/>
          <w:sz w:val="20"/>
          <w:szCs w:val="20"/>
        </w:rPr>
        <w:t>87. Годовой отчет об исполнении бюджета Ельниковского муниципального района Республики Мордовия подлежит утверждению решением Совета депутатов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96" w:name="sub_1088"/>
      <w:bookmarkEnd w:id="95"/>
      <w:r w:rsidRPr="00222DC6">
        <w:rPr>
          <w:rFonts w:ascii="Times New Roman" w:hAnsi="Times New Roman"/>
          <w:sz w:val="20"/>
          <w:szCs w:val="20"/>
        </w:rPr>
        <w:t>88. Проект отчета об исполнении бюджета Ельниковского муниципального района Республики Мордовия выносится на публичные слушания, проводимые в порядке, определенном Положением о публичных слушаниях Ельниковскоммуниципальном районе Республики Мордовия, утвержденном решением Совета депутатов Ельниковским муниципального района.</w:t>
      </w:r>
    </w:p>
    <w:p w:rsidR="00222DC6" w:rsidRPr="00222DC6" w:rsidRDefault="00222DC6" w:rsidP="00222DC6">
      <w:pPr>
        <w:pStyle w:val="a3"/>
        <w:jc w:val="both"/>
        <w:rPr>
          <w:rFonts w:ascii="Times New Roman" w:hAnsi="Times New Roman"/>
          <w:sz w:val="20"/>
          <w:szCs w:val="20"/>
        </w:rPr>
      </w:pPr>
      <w:bookmarkStart w:id="97" w:name="sub_1089"/>
      <w:bookmarkEnd w:id="96"/>
      <w:r w:rsidRPr="00222DC6">
        <w:rPr>
          <w:rFonts w:ascii="Times New Roman" w:hAnsi="Times New Roman"/>
          <w:sz w:val="20"/>
          <w:szCs w:val="20"/>
        </w:rPr>
        <w:lastRenderedPageBreak/>
        <w:t>89. Годовой отчет об исполнении бюджета Ельниковского муниципального района Республики Мордовия до его рассмотрения Советом депутатов Ельниковского муниципального района Республики Мордовия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98" w:name="sub_1090"/>
      <w:bookmarkEnd w:id="97"/>
      <w:r w:rsidRPr="00222DC6">
        <w:rPr>
          <w:rFonts w:ascii="Times New Roman" w:hAnsi="Times New Roman"/>
          <w:sz w:val="20"/>
          <w:szCs w:val="20"/>
        </w:rPr>
        <w:t xml:space="preserve">90. Внешняя проверка годового отчета об исполнении бюджета Ельниковского муниципального района Республики Мордовия осуществляется Контрольно-счетной комиссией Ельниковского муниципального района Республики Мордовия в порядке, установленном настоящим разделом, с соблюдением требований </w:t>
      </w:r>
      <w:hyperlink r:id="rId52" w:history="1">
        <w:r w:rsidRPr="00222DC6">
          <w:rPr>
            <w:rStyle w:val="afff1"/>
            <w:sz w:val="20"/>
            <w:szCs w:val="20"/>
          </w:rPr>
          <w:t>Бюджетного кодекса</w:t>
        </w:r>
      </w:hyperlink>
      <w:r w:rsidRPr="00222DC6">
        <w:rPr>
          <w:rFonts w:ascii="Times New Roman" w:hAnsi="Times New Roman"/>
          <w:sz w:val="20"/>
          <w:szCs w:val="20"/>
        </w:rPr>
        <w:t xml:space="preserve"> Российской Федерации.</w:t>
      </w:r>
    </w:p>
    <w:p w:rsidR="00222DC6" w:rsidRPr="00222DC6" w:rsidRDefault="00222DC6" w:rsidP="00222DC6">
      <w:pPr>
        <w:pStyle w:val="a3"/>
        <w:jc w:val="both"/>
        <w:rPr>
          <w:rFonts w:ascii="Times New Roman" w:hAnsi="Times New Roman"/>
          <w:sz w:val="20"/>
          <w:szCs w:val="20"/>
        </w:rPr>
      </w:pPr>
      <w:bookmarkStart w:id="99" w:name="sub_1091"/>
      <w:bookmarkEnd w:id="98"/>
      <w:r w:rsidRPr="00222DC6">
        <w:rPr>
          <w:rFonts w:ascii="Times New Roman" w:hAnsi="Times New Roman"/>
          <w:sz w:val="20"/>
          <w:szCs w:val="20"/>
        </w:rPr>
        <w:t>91. Администрация Ельниковского муниципального района Республики Мордовия не позднее 1 апреля текущего года представляет в Контрольно-счетную комиссию Ельниковского муниципального района Республики Мордовия годовой отчет об исполнении бюджета, годовую бюджетную отчетность главных администраторов бюджетных средств для подготовки заключения. Контрольно-счетная комиссия готовит заключение на отчет об исполнении бюджета на основании данных внешней проверки годовой бюджетной отчетности главных администраторов бюджетных средств. Подготовка заключения на годовой отчет об исполнении бюджета проводится в срок, не превышающий один месяц.</w:t>
      </w:r>
    </w:p>
    <w:bookmarkEnd w:id="99"/>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В заключении на годовой отчет об исполнении бюджета Ельниковского муниципального района Республики Мордовия должны быть отражены следующие вопросы:</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1) соответствие объема поступивших в бюджет доходов отраженным в отчете об исполнении бюджета доходам;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2) соответствие отраженных в отчете об исполнении бюджета расходов объему произведенных при исполнении бюджета расходов;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3) соответствие поступлений из источников финансирования дефицита бюджета отраженным в отчете об исполнении бюджета поступлениям;</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4) соблюдение установленного </w:t>
      </w:r>
      <w:hyperlink r:id="rId53"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предельного значения дефицита бюджета муниципального образования;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5) соблюдение в отчетном финансовом году установленного </w:t>
      </w:r>
      <w:hyperlink r:id="rId54"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ограничения по предельному объему муниципального долга;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6) соответствие объема расходов бюджета на обслуживание муниципального долга Ельниковского муниципального района Республики Мордовия установленному </w:t>
      </w:r>
      <w:hyperlink r:id="rId55"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ограничению по предельному объему расходов на обслуживание муниципального долга муниципального образования;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7) соответствие осуществленных муниципальных заимствований бюджета Ельниковского муниципального района Республики Мордовия установленному </w:t>
      </w:r>
      <w:hyperlink r:id="rId56"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ограничению по предельному объему муниципальных заимствований муниципального образования;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8) правильность применения бюджетной классификации Российской Федерации;</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9) иные вопросы, связанные с экономической и (или) правовой оценкой отчета об исполнении бюджета Ельниковского муниципального района Республики Мордовия за отчетный финансовый год, определенные программой внешней проверки годового отчета об исполнении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100" w:name="sub_912"/>
      <w:r w:rsidRPr="00222DC6">
        <w:rPr>
          <w:rFonts w:ascii="Times New Roman" w:hAnsi="Times New Roman"/>
          <w:sz w:val="20"/>
          <w:szCs w:val="20"/>
        </w:rPr>
        <w:t>Заключение на годовой отчет об исполнении бюджета Ельниковского муниципального района Республики Мордовия представляется Контрольно-счетной комиссией в Совет депутатов Ельниковского муниципального района Республики Мордовия с одновременным направлением в Администрацию Ельниковского муниципального района Республики Мордовия позднее 1 мая текущего года.</w:t>
      </w:r>
    </w:p>
    <w:p w:rsidR="00222DC6" w:rsidRPr="00222DC6" w:rsidRDefault="00222DC6" w:rsidP="00222DC6">
      <w:pPr>
        <w:pStyle w:val="a3"/>
        <w:jc w:val="both"/>
        <w:rPr>
          <w:rFonts w:ascii="Times New Roman" w:hAnsi="Times New Roman"/>
          <w:sz w:val="20"/>
          <w:szCs w:val="20"/>
        </w:rPr>
      </w:pPr>
      <w:bookmarkStart w:id="101" w:name="sub_1092"/>
      <w:bookmarkEnd w:id="100"/>
      <w:r w:rsidRPr="00222DC6">
        <w:rPr>
          <w:rFonts w:ascii="Times New Roman" w:hAnsi="Times New Roman"/>
          <w:sz w:val="20"/>
          <w:szCs w:val="20"/>
        </w:rPr>
        <w:t>92. Ежегодно не позднее 1 мая текущего финансового года Глава Ельниковского муниципального района Республики Мордовия представляет в Совет депутатов Ельниковского муниципального района Республики Мордовия отчет об исполнении бюджета Ельниковского муниципального района Республики Мордовия за отчетный финансовый год.</w:t>
      </w:r>
    </w:p>
    <w:bookmarkEnd w:id="101"/>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Одновременно с годовым отчетом об исполнении бюджета Ельниковского муниципального района Республики Мордовия Администрацией Ельниковского муниципального района Республики Мордовия представляются: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1) пояснительная записка к нему, содержащая анализ исполнения бюджета и бюджетной отчетности, и сведения о выполнении государственного (муниципального) задания и (или) иных результатах использования бюджетных ассигнований;</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2) проект решения об исполнении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3) иная бюджетная отчетность об исполнении соответствующего бюджета и бюджетная отчетность об исполнении консолидированного бюджета;</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4) иные документы, предусмотренные </w:t>
      </w:r>
      <w:hyperlink r:id="rId57" w:history="1">
        <w:r w:rsidRPr="00222DC6">
          <w:rPr>
            <w:rStyle w:val="afff1"/>
            <w:sz w:val="20"/>
            <w:szCs w:val="20"/>
          </w:rPr>
          <w:t>бюджетным законодательством</w:t>
        </w:r>
      </w:hyperlink>
      <w:r w:rsidRPr="00222DC6">
        <w:rPr>
          <w:rFonts w:ascii="Times New Roman" w:hAnsi="Times New Roman"/>
          <w:sz w:val="20"/>
          <w:szCs w:val="20"/>
        </w:rPr>
        <w:t xml:space="preserve"> Российской Федерации.</w:t>
      </w:r>
    </w:p>
    <w:p w:rsidR="00222DC6" w:rsidRPr="00222DC6" w:rsidRDefault="00222DC6" w:rsidP="00222DC6">
      <w:pPr>
        <w:pStyle w:val="a3"/>
        <w:jc w:val="both"/>
        <w:rPr>
          <w:rFonts w:ascii="Times New Roman" w:hAnsi="Times New Roman"/>
          <w:sz w:val="20"/>
          <w:szCs w:val="20"/>
        </w:rPr>
      </w:pPr>
      <w:bookmarkStart w:id="102" w:name="sub_1093"/>
      <w:r w:rsidRPr="00222DC6">
        <w:rPr>
          <w:rFonts w:ascii="Times New Roman" w:hAnsi="Times New Roman"/>
          <w:sz w:val="20"/>
          <w:szCs w:val="20"/>
        </w:rPr>
        <w:lastRenderedPageBreak/>
        <w:t>93. Годовой отчет об исполнении бюджета Ельниковского муниципального района Республики Мордовия должен быть рассмотрен Советом депутатов Ельниковского муниципального района Республики Мордовия не позднее чем через 30 дней со дня его представления.</w:t>
      </w:r>
    </w:p>
    <w:p w:rsidR="00222DC6" w:rsidRPr="00222DC6" w:rsidRDefault="00222DC6" w:rsidP="00222DC6">
      <w:pPr>
        <w:pStyle w:val="a3"/>
        <w:jc w:val="both"/>
        <w:rPr>
          <w:rFonts w:ascii="Times New Roman" w:hAnsi="Times New Roman"/>
          <w:sz w:val="20"/>
          <w:szCs w:val="20"/>
        </w:rPr>
      </w:pPr>
      <w:bookmarkStart w:id="103" w:name="sub_1094"/>
      <w:bookmarkEnd w:id="102"/>
      <w:r w:rsidRPr="00222DC6">
        <w:rPr>
          <w:rFonts w:ascii="Times New Roman" w:hAnsi="Times New Roman"/>
          <w:sz w:val="20"/>
          <w:szCs w:val="20"/>
        </w:rPr>
        <w:t>94. При рассмотрении отчета об исполнении бюджета Ельниковского муниципального района Республики Мордовия Совет депутатов Ельниковского муниципального района Республики Мордовия заслушивает доклад начальника Финансового управления Администрации Ельниковского муниципального района Республики Мордовия .</w:t>
      </w:r>
    </w:p>
    <w:p w:rsidR="00222DC6" w:rsidRPr="00222DC6" w:rsidRDefault="00222DC6" w:rsidP="00222DC6">
      <w:pPr>
        <w:pStyle w:val="a3"/>
        <w:jc w:val="both"/>
        <w:rPr>
          <w:rFonts w:ascii="Times New Roman" w:hAnsi="Times New Roman"/>
          <w:sz w:val="20"/>
          <w:szCs w:val="20"/>
        </w:rPr>
      </w:pPr>
      <w:bookmarkStart w:id="104" w:name="sub_1095"/>
      <w:bookmarkEnd w:id="103"/>
      <w:r w:rsidRPr="00222DC6">
        <w:rPr>
          <w:rFonts w:ascii="Times New Roman" w:hAnsi="Times New Roman"/>
          <w:sz w:val="20"/>
          <w:szCs w:val="20"/>
        </w:rPr>
        <w:t>95. По результатам рассмотрения годового отчета об исполнении бюджета Ельниковского муниципального района Республики Мордовия Совет депутатов Ельниковского муниципального района Республики Мордовия принимает решение об утверждении либо отклонении отчета об исполнении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bookmarkStart w:id="105" w:name="sub_1096"/>
      <w:bookmarkEnd w:id="104"/>
      <w:r w:rsidRPr="00222DC6">
        <w:rPr>
          <w:rFonts w:ascii="Times New Roman" w:hAnsi="Times New Roman"/>
          <w:sz w:val="20"/>
          <w:szCs w:val="20"/>
        </w:rPr>
        <w:t>96. В случае отклонения Советом депутатов Ельниковского муниципального района Республики Мордовия отчета об исполнении бюджета, он возвращается для устранения фактов недостоверного и неполного отражения данных и повторного представления в срок, не превышающий один месяц.</w:t>
      </w:r>
    </w:p>
    <w:p w:rsidR="00222DC6" w:rsidRPr="00222DC6" w:rsidRDefault="00222DC6" w:rsidP="00222DC6">
      <w:pPr>
        <w:pStyle w:val="a3"/>
        <w:jc w:val="both"/>
        <w:rPr>
          <w:rFonts w:ascii="Times New Roman" w:hAnsi="Times New Roman"/>
          <w:sz w:val="20"/>
          <w:szCs w:val="20"/>
        </w:rPr>
      </w:pPr>
      <w:bookmarkStart w:id="106" w:name="sub_1097"/>
      <w:bookmarkEnd w:id="105"/>
      <w:r w:rsidRPr="00222DC6">
        <w:rPr>
          <w:rFonts w:ascii="Times New Roman" w:hAnsi="Times New Roman"/>
          <w:sz w:val="20"/>
          <w:szCs w:val="20"/>
        </w:rPr>
        <w:t>97. Решением об исполнении бюджета Ельниковского муниципального района Республики Мордовия утверждается отчет об исполнении бюджета Ельниковского муниципального района Республики Мордовия за отчетный финансовый год с указанием общего объема доходов, расходов и дефицита (профицита) бюджета.</w:t>
      </w:r>
    </w:p>
    <w:p w:rsidR="00222DC6" w:rsidRPr="00222DC6" w:rsidRDefault="00222DC6" w:rsidP="00222DC6">
      <w:pPr>
        <w:pStyle w:val="a3"/>
        <w:jc w:val="both"/>
        <w:rPr>
          <w:rFonts w:ascii="Times New Roman" w:hAnsi="Times New Roman"/>
          <w:sz w:val="20"/>
          <w:szCs w:val="20"/>
        </w:rPr>
      </w:pPr>
      <w:bookmarkStart w:id="107" w:name="sub_1098"/>
      <w:bookmarkEnd w:id="106"/>
      <w:r w:rsidRPr="00222DC6">
        <w:rPr>
          <w:rFonts w:ascii="Times New Roman" w:hAnsi="Times New Roman"/>
          <w:sz w:val="20"/>
          <w:szCs w:val="20"/>
        </w:rPr>
        <w:t>98. Отдельными приложениями к решению об исполнении бюджета Ельниковского муниципального района Республики Мордовия за отчетный финансовый год утверждаются показатели:</w:t>
      </w:r>
    </w:p>
    <w:bookmarkEnd w:id="107"/>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доходов бюджета Ельниковского муниципального района Республики Мордовия по кодам классификации доходов бюджетов;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расходов бюджета Ельниковского муниципального района Республики Мордовия по разделам и подразделам классификации расходов бюджетов;</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расходов бюджета Ельниковского муниципального района Республики Мордовия по ведомственной структуре расходов бюджета Ельниковского муниципального района Республики Мордовия;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источников финансирования дефицита бюджета Ельниковского муниципального района Республики Мордовия по кодам классификации источников финансирования дефицитов бюджетов.</w:t>
      </w:r>
    </w:p>
    <w:p w:rsidR="00222DC6" w:rsidRPr="00222DC6" w:rsidRDefault="00222DC6" w:rsidP="00222DC6">
      <w:pPr>
        <w:pStyle w:val="a3"/>
        <w:jc w:val="both"/>
        <w:rPr>
          <w:rFonts w:ascii="Times New Roman" w:hAnsi="Times New Roman"/>
          <w:sz w:val="20"/>
          <w:szCs w:val="20"/>
        </w:rPr>
      </w:pPr>
      <w:bookmarkStart w:id="108" w:name="sub_1099"/>
      <w:r w:rsidRPr="00222DC6">
        <w:rPr>
          <w:rFonts w:ascii="Times New Roman" w:hAnsi="Times New Roman"/>
          <w:sz w:val="20"/>
          <w:szCs w:val="20"/>
        </w:rPr>
        <w:t xml:space="preserve">99. Ответственность за бюджетные правонарушения Ельниковском униципальном районе Республики Мордовия наступает по основаниям и в формах, предусмотренных </w:t>
      </w:r>
      <w:hyperlink r:id="rId58"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и иным действующим законодательством.</w:t>
      </w:r>
    </w:p>
    <w:bookmarkEnd w:id="108"/>
    <w:p w:rsidR="00222DC6" w:rsidRPr="00222DC6" w:rsidRDefault="00222DC6" w:rsidP="00222DC6">
      <w:pPr>
        <w:pStyle w:val="a3"/>
        <w:jc w:val="both"/>
        <w:rPr>
          <w:rFonts w:ascii="Times New Roman" w:hAnsi="Times New Roman"/>
          <w:sz w:val="20"/>
          <w:szCs w:val="20"/>
        </w:rPr>
      </w:pPr>
    </w:p>
    <w:p w:rsidR="00222DC6" w:rsidRPr="00222DC6" w:rsidRDefault="00222DC6" w:rsidP="00222DC6">
      <w:pPr>
        <w:pStyle w:val="a3"/>
        <w:jc w:val="center"/>
        <w:rPr>
          <w:rFonts w:ascii="Times New Roman" w:hAnsi="Times New Roman"/>
          <w:b/>
          <w:sz w:val="20"/>
          <w:szCs w:val="20"/>
        </w:rPr>
      </w:pPr>
      <w:bookmarkStart w:id="109" w:name="sub_700"/>
      <w:r w:rsidRPr="00222DC6">
        <w:rPr>
          <w:rFonts w:ascii="Times New Roman" w:hAnsi="Times New Roman"/>
          <w:b/>
          <w:sz w:val="20"/>
          <w:szCs w:val="20"/>
        </w:rPr>
        <w:t>7. Осуществление муниципального финансового контроля</w:t>
      </w:r>
    </w:p>
    <w:p w:rsidR="00222DC6" w:rsidRPr="00222DC6" w:rsidRDefault="00222DC6" w:rsidP="00222DC6">
      <w:pPr>
        <w:pStyle w:val="a3"/>
        <w:jc w:val="both"/>
        <w:rPr>
          <w:rFonts w:ascii="Times New Roman" w:hAnsi="Times New Roman"/>
          <w:sz w:val="20"/>
          <w:szCs w:val="20"/>
        </w:rPr>
      </w:pPr>
      <w:bookmarkStart w:id="110" w:name="sub_10100"/>
      <w:bookmarkEnd w:id="109"/>
      <w:r w:rsidRPr="00222DC6">
        <w:rPr>
          <w:rFonts w:ascii="Times New Roman" w:hAnsi="Times New Roman"/>
          <w:sz w:val="20"/>
          <w:szCs w:val="20"/>
        </w:rPr>
        <w:t xml:space="preserve">100. Муниципальный финансовый контроль осуществляется в соответствии с положениями </w:t>
      </w:r>
      <w:hyperlink r:id="rId59" w:history="1">
        <w:r w:rsidRPr="00222DC6">
          <w:rPr>
            <w:rStyle w:val="afff1"/>
            <w:sz w:val="20"/>
            <w:szCs w:val="20"/>
          </w:rPr>
          <w:t>Бюджетного кодекса</w:t>
        </w:r>
      </w:hyperlink>
      <w:r w:rsidRPr="00222DC6">
        <w:rPr>
          <w:rFonts w:ascii="Times New Roman" w:hAnsi="Times New Roman"/>
          <w:sz w:val="20"/>
          <w:szCs w:val="20"/>
        </w:rPr>
        <w:t xml:space="preserve"> Российской Федерации.</w:t>
      </w:r>
    </w:p>
    <w:bookmarkEnd w:id="110"/>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Внешний муниципальный финансовый контроль осуществляется Счетной палатой Республики Мордовия в соответствии с </w:t>
      </w:r>
      <w:hyperlink r:id="rId60" w:history="1">
        <w:r w:rsidRPr="00222DC6">
          <w:rPr>
            <w:rStyle w:val="afff1"/>
            <w:sz w:val="20"/>
            <w:szCs w:val="20"/>
          </w:rPr>
          <w:t>Федеральным законом</w:t>
        </w:r>
      </w:hyperlink>
      <w:r w:rsidRPr="00222DC6">
        <w:rPr>
          <w:rFonts w:ascii="Times New Roman" w:hAnsi="Times New Roman"/>
          <w:sz w:val="20"/>
          <w:szCs w:val="20"/>
        </w:rPr>
        <w:t xml:space="preserve"> от 21 декабря 2021 года N 414-ФЗ "Об общих принципах организации публичной власти в субъектах Российской Федерации", </w:t>
      </w:r>
      <w:hyperlink r:id="rId61"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 </w:t>
      </w:r>
      <w:hyperlink r:id="rId62" w:history="1">
        <w:r w:rsidRPr="00222DC6">
          <w:rPr>
            <w:rStyle w:val="afff1"/>
            <w:sz w:val="20"/>
            <w:szCs w:val="20"/>
          </w:rPr>
          <w:t>Федеральным законом</w:t>
        </w:r>
      </w:hyperlink>
      <w:r w:rsidRPr="00222DC6">
        <w:rPr>
          <w:rFonts w:ascii="Times New Roman" w:hAnsi="Times New Roman"/>
          <w:sz w:val="20"/>
          <w:szCs w:val="20"/>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Законом Республики Мордовия от 28 декабря 2011 года N 82-3 "О Счетной палате Республики Мордовия", иными нормативными правовыми актами Республики Мордовия, Соглашением о передаче полномочий по осуществлению внешнего муниципального финансового контроля.</w:t>
      </w:r>
    </w:p>
    <w:p w:rsidR="00222DC6" w:rsidRP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Внутренний муниципальный финансовый контроль осуществляется Финансовым управлением Администрации Ельниковского муниципального района Республики Мордовия в соответствии со </w:t>
      </w:r>
      <w:hyperlink r:id="rId63" w:history="1">
        <w:r w:rsidRPr="00222DC6">
          <w:rPr>
            <w:rStyle w:val="afff1"/>
            <w:sz w:val="20"/>
            <w:szCs w:val="20"/>
          </w:rPr>
          <w:t>статьей 269.2</w:t>
        </w:r>
      </w:hyperlink>
      <w:r w:rsidRPr="00222DC6">
        <w:rPr>
          <w:rFonts w:ascii="Times New Roman" w:hAnsi="Times New Roman"/>
          <w:sz w:val="20"/>
          <w:szCs w:val="20"/>
        </w:rPr>
        <w:t xml:space="preserve"> Бюджетного кодекса Российской Федерации, федеральными стандартами, утвержденными нормативными правовыми актами Правительства Российской Федерации.</w:t>
      </w:r>
    </w:p>
    <w:p w:rsidR="00222DC6" w:rsidRDefault="00222DC6" w:rsidP="00222DC6">
      <w:pPr>
        <w:pStyle w:val="a3"/>
        <w:jc w:val="both"/>
        <w:rPr>
          <w:rFonts w:ascii="Times New Roman" w:hAnsi="Times New Roman"/>
          <w:sz w:val="20"/>
          <w:szCs w:val="20"/>
        </w:rPr>
      </w:pPr>
      <w:r w:rsidRPr="00222DC6">
        <w:rPr>
          <w:rFonts w:ascii="Times New Roman" w:hAnsi="Times New Roman"/>
          <w:sz w:val="20"/>
          <w:szCs w:val="20"/>
        </w:rPr>
        <w:t xml:space="preserve">Полномочия Финансового управления Администрации Ельниковского муниципального района Республики Мордовия по осуществлению внутреннего муниципального финансового контроля определяются в соответствии с </w:t>
      </w:r>
      <w:hyperlink r:id="rId64" w:history="1">
        <w:r w:rsidRPr="00222DC6">
          <w:rPr>
            <w:rStyle w:val="afff1"/>
            <w:sz w:val="20"/>
            <w:szCs w:val="20"/>
          </w:rPr>
          <w:t>Бюджетным кодексом</w:t>
        </w:r>
      </w:hyperlink>
      <w:r w:rsidRPr="00222DC6">
        <w:rPr>
          <w:rFonts w:ascii="Times New Roman" w:hAnsi="Times New Roman"/>
          <w:sz w:val="20"/>
          <w:szCs w:val="20"/>
        </w:rPr>
        <w:t xml:space="preserve"> Российской Федерации.</w:t>
      </w:r>
    </w:p>
    <w:p w:rsidR="00084238" w:rsidRDefault="00084238" w:rsidP="00222DC6">
      <w:pPr>
        <w:pStyle w:val="a3"/>
        <w:jc w:val="both"/>
        <w:rPr>
          <w:rFonts w:ascii="Times New Roman" w:hAnsi="Times New Roman"/>
          <w:sz w:val="20"/>
          <w:szCs w:val="20"/>
        </w:rPr>
      </w:pPr>
    </w:p>
    <w:p w:rsidR="00053839" w:rsidRPr="00084238" w:rsidRDefault="00994C63" w:rsidP="00084238">
      <w:pPr>
        <w:pStyle w:val="a3"/>
        <w:jc w:val="both"/>
        <w:rPr>
          <w:rFonts w:ascii="Times New Roman" w:hAnsi="Times New Roman"/>
          <w:b/>
          <w:sz w:val="20"/>
          <w:szCs w:val="20"/>
        </w:rPr>
      </w:pPr>
      <w:r>
        <w:rPr>
          <w:rFonts w:ascii="Times New Roman" w:hAnsi="Times New Roman"/>
          <w:b/>
          <w:sz w:val="20"/>
          <w:szCs w:val="20"/>
        </w:rPr>
        <w:t xml:space="preserve">82. </w:t>
      </w:r>
      <w:r w:rsidR="000D6563" w:rsidRPr="00084238">
        <w:rPr>
          <w:rFonts w:ascii="Times New Roman" w:hAnsi="Times New Roman"/>
          <w:b/>
          <w:sz w:val="20"/>
          <w:szCs w:val="20"/>
        </w:rPr>
        <w:t>Решение Совета депутатов Ельниковского муниципального района Республики Мордовия от 16.08.2024 № 160 «О внесении  изменений и дополнений в решение Совета  депутатов  от  25.04.2013 № 79 «О денежном  содержании  должностных  лиц  и муниципальных служащих  Ельниковского муниципального района Республики Мордовия»</w:t>
      </w:r>
    </w:p>
    <w:p w:rsidR="00084238" w:rsidRPr="003A5C94" w:rsidRDefault="00084238" w:rsidP="00084238">
      <w:pPr>
        <w:pStyle w:val="a3"/>
        <w:jc w:val="right"/>
        <w:rPr>
          <w:rFonts w:ascii="Times New Roman" w:eastAsia="Times New Roman" w:hAnsi="Times New Roman"/>
          <w:sz w:val="20"/>
          <w:szCs w:val="20"/>
        </w:rPr>
      </w:pPr>
    </w:p>
    <w:p w:rsidR="00084238" w:rsidRPr="003A5C94" w:rsidRDefault="00084238" w:rsidP="00084238">
      <w:pPr>
        <w:pStyle w:val="a3"/>
        <w:jc w:val="both"/>
        <w:rPr>
          <w:rFonts w:ascii="Times New Roman" w:hAnsi="Times New Roman"/>
          <w:sz w:val="20"/>
          <w:szCs w:val="20"/>
        </w:rPr>
      </w:pPr>
      <w:r w:rsidRPr="003A5C94">
        <w:rPr>
          <w:rFonts w:ascii="Times New Roman" w:hAnsi="Times New Roman"/>
          <w:sz w:val="20"/>
          <w:szCs w:val="20"/>
        </w:rPr>
        <w:tab/>
        <w:t>В соответствии со статьёй 53 Федерального Закона от 6 октября 2003 года № 131-ФЗ "Об общих принципах организации местного самоуправления в Российской Федерации",</w:t>
      </w:r>
    </w:p>
    <w:p w:rsidR="00084238" w:rsidRPr="003A5C94" w:rsidRDefault="00084238" w:rsidP="00084238">
      <w:pPr>
        <w:pStyle w:val="a3"/>
        <w:jc w:val="both"/>
        <w:rPr>
          <w:rFonts w:ascii="Times New Roman" w:hAnsi="Times New Roman"/>
          <w:sz w:val="20"/>
          <w:szCs w:val="20"/>
        </w:rPr>
      </w:pPr>
      <w:r w:rsidRPr="003A5C94">
        <w:rPr>
          <w:rFonts w:ascii="Times New Roman" w:hAnsi="Times New Roman"/>
          <w:sz w:val="20"/>
          <w:szCs w:val="20"/>
        </w:rPr>
        <w:t>Совет депутатов Ельниковского муниципального района  Р Е Ш И Л:</w:t>
      </w:r>
    </w:p>
    <w:p w:rsidR="00084238" w:rsidRPr="003A5C94" w:rsidRDefault="00084238" w:rsidP="00084238">
      <w:pPr>
        <w:pStyle w:val="a3"/>
        <w:jc w:val="both"/>
        <w:rPr>
          <w:rFonts w:ascii="Times New Roman" w:hAnsi="Times New Roman"/>
          <w:sz w:val="20"/>
          <w:szCs w:val="20"/>
        </w:rPr>
      </w:pPr>
      <w:r w:rsidRPr="003A5C94">
        <w:rPr>
          <w:rFonts w:ascii="Times New Roman" w:hAnsi="Times New Roman"/>
          <w:sz w:val="20"/>
          <w:szCs w:val="20"/>
        </w:rPr>
        <w:lastRenderedPageBreak/>
        <w:tab/>
        <w:t xml:space="preserve">1. Внести  в  решение  Совета  депутатов Ельниковского  муниципального  района от </w:t>
      </w:r>
      <w:r w:rsidRPr="003A5C94">
        <w:rPr>
          <w:rFonts w:ascii="Times New Roman" w:hAnsi="Times New Roman"/>
          <w:b/>
          <w:sz w:val="20"/>
          <w:szCs w:val="20"/>
        </w:rPr>
        <w:t xml:space="preserve"> </w:t>
      </w:r>
      <w:r w:rsidRPr="003A5C94">
        <w:rPr>
          <w:rFonts w:ascii="Times New Roman" w:hAnsi="Times New Roman"/>
          <w:sz w:val="20"/>
          <w:szCs w:val="20"/>
        </w:rPr>
        <w:t>25.04.2013</w:t>
      </w:r>
      <w:r w:rsidRPr="003A5C94">
        <w:rPr>
          <w:rFonts w:ascii="Times New Roman" w:hAnsi="Times New Roman"/>
          <w:b/>
          <w:sz w:val="20"/>
          <w:szCs w:val="20"/>
        </w:rPr>
        <w:t xml:space="preserve"> </w:t>
      </w:r>
      <w:r w:rsidRPr="003A5C94">
        <w:rPr>
          <w:rFonts w:ascii="Times New Roman" w:hAnsi="Times New Roman"/>
          <w:sz w:val="20"/>
          <w:szCs w:val="20"/>
        </w:rPr>
        <w:t>№ 79 «О денежном содержании должностных  лиц  и  муниципальных служащих  Ельниковского      муниципального     района     Республики      Мордовия» (с изменениями от 22.11.2013 № 111, от 01.07.2014  № 139, от  06.11.2016 №15, от 30.01.2018 № 109, от 25.12.2018 № 167, от 01.11.2019 № 219, от 13.11.2020 № 270, от 20.07.2022 № 63, от 28.10.2022  №70, от 14.11.2023 № 115) следующие  изменения  и дополнения:</w:t>
      </w:r>
    </w:p>
    <w:p w:rsidR="00084238" w:rsidRPr="003A5C94" w:rsidRDefault="00084238" w:rsidP="00084238">
      <w:pPr>
        <w:pStyle w:val="a3"/>
        <w:jc w:val="both"/>
        <w:rPr>
          <w:rFonts w:ascii="Times New Roman" w:hAnsi="Times New Roman"/>
          <w:sz w:val="20"/>
          <w:szCs w:val="20"/>
        </w:rPr>
      </w:pPr>
      <w:r w:rsidRPr="003A5C94">
        <w:rPr>
          <w:rFonts w:ascii="Times New Roman" w:hAnsi="Times New Roman"/>
          <w:sz w:val="20"/>
          <w:szCs w:val="20"/>
        </w:rPr>
        <w:tab/>
        <w:t>1) пункт 2 приложения 8  «Положение о порядке формирования фонда стимулирования органов местного самоуправления Ельниковского муниципального района Республики Мордовия, условиях выплаты ежемесячной надбавки к должностному окладу за особые условия работы, особые условия муниципальной службы, ежемесячного денежного поощрения и премий по результатам работы должностным лицам и муниципальным служащим» изложить в следующей редакции:</w:t>
      </w:r>
    </w:p>
    <w:p w:rsidR="00084238" w:rsidRPr="003A5C94" w:rsidRDefault="00084238" w:rsidP="00084238">
      <w:pPr>
        <w:pStyle w:val="a3"/>
        <w:jc w:val="both"/>
        <w:rPr>
          <w:rFonts w:ascii="Times New Roman" w:hAnsi="Times New Roman"/>
          <w:sz w:val="20"/>
          <w:szCs w:val="20"/>
        </w:rPr>
      </w:pPr>
      <w:r w:rsidRPr="003A5C94">
        <w:rPr>
          <w:rFonts w:ascii="Times New Roman" w:hAnsi="Times New Roman"/>
          <w:sz w:val="20"/>
          <w:szCs w:val="20"/>
        </w:rPr>
        <w:t>«2. Месячный фонд стимулирования устанавливается в размере планового фонда стимулирования должностных лиц и муниципальных служащих».</w:t>
      </w:r>
    </w:p>
    <w:p w:rsidR="00084238" w:rsidRPr="003A5C94" w:rsidRDefault="00084238" w:rsidP="00084238">
      <w:pPr>
        <w:pStyle w:val="ConsPlusNonformat"/>
        <w:widowControl/>
        <w:tabs>
          <w:tab w:val="left" w:pos="0"/>
          <w:tab w:val="left" w:pos="540"/>
        </w:tabs>
        <w:jc w:val="both"/>
        <w:rPr>
          <w:rFonts w:ascii="Times New Roman" w:hAnsi="Times New Roman"/>
        </w:rPr>
      </w:pPr>
      <w:r w:rsidRPr="003A5C94">
        <w:rPr>
          <w:rFonts w:ascii="Times New Roman" w:hAnsi="Times New Roman"/>
        </w:rPr>
        <w:tab/>
        <w:t>2.  Настоящее решение  вступает в силу  после дня официального опубликования в информационном бюллетене Ельниковского муниципального района «Муниципальный вестник» и распространяет  свое действие на првоотношения, возникшие  с 01.07.2024.</w:t>
      </w:r>
    </w:p>
    <w:p w:rsidR="00084238" w:rsidRPr="003A5C94" w:rsidRDefault="00084238" w:rsidP="00084238">
      <w:pPr>
        <w:pStyle w:val="a3"/>
        <w:rPr>
          <w:sz w:val="20"/>
          <w:szCs w:val="20"/>
        </w:rPr>
      </w:pPr>
      <w:r w:rsidRPr="003A5C94">
        <w:rPr>
          <w:rFonts w:ascii="Times New Roman" w:hAnsi="Times New Roman"/>
          <w:sz w:val="20"/>
          <w:szCs w:val="20"/>
        </w:rPr>
        <w:t xml:space="preserve">Глава Ельниковского муниципального    района      Ю.А.Бекешев                                                </w:t>
      </w:r>
      <w:r>
        <w:rPr>
          <w:rFonts w:ascii="Times New Roman" w:hAnsi="Times New Roman"/>
          <w:sz w:val="20"/>
          <w:szCs w:val="20"/>
        </w:rPr>
        <w:t xml:space="preserve">                                                                                                             </w:t>
      </w:r>
      <w:r w:rsidRPr="003A5C94">
        <w:rPr>
          <w:rFonts w:ascii="Times New Roman" w:hAnsi="Times New Roman"/>
          <w:sz w:val="20"/>
          <w:szCs w:val="20"/>
        </w:rPr>
        <w:t xml:space="preserve"> Председатель Совета депутатов  Ельниковского муниципального района        Т.А. Шашанова</w:t>
      </w:r>
    </w:p>
    <w:p w:rsidR="00866142" w:rsidRDefault="00866142" w:rsidP="00866142">
      <w:pPr>
        <w:pStyle w:val="a3"/>
        <w:jc w:val="both"/>
        <w:rPr>
          <w:rFonts w:ascii="Times New Roman" w:hAnsi="Times New Roman"/>
          <w:b/>
          <w:sz w:val="20"/>
          <w:szCs w:val="20"/>
        </w:rPr>
      </w:pPr>
    </w:p>
    <w:p w:rsidR="00785F2A" w:rsidRPr="00866142" w:rsidRDefault="00994C63" w:rsidP="00866142">
      <w:pPr>
        <w:pStyle w:val="a3"/>
        <w:jc w:val="both"/>
        <w:rPr>
          <w:rFonts w:ascii="Times New Roman" w:hAnsi="Times New Roman"/>
          <w:b/>
          <w:sz w:val="20"/>
          <w:szCs w:val="20"/>
        </w:rPr>
      </w:pPr>
      <w:r>
        <w:rPr>
          <w:rFonts w:ascii="Times New Roman" w:hAnsi="Times New Roman"/>
          <w:b/>
          <w:sz w:val="20"/>
          <w:szCs w:val="20"/>
        </w:rPr>
        <w:t xml:space="preserve">83. </w:t>
      </w:r>
      <w:r w:rsidR="00866142" w:rsidRPr="00866142">
        <w:rPr>
          <w:rFonts w:ascii="Times New Roman" w:hAnsi="Times New Roman"/>
          <w:b/>
          <w:sz w:val="20"/>
          <w:szCs w:val="20"/>
        </w:rPr>
        <w:t>Решение Совета депутатов Ельниковского муниципального района Республики Мордовия от 21.06.2024 № 152 «О внесении изменений и дополнений в Устав Ельниковского муниципального района Республики Мордовия</w:t>
      </w:r>
    </w:p>
    <w:p w:rsidR="00866142" w:rsidRPr="00D53886" w:rsidRDefault="00866142" w:rsidP="00866142">
      <w:pPr>
        <w:autoSpaceDE w:val="0"/>
        <w:autoSpaceDN w:val="0"/>
        <w:adjustRightInd w:val="0"/>
        <w:ind w:firstLine="540"/>
        <w:jc w:val="both"/>
        <w:outlineLvl w:val="1"/>
        <w:rPr>
          <w:rFonts w:ascii="Times New Roman" w:eastAsia="Times New Roman" w:hAnsi="Times New Roman"/>
          <w:sz w:val="20"/>
          <w:szCs w:val="20"/>
          <w:lang w:eastAsia="ru-RU"/>
        </w:rPr>
      </w:pPr>
      <w:r w:rsidRPr="00D53886">
        <w:rPr>
          <w:rFonts w:ascii="Times New Roman" w:hAnsi="Times New Roman"/>
          <w:color w:val="000000"/>
          <w:sz w:val="20"/>
          <w:szCs w:val="20"/>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Pr>
          <w:rFonts w:ascii="Times New Roman" w:hAnsi="Times New Roman"/>
          <w:color w:val="000000"/>
          <w:sz w:val="20"/>
          <w:szCs w:val="20"/>
        </w:rPr>
        <w:t xml:space="preserve"> </w:t>
      </w:r>
      <w:r w:rsidRPr="00D53886">
        <w:rPr>
          <w:color w:val="000000"/>
          <w:sz w:val="20"/>
          <w:szCs w:val="20"/>
        </w:rPr>
        <w:t xml:space="preserve"> </w:t>
      </w:r>
      <w:r w:rsidRPr="00D53886">
        <w:rPr>
          <w:rFonts w:ascii="Times New Roman" w:eastAsia="Times New Roman" w:hAnsi="Times New Roman"/>
          <w:bCs/>
          <w:sz w:val="20"/>
          <w:szCs w:val="20"/>
          <w:lang w:eastAsia="ru-RU"/>
        </w:rPr>
        <w:t>Р Е Ш И Л</w:t>
      </w:r>
      <w:r w:rsidRPr="00D53886">
        <w:rPr>
          <w:rFonts w:ascii="Times New Roman" w:eastAsia="Times New Roman" w:hAnsi="Times New Roman"/>
          <w:sz w:val="20"/>
          <w:szCs w:val="20"/>
          <w:lang w:eastAsia="ru-RU"/>
        </w:rPr>
        <w:t>:</w:t>
      </w:r>
    </w:p>
    <w:p w:rsidR="00866142" w:rsidRPr="00D53886" w:rsidRDefault="00866142" w:rsidP="00866142">
      <w:pPr>
        <w:pStyle w:val="af0"/>
        <w:widowControl w:val="0"/>
        <w:numPr>
          <w:ilvl w:val="0"/>
          <w:numId w:val="36"/>
        </w:numPr>
        <w:tabs>
          <w:tab w:val="left" w:pos="906"/>
        </w:tabs>
        <w:ind w:firstLine="580"/>
        <w:rPr>
          <w:sz w:val="20"/>
          <w:szCs w:val="20"/>
        </w:rPr>
      </w:pPr>
      <w:r w:rsidRPr="00D53886">
        <w:rPr>
          <w:color w:val="000000"/>
          <w:sz w:val="20"/>
          <w:szCs w:val="20"/>
        </w:rPr>
        <w:t>Внести в Устав Ельниковского муниципального района Республики Мордовия, принятый решением Совета депутатов Ельниковского муниципального района Республики Мордовия от 27.12.2005 № 109 (с изменениями, внесёнными решениями Совета депутатов Ельниковского муниципального района Республики Мордовия от 21.12.2006 № 183, от 23.07.2007 № 245, от 30.01.2008 № 13, от 25.06.2008 № 51, от 30.12.2008 № 100, от 10.09.2009 № 163, от 16.11.2010 № 256, от 26.04.2011 № 282, от 18.10. 2012 № 48, от 01.07.2014 № 144, от 25.12.2014 № 168, от 11.05.2016 № 232, от 23.03.2017 № 52, от 31.10.2017 № 89, от 22.12. 2017 № 103, от 31.08.2018 № 143, от 15.02.2019 № 176, от 11.10.2019 № 210, от 14.11.2019 № 220, от 05.06.2020 № 253, от 25.08.2020 № 261, от 26.08. 2022 № 66, от 06.12.2023 № 118), следующие изменения:</w:t>
      </w:r>
    </w:p>
    <w:p w:rsidR="00866142" w:rsidRPr="00D53886" w:rsidRDefault="00866142" w:rsidP="00866142">
      <w:pPr>
        <w:pStyle w:val="af0"/>
        <w:widowControl w:val="0"/>
        <w:numPr>
          <w:ilvl w:val="0"/>
          <w:numId w:val="37"/>
        </w:numPr>
        <w:tabs>
          <w:tab w:val="left" w:pos="924"/>
        </w:tabs>
        <w:ind w:firstLine="580"/>
        <w:rPr>
          <w:sz w:val="20"/>
          <w:szCs w:val="20"/>
        </w:rPr>
      </w:pPr>
      <w:bookmarkStart w:id="111" w:name="bookmark1"/>
      <w:bookmarkEnd w:id="111"/>
      <w:r w:rsidRPr="00D53886">
        <w:rPr>
          <w:color w:val="000000"/>
          <w:sz w:val="20"/>
          <w:szCs w:val="20"/>
        </w:rPr>
        <w:t>в части 1 статьи 4:</w:t>
      </w:r>
    </w:p>
    <w:p w:rsidR="00866142" w:rsidRPr="00D53886" w:rsidRDefault="00866142" w:rsidP="00866142">
      <w:pPr>
        <w:pStyle w:val="af0"/>
        <w:ind w:firstLine="720"/>
        <w:rPr>
          <w:sz w:val="20"/>
          <w:szCs w:val="20"/>
        </w:rPr>
      </w:pPr>
      <w:r w:rsidRPr="00D53886">
        <w:rPr>
          <w:color w:val="000000"/>
          <w:sz w:val="20"/>
          <w:szCs w:val="20"/>
        </w:rPr>
        <w:t>пункт 30 изложить в следующей редакции:</w:t>
      </w:r>
    </w:p>
    <w:p w:rsidR="00866142" w:rsidRPr="00D53886" w:rsidRDefault="00866142" w:rsidP="00866142">
      <w:pPr>
        <w:pStyle w:val="af0"/>
        <w:ind w:firstLine="720"/>
        <w:rPr>
          <w:sz w:val="20"/>
          <w:szCs w:val="20"/>
        </w:rPr>
      </w:pPr>
      <w:r w:rsidRPr="00D53886">
        <w:rPr>
          <w:color w:val="000000"/>
          <w:sz w:val="20"/>
          <w:szCs w:val="20"/>
        </w:rPr>
        <w:t>«30) организация и осуществление мероприятий межпоселенческого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p>
    <w:p w:rsidR="00866142" w:rsidRPr="00D53886" w:rsidRDefault="00866142" w:rsidP="00866142">
      <w:pPr>
        <w:pStyle w:val="af0"/>
        <w:ind w:firstLine="720"/>
        <w:rPr>
          <w:sz w:val="20"/>
          <w:szCs w:val="20"/>
        </w:rPr>
      </w:pPr>
      <w:r w:rsidRPr="00D53886">
        <w:rPr>
          <w:color w:val="000000"/>
          <w:sz w:val="20"/>
          <w:szCs w:val="20"/>
        </w:rPr>
        <w:t>пункт 31 дополнить словами «, а также правил использования водных объектов для рекреационных целей»;</w:t>
      </w:r>
    </w:p>
    <w:p w:rsidR="00866142" w:rsidRPr="00D53886" w:rsidRDefault="00866142" w:rsidP="00866142">
      <w:pPr>
        <w:pStyle w:val="af0"/>
        <w:ind w:firstLine="680"/>
        <w:rPr>
          <w:sz w:val="20"/>
          <w:szCs w:val="20"/>
        </w:rPr>
      </w:pPr>
      <w:r w:rsidRPr="00D53886">
        <w:rPr>
          <w:color w:val="000000"/>
          <w:sz w:val="20"/>
          <w:szCs w:val="20"/>
        </w:rPr>
        <w:t>дополнить пунктом 36 следующего содержания:</w:t>
      </w:r>
    </w:p>
    <w:p w:rsidR="00866142" w:rsidRPr="00D53886" w:rsidRDefault="00866142" w:rsidP="00866142">
      <w:pPr>
        <w:pStyle w:val="af0"/>
        <w:ind w:firstLine="720"/>
        <w:rPr>
          <w:sz w:val="20"/>
          <w:szCs w:val="20"/>
        </w:rPr>
      </w:pPr>
      <w:r w:rsidRPr="00D53886">
        <w:rPr>
          <w:color w:val="000000"/>
          <w:sz w:val="20"/>
          <w:szCs w:val="20"/>
        </w:rPr>
        <w:t>«36)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Ельниковского муниципального района.»;</w:t>
      </w:r>
    </w:p>
    <w:p w:rsidR="00866142" w:rsidRPr="00D53886" w:rsidRDefault="00866142" w:rsidP="00866142">
      <w:pPr>
        <w:pStyle w:val="af0"/>
        <w:widowControl w:val="0"/>
        <w:numPr>
          <w:ilvl w:val="0"/>
          <w:numId w:val="37"/>
        </w:numPr>
        <w:tabs>
          <w:tab w:val="left" w:pos="1058"/>
        </w:tabs>
        <w:ind w:firstLine="680"/>
        <w:rPr>
          <w:sz w:val="20"/>
          <w:szCs w:val="20"/>
        </w:rPr>
      </w:pPr>
      <w:bookmarkStart w:id="112" w:name="bookmark2"/>
      <w:bookmarkEnd w:id="112"/>
      <w:r w:rsidRPr="00D53886">
        <w:rPr>
          <w:color w:val="000000"/>
          <w:sz w:val="20"/>
          <w:szCs w:val="20"/>
        </w:rPr>
        <w:t>статью 4.1 1 дополнить пунктом 21 следующего содержания:</w:t>
      </w:r>
    </w:p>
    <w:p w:rsidR="00866142" w:rsidRPr="00D53886" w:rsidRDefault="00866142" w:rsidP="00866142">
      <w:pPr>
        <w:pStyle w:val="af0"/>
        <w:ind w:firstLine="720"/>
        <w:rPr>
          <w:sz w:val="20"/>
          <w:szCs w:val="20"/>
        </w:rPr>
      </w:pPr>
      <w:r w:rsidRPr="00D53886">
        <w:rPr>
          <w:color w:val="000000"/>
          <w:sz w:val="20"/>
          <w:szCs w:val="20"/>
        </w:rPr>
        <w:t>«21)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p w:rsidR="00866142" w:rsidRPr="00D53886" w:rsidRDefault="00866142" w:rsidP="00866142">
      <w:pPr>
        <w:pStyle w:val="af0"/>
        <w:widowControl w:val="0"/>
        <w:numPr>
          <w:ilvl w:val="0"/>
          <w:numId w:val="37"/>
        </w:numPr>
        <w:tabs>
          <w:tab w:val="left" w:pos="1065"/>
        </w:tabs>
        <w:ind w:firstLine="720"/>
        <w:rPr>
          <w:sz w:val="20"/>
          <w:szCs w:val="20"/>
        </w:rPr>
      </w:pPr>
      <w:bookmarkStart w:id="113" w:name="bookmark3"/>
      <w:bookmarkEnd w:id="113"/>
      <w:r w:rsidRPr="00D53886">
        <w:rPr>
          <w:color w:val="000000"/>
          <w:sz w:val="20"/>
          <w:szCs w:val="20"/>
        </w:rPr>
        <w:t>дополнить статьей 4.1.2 следующего содержания:</w:t>
      </w:r>
    </w:p>
    <w:p w:rsidR="00866142" w:rsidRPr="00D53886" w:rsidRDefault="00866142" w:rsidP="00866142">
      <w:pPr>
        <w:pStyle w:val="af0"/>
        <w:ind w:firstLine="560"/>
        <w:rPr>
          <w:sz w:val="20"/>
          <w:szCs w:val="20"/>
        </w:rPr>
      </w:pPr>
      <w:r w:rsidRPr="00D53886">
        <w:rPr>
          <w:color w:val="000000"/>
          <w:sz w:val="20"/>
          <w:szCs w:val="20"/>
        </w:rPr>
        <w:t>«Статья 4.1.2 Случаи и порядок дополнительного использования собственных материальных ресурсов и финансовых средств для осуществления переданных Ельниковскому муниципальному району отдельных государственных полномочий</w:t>
      </w:r>
    </w:p>
    <w:p w:rsidR="00866142" w:rsidRPr="00D53886" w:rsidRDefault="00866142" w:rsidP="00866142">
      <w:pPr>
        <w:pStyle w:val="af0"/>
        <w:widowControl w:val="0"/>
        <w:numPr>
          <w:ilvl w:val="0"/>
          <w:numId w:val="38"/>
        </w:numPr>
        <w:tabs>
          <w:tab w:val="left" w:pos="1276"/>
        </w:tabs>
        <w:ind w:firstLine="720"/>
        <w:rPr>
          <w:sz w:val="20"/>
          <w:szCs w:val="20"/>
        </w:rPr>
      </w:pPr>
      <w:bookmarkStart w:id="114" w:name="bookmark4"/>
      <w:bookmarkEnd w:id="114"/>
      <w:r w:rsidRPr="00D53886">
        <w:rPr>
          <w:color w:val="000000"/>
          <w:sz w:val="20"/>
          <w:szCs w:val="20"/>
        </w:rPr>
        <w:t>Использование собственных материальных ресурсов и финансовых средств Ельниковского муниципального района обусловлено необходимостью качественного осуществления переданных ему отдельных государственных полномочий.</w:t>
      </w:r>
    </w:p>
    <w:p w:rsidR="00866142" w:rsidRPr="00D53886" w:rsidRDefault="00866142" w:rsidP="00866142">
      <w:pPr>
        <w:pStyle w:val="af0"/>
        <w:widowControl w:val="0"/>
        <w:numPr>
          <w:ilvl w:val="0"/>
          <w:numId w:val="38"/>
        </w:numPr>
        <w:tabs>
          <w:tab w:val="left" w:pos="1276"/>
        </w:tabs>
        <w:ind w:firstLine="720"/>
        <w:rPr>
          <w:sz w:val="20"/>
          <w:szCs w:val="20"/>
        </w:rPr>
      </w:pPr>
      <w:bookmarkStart w:id="115" w:name="bookmark5"/>
      <w:bookmarkEnd w:id="115"/>
      <w:r w:rsidRPr="00D53886">
        <w:rPr>
          <w:color w:val="000000"/>
          <w:sz w:val="20"/>
          <w:szCs w:val="20"/>
        </w:rPr>
        <w:t xml:space="preserve">Дополнительно могут быть использованы собственные материальные ресурсы и финансовые </w:t>
      </w:r>
      <w:r w:rsidRPr="00D53886">
        <w:rPr>
          <w:color w:val="000000"/>
          <w:sz w:val="20"/>
          <w:szCs w:val="20"/>
        </w:rPr>
        <w:lastRenderedPageBreak/>
        <w:t>средства Ельниковского муниципального района для осуществления отдельных государственных полномочий при условии недостаточного финансирования из бюджета Республики Мордовия.</w:t>
      </w:r>
    </w:p>
    <w:p w:rsidR="00866142" w:rsidRPr="00D53886" w:rsidRDefault="00866142" w:rsidP="00866142">
      <w:pPr>
        <w:pStyle w:val="af0"/>
        <w:widowControl w:val="0"/>
        <w:numPr>
          <w:ilvl w:val="0"/>
          <w:numId w:val="38"/>
        </w:numPr>
        <w:tabs>
          <w:tab w:val="left" w:pos="1429"/>
        </w:tabs>
        <w:ind w:firstLine="720"/>
        <w:rPr>
          <w:sz w:val="20"/>
          <w:szCs w:val="20"/>
        </w:rPr>
      </w:pPr>
      <w:bookmarkStart w:id="116" w:name="bookmark6"/>
      <w:bookmarkEnd w:id="116"/>
      <w:r w:rsidRPr="00D53886">
        <w:rPr>
          <w:color w:val="000000"/>
          <w:sz w:val="20"/>
          <w:szCs w:val="20"/>
        </w:rPr>
        <w:t>Использование собственных средств Ельниковского муниципального района для осуществления отдельных государственных полномочий может осуществляться в форме предоставления материальных ресурсов: мебели, инвентаря, оргтехники, средств связи, расходных материалов, помещений, транспорта и иных средств.</w:t>
      </w:r>
    </w:p>
    <w:p w:rsidR="00866142" w:rsidRPr="00D53886" w:rsidRDefault="00866142" w:rsidP="00866142">
      <w:pPr>
        <w:pStyle w:val="af0"/>
        <w:widowControl w:val="0"/>
        <w:numPr>
          <w:ilvl w:val="0"/>
          <w:numId w:val="38"/>
        </w:numPr>
        <w:tabs>
          <w:tab w:val="left" w:pos="1058"/>
        </w:tabs>
        <w:ind w:firstLine="720"/>
        <w:rPr>
          <w:sz w:val="20"/>
          <w:szCs w:val="20"/>
        </w:rPr>
      </w:pPr>
      <w:bookmarkStart w:id="117" w:name="bookmark7"/>
      <w:bookmarkEnd w:id="117"/>
      <w:r w:rsidRPr="00D53886">
        <w:rPr>
          <w:color w:val="000000"/>
          <w:sz w:val="20"/>
          <w:szCs w:val="20"/>
        </w:rPr>
        <w:t>Собственные материальные ресурсы и финансовые средства Ельниковского муниципального района для осуществления отдельных государственных полномочий могут быть использованы на следующие цели:</w:t>
      </w:r>
    </w:p>
    <w:p w:rsidR="00866142" w:rsidRPr="00D53886" w:rsidRDefault="00866142" w:rsidP="00866142">
      <w:pPr>
        <w:pStyle w:val="af0"/>
        <w:ind w:firstLine="560"/>
        <w:rPr>
          <w:sz w:val="20"/>
          <w:szCs w:val="20"/>
        </w:rPr>
      </w:pPr>
      <w:r w:rsidRPr="00D53886">
        <w:rPr>
          <w:color w:val="000000"/>
          <w:sz w:val="20"/>
          <w:szCs w:val="20"/>
        </w:rPr>
        <w:t>оплата труда и начисления на выплаты по оплате труда;</w:t>
      </w:r>
    </w:p>
    <w:p w:rsidR="00866142" w:rsidRPr="00D53886" w:rsidRDefault="00866142" w:rsidP="00866142">
      <w:pPr>
        <w:pStyle w:val="af0"/>
        <w:ind w:firstLine="560"/>
        <w:rPr>
          <w:sz w:val="20"/>
          <w:szCs w:val="20"/>
        </w:rPr>
      </w:pPr>
      <w:r w:rsidRPr="00D53886">
        <w:rPr>
          <w:color w:val="000000"/>
          <w:sz w:val="20"/>
          <w:szCs w:val="20"/>
        </w:rPr>
        <w:t>предоставление социальных гарантий и компенсаций муниципальным служащим, предусмотренных законодательством Российской Федерации, законодательством Республики Мордовия, муниципальными правовыми актами органов местного самоуправления Ельниковского муниципального района;</w:t>
      </w:r>
    </w:p>
    <w:p w:rsidR="00866142" w:rsidRPr="00D53886" w:rsidRDefault="00866142" w:rsidP="00866142">
      <w:pPr>
        <w:pStyle w:val="af0"/>
        <w:ind w:firstLine="560"/>
        <w:rPr>
          <w:sz w:val="20"/>
          <w:szCs w:val="20"/>
        </w:rPr>
      </w:pPr>
      <w:r w:rsidRPr="00D53886">
        <w:rPr>
          <w:color w:val="000000"/>
          <w:sz w:val="20"/>
          <w:szCs w:val="20"/>
        </w:rPr>
        <w:t>материально-техническое и организационное обеспечение деятельности структурных подразделений администрации Ельниковского муниципального района, исполняющих отдельные государственные полномочия.»;</w:t>
      </w:r>
    </w:p>
    <w:p w:rsidR="00866142" w:rsidRPr="00D53886" w:rsidRDefault="00866142" w:rsidP="00866142">
      <w:pPr>
        <w:pStyle w:val="af0"/>
        <w:widowControl w:val="0"/>
        <w:numPr>
          <w:ilvl w:val="0"/>
          <w:numId w:val="37"/>
        </w:numPr>
        <w:tabs>
          <w:tab w:val="left" w:pos="1052"/>
        </w:tabs>
        <w:ind w:firstLine="700"/>
        <w:rPr>
          <w:sz w:val="20"/>
          <w:szCs w:val="20"/>
        </w:rPr>
      </w:pPr>
      <w:bookmarkStart w:id="118" w:name="bookmark8"/>
      <w:bookmarkEnd w:id="118"/>
      <w:r w:rsidRPr="00D53886">
        <w:rPr>
          <w:color w:val="000000"/>
          <w:sz w:val="20"/>
          <w:szCs w:val="20"/>
        </w:rPr>
        <w:t>в статье 25.2:</w:t>
      </w:r>
    </w:p>
    <w:p w:rsidR="00866142" w:rsidRPr="00D53886" w:rsidRDefault="00866142" w:rsidP="00866142">
      <w:pPr>
        <w:pStyle w:val="af0"/>
        <w:ind w:firstLine="700"/>
        <w:rPr>
          <w:sz w:val="20"/>
          <w:szCs w:val="20"/>
        </w:rPr>
      </w:pPr>
      <w:r w:rsidRPr="00D53886">
        <w:rPr>
          <w:color w:val="000000"/>
          <w:sz w:val="20"/>
          <w:szCs w:val="20"/>
        </w:rPr>
        <w:t>в части 1:</w:t>
      </w:r>
    </w:p>
    <w:p w:rsidR="00866142" w:rsidRPr="00D53886" w:rsidRDefault="00866142" w:rsidP="00866142">
      <w:pPr>
        <w:pStyle w:val="af0"/>
        <w:ind w:firstLine="720"/>
        <w:rPr>
          <w:sz w:val="20"/>
          <w:szCs w:val="20"/>
        </w:rPr>
      </w:pPr>
      <w:r w:rsidRPr="00D53886">
        <w:rPr>
          <w:color w:val="000000"/>
          <w:sz w:val="20"/>
          <w:szCs w:val="20"/>
        </w:rPr>
        <w:t>пункт 1 дополнить словами «, за исключением случаев, установленных федеральными законами»;</w:t>
      </w:r>
    </w:p>
    <w:p w:rsidR="00866142" w:rsidRPr="00D53886" w:rsidRDefault="00866142" w:rsidP="00866142">
      <w:pPr>
        <w:pStyle w:val="af0"/>
        <w:ind w:firstLine="720"/>
        <w:rPr>
          <w:sz w:val="20"/>
          <w:szCs w:val="20"/>
        </w:rPr>
      </w:pPr>
      <w:r w:rsidRPr="00D53886">
        <w:rPr>
          <w:color w:val="000000"/>
          <w:sz w:val="20"/>
          <w:szCs w:val="20"/>
        </w:rPr>
        <w:t>пункт 2 изложить в следующей редакции:</w:t>
      </w:r>
    </w:p>
    <w:p w:rsidR="00866142" w:rsidRPr="00D53886" w:rsidRDefault="00866142" w:rsidP="00866142">
      <w:pPr>
        <w:pStyle w:val="af0"/>
        <w:ind w:firstLine="560"/>
        <w:rPr>
          <w:sz w:val="20"/>
          <w:szCs w:val="20"/>
        </w:rPr>
      </w:pPr>
      <w:r w:rsidRPr="00D53886">
        <w:rPr>
          <w:color w:val="000000"/>
          <w:sz w:val="20"/>
          <w:szCs w:val="2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866142" w:rsidRPr="00D53886" w:rsidRDefault="00866142" w:rsidP="00866142">
      <w:pPr>
        <w:pStyle w:val="af0"/>
        <w:ind w:firstLine="560"/>
        <w:rPr>
          <w:sz w:val="20"/>
          <w:szCs w:val="20"/>
        </w:rPr>
      </w:pPr>
      <w:r w:rsidRPr="00D53886">
        <w:rPr>
          <w:color w:val="000000"/>
          <w:sz w:val="20"/>
          <w:szCs w:val="20"/>
        </w:rPr>
        <w:t>часть 2 дополнить словами «, за исключением случаев, установленных федеральными законами».»;</w:t>
      </w:r>
    </w:p>
    <w:p w:rsidR="00866142" w:rsidRPr="00D53886" w:rsidRDefault="00866142" w:rsidP="00866142">
      <w:pPr>
        <w:pStyle w:val="af0"/>
        <w:widowControl w:val="0"/>
        <w:numPr>
          <w:ilvl w:val="0"/>
          <w:numId w:val="37"/>
        </w:numPr>
        <w:tabs>
          <w:tab w:val="left" w:pos="1072"/>
        </w:tabs>
        <w:ind w:firstLine="720"/>
        <w:rPr>
          <w:sz w:val="20"/>
          <w:szCs w:val="20"/>
        </w:rPr>
      </w:pPr>
      <w:bookmarkStart w:id="119" w:name="bookmark9"/>
      <w:bookmarkEnd w:id="119"/>
      <w:r w:rsidRPr="00D53886">
        <w:rPr>
          <w:color w:val="000000"/>
          <w:sz w:val="20"/>
          <w:szCs w:val="20"/>
        </w:rPr>
        <w:t>часть 3 статьи 36 дополнить пунктом 12 следующего содержания:</w:t>
      </w:r>
    </w:p>
    <w:p w:rsidR="00866142" w:rsidRPr="00D53886" w:rsidRDefault="00866142" w:rsidP="00866142">
      <w:pPr>
        <w:pStyle w:val="af0"/>
        <w:ind w:firstLine="720"/>
        <w:rPr>
          <w:sz w:val="20"/>
          <w:szCs w:val="20"/>
        </w:rPr>
      </w:pPr>
      <w:r w:rsidRPr="00D53886">
        <w:rPr>
          <w:color w:val="000000"/>
          <w:sz w:val="20"/>
          <w:szCs w:val="20"/>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866142" w:rsidRPr="00D53886" w:rsidRDefault="00866142" w:rsidP="00866142">
      <w:pPr>
        <w:pStyle w:val="af0"/>
        <w:widowControl w:val="0"/>
        <w:numPr>
          <w:ilvl w:val="0"/>
          <w:numId w:val="37"/>
        </w:numPr>
        <w:tabs>
          <w:tab w:val="left" w:pos="1072"/>
        </w:tabs>
        <w:ind w:firstLine="720"/>
        <w:rPr>
          <w:sz w:val="20"/>
          <w:szCs w:val="20"/>
        </w:rPr>
      </w:pPr>
      <w:bookmarkStart w:id="120" w:name="bookmark10"/>
      <w:bookmarkEnd w:id="120"/>
      <w:r w:rsidRPr="00D53886">
        <w:rPr>
          <w:color w:val="000000"/>
          <w:sz w:val="20"/>
          <w:szCs w:val="20"/>
        </w:rPr>
        <w:t>пункт 8 части 3 статьи 37 изложить в следующей редакции:</w:t>
      </w:r>
    </w:p>
    <w:p w:rsidR="00866142" w:rsidRPr="00D53886" w:rsidRDefault="00866142" w:rsidP="00866142">
      <w:pPr>
        <w:pStyle w:val="af0"/>
        <w:ind w:firstLine="720"/>
        <w:rPr>
          <w:sz w:val="20"/>
          <w:szCs w:val="20"/>
        </w:rPr>
      </w:pPr>
      <w:r w:rsidRPr="00D53886">
        <w:rPr>
          <w:color w:val="000000"/>
          <w:sz w:val="20"/>
          <w:szCs w:val="20"/>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866142" w:rsidRPr="00D53886" w:rsidRDefault="00866142" w:rsidP="00866142">
      <w:pPr>
        <w:pStyle w:val="af0"/>
        <w:widowControl w:val="0"/>
        <w:numPr>
          <w:ilvl w:val="0"/>
          <w:numId w:val="37"/>
        </w:numPr>
        <w:tabs>
          <w:tab w:val="left" w:pos="878"/>
        </w:tabs>
        <w:ind w:firstLine="540"/>
        <w:rPr>
          <w:sz w:val="20"/>
          <w:szCs w:val="20"/>
        </w:rPr>
      </w:pPr>
      <w:bookmarkStart w:id="121" w:name="bookmark11"/>
      <w:bookmarkEnd w:id="121"/>
      <w:r w:rsidRPr="00D53886">
        <w:rPr>
          <w:color w:val="000000"/>
          <w:sz w:val="20"/>
          <w:szCs w:val="20"/>
        </w:rPr>
        <w:t>в статье 37.3:</w:t>
      </w:r>
    </w:p>
    <w:p w:rsidR="00866142" w:rsidRPr="00D53886" w:rsidRDefault="00866142" w:rsidP="00866142">
      <w:pPr>
        <w:pStyle w:val="af0"/>
        <w:ind w:firstLine="540"/>
        <w:rPr>
          <w:sz w:val="20"/>
          <w:szCs w:val="20"/>
        </w:rPr>
      </w:pPr>
      <w:r w:rsidRPr="00D53886">
        <w:rPr>
          <w:color w:val="000000"/>
          <w:sz w:val="20"/>
          <w:szCs w:val="20"/>
        </w:rPr>
        <w:t>в части 7 слова «недостоверных или» исключить, дополнить словами «, за исключением случаев, установленных федеральными законами»;</w:t>
      </w:r>
    </w:p>
    <w:p w:rsidR="00866142" w:rsidRPr="00D53886" w:rsidRDefault="00866142" w:rsidP="00866142">
      <w:pPr>
        <w:pStyle w:val="af0"/>
        <w:ind w:firstLine="540"/>
        <w:rPr>
          <w:sz w:val="20"/>
          <w:szCs w:val="20"/>
        </w:rPr>
      </w:pPr>
      <w:r w:rsidRPr="00D53886">
        <w:rPr>
          <w:color w:val="000000"/>
          <w:sz w:val="20"/>
          <w:szCs w:val="20"/>
        </w:rPr>
        <w:t>дополнить частью 7.1 следующего содержания:</w:t>
      </w:r>
    </w:p>
    <w:p w:rsidR="00866142" w:rsidRPr="00D53886" w:rsidRDefault="00866142" w:rsidP="00866142">
      <w:pPr>
        <w:pStyle w:val="af0"/>
        <w:ind w:firstLine="600"/>
        <w:rPr>
          <w:sz w:val="20"/>
          <w:szCs w:val="20"/>
        </w:rPr>
      </w:pPr>
      <w:r w:rsidRPr="00D53886">
        <w:rPr>
          <w:color w:val="000000"/>
          <w:sz w:val="20"/>
          <w:szCs w:val="20"/>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866142" w:rsidRPr="00D53886" w:rsidRDefault="00866142" w:rsidP="00866142">
      <w:pPr>
        <w:pStyle w:val="af0"/>
        <w:widowControl w:val="0"/>
        <w:numPr>
          <w:ilvl w:val="0"/>
          <w:numId w:val="37"/>
        </w:numPr>
        <w:tabs>
          <w:tab w:val="left" w:pos="862"/>
        </w:tabs>
        <w:ind w:firstLine="520"/>
        <w:rPr>
          <w:sz w:val="20"/>
          <w:szCs w:val="20"/>
        </w:rPr>
      </w:pPr>
      <w:bookmarkStart w:id="122" w:name="bookmark12"/>
      <w:bookmarkEnd w:id="122"/>
      <w:r w:rsidRPr="00D53886">
        <w:rPr>
          <w:color w:val="000000"/>
          <w:sz w:val="20"/>
          <w:szCs w:val="20"/>
        </w:rPr>
        <w:t>пункт 2 части 3 статьи 37.5 изложить в следующей редакции:</w:t>
      </w:r>
    </w:p>
    <w:p w:rsidR="00866142" w:rsidRPr="00D53886" w:rsidRDefault="00866142" w:rsidP="00866142">
      <w:pPr>
        <w:pStyle w:val="af0"/>
        <w:ind w:firstLine="540"/>
        <w:rPr>
          <w:sz w:val="20"/>
          <w:szCs w:val="20"/>
        </w:rPr>
      </w:pPr>
      <w:r w:rsidRPr="00D53886">
        <w:rPr>
          <w:color w:val="000000"/>
          <w:sz w:val="20"/>
          <w:szCs w:val="20"/>
        </w:rPr>
        <w:t>«2) анкету, предусмотренную статьей 15.2 Федерального закона от 02.03.2007 № 25-ФЗ «О муниципальной службе в Российской Федерации»;»;</w:t>
      </w:r>
    </w:p>
    <w:p w:rsidR="00866142" w:rsidRPr="00D53886" w:rsidRDefault="00866142" w:rsidP="00866142">
      <w:pPr>
        <w:pStyle w:val="af0"/>
        <w:widowControl w:val="0"/>
        <w:numPr>
          <w:ilvl w:val="0"/>
          <w:numId w:val="37"/>
        </w:numPr>
        <w:tabs>
          <w:tab w:val="left" w:pos="885"/>
        </w:tabs>
        <w:ind w:firstLine="540"/>
        <w:rPr>
          <w:sz w:val="20"/>
          <w:szCs w:val="20"/>
        </w:rPr>
      </w:pPr>
      <w:bookmarkStart w:id="123" w:name="bookmark13"/>
      <w:bookmarkEnd w:id="123"/>
      <w:r w:rsidRPr="00D53886">
        <w:rPr>
          <w:color w:val="000000"/>
          <w:sz w:val="20"/>
          <w:szCs w:val="20"/>
        </w:rPr>
        <w:t>статью 48 изложить в следующей редакции:</w:t>
      </w:r>
    </w:p>
    <w:p w:rsidR="00866142" w:rsidRPr="00D53886" w:rsidRDefault="00866142" w:rsidP="00866142">
      <w:pPr>
        <w:pStyle w:val="af0"/>
        <w:ind w:firstLine="700"/>
        <w:rPr>
          <w:sz w:val="20"/>
          <w:szCs w:val="20"/>
        </w:rPr>
      </w:pPr>
      <w:r w:rsidRPr="00D53886">
        <w:rPr>
          <w:color w:val="000000"/>
          <w:sz w:val="20"/>
          <w:szCs w:val="20"/>
        </w:rPr>
        <w:t>«Статья 48. Вступление в силу и обнародование муниципальных правовых актов</w:t>
      </w:r>
    </w:p>
    <w:p w:rsidR="00866142" w:rsidRPr="00D53886" w:rsidRDefault="00866142" w:rsidP="00866142">
      <w:pPr>
        <w:pStyle w:val="af0"/>
        <w:widowControl w:val="0"/>
        <w:numPr>
          <w:ilvl w:val="0"/>
          <w:numId w:val="39"/>
        </w:numPr>
        <w:tabs>
          <w:tab w:val="left" w:pos="1098"/>
        </w:tabs>
        <w:ind w:firstLine="700"/>
        <w:rPr>
          <w:sz w:val="20"/>
          <w:szCs w:val="20"/>
        </w:rPr>
      </w:pPr>
      <w:bookmarkStart w:id="124" w:name="bookmark14"/>
      <w:bookmarkEnd w:id="124"/>
      <w:r w:rsidRPr="00D53886">
        <w:rPr>
          <w:color w:val="000000"/>
          <w:sz w:val="20"/>
          <w:szCs w:val="20"/>
        </w:rPr>
        <w:t>Муниципальные правовые акты вступают в силу в порядке, установленном уставом Ельниковского муниципального района, за исключением нормативных правовых актов Совета депутатов Ельниковского муниципального района о налогах и сборах, которые вступают в силу в соответствии с Налоговым кодексом Российской Федерации.</w:t>
      </w:r>
    </w:p>
    <w:p w:rsidR="00866142" w:rsidRPr="00D53886" w:rsidRDefault="00866142" w:rsidP="00866142">
      <w:pPr>
        <w:pStyle w:val="af0"/>
        <w:widowControl w:val="0"/>
        <w:numPr>
          <w:ilvl w:val="0"/>
          <w:numId w:val="39"/>
        </w:numPr>
        <w:tabs>
          <w:tab w:val="left" w:pos="1098"/>
        </w:tabs>
        <w:ind w:firstLine="700"/>
        <w:rPr>
          <w:sz w:val="20"/>
          <w:szCs w:val="20"/>
        </w:rPr>
      </w:pPr>
      <w:bookmarkStart w:id="125" w:name="bookmark15"/>
      <w:bookmarkEnd w:id="125"/>
      <w:r w:rsidRPr="00D53886">
        <w:rPr>
          <w:color w:val="000000"/>
          <w:sz w:val="20"/>
          <w:szCs w:val="20"/>
        </w:rPr>
        <w:t xml:space="preserve">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Ельниковский муниципальный район, а также соглашения, </w:t>
      </w:r>
      <w:r w:rsidRPr="00D53886">
        <w:rPr>
          <w:color w:val="000000"/>
          <w:sz w:val="20"/>
          <w:szCs w:val="20"/>
        </w:rPr>
        <w:lastRenderedPageBreak/>
        <w:t>заключаемые между органами местного самоуправления Ельниковского муниципального района, вступают в силу после их официального обнародования.</w:t>
      </w:r>
    </w:p>
    <w:p w:rsidR="00866142" w:rsidRPr="00D53886" w:rsidRDefault="00866142" w:rsidP="00866142">
      <w:pPr>
        <w:pStyle w:val="af0"/>
        <w:ind w:firstLine="700"/>
        <w:rPr>
          <w:sz w:val="20"/>
          <w:szCs w:val="20"/>
        </w:rPr>
      </w:pPr>
      <w:r w:rsidRPr="00D53886">
        <w:rPr>
          <w:color w:val="000000"/>
          <w:sz w:val="20"/>
          <w:szCs w:val="20"/>
        </w:rPr>
        <w:t>Устав Ельниковского муниципального района, решения Совета депутатов о внесении изменений и дополнений в Устав Ельниковского муниципального района вступают в силу в порядке, предусмотренном абзацем первым части 6 статьи 44 настоящего Устава. Правовые акты, принятые на референдуме Ельниковского муниципального района, решения Совета депутатов Ельниковского муниципального района, устанавливающие правила, обязательные для исполнения на территории Ельниковского муниципального района, постановления администрации Ельниковского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Ельниковского муниципального района федеральными законами и законами Республики Мордовия, вступают в силу после их официального опубликования (обнародования).</w:t>
      </w:r>
    </w:p>
    <w:p w:rsidR="00866142" w:rsidRPr="00D53886" w:rsidRDefault="00866142" w:rsidP="00866142">
      <w:pPr>
        <w:pStyle w:val="af0"/>
        <w:ind w:firstLine="700"/>
        <w:rPr>
          <w:sz w:val="20"/>
          <w:szCs w:val="20"/>
        </w:rPr>
      </w:pPr>
      <w:r w:rsidRPr="00D53886">
        <w:rPr>
          <w:color w:val="000000"/>
          <w:sz w:val="20"/>
          <w:szCs w:val="20"/>
        </w:rPr>
        <w:t>Решения Совета депутатов Ельниковского муниципального района по вопросам организации деятельности Совета депутатов, постановления и распоряжения председателя Совета депутатов Ельниковского муниципального района, распоряжения администрации Ельниковского муниципального района по вопросам организации работы администрации Ельниковского муниципального района, распоряжения и приказы иных должностных лиц местного самоуправления Ельниковского муниципального района вступают в силу со дня их подписания либо в иные сроки, установленные указанными правовыми актами.</w:t>
      </w:r>
    </w:p>
    <w:p w:rsidR="00866142" w:rsidRPr="00D53886" w:rsidRDefault="00866142" w:rsidP="00866142">
      <w:pPr>
        <w:pStyle w:val="af0"/>
        <w:widowControl w:val="0"/>
        <w:numPr>
          <w:ilvl w:val="0"/>
          <w:numId w:val="39"/>
        </w:numPr>
        <w:tabs>
          <w:tab w:val="left" w:pos="1022"/>
        </w:tabs>
        <w:ind w:firstLine="700"/>
        <w:rPr>
          <w:sz w:val="20"/>
          <w:szCs w:val="20"/>
        </w:rPr>
      </w:pPr>
      <w:bookmarkStart w:id="126" w:name="bookmark16"/>
      <w:bookmarkEnd w:id="126"/>
      <w:r w:rsidRPr="00D53886">
        <w:rPr>
          <w:color w:val="000000"/>
          <w:sz w:val="20"/>
          <w:szCs w:val="20"/>
        </w:rPr>
        <w:t>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Ельниковского муниципального района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66142" w:rsidRPr="00D53886" w:rsidRDefault="00866142" w:rsidP="00866142">
      <w:pPr>
        <w:pStyle w:val="af0"/>
        <w:widowControl w:val="0"/>
        <w:numPr>
          <w:ilvl w:val="0"/>
          <w:numId w:val="39"/>
        </w:numPr>
        <w:tabs>
          <w:tab w:val="left" w:pos="1015"/>
        </w:tabs>
        <w:ind w:firstLine="700"/>
        <w:rPr>
          <w:sz w:val="20"/>
          <w:szCs w:val="20"/>
        </w:rPr>
      </w:pPr>
      <w:bookmarkStart w:id="127" w:name="bookmark17"/>
      <w:bookmarkEnd w:id="127"/>
      <w:r w:rsidRPr="00D53886">
        <w:rPr>
          <w:color w:val="000000"/>
          <w:sz w:val="20"/>
          <w:szCs w:val="20"/>
        </w:rPr>
        <w:t>Под обнародованием муниципального правового акта, в том числе соглашения, заключенного между органами местного самоуправления, понимается:</w:t>
      </w:r>
    </w:p>
    <w:p w:rsidR="00866142" w:rsidRPr="00D53886" w:rsidRDefault="00866142" w:rsidP="00866142">
      <w:pPr>
        <w:pStyle w:val="af0"/>
        <w:widowControl w:val="0"/>
        <w:numPr>
          <w:ilvl w:val="0"/>
          <w:numId w:val="40"/>
        </w:numPr>
        <w:tabs>
          <w:tab w:val="left" w:pos="1012"/>
        </w:tabs>
        <w:ind w:firstLine="680"/>
        <w:rPr>
          <w:sz w:val="20"/>
          <w:szCs w:val="20"/>
        </w:rPr>
      </w:pPr>
      <w:bookmarkStart w:id="128" w:name="bookmark18"/>
      <w:bookmarkEnd w:id="128"/>
      <w:r w:rsidRPr="00D53886">
        <w:rPr>
          <w:color w:val="000000"/>
          <w:sz w:val="20"/>
          <w:szCs w:val="20"/>
        </w:rPr>
        <w:t>официальное опубликование муниципального правового акта;</w:t>
      </w:r>
    </w:p>
    <w:p w:rsidR="00866142" w:rsidRPr="00D53886" w:rsidRDefault="00866142" w:rsidP="00866142">
      <w:pPr>
        <w:pStyle w:val="af0"/>
        <w:widowControl w:val="0"/>
        <w:numPr>
          <w:ilvl w:val="0"/>
          <w:numId w:val="40"/>
        </w:numPr>
        <w:tabs>
          <w:tab w:val="left" w:pos="1058"/>
        </w:tabs>
        <w:ind w:firstLine="700"/>
        <w:rPr>
          <w:sz w:val="20"/>
          <w:szCs w:val="20"/>
        </w:rPr>
      </w:pPr>
      <w:bookmarkStart w:id="129" w:name="bookmark19"/>
      <w:bookmarkEnd w:id="129"/>
      <w:r w:rsidRPr="00D53886">
        <w:rPr>
          <w:color w:val="000000"/>
          <w:sz w:val="20"/>
          <w:szCs w:val="20"/>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866142" w:rsidRPr="00D53886" w:rsidRDefault="00866142" w:rsidP="00866142">
      <w:pPr>
        <w:pStyle w:val="af0"/>
        <w:widowControl w:val="0"/>
        <w:numPr>
          <w:ilvl w:val="0"/>
          <w:numId w:val="40"/>
        </w:numPr>
        <w:tabs>
          <w:tab w:val="left" w:pos="1404"/>
        </w:tabs>
        <w:ind w:firstLine="700"/>
        <w:rPr>
          <w:sz w:val="20"/>
          <w:szCs w:val="20"/>
        </w:rPr>
      </w:pPr>
      <w:bookmarkStart w:id="130" w:name="bookmark20"/>
      <w:bookmarkEnd w:id="130"/>
      <w:r w:rsidRPr="00D53886">
        <w:rPr>
          <w:color w:val="000000"/>
          <w:sz w:val="20"/>
          <w:szCs w:val="20"/>
        </w:rPr>
        <w:t>размещение на официальном сайте Ельниковского муниципального района в информационно-телекоммуникационной сети «Интернет»;</w:t>
      </w:r>
    </w:p>
    <w:p w:rsidR="00866142" w:rsidRPr="00D53886" w:rsidRDefault="00866142" w:rsidP="00866142">
      <w:pPr>
        <w:pStyle w:val="af0"/>
        <w:widowControl w:val="0"/>
        <w:numPr>
          <w:ilvl w:val="0"/>
          <w:numId w:val="40"/>
        </w:numPr>
        <w:tabs>
          <w:tab w:val="left" w:pos="1051"/>
        </w:tabs>
        <w:ind w:firstLine="700"/>
        <w:rPr>
          <w:sz w:val="20"/>
          <w:szCs w:val="20"/>
        </w:rPr>
      </w:pPr>
      <w:bookmarkStart w:id="131" w:name="bookmark21"/>
      <w:bookmarkEnd w:id="131"/>
      <w:r w:rsidRPr="00D53886">
        <w:rPr>
          <w:color w:val="000000"/>
          <w:sz w:val="20"/>
          <w:szCs w:val="20"/>
        </w:rPr>
        <w:t>иной предусмотренный уставом Ельниковского муниципального района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866142" w:rsidRPr="00D53886" w:rsidRDefault="00866142" w:rsidP="00866142">
      <w:pPr>
        <w:pStyle w:val="af0"/>
        <w:widowControl w:val="0"/>
        <w:numPr>
          <w:ilvl w:val="0"/>
          <w:numId w:val="39"/>
        </w:numPr>
        <w:tabs>
          <w:tab w:val="left" w:pos="1029"/>
        </w:tabs>
        <w:ind w:firstLine="700"/>
        <w:rPr>
          <w:sz w:val="20"/>
          <w:szCs w:val="20"/>
        </w:rPr>
      </w:pPr>
      <w:bookmarkStart w:id="132" w:name="bookmark22"/>
      <w:bookmarkEnd w:id="132"/>
      <w:r w:rsidRPr="00D53886">
        <w:rPr>
          <w:color w:val="000000"/>
          <w:sz w:val="20"/>
          <w:szCs w:val="20"/>
        </w:rPr>
        <w:t>Официальным опубликованием муниципального правового акта, в том числе соглашения, заключенного между органами местного самоуправления Ельниковского муниципального района, считается первая публикация его полного текста в периодическом печатном издании, распространяемом в Ельниковском муниципальном районе, или первое размещение его полного текста в сетевом издании.</w:t>
      </w:r>
    </w:p>
    <w:p w:rsidR="00866142" w:rsidRPr="00D53886" w:rsidRDefault="00866142" w:rsidP="00866142">
      <w:pPr>
        <w:pStyle w:val="af0"/>
        <w:ind w:firstLine="700"/>
        <w:rPr>
          <w:sz w:val="20"/>
          <w:szCs w:val="20"/>
        </w:rPr>
      </w:pPr>
      <w:r w:rsidRPr="00D53886">
        <w:rPr>
          <w:color w:val="000000"/>
          <w:sz w:val="20"/>
          <w:szCs w:val="20"/>
        </w:rPr>
        <w:t>Официальное опубликование муниципальных правовых актов Ельниковского муниципального района осуществляется в районной газете «Ельниковская трибуна», либо в информационном бюллетене «Муниципальный вестник», который является официальным печатным изданием органов местного самоуправления Ельниковского муниципального района Республики Мордовия.</w:t>
      </w:r>
    </w:p>
    <w:p w:rsidR="00866142" w:rsidRPr="00D53886" w:rsidRDefault="00866142" w:rsidP="00866142">
      <w:pPr>
        <w:pStyle w:val="af0"/>
        <w:ind w:firstLine="700"/>
        <w:rPr>
          <w:sz w:val="20"/>
          <w:szCs w:val="20"/>
        </w:rPr>
      </w:pPr>
      <w:r w:rsidRPr="00D53886">
        <w:rPr>
          <w:color w:val="000000"/>
          <w:sz w:val="20"/>
          <w:szCs w:val="20"/>
        </w:rPr>
        <w:t>В качестве дополнительного источника официального опубликования Устава Ельниковского муниципального района, решений Совета депутатов Ельниковского муниципального района о внесении изменений и дополнений в Устав Ельниковского муниципального района органы местного самоуправления Ельниковского муниципального района используют сетевое издание - портал Минюста России «Нормативные правовые акты в Российской Федерации» с доменным именем (</w:t>
      </w:r>
      <w:hyperlink r:id="rId65" w:history="1">
        <w:r w:rsidRPr="00D53886">
          <w:rPr>
            <w:rStyle w:val="a6"/>
            <w:sz w:val="20"/>
            <w:szCs w:val="20"/>
          </w:rPr>
          <w:t>http://pravo-minjust.ru</w:t>
        </w:r>
      </w:hyperlink>
      <w:r w:rsidRPr="00D53886">
        <w:rPr>
          <w:color w:val="000000"/>
          <w:sz w:val="20"/>
          <w:szCs w:val="20"/>
        </w:rPr>
        <w:t>, http://право-минюст.рф), регистрационный номер и дата его регистрации в качестве сетевого издания - Эл № ФС77-72471 от 05.03.2018.</w:t>
      </w:r>
    </w:p>
    <w:p w:rsidR="00866142" w:rsidRPr="00D53886" w:rsidRDefault="00866142" w:rsidP="00866142">
      <w:pPr>
        <w:pStyle w:val="af0"/>
        <w:ind w:firstLine="700"/>
        <w:rPr>
          <w:sz w:val="20"/>
          <w:szCs w:val="20"/>
        </w:rPr>
      </w:pPr>
      <w:r w:rsidRPr="00D53886">
        <w:rPr>
          <w:color w:val="000000"/>
          <w:sz w:val="20"/>
          <w:szCs w:val="20"/>
        </w:rPr>
        <w:t>Кроме того, для официального опубликования (обнародования) муниципальных правовых актов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ФС77- 84523 от 29 декабря 2022 г.).</w:t>
      </w:r>
    </w:p>
    <w:p w:rsidR="00866142" w:rsidRPr="00D53886" w:rsidRDefault="00866142" w:rsidP="00866142">
      <w:pPr>
        <w:pStyle w:val="af0"/>
        <w:widowControl w:val="0"/>
        <w:numPr>
          <w:ilvl w:val="0"/>
          <w:numId w:val="39"/>
        </w:numPr>
        <w:tabs>
          <w:tab w:val="left" w:pos="1082"/>
        </w:tabs>
        <w:ind w:firstLine="700"/>
        <w:rPr>
          <w:sz w:val="20"/>
          <w:szCs w:val="20"/>
        </w:rPr>
      </w:pPr>
      <w:bookmarkStart w:id="133" w:name="bookmark23"/>
      <w:bookmarkEnd w:id="133"/>
      <w:r w:rsidRPr="00D53886">
        <w:rPr>
          <w:color w:val="000000"/>
          <w:sz w:val="20"/>
          <w:szCs w:val="20"/>
        </w:rPr>
        <w:t xml:space="preserve">В случае, если официальное опубликование муниципального правового акта, в том числе соглашения, заключенного между органами местного самоуправления Ельниковского муниципального района, осуществляется в сетевом издании, в муниципальном образовании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w:t>
      </w:r>
      <w:r w:rsidRPr="00D53886">
        <w:rPr>
          <w:color w:val="000000"/>
          <w:sz w:val="20"/>
          <w:szCs w:val="20"/>
        </w:rPr>
        <w:lastRenderedPageBreak/>
        <w:t>нескольких пунктов подключения к информационно-</w:t>
      </w:r>
      <w:r w:rsidRPr="00D53886">
        <w:rPr>
          <w:color w:val="000000"/>
          <w:sz w:val="20"/>
          <w:szCs w:val="20"/>
        </w:rPr>
        <w:softHyphen/>
        <w:t>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866142" w:rsidRPr="00D53886" w:rsidRDefault="00866142" w:rsidP="00866142">
      <w:pPr>
        <w:pStyle w:val="af0"/>
        <w:widowControl w:val="0"/>
        <w:numPr>
          <w:ilvl w:val="0"/>
          <w:numId w:val="39"/>
        </w:numPr>
        <w:tabs>
          <w:tab w:val="left" w:pos="1082"/>
        </w:tabs>
        <w:ind w:firstLine="700"/>
        <w:rPr>
          <w:sz w:val="20"/>
          <w:szCs w:val="20"/>
        </w:rPr>
      </w:pPr>
      <w:bookmarkStart w:id="134" w:name="bookmark24"/>
      <w:bookmarkEnd w:id="134"/>
      <w:r w:rsidRPr="00D53886">
        <w:rPr>
          <w:color w:val="000000"/>
          <w:sz w:val="20"/>
          <w:szCs w:val="20"/>
        </w:rPr>
        <w:t>Перечень периодических печатных изданий, сетевых изданий с указанием доменных имен соответствующих сайтов в информационно</w:t>
      </w:r>
      <w:r w:rsidRPr="00D53886">
        <w:rPr>
          <w:color w:val="000000"/>
          <w:sz w:val="20"/>
          <w:szCs w:val="20"/>
        </w:rPr>
        <w:softHyphen/>
        <w:t>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Ельниковского муниципального района.».</w:t>
      </w:r>
    </w:p>
    <w:p w:rsidR="00866142" w:rsidRPr="00866142" w:rsidRDefault="00866142" w:rsidP="00866142">
      <w:pPr>
        <w:pStyle w:val="af0"/>
        <w:widowControl w:val="0"/>
        <w:numPr>
          <w:ilvl w:val="0"/>
          <w:numId w:val="36"/>
        </w:numPr>
        <w:tabs>
          <w:tab w:val="left" w:pos="1105"/>
        </w:tabs>
        <w:spacing w:after="620"/>
        <w:ind w:right="-285" w:firstLine="680"/>
        <w:rPr>
          <w:sz w:val="20"/>
          <w:szCs w:val="20"/>
        </w:rPr>
      </w:pPr>
      <w:bookmarkStart w:id="135" w:name="bookmark25"/>
      <w:bookmarkEnd w:id="135"/>
      <w:r w:rsidRPr="00866142">
        <w:rPr>
          <w:color w:val="000000"/>
          <w:sz w:val="20"/>
          <w:szCs w:val="20"/>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Ельниковского муниципального района «Муниципальный вестник».                                                                        </w:t>
      </w:r>
      <w:r w:rsidRPr="00866142">
        <w:rPr>
          <w:sz w:val="20"/>
          <w:szCs w:val="20"/>
        </w:rPr>
        <w:t>И. о. Главы Ельниковского муниципального района                                А.В. Малоземов</w:t>
      </w:r>
      <w:r>
        <w:rPr>
          <w:sz w:val="20"/>
          <w:szCs w:val="20"/>
        </w:rPr>
        <w:t xml:space="preserve">                      </w:t>
      </w:r>
      <w:r w:rsidRPr="00866142">
        <w:rPr>
          <w:sz w:val="20"/>
          <w:szCs w:val="20"/>
        </w:rPr>
        <w:t>Председатель Совета депутатов Ельниковского муниципального района            Т.А. Шашанова</w:t>
      </w:r>
    </w:p>
    <w:p w:rsidR="00866142" w:rsidRPr="00D53886" w:rsidRDefault="00866142" w:rsidP="00866142">
      <w:pPr>
        <w:pStyle w:val="af0"/>
        <w:tabs>
          <w:tab w:val="left" w:pos="1105"/>
        </w:tabs>
        <w:spacing w:after="620"/>
        <w:rPr>
          <w:color w:val="000000"/>
          <w:sz w:val="20"/>
          <w:szCs w:val="20"/>
        </w:rPr>
      </w:pPr>
    </w:p>
    <w:p w:rsidR="00866142" w:rsidRPr="00D53886" w:rsidRDefault="00866142" w:rsidP="00866142">
      <w:pPr>
        <w:pStyle w:val="af0"/>
        <w:tabs>
          <w:tab w:val="left" w:pos="1105"/>
        </w:tabs>
        <w:spacing w:after="620"/>
        <w:rPr>
          <w:color w:val="000000"/>
          <w:sz w:val="20"/>
          <w:szCs w:val="20"/>
        </w:rPr>
      </w:pPr>
    </w:p>
    <w:p w:rsidR="00866142" w:rsidRPr="00D53886" w:rsidRDefault="00866142" w:rsidP="00866142">
      <w:pPr>
        <w:pStyle w:val="af0"/>
        <w:tabs>
          <w:tab w:val="left" w:pos="1105"/>
        </w:tabs>
        <w:spacing w:after="620"/>
        <w:rPr>
          <w:color w:val="000000"/>
          <w:sz w:val="20"/>
          <w:szCs w:val="20"/>
        </w:rPr>
      </w:pPr>
    </w:p>
    <w:p w:rsidR="00866142" w:rsidRPr="00D53886" w:rsidRDefault="00866142" w:rsidP="00866142">
      <w:pPr>
        <w:ind w:right="-285"/>
        <w:rPr>
          <w:rFonts w:ascii="Times New Roman" w:hAnsi="Times New Roman"/>
          <w:sz w:val="20"/>
          <w:szCs w:val="20"/>
        </w:rPr>
      </w:pPr>
    </w:p>
    <w:p w:rsidR="00866142" w:rsidRPr="00D53886" w:rsidRDefault="00866142" w:rsidP="00866142">
      <w:pPr>
        <w:pStyle w:val="af0"/>
        <w:rPr>
          <w:sz w:val="20"/>
          <w:szCs w:val="20"/>
        </w:rPr>
      </w:pPr>
    </w:p>
    <w:p w:rsidR="00053839" w:rsidRDefault="00053839" w:rsidP="00053839"/>
    <w:p w:rsidR="00084238" w:rsidRDefault="00084238" w:rsidP="00053839"/>
    <w:p w:rsidR="00084238" w:rsidRDefault="00084238" w:rsidP="00053839"/>
    <w:p w:rsidR="00084238" w:rsidRDefault="00084238" w:rsidP="00053839"/>
    <w:p w:rsidR="00084238" w:rsidRDefault="00084238" w:rsidP="00053839"/>
    <w:p w:rsidR="00084238" w:rsidRDefault="00084238" w:rsidP="00053839"/>
    <w:p w:rsidR="00084238" w:rsidRDefault="00084238" w:rsidP="00053839"/>
    <w:p w:rsidR="00084238" w:rsidRDefault="00084238" w:rsidP="00053839"/>
    <w:p w:rsidR="00084238" w:rsidRDefault="00084238" w:rsidP="00053839"/>
    <w:p w:rsidR="009D631F" w:rsidRDefault="009D631F" w:rsidP="009D631F">
      <w:pPr>
        <w:pStyle w:val="a3"/>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9D631F" w:rsidRDefault="009D631F" w:rsidP="009D631F">
      <w:pPr>
        <w:pStyle w:val="a3"/>
        <w:ind w:left="-284" w:firstLine="824"/>
        <w:jc w:val="center"/>
        <w:rPr>
          <w:rFonts w:ascii="Times New Roman" w:hAnsi="Times New Roman"/>
          <w:sz w:val="20"/>
          <w:szCs w:val="20"/>
        </w:rPr>
      </w:pPr>
      <w:r>
        <w:rPr>
          <w:rFonts w:ascii="Times New Roman" w:hAnsi="Times New Roman"/>
          <w:sz w:val="20"/>
          <w:szCs w:val="20"/>
        </w:rPr>
        <w:t xml:space="preserve">«Муниципальный вестник» № </w:t>
      </w:r>
      <w:r w:rsidR="006F194D">
        <w:rPr>
          <w:rFonts w:ascii="Times New Roman" w:hAnsi="Times New Roman"/>
          <w:sz w:val="20"/>
          <w:szCs w:val="20"/>
        </w:rPr>
        <w:t>10</w:t>
      </w:r>
      <w:r>
        <w:rPr>
          <w:rFonts w:ascii="Times New Roman" w:hAnsi="Times New Roman"/>
          <w:sz w:val="20"/>
          <w:szCs w:val="20"/>
        </w:rPr>
        <w:t xml:space="preserve"> от  </w:t>
      </w:r>
      <w:r w:rsidR="006F194D">
        <w:rPr>
          <w:rFonts w:ascii="Times New Roman" w:hAnsi="Times New Roman"/>
          <w:sz w:val="20"/>
          <w:szCs w:val="20"/>
        </w:rPr>
        <w:t>16.08</w:t>
      </w:r>
      <w:r>
        <w:rPr>
          <w:rFonts w:ascii="Times New Roman" w:hAnsi="Times New Roman"/>
          <w:sz w:val="20"/>
          <w:szCs w:val="20"/>
        </w:rPr>
        <w:t>.2024</w:t>
      </w:r>
    </w:p>
    <w:p w:rsidR="009D631F" w:rsidRDefault="009D631F" w:rsidP="009D631F">
      <w:pPr>
        <w:pStyle w:val="a3"/>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9D631F" w:rsidRDefault="009D631F" w:rsidP="009D631F">
      <w:pPr>
        <w:pStyle w:val="a3"/>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9D631F" w:rsidRDefault="009D631F" w:rsidP="009D631F">
      <w:pPr>
        <w:pStyle w:val="a3"/>
        <w:ind w:left="-284" w:firstLine="824"/>
        <w:jc w:val="center"/>
        <w:rPr>
          <w:rFonts w:ascii="Times New Roman" w:hAnsi="Times New Roman"/>
          <w:b/>
          <w:sz w:val="20"/>
          <w:szCs w:val="20"/>
        </w:rPr>
      </w:pPr>
      <w:r>
        <w:rPr>
          <w:rFonts w:ascii="Times New Roman" w:hAnsi="Times New Roman"/>
          <w:sz w:val="20"/>
          <w:szCs w:val="20"/>
        </w:rPr>
        <w:t>431370, с. Ельники, ул. Ленина, д. 18</w:t>
      </w:r>
    </w:p>
    <w:p w:rsidR="00785F2A" w:rsidRDefault="00785F2A"/>
    <w:sectPr w:rsidR="00785F2A" w:rsidSect="00994C63">
      <w:headerReference w:type="default" r:id="rId66"/>
      <w:footerReference w:type="default" r:id="rId6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F39" w:rsidRDefault="00EE4F39" w:rsidP="002D5D0B">
      <w:pPr>
        <w:spacing w:after="0" w:line="240" w:lineRule="auto"/>
      </w:pPr>
      <w:r>
        <w:separator/>
      </w:r>
    </w:p>
  </w:endnote>
  <w:endnote w:type="continuationSeparator" w:id="0">
    <w:p w:rsidR="00EE4F39" w:rsidRDefault="00EE4F39" w:rsidP="002D5D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142" w:rsidRDefault="00866142">
    <w:pPr>
      <w:spacing w:line="1" w:lineRule="exac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F39" w:rsidRDefault="00EE4F39" w:rsidP="002D5D0B">
      <w:pPr>
        <w:spacing w:after="0" w:line="240" w:lineRule="auto"/>
      </w:pPr>
      <w:r>
        <w:separator/>
      </w:r>
    </w:p>
  </w:footnote>
  <w:footnote w:type="continuationSeparator" w:id="0">
    <w:p w:rsidR="00EE4F39" w:rsidRDefault="00EE4F39" w:rsidP="002D5D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915443"/>
      <w:docPartObj>
        <w:docPartGallery w:val="Page Numbers (Top of Page)"/>
        <w:docPartUnique/>
      </w:docPartObj>
    </w:sdtPr>
    <w:sdtContent>
      <w:p w:rsidR="00994C63" w:rsidRDefault="00994C63">
        <w:pPr>
          <w:pStyle w:val="aa"/>
          <w:jc w:val="center"/>
        </w:pPr>
        <w:fldSimple w:instr=" PAGE   \* MERGEFORMAT ">
          <w:r>
            <w:rPr>
              <w:noProof/>
            </w:rPr>
            <w:t>2</w:t>
          </w:r>
        </w:fldSimple>
      </w:p>
    </w:sdtContent>
  </w:sdt>
  <w:p w:rsidR="00994C63" w:rsidRDefault="00994C6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2192"/>
        </w:tabs>
      </w:pPr>
    </w:lvl>
    <w:lvl w:ilvl="1">
      <w:start w:val="1"/>
      <w:numFmt w:val="none"/>
      <w:suff w:val="nothing"/>
      <w:lvlText w:val=""/>
      <w:lvlJc w:val="left"/>
      <w:pPr>
        <w:tabs>
          <w:tab w:val="num" w:pos="2192"/>
        </w:tabs>
      </w:pPr>
    </w:lvl>
    <w:lvl w:ilvl="2">
      <w:start w:val="1"/>
      <w:numFmt w:val="none"/>
      <w:suff w:val="nothing"/>
      <w:lvlText w:val=""/>
      <w:lvlJc w:val="left"/>
      <w:pPr>
        <w:tabs>
          <w:tab w:val="num" w:pos="2192"/>
        </w:tabs>
      </w:pPr>
    </w:lvl>
    <w:lvl w:ilvl="3">
      <w:start w:val="1"/>
      <w:numFmt w:val="none"/>
      <w:suff w:val="nothing"/>
      <w:lvlText w:val=""/>
      <w:lvlJc w:val="left"/>
      <w:pPr>
        <w:tabs>
          <w:tab w:val="num" w:pos="2192"/>
        </w:tabs>
      </w:pPr>
    </w:lvl>
    <w:lvl w:ilvl="4">
      <w:start w:val="1"/>
      <w:numFmt w:val="none"/>
      <w:suff w:val="nothing"/>
      <w:lvlText w:val=""/>
      <w:lvlJc w:val="left"/>
      <w:pPr>
        <w:tabs>
          <w:tab w:val="num" w:pos="2192"/>
        </w:tabs>
      </w:pPr>
    </w:lvl>
    <w:lvl w:ilvl="5">
      <w:start w:val="1"/>
      <w:numFmt w:val="none"/>
      <w:suff w:val="nothing"/>
      <w:lvlText w:val=""/>
      <w:lvlJc w:val="left"/>
      <w:pPr>
        <w:tabs>
          <w:tab w:val="num" w:pos="2192"/>
        </w:tabs>
      </w:pPr>
    </w:lvl>
    <w:lvl w:ilvl="6">
      <w:start w:val="1"/>
      <w:numFmt w:val="none"/>
      <w:suff w:val="nothing"/>
      <w:lvlText w:val=""/>
      <w:lvlJc w:val="left"/>
      <w:pPr>
        <w:tabs>
          <w:tab w:val="num" w:pos="2192"/>
        </w:tabs>
      </w:pPr>
    </w:lvl>
    <w:lvl w:ilvl="7">
      <w:start w:val="1"/>
      <w:numFmt w:val="none"/>
      <w:suff w:val="nothing"/>
      <w:lvlText w:val=""/>
      <w:lvlJc w:val="left"/>
      <w:pPr>
        <w:tabs>
          <w:tab w:val="num" w:pos="2192"/>
        </w:tabs>
      </w:pPr>
    </w:lvl>
    <w:lvl w:ilvl="8">
      <w:start w:val="1"/>
      <w:numFmt w:val="none"/>
      <w:suff w:val="nothing"/>
      <w:lvlText w:val=""/>
      <w:lvlJc w:val="left"/>
      <w:pPr>
        <w:tabs>
          <w:tab w:val="num" w:pos="2192"/>
        </w:tabs>
      </w:pPr>
    </w:lvl>
  </w:abstractNum>
  <w:abstractNum w:abstractNumId="1">
    <w:nsid w:val="00000002"/>
    <w:multiLevelType w:val="singleLevel"/>
    <w:tmpl w:val="00000002"/>
    <w:name w:val="WW8Num11"/>
    <w:lvl w:ilvl="0">
      <w:numFmt w:val="bullet"/>
      <w:lvlText w:val="-"/>
      <w:lvlJc w:val="left"/>
      <w:pPr>
        <w:tabs>
          <w:tab w:val="num" w:pos="720"/>
        </w:tabs>
        <w:ind w:left="720" w:hanging="360"/>
      </w:pPr>
      <w:rPr>
        <w:rFonts w:ascii="Times New Roman" w:hAnsi="Times New Roman" w:cs="Times New Roman"/>
      </w:rPr>
    </w:lvl>
  </w:abstractNum>
  <w:abstractNum w:abstractNumId="2">
    <w:nsid w:val="01EF57A1"/>
    <w:multiLevelType w:val="multilevel"/>
    <w:tmpl w:val="F00A3D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30E5BC5"/>
    <w:multiLevelType w:val="multilevel"/>
    <w:tmpl w:val="C7F4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6B911F2"/>
    <w:multiLevelType w:val="hybridMultilevel"/>
    <w:tmpl w:val="18C0D880"/>
    <w:lvl w:ilvl="0" w:tplc="D03C2F26">
      <w:start w:val="57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A46513"/>
    <w:multiLevelType w:val="hybridMultilevel"/>
    <w:tmpl w:val="74A2C6FC"/>
    <w:lvl w:ilvl="0" w:tplc="3CE0B8D6">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B070BAF"/>
    <w:multiLevelType w:val="hybridMultilevel"/>
    <w:tmpl w:val="1DD018FE"/>
    <w:lvl w:ilvl="0" w:tplc="9482DB1A">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7A77CE"/>
    <w:multiLevelType w:val="multilevel"/>
    <w:tmpl w:val="ED4865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0330906"/>
    <w:multiLevelType w:val="hybridMultilevel"/>
    <w:tmpl w:val="9DBCCD72"/>
    <w:lvl w:ilvl="0" w:tplc="975AC32A">
      <w:start w:val="1"/>
      <w:numFmt w:val="decimal"/>
      <w:lvlText w:val="%1."/>
      <w:lvlJc w:val="left"/>
      <w:pPr>
        <w:ind w:left="1050" w:hanging="450"/>
      </w:pPr>
      <w:rPr>
        <w:rFonts w:eastAsia="Times New Roman"/>
        <w:color w:val="000000" w:themeColor="text1"/>
      </w:r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9">
    <w:nsid w:val="23CE4099"/>
    <w:multiLevelType w:val="multilevel"/>
    <w:tmpl w:val="7F4E3C3E"/>
    <w:lvl w:ilvl="0">
      <w:start w:val="1"/>
      <w:numFmt w:val="decimal"/>
      <w:lvlText w:val="%1."/>
      <w:lvlJc w:val="left"/>
      <w:rPr>
        <w:rFonts w:ascii="Times New Roman" w:eastAsia="Times New Roman" w:hAnsi="Times New Roman" w:cs="Times New Roman"/>
        <w:b w:val="0"/>
        <w:bCs w:val="0"/>
        <w:i w:val="0"/>
        <w:iCs w:val="0"/>
        <w:smallCaps w:val="0"/>
        <w:strike w:val="0"/>
        <w:color w:val="171717"/>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3EB200A"/>
    <w:multiLevelType w:val="multilevel"/>
    <w:tmpl w:val="B3600602"/>
    <w:lvl w:ilvl="0">
      <w:start w:val="4"/>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nsid w:val="2D8213FF"/>
    <w:multiLevelType w:val="hybridMultilevel"/>
    <w:tmpl w:val="DB4C7FE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F296772"/>
    <w:multiLevelType w:val="multilevel"/>
    <w:tmpl w:val="780CF0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38F222E"/>
    <w:multiLevelType w:val="multilevel"/>
    <w:tmpl w:val="EB1C58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6440B49"/>
    <w:multiLevelType w:val="multilevel"/>
    <w:tmpl w:val="57E2EC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C1F36FB"/>
    <w:multiLevelType w:val="multilevel"/>
    <w:tmpl w:val="F70643B0"/>
    <w:lvl w:ilvl="0">
      <w:start w:val="3"/>
      <w:numFmt w:val="decimal"/>
      <w:lvlText w:val="%1."/>
      <w:lvlJc w:val="left"/>
      <w:pPr>
        <w:ind w:left="1080" w:hanging="360"/>
      </w:pPr>
      <w:rPr>
        <w:rFonts w:hint="default"/>
      </w:rPr>
    </w:lvl>
    <w:lvl w:ilvl="1">
      <w:start w:val="6"/>
      <w:numFmt w:val="decimal"/>
      <w:isLgl/>
      <w:lvlText w:val="%1.%2."/>
      <w:lvlJc w:val="left"/>
      <w:pPr>
        <w:ind w:left="1080" w:hanging="360"/>
      </w:pPr>
      <w:rPr>
        <w:rFonts w:ascii="Times New Roman" w:hAnsi="Times New Roman" w:hint="default"/>
        <w:b/>
        <w:color w:val="000000"/>
        <w:sz w:val="24"/>
      </w:rPr>
    </w:lvl>
    <w:lvl w:ilvl="2">
      <w:start w:val="1"/>
      <w:numFmt w:val="decimal"/>
      <w:isLgl/>
      <w:lvlText w:val="%1.%2.%3."/>
      <w:lvlJc w:val="left"/>
      <w:pPr>
        <w:ind w:left="1440" w:hanging="720"/>
      </w:pPr>
      <w:rPr>
        <w:rFonts w:ascii="Times New Roman" w:hAnsi="Times New Roman" w:hint="default"/>
        <w:b/>
        <w:color w:val="000000"/>
        <w:sz w:val="24"/>
      </w:rPr>
    </w:lvl>
    <w:lvl w:ilvl="3">
      <w:start w:val="1"/>
      <w:numFmt w:val="decimal"/>
      <w:isLgl/>
      <w:lvlText w:val="%1.%2.%3.%4."/>
      <w:lvlJc w:val="left"/>
      <w:pPr>
        <w:ind w:left="1440" w:hanging="720"/>
      </w:pPr>
      <w:rPr>
        <w:rFonts w:ascii="Times New Roman" w:hAnsi="Times New Roman" w:hint="default"/>
        <w:b/>
        <w:color w:val="000000"/>
        <w:sz w:val="24"/>
      </w:rPr>
    </w:lvl>
    <w:lvl w:ilvl="4">
      <w:start w:val="1"/>
      <w:numFmt w:val="decimal"/>
      <w:isLgl/>
      <w:lvlText w:val="%1.%2.%3.%4.%5."/>
      <w:lvlJc w:val="left"/>
      <w:pPr>
        <w:ind w:left="1800" w:hanging="1080"/>
      </w:pPr>
      <w:rPr>
        <w:rFonts w:ascii="Times New Roman" w:hAnsi="Times New Roman" w:hint="default"/>
        <w:b/>
        <w:color w:val="000000"/>
        <w:sz w:val="24"/>
      </w:rPr>
    </w:lvl>
    <w:lvl w:ilvl="5">
      <w:start w:val="1"/>
      <w:numFmt w:val="decimal"/>
      <w:isLgl/>
      <w:lvlText w:val="%1.%2.%3.%4.%5.%6."/>
      <w:lvlJc w:val="left"/>
      <w:pPr>
        <w:ind w:left="1800" w:hanging="1080"/>
      </w:pPr>
      <w:rPr>
        <w:rFonts w:ascii="Times New Roman" w:hAnsi="Times New Roman" w:hint="default"/>
        <w:b/>
        <w:color w:val="000000"/>
        <w:sz w:val="24"/>
      </w:rPr>
    </w:lvl>
    <w:lvl w:ilvl="6">
      <w:start w:val="1"/>
      <w:numFmt w:val="decimal"/>
      <w:isLgl/>
      <w:lvlText w:val="%1.%2.%3.%4.%5.%6.%7."/>
      <w:lvlJc w:val="left"/>
      <w:pPr>
        <w:ind w:left="2160" w:hanging="1440"/>
      </w:pPr>
      <w:rPr>
        <w:rFonts w:ascii="Times New Roman" w:hAnsi="Times New Roman" w:hint="default"/>
        <w:b/>
        <w:color w:val="000000"/>
        <w:sz w:val="24"/>
      </w:rPr>
    </w:lvl>
    <w:lvl w:ilvl="7">
      <w:start w:val="1"/>
      <w:numFmt w:val="decimal"/>
      <w:isLgl/>
      <w:lvlText w:val="%1.%2.%3.%4.%5.%6.%7.%8."/>
      <w:lvlJc w:val="left"/>
      <w:pPr>
        <w:ind w:left="2160" w:hanging="1440"/>
      </w:pPr>
      <w:rPr>
        <w:rFonts w:ascii="Times New Roman" w:hAnsi="Times New Roman" w:hint="default"/>
        <w:b/>
        <w:color w:val="000000"/>
        <w:sz w:val="24"/>
      </w:rPr>
    </w:lvl>
    <w:lvl w:ilvl="8">
      <w:start w:val="1"/>
      <w:numFmt w:val="decimal"/>
      <w:isLgl/>
      <w:lvlText w:val="%1.%2.%3.%4.%5.%6.%7.%8.%9."/>
      <w:lvlJc w:val="left"/>
      <w:pPr>
        <w:ind w:left="2520" w:hanging="1800"/>
      </w:pPr>
      <w:rPr>
        <w:rFonts w:ascii="Times New Roman" w:hAnsi="Times New Roman" w:hint="default"/>
        <w:b/>
        <w:color w:val="000000"/>
        <w:sz w:val="24"/>
      </w:rPr>
    </w:lvl>
  </w:abstractNum>
  <w:abstractNum w:abstractNumId="16">
    <w:nsid w:val="3FBE2450"/>
    <w:multiLevelType w:val="multilevel"/>
    <w:tmpl w:val="7924E624"/>
    <w:lvl w:ilvl="0">
      <w:start w:val="4"/>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33B7725"/>
    <w:multiLevelType w:val="multilevel"/>
    <w:tmpl w:val="14FA0C78"/>
    <w:lvl w:ilvl="0">
      <w:start w:val="3"/>
      <w:numFmt w:val="decimal"/>
      <w:lvlText w:val="%1."/>
      <w:lvlJc w:val="left"/>
      <w:pPr>
        <w:ind w:left="600" w:hanging="600"/>
      </w:pPr>
      <w:rPr>
        <w:rFonts w:hint="default"/>
        <w:b/>
      </w:rPr>
    </w:lvl>
    <w:lvl w:ilvl="1">
      <w:start w:val="1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8">
    <w:nsid w:val="44593F4D"/>
    <w:multiLevelType w:val="hybridMultilevel"/>
    <w:tmpl w:val="834EB880"/>
    <w:lvl w:ilvl="0" w:tplc="6F7A2CF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87205E"/>
    <w:multiLevelType w:val="multilevel"/>
    <w:tmpl w:val="CC243DDA"/>
    <w:lvl w:ilvl="0">
      <w:start w:val="3"/>
      <w:numFmt w:val="decimal"/>
      <w:lvlText w:val="%1."/>
      <w:lvlJc w:val="left"/>
      <w:pPr>
        <w:ind w:left="450" w:hanging="450"/>
      </w:pPr>
      <w:rPr>
        <w:rFonts w:hint="default"/>
        <w:b/>
      </w:rPr>
    </w:lvl>
    <w:lvl w:ilvl="1">
      <w:start w:val="5"/>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0">
    <w:nsid w:val="47170CFD"/>
    <w:multiLevelType w:val="hybridMultilevel"/>
    <w:tmpl w:val="C7F0E4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4CDF5A14"/>
    <w:multiLevelType w:val="multilevel"/>
    <w:tmpl w:val="FEA25646"/>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4E096FDE"/>
    <w:multiLevelType w:val="multilevel"/>
    <w:tmpl w:val="D9B8FC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E706E5E"/>
    <w:multiLevelType w:val="multilevel"/>
    <w:tmpl w:val="858A6536"/>
    <w:lvl w:ilvl="0">
      <w:start w:val="1"/>
      <w:numFmt w:val="decimal"/>
      <w:lvlText w:val="%1."/>
      <w:lvlJc w:val="left"/>
      <w:rPr>
        <w:rFonts w:ascii="Times New Roman" w:eastAsia="Times New Roman" w:hAnsi="Times New Roman" w:cs="Times New Roman"/>
        <w:b w:val="0"/>
        <w:bCs w:val="0"/>
        <w:i w:val="0"/>
        <w:iCs w:val="0"/>
        <w:smallCaps w:val="0"/>
        <w:strike w:val="0"/>
        <w:color w:val="171717"/>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5404635"/>
    <w:multiLevelType w:val="multilevel"/>
    <w:tmpl w:val="581C963E"/>
    <w:lvl w:ilvl="0">
      <w:start w:val="1"/>
      <w:numFmt w:val="decimal"/>
      <w:lvlText w:val="1.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5850664"/>
    <w:multiLevelType w:val="multilevel"/>
    <w:tmpl w:val="9028D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78376CC"/>
    <w:multiLevelType w:val="multilevel"/>
    <w:tmpl w:val="69DC9B82"/>
    <w:lvl w:ilvl="0">
      <w:start w:val="4"/>
      <w:numFmt w:val="decimal"/>
      <w:lvlText w:val="%1."/>
      <w:lvlJc w:val="left"/>
      <w:pPr>
        <w:ind w:left="450" w:hanging="450"/>
      </w:pPr>
      <w:rPr>
        <w:rFonts w:hint="default"/>
      </w:rPr>
    </w:lvl>
    <w:lvl w:ilvl="1">
      <w:start w:val="7"/>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10308" w:hanging="180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27">
    <w:nsid w:val="5A361733"/>
    <w:multiLevelType w:val="multilevel"/>
    <w:tmpl w:val="658E8E2C"/>
    <w:lvl w:ilvl="0">
      <w:start w:val="4"/>
      <w:numFmt w:val="decimal"/>
      <w:lvlText w:val="%1."/>
      <w:lvlJc w:val="left"/>
      <w:pPr>
        <w:ind w:left="450" w:hanging="450"/>
      </w:pPr>
      <w:rPr>
        <w:rFonts w:hint="default"/>
      </w:rPr>
    </w:lvl>
    <w:lvl w:ilvl="1">
      <w:start w:val="5"/>
      <w:numFmt w:val="decimal"/>
      <w:lvlText w:val="%1.%2."/>
      <w:lvlJc w:val="left"/>
      <w:pPr>
        <w:ind w:left="2138" w:hanging="7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5334" w:hanging="108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10308" w:hanging="180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504" w:hanging="2160"/>
      </w:pPr>
      <w:rPr>
        <w:rFonts w:hint="default"/>
      </w:rPr>
    </w:lvl>
  </w:abstractNum>
  <w:abstractNum w:abstractNumId="28">
    <w:nsid w:val="63F7534D"/>
    <w:multiLevelType w:val="hybridMultilevel"/>
    <w:tmpl w:val="2ACAE098"/>
    <w:lvl w:ilvl="0" w:tplc="72AA4C4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4FE3895"/>
    <w:multiLevelType w:val="multilevel"/>
    <w:tmpl w:val="EB1C58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5610A60"/>
    <w:multiLevelType w:val="hybridMultilevel"/>
    <w:tmpl w:val="E36C5DCE"/>
    <w:lvl w:ilvl="0" w:tplc="0130ED7A">
      <w:start w:val="1"/>
      <w:numFmt w:val="decimal"/>
      <w:lvlText w:val="%1."/>
      <w:lvlJc w:val="left"/>
      <w:pPr>
        <w:ind w:left="502" w:hanging="360"/>
      </w:pPr>
      <w:rPr>
        <w:rFonts w:cs="Times New Roman" w:hint="default"/>
      </w:rPr>
    </w:lvl>
    <w:lvl w:ilvl="1" w:tplc="04190019">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31">
    <w:nsid w:val="661340C7"/>
    <w:multiLevelType w:val="multilevel"/>
    <w:tmpl w:val="C128A7F0"/>
    <w:lvl w:ilvl="0">
      <w:start w:val="4"/>
      <w:numFmt w:val="decimal"/>
      <w:lvlText w:val="1.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9FC3366"/>
    <w:multiLevelType w:val="multilevel"/>
    <w:tmpl w:val="FFAE766A"/>
    <w:lvl w:ilvl="0">
      <w:start w:val="4"/>
      <w:numFmt w:val="decimal"/>
      <w:lvlText w:val="%1."/>
      <w:lvlJc w:val="left"/>
      <w:pPr>
        <w:ind w:left="450" w:hanging="450"/>
      </w:pPr>
      <w:rPr>
        <w:rFonts w:hint="default"/>
        <w:b/>
      </w:rPr>
    </w:lvl>
    <w:lvl w:ilvl="1">
      <w:start w:val="4"/>
      <w:numFmt w:val="decimal"/>
      <w:lvlText w:val="%1.%2."/>
      <w:lvlJc w:val="left"/>
      <w:pPr>
        <w:ind w:left="1004"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3">
    <w:nsid w:val="6A382D7C"/>
    <w:multiLevelType w:val="hybridMultilevel"/>
    <w:tmpl w:val="4D38EEA6"/>
    <w:lvl w:ilvl="0" w:tplc="326E36DE">
      <w:start w:val="1"/>
      <w:numFmt w:val="decimal"/>
      <w:lvlText w:val="%1."/>
      <w:lvlJc w:val="left"/>
      <w:pPr>
        <w:ind w:left="2247" w:hanging="9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4">
    <w:nsid w:val="6AF6338B"/>
    <w:multiLevelType w:val="multilevel"/>
    <w:tmpl w:val="6F9E7B9A"/>
    <w:lvl w:ilvl="0">
      <w:start w:val="8"/>
      <w:numFmt w:val="decimal"/>
      <w:lvlText w:val="%1)......."/>
      <w:lvlJc w:val="left"/>
      <w:pPr>
        <w:ind w:left="2160" w:hanging="2160"/>
      </w:pPr>
      <w:rPr>
        <w:rFonts w:ascii="Times New Roman" w:hAnsi="Times New Roman" w:hint="default"/>
        <w:sz w:val="24"/>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6120" w:hanging="1800"/>
      </w:pPr>
      <w:rPr>
        <w:rFonts w:ascii="Times New Roman" w:hAnsi="Times New Roman" w:hint="default"/>
        <w:sz w:val="24"/>
      </w:rPr>
    </w:lvl>
  </w:abstractNum>
  <w:abstractNum w:abstractNumId="35">
    <w:nsid w:val="6BC41019"/>
    <w:multiLevelType w:val="hybridMultilevel"/>
    <w:tmpl w:val="966AE1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7E846E26"/>
    <w:multiLevelType w:val="multilevel"/>
    <w:tmpl w:val="31E6C94E"/>
    <w:lvl w:ilvl="0">
      <w:start w:val="1"/>
      <w:numFmt w:val="decimal"/>
      <w:lvlText w:val="%1."/>
      <w:lvlJc w:val="left"/>
      <w:pPr>
        <w:ind w:left="1080" w:hanging="360"/>
      </w:pPr>
      <w:rPr>
        <w:rFonts w:hint="default"/>
      </w:rPr>
    </w:lvl>
    <w:lvl w:ilvl="1">
      <w:start w:val="5"/>
      <w:numFmt w:val="decimal"/>
      <w:isLgl/>
      <w:lvlText w:val="%1.%2."/>
      <w:lvlJc w:val="left"/>
      <w:pPr>
        <w:ind w:left="2138" w:hanging="720"/>
      </w:pPr>
      <w:rPr>
        <w:rFonts w:hint="default"/>
        <w:sz w:val="24"/>
      </w:rPr>
    </w:lvl>
    <w:lvl w:ilvl="2">
      <w:start w:val="1"/>
      <w:numFmt w:val="decimal"/>
      <w:isLgl/>
      <w:lvlText w:val="%1.%2.%3."/>
      <w:lvlJc w:val="left"/>
      <w:pPr>
        <w:ind w:left="1440" w:hanging="720"/>
      </w:pPr>
      <w:rPr>
        <w:rFonts w:hint="default"/>
        <w:sz w:val="24"/>
      </w:rPr>
    </w:lvl>
    <w:lvl w:ilvl="3">
      <w:start w:val="1"/>
      <w:numFmt w:val="decimal"/>
      <w:isLgl/>
      <w:lvlText w:val="%1.%2.%3.%4."/>
      <w:lvlJc w:val="left"/>
      <w:pPr>
        <w:ind w:left="1800" w:hanging="1080"/>
      </w:pPr>
      <w:rPr>
        <w:rFonts w:hint="default"/>
        <w:sz w:val="24"/>
      </w:rPr>
    </w:lvl>
    <w:lvl w:ilvl="4">
      <w:start w:val="1"/>
      <w:numFmt w:val="decimal"/>
      <w:isLgl/>
      <w:lvlText w:val="%1.%2.%3.%4.%5."/>
      <w:lvlJc w:val="left"/>
      <w:pPr>
        <w:ind w:left="1800" w:hanging="1080"/>
      </w:pPr>
      <w:rPr>
        <w:rFonts w:hint="default"/>
        <w:sz w:val="24"/>
      </w:rPr>
    </w:lvl>
    <w:lvl w:ilvl="5">
      <w:start w:val="1"/>
      <w:numFmt w:val="decimal"/>
      <w:isLgl/>
      <w:lvlText w:val="%1.%2.%3.%4.%5.%6."/>
      <w:lvlJc w:val="left"/>
      <w:pPr>
        <w:ind w:left="2160" w:hanging="1440"/>
      </w:pPr>
      <w:rPr>
        <w:rFonts w:hint="default"/>
        <w:sz w:val="24"/>
      </w:rPr>
    </w:lvl>
    <w:lvl w:ilvl="6">
      <w:start w:val="1"/>
      <w:numFmt w:val="decimal"/>
      <w:isLgl/>
      <w:lvlText w:val="%1.%2.%3.%4.%5.%6.%7."/>
      <w:lvlJc w:val="left"/>
      <w:pPr>
        <w:ind w:left="2520" w:hanging="1800"/>
      </w:pPr>
      <w:rPr>
        <w:rFonts w:hint="default"/>
        <w:sz w:val="24"/>
      </w:rPr>
    </w:lvl>
    <w:lvl w:ilvl="7">
      <w:start w:val="1"/>
      <w:numFmt w:val="decimal"/>
      <w:isLgl/>
      <w:lvlText w:val="%1.%2.%3.%4.%5.%6.%7.%8."/>
      <w:lvlJc w:val="left"/>
      <w:pPr>
        <w:ind w:left="2520" w:hanging="1800"/>
      </w:pPr>
      <w:rPr>
        <w:rFonts w:hint="default"/>
        <w:sz w:val="24"/>
      </w:rPr>
    </w:lvl>
    <w:lvl w:ilvl="8">
      <w:start w:val="1"/>
      <w:numFmt w:val="decimal"/>
      <w:isLgl/>
      <w:lvlText w:val="%1.%2.%3.%4.%5.%6.%7.%8.%9."/>
      <w:lvlJc w:val="left"/>
      <w:pPr>
        <w:ind w:left="2880" w:hanging="2160"/>
      </w:pPr>
      <w:rPr>
        <w:rFonts w:hint="default"/>
        <w:sz w:val="24"/>
      </w:rPr>
    </w:lvl>
  </w:abstractNum>
  <w:abstractNum w:abstractNumId="38">
    <w:nsid w:val="7E931C4A"/>
    <w:multiLevelType w:val="multilevel"/>
    <w:tmpl w:val="085AC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FB8012D"/>
    <w:multiLevelType w:val="multilevel"/>
    <w:tmpl w:val="7C2E7A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0"/>
  </w:num>
  <w:num w:numId="6">
    <w:abstractNumId w:val="18"/>
  </w:num>
  <w:num w:numId="7">
    <w:abstractNumId w:val="33"/>
  </w:num>
  <w:num w:numId="8">
    <w:abstractNumId w:val="35"/>
  </w:num>
  <w:num w:numId="9">
    <w:abstractNumId w:val="15"/>
  </w:num>
  <w:num w:numId="10">
    <w:abstractNumId w:val="37"/>
  </w:num>
  <w:num w:numId="11">
    <w:abstractNumId w:val="34"/>
  </w:num>
  <w:num w:numId="12">
    <w:abstractNumId w:val="27"/>
  </w:num>
  <w:num w:numId="13">
    <w:abstractNumId w:val="26"/>
  </w:num>
  <w:num w:numId="14">
    <w:abstractNumId w:val="28"/>
  </w:num>
  <w:num w:numId="15">
    <w:abstractNumId w:val="31"/>
  </w:num>
  <w:num w:numId="16">
    <w:abstractNumId w:val="4"/>
  </w:num>
  <w:num w:numId="17">
    <w:abstractNumId w:val="10"/>
  </w:num>
  <w:num w:numId="18">
    <w:abstractNumId w:val="21"/>
  </w:num>
  <w:num w:numId="19">
    <w:abstractNumId w:val="19"/>
  </w:num>
  <w:num w:numId="20">
    <w:abstractNumId w:val="17"/>
  </w:num>
  <w:num w:numId="21">
    <w:abstractNumId w:val="16"/>
  </w:num>
  <w:num w:numId="22">
    <w:abstractNumId w:val="24"/>
  </w:num>
  <w:num w:numId="23">
    <w:abstractNumId w:val="12"/>
  </w:num>
  <w:num w:numId="24">
    <w:abstractNumId w:val="22"/>
  </w:num>
  <w:num w:numId="25">
    <w:abstractNumId w:val="32"/>
  </w:num>
  <w:num w:numId="26">
    <w:abstractNumId w:val="23"/>
  </w:num>
  <w:num w:numId="27">
    <w:abstractNumId w:val="9"/>
  </w:num>
  <w:num w:numId="28">
    <w:abstractNumId w:val="14"/>
  </w:num>
  <w:num w:numId="29">
    <w:abstractNumId w:val="8"/>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20"/>
  </w:num>
  <w:num w:numId="33">
    <w:abstractNumId w:val="11"/>
  </w:num>
  <w:num w:numId="34">
    <w:abstractNumId w:val="30"/>
  </w:num>
  <w:num w:numId="35">
    <w:abstractNumId w:val="36"/>
  </w:num>
  <w:num w:numId="36">
    <w:abstractNumId w:val="29"/>
  </w:num>
  <w:num w:numId="37">
    <w:abstractNumId w:val="25"/>
  </w:num>
  <w:num w:numId="38">
    <w:abstractNumId w:val="7"/>
  </w:num>
  <w:num w:numId="39">
    <w:abstractNumId w:val="39"/>
  </w:num>
  <w:num w:numId="40">
    <w:abstractNumId w:val="38"/>
  </w:num>
  <w:num w:numId="4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53839"/>
    <w:rsid w:val="000218B2"/>
    <w:rsid w:val="00022EF5"/>
    <w:rsid w:val="00053839"/>
    <w:rsid w:val="00084238"/>
    <w:rsid w:val="000D6563"/>
    <w:rsid w:val="00222DC6"/>
    <w:rsid w:val="002D5D0B"/>
    <w:rsid w:val="006F194D"/>
    <w:rsid w:val="00785F2A"/>
    <w:rsid w:val="007A71CA"/>
    <w:rsid w:val="007C59E6"/>
    <w:rsid w:val="00866142"/>
    <w:rsid w:val="008D073A"/>
    <w:rsid w:val="00994C63"/>
    <w:rsid w:val="009D631F"/>
    <w:rsid w:val="00A43EF8"/>
    <w:rsid w:val="00B000DC"/>
    <w:rsid w:val="00B33E0F"/>
    <w:rsid w:val="00CB684E"/>
    <w:rsid w:val="00CC3801"/>
    <w:rsid w:val="00CC5351"/>
    <w:rsid w:val="00E97745"/>
    <w:rsid w:val="00EB5C38"/>
    <w:rsid w:val="00EE4F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839"/>
    <w:rPr>
      <w:rFonts w:ascii="Calibri" w:eastAsia="Calibri" w:hAnsi="Calibri" w:cs="Times New Roman"/>
    </w:rPr>
  </w:style>
  <w:style w:type="paragraph" w:styleId="1">
    <w:name w:val="heading 1"/>
    <w:aliases w:val="ЗАГ-ГЛАВА,Заг 1,HEADING 1,Head 1,????????? 1,Subhead A"/>
    <w:basedOn w:val="a"/>
    <w:next w:val="a"/>
    <w:link w:val="10"/>
    <w:uiPriority w:val="99"/>
    <w:qFormat/>
    <w:rsid w:val="00785F2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Заг 2"/>
    <w:basedOn w:val="a"/>
    <w:next w:val="a"/>
    <w:link w:val="20"/>
    <w:uiPriority w:val="9"/>
    <w:semiHidden/>
    <w:unhideWhenUsed/>
    <w:qFormat/>
    <w:rsid w:val="00785F2A"/>
    <w:pPr>
      <w:keepNext/>
      <w:spacing w:before="240" w:after="60"/>
      <w:outlineLvl w:val="1"/>
    </w:pPr>
    <w:rPr>
      <w:rFonts w:ascii="Cambria" w:eastAsia="Times New Roman" w:hAnsi="Cambria"/>
      <w:b/>
      <w:bCs/>
      <w:i/>
      <w:iCs/>
      <w:sz w:val="28"/>
      <w:szCs w:val="28"/>
    </w:rPr>
  </w:style>
  <w:style w:type="paragraph" w:styleId="3">
    <w:name w:val="heading 3"/>
    <w:basedOn w:val="a"/>
    <w:link w:val="30"/>
    <w:uiPriority w:val="9"/>
    <w:semiHidden/>
    <w:unhideWhenUsed/>
    <w:qFormat/>
    <w:rsid w:val="00785F2A"/>
    <w:pPr>
      <w:spacing w:before="100" w:beforeAutospacing="1" w:after="100" w:afterAutospacing="1" w:line="240" w:lineRule="auto"/>
      <w:outlineLvl w:val="2"/>
    </w:pPr>
    <w:rPr>
      <w:rFonts w:ascii="Times New Roman" w:eastAsia="Times New Roman" w:hAnsi="Times New Roman"/>
      <w:b/>
      <w:bCs/>
      <w:color w:val="444444"/>
      <w:sz w:val="27"/>
      <w:szCs w:val="27"/>
      <w:lang w:eastAsia="ru-RU"/>
    </w:rPr>
  </w:style>
  <w:style w:type="paragraph" w:styleId="4">
    <w:name w:val="heading 4"/>
    <w:basedOn w:val="a"/>
    <w:next w:val="a"/>
    <w:link w:val="40"/>
    <w:semiHidden/>
    <w:unhideWhenUsed/>
    <w:qFormat/>
    <w:rsid w:val="00785F2A"/>
    <w:pPr>
      <w:keepNext/>
      <w:keepLines/>
      <w:spacing w:before="200" w:after="0"/>
      <w:outlineLvl w:val="3"/>
    </w:pPr>
    <w:rPr>
      <w:rFonts w:ascii="Times New Roman" w:eastAsia="Times New Roman" w:hAnsi="Times New Roman"/>
      <w:b/>
      <w:bCs/>
      <w:color w:val="2E74B5"/>
      <w:sz w:val="26"/>
      <w:szCs w:val="28"/>
      <w:lang w:eastAsia="ru-RU"/>
    </w:rPr>
  </w:style>
  <w:style w:type="paragraph" w:styleId="5">
    <w:name w:val="heading 5"/>
    <w:basedOn w:val="a"/>
    <w:next w:val="a"/>
    <w:link w:val="50"/>
    <w:qFormat/>
    <w:rsid w:val="00785F2A"/>
    <w:pPr>
      <w:keepNext/>
      <w:widowControl w:val="0"/>
      <w:overflowPunct w:val="0"/>
      <w:autoSpaceDE w:val="0"/>
      <w:autoSpaceDN w:val="0"/>
      <w:adjustRightInd w:val="0"/>
      <w:spacing w:after="0" w:line="240" w:lineRule="auto"/>
      <w:jc w:val="both"/>
      <w:outlineLvl w:val="4"/>
    </w:pPr>
    <w:rPr>
      <w:rFonts w:ascii="Times New Roman" w:eastAsia="Times New Roman" w:hAnsi="Times New Roman"/>
      <w:b/>
      <w:bCs/>
      <w:sz w:val="28"/>
      <w:szCs w:val="20"/>
      <w:lang w:eastAsia="ru-RU"/>
    </w:rPr>
  </w:style>
  <w:style w:type="paragraph" w:styleId="6">
    <w:name w:val="heading 6"/>
    <w:basedOn w:val="a"/>
    <w:next w:val="a"/>
    <w:link w:val="60"/>
    <w:semiHidden/>
    <w:unhideWhenUsed/>
    <w:qFormat/>
    <w:rsid w:val="00785F2A"/>
    <w:pPr>
      <w:spacing w:before="240" w:after="60"/>
      <w:outlineLvl w:val="5"/>
    </w:pPr>
    <w:rPr>
      <w:rFonts w:eastAsia="Times New Roman"/>
      <w:b/>
      <w:bCs/>
    </w:rPr>
  </w:style>
  <w:style w:type="paragraph" w:styleId="7">
    <w:name w:val="heading 7"/>
    <w:basedOn w:val="a"/>
    <w:next w:val="a"/>
    <w:link w:val="70"/>
    <w:uiPriority w:val="99"/>
    <w:semiHidden/>
    <w:unhideWhenUsed/>
    <w:qFormat/>
    <w:rsid w:val="00785F2A"/>
    <w:pPr>
      <w:keepNext/>
      <w:keepLines/>
      <w:spacing w:before="200" w:after="0"/>
      <w:outlineLvl w:val="6"/>
    </w:pPr>
    <w:rPr>
      <w:rFonts w:ascii="Calibri Light" w:eastAsia="Times New Roman" w:hAnsi="Calibri Light"/>
      <w:i/>
      <w:iCs/>
      <w:color w:val="404040"/>
    </w:rPr>
  </w:style>
  <w:style w:type="paragraph" w:styleId="8">
    <w:name w:val="heading 8"/>
    <w:basedOn w:val="a"/>
    <w:next w:val="a"/>
    <w:link w:val="80"/>
    <w:uiPriority w:val="99"/>
    <w:semiHidden/>
    <w:unhideWhenUsed/>
    <w:qFormat/>
    <w:rsid w:val="00785F2A"/>
    <w:pPr>
      <w:keepNext/>
      <w:keepLines/>
      <w:spacing w:before="200" w:after="0"/>
      <w:outlineLvl w:val="7"/>
    </w:pPr>
    <w:rPr>
      <w:rFonts w:ascii="Times New Roman" w:eastAsia="Times New Roman" w:hAnsi="Times New Roman"/>
      <w:b/>
      <w:i/>
      <w:iCs/>
      <w:color w:val="2E74B5"/>
      <w:sz w:val="24"/>
      <w:szCs w:val="24"/>
      <w:lang w:eastAsia="ru-RU"/>
    </w:rPr>
  </w:style>
  <w:style w:type="paragraph" w:styleId="9">
    <w:name w:val="heading 9"/>
    <w:aliases w:val="ТАБЛИЦА"/>
    <w:basedOn w:val="a"/>
    <w:next w:val="a"/>
    <w:link w:val="90"/>
    <w:uiPriority w:val="99"/>
    <w:unhideWhenUsed/>
    <w:qFormat/>
    <w:rsid w:val="00785F2A"/>
    <w:pPr>
      <w:spacing w:before="240" w:after="60" w:line="240" w:lineRule="auto"/>
      <w:outlineLvl w:val="8"/>
    </w:pPr>
    <w:rPr>
      <w:rFonts w:ascii="Cambria" w:eastAsia="Times New Roman" w:hAnsi="Cambria"/>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53839"/>
    <w:pPr>
      <w:spacing w:after="0" w:line="240" w:lineRule="auto"/>
    </w:pPr>
    <w:rPr>
      <w:rFonts w:ascii="Calibri" w:eastAsia="Calibri" w:hAnsi="Calibri" w:cs="Times New Roman"/>
    </w:rPr>
  </w:style>
  <w:style w:type="character" w:customStyle="1" w:styleId="a4">
    <w:name w:val="Без интервала Знак"/>
    <w:link w:val="a3"/>
    <w:uiPriority w:val="1"/>
    <w:rsid w:val="00053839"/>
    <w:rPr>
      <w:rFonts w:ascii="Calibri" w:eastAsia="Calibri" w:hAnsi="Calibri" w:cs="Times New Roman"/>
    </w:rPr>
  </w:style>
  <w:style w:type="character" w:customStyle="1" w:styleId="10">
    <w:name w:val="Заголовок 1 Знак"/>
    <w:aliases w:val="ЗАГ-ГЛАВА Знак,Заг 1 Знак1,HEADING 1 Знак1,Head 1 Знак1,????????? 1 Знак1,Subhead A Знак1"/>
    <w:basedOn w:val="a0"/>
    <w:link w:val="1"/>
    <w:uiPriority w:val="9"/>
    <w:rsid w:val="00785F2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Заг 2 Знак"/>
    <w:basedOn w:val="a0"/>
    <w:link w:val="2"/>
    <w:uiPriority w:val="9"/>
    <w:semiHidden/>
    <w:rsid w:val="00785F2A"/>
    <w:rPr>
      <w:rFonts w:ascii="Cambria" w:eastAsia="Times New Roman" w:hAnsi="Cambria" w:cs="Times New Roman"/>
      <w:b/>
      <w:bCs/>
      <w:i/>
      <w:iCs/>
      <w:sz w:val="28"/>
      <w:szCs w:val="28"/>
    </w:rPr>
  </w:style>
  <w:style w:type="character" w:customStyle="1" w:styleId="30">
    <w:name w:val="Заголовок 3 Знак"/>
    <w:basedOn w:val="a0"/>
    <w:link w:val="3"/>
    <w:uiPriority w:val="9"/>
    <w:semiHidden/>
    <w:rsid w:val="00785F2A"/>
    <w:rPr>
      <w:rFonts w:ascii="Times New Roman" w:eastAsia="Times New Roman" w:hAnsi="Times New Roman" w:cs="Times New Roman"/>
      <w:b/>
      <w:bCs/>
      <w:color w:val="444444"/>
      <w:sz w:val="27"/>
      <w:szCs w:val="27"/>
      <w:lang w:eastAsia="ru-RU"/>
    </w:rPr>
  </w:style>
  <w:style w:type="character" w:customStyle="1" w:styleId="40">
    <w:name w:val="Заголовок 4 Знак"/>
    <w:basedOn w:val="a0"/>
    <w:link w:val="4"/>
    <w:semiHidden/>
    <w:rsid w:val="00785F2A"/>
    <w:rPr>
      <w:rFonts w:ascii="Times New Roman" w:eastAsia="Times New Roman" w:hAnsi="Times New Roman" w:cs="Times New Roman"/>
      <w:b/>
      <w:bCs/>
      <w:color w:val="2E74B5"/>
      <w:sz w:val="26"/>
      <w:szCs w:val="28"/>
      <w:lang w:eastAsia="ru-RU"/>
    </w:rPr>
  </w:style>
  <w:style w:type="character" w:customStyle="1" w:styleId="50">
    <w:name w:val="Заголовок 5 Знак"/>
    <w:basedOn w:val="a0"/>
    <w:link w:val="5"/>
    <w:rsid w:val="00785F2A"/>
    <w:rPr>
      <w:rFonts w:ascii="Times New Roman" w:eastAsia="Times New Roman" w:hAnsi="Times New Roman" w:cs="Times New Roman"/>
      <w:b/>
      <w:bCs/>
      <w:sz w:val="28"/>
      <w:szCs w:val="20"/>
      <w:lang w:eastAsia="ru-RU"/>
    </w:rPr>
  </w:style>
  <w:style w:type="character" w:customStyle="1" w:styleId="60">
    <w:name w:val="Заголовок 6 Знак"/>
    <w:basedOn w:val="a0"/>
    <w:link w:val="6"/>
    <w:semiHidden/>
    <w:rsid w:val="00785F2A"/>
    <w:rPr>
      <w:rFonts w:ascii="Calibri" w:eastAsia="Times New Roman" w:hAnsi="Calibri" w:cs="Times New Roman"/>
      <w:b/>
      <w:bCs/>
    </w:rPr>
  </w:style>
  <w:style w:type="character" w:customStyle="1" w:styleId="70">
    <w:name w:val="Заголовок 7 Знак"/>
    <w:basedOn w:val="a0"/>
    <w:link w:val="7"/>
    <w:uiPriority w:val="99"/>
    <w:semiHidden/>
    <w:rsid w:val="00785F2A"/>
    <w:rPr>
      <w:rFonts w:ascii="Calibri Light" w:eastAsia="Times New Roman" w:hAnsi="Calibri Light" w:cs="Times New Roman"/>
      <w:i/>
      <w:iCs/>
      <w:color w:val="404040"/>
    </w:rPr>
  </w:style>
  <w:style w:type="character" w:customStyle="1" w:styleId="80">
    <w:name w:val="Заголовок 8 Знак"/>
    <w:basedOn w:val="a0"/>
    <w:link w:val="8"/>
    <w:uiPriority w:val="99"/>
    <w:semiHidden/>
    <w:rsid w:val="00785F2A"/>
    <w:rPr>
      <w:rFonts w:ascii="Times New Roman" w:eastAsia="Times New Roman" w:hAnsi="Times New Roman" w:cs="Times New Roman"/>
      <w:b/>
      <w:i/>
      <w:iCs/>
      <w:color w:val="2E74B5"/>
      <w:sz w:val="24"/>
      <w:szCs w:val="24"/>
      <w:lang w:eastAsia="ru-RU"/>
    </w:rPr>
  </w:style>
  <w:style w:type="character" w:customStyle="1" w:styleId="90">
    <w:name w:val="Заголовок 9 Знак"/>
    <w:aliases w:val="ТАБЛИЦА Знак"/>
    <w:basedOn w:val="a0"/>
    <w:link w:val="9"/>
    <w:uiPriority w:val="99"/>
    <w:rsid w:val="00785F2A"/>
    <w:rPr>
      <w:rFonts w:ascii="Cambria" w:eastAsia="Times New Roman" w:hAnsi="Cambria" w:cs="Times New Roman"/>
      <w:sz w:val="20"/>
      <w:szCs w:val="20"/>
      <w:lang w:eastAsia="ru-RU"/>
    </w:rPr>
  </w:style>
  <w:style w:type="table" w:styleId="a5">
    <w:name w:val="Table Grid"/>
    <w:basedOn w:val="a1"/>
    <w:uiPriority w:val="39"/>
    <w:qFormat/>
    <w:rsid w:val="00785F2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Нет списка1"/>
    <w:next w:val="a2"/>
    <w:uiPriority w:val="99"/>
    <w:semiHidden/>
    <w:rsid w:val="00785F2A"/>
  </w:style>
  <w:style w:type="paragraph" w:customStyle="1" w:styleId="ConsPlusTitle">
    <w:name w:val="ConsPlusTitle"/>
    <w:rsid w:val="00785F2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12">
    <w:name w:val="Сетка таблицы1"/>
    <w:basedOn w:val="a1"/>
    <w:next w:val="a5"/>
    <w:uiPriority w:val="59"/>
    <w:rsid w:val="00785F2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785F2A"/>
  </w:style>
  <w:style w:type="character" w:styleId="a6">
    <w:name w:val="Hyperlink"/>
    <w:uiPriority w:val="99"/>
    <w:rsid w:val="00785F2A"/>
    <w:rPr>
      <w:color w:val="0000FF"/>
      <w:u w:val="single"/>
    </w:rPr>
  </w:style>
  <w:style w:type="paragraph" w:customStyle="1" w:styleId="13">
    <w:name w:val="Знак1 Знак Знак Знак"/>
    <w:basedOn w:val="a"/>
    <w:rsid w:val="00785F2A"/>
    <w:pPr>
      <w:spacing w:after="60" w:line="240" w:lineRule="auto"/>
      <w:ind w:firstLine="709"/>
      <w:jc w:val="both"/>
    </w:pPr>
    <w:rPr>
      <w:rFonts w:ascii="Arial" w:eastAsia="Times New Roman" w:hAnsi="Arial" w:cs="Arial"/>
      <w:bCs/>
      <w:sz w:val="24"/>
      <w:szCs w:val="24"/>
      <w:lang w:eastAsia="ru-RU"/>
    </w:rPr>
  </w:style>
  <w:style w:type="character" w:customStyle="1" w:styleId="a7">
    <w:name w:val="Основной текст_"/>
    <w:link w:val="21"/>
    <w:rsid w:val="00785F2A"/>
    <w:rPr>
      <w:shd w:val="clear" w:color="auto" w:fill="FFFFFF"/>
    </w:rPr>
  </w:style>
  <w:style w:type="character" w:customStyle="1" w:styleId="75pt">
    <w:name w:val="Основной текст + 7;5 pt"/>
    <w:rsid w:val="00785F2A"/>
    <w:rPr>
      <w:rFonts w:ascii="Times New Roman" w:eastAsia="Times New Roman" w:hAnsi="Times New Roman"/>
      <w:color w:val="000000"/>
      <w:spacing w:val="0"/>
      <w:w w:val="100"/>
      <w:position w:val="0"/>
      <w:sz w:val="15"/>
      <w:szCs w:val="15"/>
      <w:shd w:val="clear" w:color="auto" w:fill="FFFFFF"/>
      <w:lang w:val="ru-RU"/>
    </w:rPr>
  </w:style>
  <w:style w:type="paragraph" w:customStyle="1" w:styleId="21">
    <w:name w:val="Основной текст2"/>
    <w:basedOn w:val="a"/>
    <w:link w:val="a7"/>
    <w:rsid w:val="00785F2A"/>
    <w:pPr>
      <w:widowControl w:val="0"/>
      <w:shd w:val="clear" w:color="auto" w:fill="FFFFFF"/>
      <w:spacing w:after="0" w:line="240" w:lineRule="auto"/>
    </w:pPr>
    <w:rPr>
      <w:rFonts w:asciiTheme="minorHAnsi" w:eastAsiaTheme="minorHAnsi" w:hAnsiTheme="minorHAnsi" w:cstheme="minorBidi"/>
    </w:rPr>
  </w:style>
  <w:style w:type="paragraph" w:styleId="a8">
    <w:name w:val="Normal (Web)"/>
    <w:basedOn w:val="a"/>
    <w:link w:val="a9"/>
    <w:uiPriority w:val="99"/>
    <w:unhideWhenUsed/>
    <w:rsid w:val="00785F2A"/>
    <w:pPr>
      <w:spacing w:before="100" w:beforeAutospacing="1" w:after="100" w:afterAutospacing="1" w:line="240" w:lineRule="auto"/>
    </w:pPr>
    <w:rPr>
      <w:rFonts w:ascii="Tahoma" w:eastAsia="Times New Roman" w:hAnsi="Tahoma" w:cs="Tahoma"/>
      <w:color w:val="000000"/>
      <w:sz w:val="18"/>
      <w:szCs w:val="18"/>
      <w:lang w:eastAsia="ru-RU"/>
    </w:rPr>
  </w:style>
  <w:style w:type="character" w:customStyle="1" w:styleId="8pt">
    <w:name w:val="Основной текст + 8 pt"/>
    <w:rsid w:val="00785F2A"/>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table" w:customStyle="1" w:styleId="111">
    <w:name w:val="Сетка таблицы11"/>
    <w:basedOn w:val="a1"/>
    <w:next w:val="a5"/>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785F2A"/>
    <w:pPr>
      <w:tabs>
        <w:tab w:val="center" w:pos="4677"/>
        <w:tab w:val="right" w:pos="9355"/>
      </w:tabs>
    </w:pPr>
  </w:style>
  <w:style w:type="character" w:customStyle="1" w:styleId="ab">
    <w:name w:val="Верхний колонтитул Знак"/>
    <w:basedOn w:val="a0"/>
    <w:link w:val="aa"/>
    <w:uiPriority w:val="99"/>
    <w:rsid w:val="00785F2A"/>
    <w:rPr>
      <w:rFonts w:ascii="Calibri" w:eastAsia="Calibri" w:hAnsi="Calibri" w:cs="Times New Roman"/>
    </w:rPr>
  </w:style>
  <w:style w:type="paragraph" w:styleId="ac">
    <w:name w:val="footer"/>
    <w:basedOn w:val="a"/>
    <w:link w:val="ad"/>
    <w:uiPriority w:val="99"/>
    <w:unhideWhenUsed/>
    <w:rsid w:val="00785F2A"/>
    <w:pPr>
      <w:tabs>
        <w:tab w:val="center" w:pos="4677"/>
        <w:tab w:val="right" w:pos="9355"/>
      </w:tabs>
    </w:pPr>
  </w:style>
  <w:style w:type="character" w:customStyle="1" w:styleId="ad">
    <w:name w:val="Нижний колонтитул Знак"/>
    <w:basedOn w:val="a0"/>
    <w:link w:val="ac"/>
    <w:uiPriority w:val="99"/>
    <w:rsid w:val="00785F2A"/>
    <w:rPr>
      <w:rFonts w:ascii="Calibri" w:eastAsia="Calibri" w:hAnsi="Calibri" w:cs="Times New Roman"/>
    </w:rPr>
  </w:style>
  <w:style w:type="paragraph" w:styleId="ae">
    <w:name w:val="Balloon Text"/>
    <w:basedOn w:val="a"/>
    <w:link w:val="af"/>
    <w:uiPriority w:val="99"/>
    <w:unhideWhenUsed/>
    <w:rsid w:val="00785F2A"/>
    <w:pPr>
      <w:spacing w:after="0" w:line="240" w:lineRule="auto"/>
    </w:pPr>
    <w:rPr>
      <w:rFonts w:ascii="Tahoma" w:hAnsi="Tahoma" w:cs="Tahoma"/>
      <w:sz w:val="16"/>
      <w:szCs w:val="16"/>
    </w:rPr>
  </w:style>
  <w:style w:type="character" w:customStyle="1" w:styleId="af">
    <w:name w:val="Текст выноски Знак"/>
    <w:basedOn w:val="a0"/>
    <w:link w:val="ae"/>
    <w:uiPriority w:val="99"/>
    <w:rsid w:val="00785F2A"/>
    <w:rPr>
      <w:rFonts w:ascii="Tahoma" w:eastAsia="Calibri" w:hAnsi="Tahoma" w:cs="Tahoma"/>
      <w:sz w:val="16"/>
      <w:szCs w:val="16"/>
    </w:rPr>
  </w:style>
  <w:style w:type="paragraph" w:styleId="af0">
    <w:name w:val="Body Text"/>
    <w:aliases w:val=" Знак1 Знак,bt,text,Body Text2,Основной текст1,Знак1 Знак,Основной текст Знак1,Основной текст Знак Знак"/>
    <w:basedOn w:val="a"/>
    <w:link w:val="af1"/>
    <w:rsid w:val="00785F2A"/>
    <w:pPr>
      <w:spacing w:after="0" w:line="240" w:lineRule="auto"/>
      <w:jc w:val="both"/>
    </w:pPr>
    <w:rPr>
      <w:rFonts w:ascii="Times New Roman" w:eastAsia="Times New Roman" w:hAnsi="Times New Roman" w:cs="Arial"/>
      <w:sz w:val="24"/>
      <w:szCs w:val="24"/>
      <w:lang w:eastAsia="ar-SA"/>
    </w:rPr>
  </w:style>
  <w:style w:type="character" w:customStyle="1" w:styleId="af1">
    <w:name w:val="Основной текст Знак"/>
    <w:aliases w:val=" Знак1 Знак Знак,bt Знак,text Знак,Body Text2 Знак,Основной текст1 Знак,Знак1 Знак Знак,Основной текст Знак1 Знак,Основной текст Знак Знак Знак"/>
    <w:basedOn w:val="a0"/>
    <w:link w:val="af0"/>
    <w:uiPriority w:val="99"/>
    <w:rsid w:val="00785F2A"/>
    <w:rPr>
      <w:rFonts w:ascii="Times New Roman" w:eastAsia="Times New Roman" w:hAnsi="Times New Roman" w:cs="Arial"/>
      <w:sz w:val="24"/>
      <w:szCs w:val="24"/>
      <w:lang w:eastAsia="ar-SA"/>
    </w:rPr>
  </w:style>
  <w:style w:type="paragraph" w:styleId="af2">
    <w:name w:val="Body Text Indent"/>
    <w:basedOn w:val="a"/>
    <w:link w:val="af3"/>
    <w:uiPriority w:val="99"/>
    <w:unhideWhenUsed/>
    <w:rsid w:val="00785F2A"/>
    <w:pPr>
      <w:spacing w:after="120"/>
      <w:ind w:left="283"/>
    </w:pPr>
  </w:style>
  <w:style w:type="character" w:customStyle="1" w:styleId="af3">
    <w:name w:val="Основной текст с отступом Знак"/>
    <w:basedOn w:val="a0"/>
    <w:link w:val="af2"/>
    <w:uiPriority w:val="99"/>
    <w:rsid w:val="00785F2A"/>
    <w:rPr>
      <w:rFonts w:ascii="Calibri" w:eastAsia="Calibri" w:hAnsi="Calibri" w:cs="Times New Roman"/>
    </w:rPr>
  </w:style>
  <w:style w:type="paragraph" w:customStyle="1" w:styleId="ConsPlusNormal">
    <w:name w:val="ConsPlusNormal"/>
    <w:uiPriority w:val="99"/>
    <w:rsid w:val="00785F2A"/>
    <w:pPr>
      <w:widowControl w:val="0"/>
      <w:suppressAutoHyphens/>
      <w:spacing w:after="0" w:line="240" w:lineRule="auto"/>
      <w:ind w:firstLine="720"/>
    </w:pPr>
    <w:rPr>
      <w:rFonts w:ascii="Arial" w:eastAsia="Arial" w:hAnsi="Arial" w:cs="Times New Roman"/>
      <w:sz w:val="20"/>
      <w:szCs w:val="20"/>
      <w:lang w:eastAsia="ar-SA"/>
    </w:rPr>
  </w:style>
  <w:style w:type="paragraph" w:customStyle="1" w:styleId="ConsPlusNonformat">
    <w:name w:val="ConsPlusNonformat"/>
    <w:rsid w:val="00785F2A"/>
    <w:pPr>
      <w:widowControl w:val="0"/>
      <w:suppressAutoHyphens/>
      <w:spacing w:after="0" w:line="240" w:lineRule="auto"/>
    </w:pPr>
    <w:rPr>
      <w:rFonts w:ascii="Courier New" w:eastAsia="Arial" w:hAnsi="Courier New" w:cs="Times New Roman"/>
      <w:sz w:val="20"/>
      <w:szCs w:val="20"/>
      <w:lang w:eastAsia="ar-SA"/>
    </w:rPr>
  </w:style>
  <w:style w:type="paragraph" w:customStyle="1" w:styleId="S">
    <w:name w:val="S_Обычний подчёркнутый"/>
    <w:basedOn w:val="a"/>
    <w:autoRedefine/>
    <w:qFormat/>
    <w:rsid w:val="00785F2A"/>
    <w:pPr>
      <w:spacing w:after="0" w:line="240" w:lineRule="auto"/>
    </w:pPr>
    <w:rPr>
      <w:rFonts w:ascii="Times New Roman" w:eastAsia="Times New Roman" w:hAnsi="Times New Roman"/>
      <w:i/>
      <w:iCs/>
      <w:color w:val="000000"/>
      <w:sz w:val="24"/>
      <w:szCs w:val="20"/>
      <w:lang w:eastAsia="ar-SA"/>
    </w:rPr>
  </w:style>
  <w:style w:type="paragraph" w:styleId="af4">
    <w:name w:val="List Paragraph"/>
    <w:basedOn w:val="a"/>
    <w:link w:val="af5"/>
    <w:uiPriority w:val="34"/>
    <w:qFormat/>
    <w:rsid w:val="00785F2A"/>
    <w:pPr>
      <w:ind w:left="720"/>
      <w:contextualSpacing/>
    </w:pPr>
  </w:style>
  <w:style w:type="character" w:customStyle="1" w:styleId="22">
    <w:name w:val="Колонтитул (2)_"/>
    <w:link w:val="23"/>
    <w:rsid w:val="00785F2A"/>
  </w:style>
  <w:style w:type="paragraph" w:customStyle="1" w:styleId="23">
    <w:name w:val="Колонтитул (2)"/>
    <w:basedOn w:val="a"/>
    <w:link w:val="22"/>
    <w:rsid w:val="00785F2A"/>
    <w:pPr>
      <w:widowControl w:val="0"/>
      <w:spacing w:after="0" w:line="240" w:lineRule="auto"/>
    </w:pPr>
    <w:rPr>
      <w:rFonts w:asciiTheme="minorHAnsi" w:eastAsiaTheme="minorHAnsi" w:hAnsiTheme="minorHAnsi" w:cstheme="minorBidi"/>
    </w:rPr>
  </w:style>
  <w:style w:type="character" w:customStyle="1" w:styleId="af6">
    <w:name w:val="Колонтитул_"/>
    <w:link w:val="af7"/>
    <w:rsid w:val="00785F2A"/>
    <w:rPr>
      <w:rFonts w:cs="Calibri"/>
    </w:rPr>
  </w:style>
  <w:style w:type="paragraph" w:customStyle="1" w:styleId="af7">
    <w:name w:val="Колонтитул"/>
    <w:basedOn w:val="a"/>
    <w:link w:val="af6"/>
    <w:rsid w:val="00785F2A"/>
    <w:pPr>
      <w:widowControl w:val="0"/>
      <w:spacing w:after="0" w:line="240" w:lineRule="auto"/>
    </w:pPr>
    <w:rPr>
      <w:rFonts w:asciiTheme="minorHAnsi" w:eastAsiaTheme="minorHAnsi" w:hAnsiTheme="minorHAnsi" w:cs="Calibri"/>
    </w:rPr>
  </w:style>
  <w:style w:type="character" w:customStyle="1" w:styleId="14">
    <w:name w:val="Заголовок №1_"/>
    <w:link w:val="15"/>
    <w:rsid w:val="00785F2A"/>
    <w:rPr>
      <w:b/>
      <w:bCs/>
      <w:sz w:val="28"/>
      <w:szCs w:val="28"/>
    </w:rPr>
  </w:style>
  <w:style w:type="paragraph" w:customStyle="1" w:styleId="15">
    <w:name w:val="Заголовок №1"/>
    <w:basedOn w:val="a"/>
    <w:link w:val="14"/>
    <w:rsid w:val="00785F2A"/>
    <w:pPr>
      <w:widowControl w:val="0"/>
      <w:spacing w:after="0" w:line="240" w:lineRule="auto"/>
      <w:jc w:val="center"/>
      <w:outlineLvl w:val="0"/>
    </w:pPr>
    <w:rPr>
      <w:rFonts w:asciiTheme="minorHAnsi" w:eastAsiaTheme="minorHAnsi" w:hAnsiTheme="minorHAnsi" w:cstheme="minorBidi"/>
      <w:b/>
      <w:bCs/>
      <w:sz w:val="28"/>
      <w:szCs w:val="28"/>
    </w:rPr>
  </w:style>
  <w:style w:type="character" w:styleId="af8">
    <w:name w:val="FollowedHyperlink"/>
    <w:basedOn w:val="a0"/>
    <w:uiPriority w:val="99"/>
    <w:semiHidden/>
    <w:unhideWhenUsed/>
    <w:rsid w:val="00785F2A"/>
    <w:rPr>
      <w:color w:val="800080"/>
      <w:u w:val="single"/>
    </w:rPr>
  </w:style>
  <w:style w:type="character" w:styleId="HTML">
    <w:name w:val="HTML Code"/>
    <w:basedOn w:val="a0"/>
    <w:uiPriority w:val="99"/>
    <w:semiHidden/>
    <w:unhideWhenUsed/>
    <w:rsid w:val="00785F2A"/>
    <w:rPr>
      <w:rFonts w:ascii="Courier New" w:eastAsia="Times New Roman" w:hAnsi="Courier New" w:cs="Courier New" w:hint="default"/>
      <w:sz w:val="20"/>
      <w:szCs w:val="20"/>
    </w:rPr>
  </w:style>
  <w:style w:type="character" w:customStyle="1" w:styleId="112">
    <w:name w:val="Заголовок 1 Знак1"/>
    <w:aliases w:val="ЗАГ-ГЛАВА Знак1,Заг 1 Знак,HEADING 1 Знак,Head 1 Знак,????????? 1 Знак,Subhead A Знак"/>
    <w:basedOn w:val="a0"/>
    <w:locked/>
    <w:rsid w:val="00785F2A"/>
    <w:rPr>
      <w:rFonts w:ascii="Arial" w:eastAsia="Times New Roman" w:hAnsi="Arial" w:cs="Times New Roman" w:hint="default"/>
      <w:b/>
      <w:bCs w:val="0"/>
      <w:kern w:val="28"/>
      <w:sz w:val="28"/>
      <w:szCs w:val="24"/>
      <w:lang w:val="ru-RU" w:eastAsia="ru-RU"/>
    </w:rPr>
  </w:style>
  <w:style w:type="character" w:customStyle="1" w:styleId="210">
    <w:name w:val="Заголовок 2 Знак1"/>
    <w:aliases w:val="Заг 2 Знак1"/>
    <w:uiPriority w:val="9"/>
    <w:semiHidden/>
    <w:locked/>
    <w:rsid w:val="00785F2A"/>
    <w:rPr>
      <w:rFonts w:ascii="Arial" w:eastAsia="Times New Roman" w:hAnsi="Arial" w:cs="Times New Roman" w:hint="default"/>
      <w:b/>
      <w:bCs w:val="0"/>
      <w:sz w:val="24"/>
      <w:szCs w:val="24"/>
    </w:rPr>
  </w:style>
  <w:style w:type="character" w:customStyle="1" w:styleId="a9">
    <w:name w:val="Обычный (веб) Знак"/>
    <w:link w:val="a8"/>
    <w:uiPriority w:val="99"/>
    <w:locked/>
    <w:rsid w:val="00785F2A"/>
    <w:rPr>
      <w:rFonts w:ascii="Tahoma" w:eastAsia="Times New Roman" w:hAnsi="Tahoma" w:cs="Tahoma"/>
      <w:color w:val="000000"/>
      <w:sz w:val="18"/>
      <w:szCs w:val="18"/>
      <w:lang w:eastAsia="ru-RU"/>
    </w:rPr>
  </w:style>
  <w:style w:type="paragraph" w:styleId="af9">
    <w:name w:val="annotation text"/>
    <w:basedOn w:val="a"/>
    <w:link w:val="afa"/>
    <w:uiPriority w:val="99"/>
    <w:semiHidden/>
    <w:unhideWhenUsed/>
    <w:rsid w:val="00785F2A"/>
    <w:pPr>
      <w:spacing w:after="160" w:line="240" w:lineRule="auto"/>
    </w:pPr>
    <w:rPr>
      <w:rFonts w:ascii="Times New Roman" w:eastAsia="Times New Roman" w:hAnsi="Times New Roman"/>
      <w:sz w:val="20"/>
      <w:szCs w:val="20"/>
      <w:lang w:eastAsia="ru-RU"/>
    </w:rPr>
  </w:style>
  <w:style w:type="character" w:customStyle="1" w:styleId="afa">
    <w:name w:val="Текст примечания Знак"/>
    <w:basedOn w:val="a0"/>
    <w:link w:val="af9"/>
    <w:uiPriority w:val="99"/>
    <w:semiHidden/>
    <w:rsid w:val="00785F2A"/>
    <w:rPr>
      <w:rFonts w:ascii="Times New Roman" w:eastAsia="Times New Roman" w:hAnsi="Times New Roman" w:cs="Times New Roman"/>
      <w:sz w:val="20"/>
      <w:szCs w:val="20"/>
      <w:lang w:eastAsia="ru-RU"/>
    </w:rPr>
  </w:style>
  <w:style w:type="paragraph" w:customStyle="1" w:styleId="16">
    <w:name w:val="Название1"/>
    <w:basedOn w:val="a"/>
    <w:next w:val="a"/>
    <w:uiPriority w:val="10"/>
    <w:qFormat/>
    <w:rsid w:val="00785F2A"/>
    <w:pPr>
      <w:pBdr>
        <w:bottom w:val="single" w:sz="8" w:space="4" w:color="4F81BD"/>
      </w:pBdr>
      <w:spacing w:after="300" w:line="240" w:lineRule="auto"/>
      <w:contextualSpacing/>
    </w:pPr>
    <w:rPr>
      <w:rFonts w:ascii="Cambria" w:eastAsia="Times New Roman" w:hAnsi="Cambria"/>
      <w:spacing w:val="-10"/>
      <w:kern w:val="28"/>
      <w:sz w:val="56"/>
      <w:szCs w:val="56"/>
    </w:rPr>
  </w:style>
  <w:style w:type="character" w:customStyle="1" w:styleId="afb">
    <w:name w:val="Название Знак"/>
    <w:basedOn w:val="a0"/>
    <w:link w:val="afc"/>
    <w:uiPriority w:val="10"/>
    <w:rsid w:val="00785F2A"/>
    <w:rPr>
      <w:rFonts w:ascii="Cambria" w:eastAsia="Times New Roman" w:hAnsi="Cambria" w:cs="Times New Roman"/>
      <w:spacing w:val="-10"/>
      <w:kern w:val="28"/>
      <w:sz w:val="56"/>
      <w:szCs w:val="56"/>
    </w:rPr>
  </w:style>
  <w:style w:type="paragraph" w:styleId="afd">
    <w:name w:val="Document Map"/>
    <w:basedOn w:val="a"/>
    <w:link w:val="afe"/>
    <w:uiPriority w:val="99"/>
    <w:semiHidden/>
    <w:unhideWhenUsed/>
    <w:rsid w:val="00785F2A"/>
    <w:pPr>
      <w:spacing w:after="0" w:line="240" w:lineRule="auto"/>
    </w:pPr>
    <w:rPr>
      <w:rFonts w:ascii="Tahoma" w:eastAsia="Times New Roman" w:hAnsi="Tahoma" w:cs="Tahoma"/>
      <w:sz w:val="16"/>
      <w:szCs w:val="16"/>
      <w:lang w:eastAsia="ru-RU"/>
    </w:rPr>
  </w:style>
  <w:style w:type="character" w:customStyle="1" w:styleId="afe">
    <w:name w:val="Схема документа Знак"/>
    <w:basedOn w:val="a0"/>
    <w:link w:val="afd"/>
    <w:uiPriority w:val="99"/>
    <w:semiHidden/>
    <w:rsid w:val="00785F2A"/>
    <w:rPr>
      <w:rFonts w:ascii="Tahoma" w:eastAsia="Times New Roman" w:hAnsi="Tahoma" w:cs="Tahoma"/>
      <w:sz w:val="16"/>
      <w:szCs w:val="16"/>
      <w:lang w:eastAsia="ru-RU"/>
    </w:rPr>
  </w:style>
  <w:style w:type="paragraph" w:styleId="aff">
    <w:name w:val="annotation subject"/>
    <w:basedOn w:val="af9"/>
    <w:next w:val="af9"/>
    <w:link w:val="aff0"/>
    <w:uiPriority w:val="99"/>
    <w:semiHidden/>
    <w:unhideWhenUsed/>
    <w:rsid w:val="00785F2A"/>
    <w:rPr>
      <w:b/>
      <w:bCs/>
    </w:rPr>
  </w:style>
  <w:style w:type="character" w:customStyle="1" w:styleId="aff0">
    <w:name w:val="Тема примечания Знак"/>
    <w:basedOn w:val="afa"/>
    <w:link w:val="aff"/>
    <w:uiPriority w:val="99"/>
    <w:semiHidden/>
    <w:rsid w:val="00785F2A"/>
    <w:rPr>
      <w:b/>
      <w:bCs/>
    </w:rPr>
  </w:style>
  <w:style w:type="character" w:customStyle="1" w:styleId="af5">
    <w:name w:val="Абзац списка Знак"/>
    <w:link w:val="af4"/>
    <w:uiPriority w:val="34"/>
    <w:locked/>
    <w:rsid w:val="00785F2A"/>
    <w:rPr>
      <w:rFonts w:ascii="Calibri" w:eastAsia="Calibri" w:hAnsi="Calibri" w:cs="Times New Roman"/>
    </w:rPr>
  </w:style>
  <w:style w:type="paragraph" w:customStyle="1" w:styleId="-1">
    <w:name w:val="Заг-Часть1"/>
    <w:basedOn w:val="a"/>
    <w:next w:val="a"/>
    <w:uiPriority w:val="99"/>
    <w:semiHidden/>
    <w:qFormat/>
    <w:rsid w:val="00785F2A"/>
    <w:pPr>
      <w:keepNext/>
      <w:tabs>
        <w:tab w:val="num" w:pos="864"/>
      </w:tabs>
      <w:suppressAutoHyphens/>
      <w:spacing w:before="120" w:after="120" w:line="240" w:lineRule="auto"/>
      <w:jc w:val="center"/>
      <w:outlineLvl w:val="3"/>
    </w:pPr>
    <w:rPr>
      <w:rFonts w:ascii="Times New Roman" w:eastAsia="Times New Roman" w:hAnsi="Times New Roman"/>
      <w:b/>
      <w:bCs/>
      <w:color w:val="2E74B5"/>
      <w:sz w:val="26"/>
      <w:szCs w:val="28"/>
      <w:lang w:eastAsia="ru-RU"/>
    </w:rPr>
  </w:style>
  <w:style w:type="paragraph" w:customStyle="1" w:styleId="71">
    <w:name w:val="Заголовок 71"/>
    <w:basedOn w:val="a"/>
    <w:next w:val="a"/>
    <w:uiPriority w:val="99"/>
    <w:semiHidden/>
    <w:qFormat/>
    <w:rsid w:val="00785F2A"/>
    <w:pPr>
      <w:keepNext/>
      <w:keepLines/>
      <w:spacing w:before="200" w:after="0" w:line="254" w:lineRule="auto"/>
      <w:outlineLvl w:val="6"/>
    </w:pPr>
    <w:rPr>
      <w:rFonts w:ascii="Calibri Light" w:eastAsia="Times New Roman" w:hAnsi="Calibri Light"/>
      <w:i/>
      <w:iCs/>
      <w:color w:val="404040"/>
    </w:rPr>
  </w:style>
  <w:style w:type="paragraph" w:customStyle="1" w:styleId="-10">
    <w:name w:val="Заг-ПОДГЛАВ1"/>
    <w:basedOn w:val="a"/>
    <w:next w:val="a"/>
    <w:uiPriority w:val="99"/>
    <w:semiHidden/>
    <w:qFormat/>
    <w:rsid w:val="00785F2A"/>
    <w:pPr>
      <w:tabs>
        <w:tab w:val="num" w:pos="1440"/>
      </w:tabs>
      <w:spacing w:before="120" w:after="120" w:line="240" w:lineRule="auto"/>
      <w:jc w:val="center"/>
      <w:outlineLvl w:val="7"/>
    </w:pPr>
    <w:rPr>
      <w:rFonts w:ascii="Times New Roman" w:eastAsia="Times New Roman" w:hAnsi="Times New Roman"/>
      <w:b/>
      <w:i/>
      <w:iCs/>
      <w:color w:val="2E74B5"/>
      <w:sz w:val="24"/>
      <w:szCs w:val="24"/>
      <w:lang w:eastAsia="ru-RU"/>
    </w:rPr>
  </w:style>
  <w:style w:type="paragraph" w:customStyle="1" w:styleId="91">
    <w:name w:val="Заголовок 91"/>
    <w:basedOn w:val="a"/>
    <w:next w:val="a"/>
    <w:uiPriority w:val="99"/>
    <w:semiHidden/>
    <w:qFormat/>
    <w:rsid w:val="00785F2A"/>
    <w:pPr>
      <w:keepNext/>
      <w:keepLines/>
      <w:spacing w:before="200" w:after="0" w:line="254" w:lineRule="auto"/>
      <w:outlineLvl w:val="8"/>
    </w:pPr>
    <w:rPr>
      <w:rFonts w:ascii="Calibri Light" w:eastAsia="Times New Roman" w:hAnsi="Calibri Light"/>
      <w:i/>
      <w:iCs/>
      <w:color w:val="404040"/>
      <w:sz w:val="20"/>
      <w:szCs w:val="20"/>
    </w:rPr>
  </w:style>
  <w:style w:type="paragraph" w:customStyle="1" w:styleId="Web1">
    <w:name w:val="Обычный (Web)1"/>
    <w:basedOn w:val="1"/>
    <w:next w:val="a"/>
    <w:autoRedefine/>
    <w:uiPriority w:val="99"/>
    <w:semiHidden/>
    <w:qFormat/>
    <w:rsid w:val="00785F2A"/>
    <w:pPr>
      <w:suppressAutoHyphens/>
      <w:spacing w:before="120"/>
      <w:jc w:val="center"/>
      <w:outlineLvl w:val="9"/>
    </w:pPr>
    <w:rPr>
      <w:rFonts w:ascii="Times New Roman" w:eastAsia="Times New Roman" w:hAnsi="Times New Roman" w:cs="Times New Roman"/>
      <w:b w:val="0"/>
      <w:bCs w:val="0"/>
      <w:color w:val="000000"/>
      <w:sz w:val="24"/>
      <w:szCs w:val="24"/>
      <w:lang w:eastAsia="ru-RU"/>
    </w:rPr>
  </w:style>
  <w:style w:type="paragraph" w:customStyle="1" w:styleId="101">
    <w:name w:val="Знак101"/>
    <w:basedOn w:val="a"/>
    <w:next w:val="aa"/>
    <w:uiPriority w:val="99"/>
    <w:semiHidden/>
    <w:rsid w:val="00785F2A"/>
    <w:pPr>
      <w:tabs>
        <w:tab w:val="center" w:pos="4677"/>
        <w:tab w:val="right" w:pos="9355"/>
      </w:tabs>
      <w:spacing w:after="0" w:line="240" w:lineRule="auto"/>
    </w:pPr>
  </w:style>
  <w:style w:type="paragraph" w:customStyle="1" w:styleId="17">
    <w:name w:val="Знак1"/>
    <w:basedOn w:val="a"/>
    <w:next w:val="ac"/>
    <w:uiPriority w:val="99"/>
    <w:semiHidden/>
    <w:rsid w:val="00785F2A"/>
    <w:pPr>
      <w:tabs>
        <w:tab w:val="center" w:pos="4677"/>
        <w:tab w:val="right" w:pos="9355"/>
      </w:tabs>
      <w:spacing w:after="0" w:line="240" w:lineRule="auto"/>
    </w:pPr>
  </w:style>
  <w:style w:type="character" w:customStyle="1" w:styleId="aff1">
    <w:name w:val="Назв частей Знак"/>
    <w:basedOn w:val="40"/>
    <w:link w:val="aff2"/>
    <w:semiHidden/>
    <w:locked/>
    <w:rsid w:val="00785F2A"/>
    <w:rPr>
      <w:caps/>
      <w:sz w:val="28"/>
    </w:rPr>
  </w:style>
  <w:style w:type="paragraph" w:customStyle="1" w:styleId="aff2">
    <w:name w:val="Назв частей"/>
    <w:basedOn w:val="1"/>
    <w:link w:val="aff1"/>
    <w:semiHidden/>
    <w:qFormat/>
    <w:rsid w:val="00785F2A"/>
    <w:pPr>
      <w:suppressAutoHyphens/>
      <w:spacing w:before="120"/>
      <w:jc w:val="center"/>
    </w:pPr>
    <w:rPr>
      <w:rFonts w:ascii="Times New Roman" w:eastAsia="Times New Roman" w:hAnsi="Times New Roman" w:cs="Times New Roman"/>
      <w:caps/>
      <w:color w:val="2E74B5"/>
      <w:lang w:eastAsia="ru-RU"/>
    </w:rPr>
  </w:style>
  <w:style w:type="paragraph" w:customStyle="1" w:styleId="Default">
    <w:name w:val="Default"/>
    <w:uiPriority w:val="99"/>
    <w:semiHidden/>
    <w:rsid w:val="00785F2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113">
    <w:name w:val="Оглавление 11"/>
    <w:basedOn w:val="a"/>
    <w:next w:val="a"/>
    <w:autoRedefine/>
    <w:uiPriority w:val="39"/>
    <w:semiHidden/>
    <w:rsid w:val="00785F2A"/>
    <w:pPr>
      <w:spacing w:after="100"/>
    </w:pPr>
    <w:rPr>
      <w:rFonts w:eastAsia="Times New Roman"/>
      <w:lang w:eastAsia="ru-RU"/>
    </w:rPr>
  </w:style>
  <w:style w:type="paragraph" w:customStyle="1" w:styleId="aff3">
    <w:name w:val="Нормальный (таблица)"/>
    <w:basedOn w:val="a"/>
    <w:next w:val="a"/>
    <w:uiPriority w:val="99"/>
    <w:rsid w:val="00785F2A"/>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4">
    <w:name w:val="Прижатый влево"/>
    <w:basedOn w:val="a"/>
    <w:next w:val="a"/>
    <w:uiPriority w:val="99"/>
    <w:rsid w:val="00785F2A"/>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menubasetext1">
    <w:name w:val="menu_base_text1"/>
    <w:basedOn w:val="a"/>
    <w:uiPriority w:val="99"/>
    <w:semiHidden/>
    <w:rsid w:val="00785F2A"/>
    <w:pPr>
      <w:pBdr>
        <w:bottom w:val="single" w:sz="6" w:space="7" w:color="D7DBDF"/>
        <w:right w:val="single" w:sz="6" w:space="14" w:color="D7DBDF"/>
      </w:pBdr>
      <w:spacing w:before="100" w:beforeAutospacing="1" w:after="100" w:afterAutospacing="1" w:line="240" w:lineRule="auto"/>
      <w:jc w:val="both"/>
    </w:pPr>
    <w:rPr>
      <w:rFonts w:ascii="Times New Roman" w:eastAsia="Times New Roman" w:hAnsi="Times New Roman"/>
      <w:sz w:val="18"/>
      <w:szCs w:val="18"/>
      <w:lang w:eastAsia="ru-RU"/>
    </w:rPr>
  </w:style>
  <w:style w:type="paragraph" w:customStyle="1" w:styleId="s13">
    <w:name w:val="s_13"/>
    <w:basedOn w:val="a"/>
    <w:uiPriority w:val="99"/>
    <w:semiHidden/>
    <w:rsid w:val="00785F2A"/>
    <w:pPr>
      <w:spacing w:after="0" w:line="240" w:lineRule="auto"/>
      <w:ind w:firstLine="720"/>
    </w:pPr>
    <w:rPr>
      <w:rFonts w:ascii="Times New Roman" w:eastAsia="Times New Roman" w:hAnsi="Times New Roman"/>
      <w:sz w:val="18"/>
      <w:szCs w:val="18"/>
      <w:lang w:eastAsia="ru-RU"/>
    </w:rPr>
  </w:style>
  <w:style w:type="paragraph" w:customStyle="1" w:styleId="font5">
    <w:name w:val="font5"/>
    <w:basedOn w:val="a"/>
    <w:rsid w:val="00785F2A"/>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rsid w:val="00785F2A"/>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67">
    <w:name w:val="xl67"/>
    <w:basedOn w:val="a"/>
    <w:uiPriority w:val="99"/>
    <w:semiHidden/>
    <w:rsid w:val="00785F2A"/>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ru-RU"/>
    </w:rPr>
  </w:style>
  <w:style w:type="paragraph" w:customStyle="1" w:styleId="xl68">
    <w:name w:val="xl68"/>
    <w:basedOn w:val="a"/>
    <w:rsid w:val="00785F2A"/>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69">
    <w:name w:val="xl69"/>
    <w:basedOn w:val="a"/>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0">
    <w:name w:val="xl70"/>
    <w:basedOn w:val="a"/>
    <w:rsid w:val="00785F2A"/>
    <w:pPr>
      <w:pBdr>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1">
    <w:name w:val="xl71"/>
    <w:basedOn w:val="a"/>
    <w:rsid w:val="00785F2A"/>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72">
    <w:name w:val="xl72"/>
    <w:basedOn w:val="a"/>
    <w:rsid w:val="00785F2A"/>
    <w:pPr>
      <w:shd w:val="clear" w:color="auto" w:fill="FCD5B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a"/>
    <w:rsid w:val="00785F2A"/>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4">
    <w:name w:val="xl74"/>
    <w:basedOn w:val="a"/>
    <w:rsid w:val="00785F2A"/>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Arial" w:eastAsia="Times New Roman" w:hAnsi="Arial" w:cs="Arial"/>
      <w:sz w:val="20"/>
      <w:szCs w:val="20"/>
      <w:lang w:eastAsia="ru-RU"/>
    </w:rPr>
  </w:style>
  <w:style w:type="paragraph" w:customStyle="1" w:styleId="xl75">
    <w:name w:val="xl75"/>
    <w:basedOn w:val="a"/>
    <w:rsid w:val="00785F2A"/>
    <w:pPr>
      <w:pBdr>
        <w:left w:val="single" w:sz="4" w:space="0" w:color="auto"/>
        <w:right w:val="single" w:sz="4" w:space="0" w:color="auto"/>
      </w:pBdr>
      <w:shd w:val="clear" w:color="auto"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6">
    <w:name w:val="xl76"/>
    <w:basedOn w:val="a"/>
    <w:rsid w:val="00785F2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7">
    <w:name w:val="xl77"/>
    <w:basedOn w:val="a"/>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78">
    <w:name w:val="xl78"/>
    <w:basedOn w:val="a"/>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Arial" w:eastAsia="Times New Roman" w:hAnsi="Arial" w:cs="Arial"/>
      <w:sz w:val="20"/>
      <w:szCs w:val="20"/>
      <w:lang w:eastAsia="ru-RU"/>
    </w:rPr>
  </w:style>
  <w:style w:type="paragraph" w:customStyle="1" w:styleId="xl79">
    <w:name w:val="xl79"/>
    <w:basedOn w:val="a"/>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jc w:val="right"/>
    </w:pPr>
    <w:rPr>
      <w:rFonts w:ascii="Arial" w:eastAsia="Times New Roman" w:hAnsi="Arial" w:cs="Arial"/>
      <w:sz w:val="20"/>
      <w:szCs w:val="20"/>
      <w:lang w:eastAsia="ru-RU"/>
    </w:rPr>
  </w:style>
  <w:style w:type="paragraph" w:customStyle="1" w:styleId="xl80">
    <w:name w:val="xl80"/>
    <w:basedOn w:val="a"/>
    <w:rsid w:val="00785F2A"/>
    <w:pPr>
      <w:pBdr>
        <w:left w:val="single" w:sz="4" w:space="0" w:color="auto"/>
        <w:right w:val="single" w:sz="4" w:space="0" w:color="auto"/>
      </w:pBdr>
      <w:shd w:val="clear" w:color="auto" w:fill="EBF1DE"/>
      <w:spacing w:before="100" w:beforeAutospacing="1" w:after="100" w:afterAutospacing="1" w:line="240" w:lineRule="auto"/>
      <w:jc w:val="right"/>
    </w:pPr>
    <w:rPr>
      <w:rFonts w:ascii="Arial" w:eastAsia="Times New Roman" w:hAnsi="Arial" w:cs="Arial"/>
      <w:sz w:val="20"/>
      <w:szCs w:val="20"/>
      <w:lang w:eastAsia="ru-RU"/>
    </w:rPr>
  </w:style>
  <w:style w:type="paragraph" w:customStyle="1" w:styleId="xl81">
    <w:name w:val="xl81"/>
    <w:basedOn w:val="a"/>
    <w:rsid w:val="00785F2A"/>
    <w:pPr>
      <w:pBdr>
        <w:top w:val="single" w:sz="4" w:space="0" w:color="auto"/>
        <w:left w:val="single" w:sz="4" w:space="0" w:color="auto"/>
        <w:right w:val="single" w:sz="4" w:space="0" w:color="auto"/>
      </w:pBdr>
      <w:shd w:val="clear" w:color="auto" w:fill="FCD5B4"/>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82">
    <w:name w:val="xl82"/>
    <w:basedOn w:val="a"/>
    <w:rsid w:val="00785F2A"/>
    <w:pPr>
      <w:pBdr>
        <w:left w:val="single" w:sz="4" w:space="0" w:color="auto"/>
        <w:right w:val="single" w:sz="4" w:space="0" w:color="auto"/>
      </w:pBdr>
      <w:shd w:val="clear" w:color="auto" w:fill="92CDDC"/>
      <w:spacing w:before="100" w:beforeAutospacing="1" w:after="100" w:afterAutospacing="1" w:line="240" w:lineRule="auto"/>
      <w:jc w:val="right"/>
    </w:pPr>
    <w:rPr>
      <w:rFonts w:ascii="Arial" w:eastAsia="Times New Roman" w:hAnsi="Arial" w:cs="Arial"/>
      <w:sz w:val="20"/>
      <w:szCs w:val="20"/>
      <w:lang w:eastAsia="ru-RU"/>
    </w:rPr>
  </w:style>
  <w:style w:type="paragraph" w:customStyle="1" w:styleId="xl83">
    <w:name w:val="xl83"/>
    <w:basedOn w:val="a"/>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785F2A"/>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5">
    <w:name w:val="xl85"/>
    <w:basedOn w:val="a"/>
    <w:rsid w:val="00785F2A"/>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6">
    <w:name w:val="xl86"/>
    <w:basedOn w:val="a"/>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7">
    <w:name w:val="xl87"/>
    <w:basedOn w:val="a"/>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88">
    <w:name w:val="xl88"/>
    <w:basedOn w:val="a"/>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ru-RU"/>
    </w:rPr>
  </w:style>
  <w:style w:type="paragraph" w:customStyle="1" w:styleId="xl89">
    <w:name w:val="xl89"/>
    <w:basedOn w:val="a"/>
    <w:rsid w:val="00785F2A"/>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0">
    <w:name w:val="xl90"/>
    <w:basedOn w:val="a"/>
    <w:rsid w:val="00785F2A"/>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1">
    <w:name w:val="xl91"/>
    <w:basedOn w:val="a"/>
    <w:rsid w:val="00785F2A"/>
    <w:pPr>
      <w:pBdr>
        <w:top w:val="single" w:sz="4" w:space="0" w:color="auto"/>
        <w:left w:val="single" w:sz="4" w:space="0" w:color="auto"/>
        <w:bottom w:val="single" w:sz="4" w:space="0" w:color="auto"/>
        <w:right w:val="single" w:sz="4" w:space="0" w:color="auto"/>
      </w:pBdr>
      <w:shd w:val="clear" w:color="auto" w:fill="FABF8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2">
    <w:name w:val="xl92"/>
    <w:basedOn w:val="a"/>
    <w:rsid w:val="00785F2A"/>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93">
    <w:name w:val="xl93"/>
    <w:basedOn w:val="a"/>
    <w:rsid w:val="00785F2A"/>
    <w:pPr>
      <w:pBdr>
        <w:top w:val="single" w:sz="4" w:space="0" w:color="auto"/>
        <w:left w:val="single" w:sz="4" w:space="0" w:color="auto"/>
        <w:bottom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4">
    <w:name w:val="xl94"/>
    <w:basedOn w:val="a"/>
    <w:rsid w:val="00785F2A"/>
    <w:pPr>
      <w:pBdr>
        <w:left w:val="single" w:sz="4" w:space="0" w:color="auto"/>
        <w:right w:val="single" w:sz="4" w:space="0" w:color="auto"/>
      </w:pBdr>
      <w:shd w:val="clear" w:color="auto" w:fill="C4D79B"/>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95">
    <w:name w:val="xl95"/>
    <w:basedOn w:val="a"/>
    <w:rsid w:val="00785F2A"/>
    <w:pPr>
      <w:pBdr>
        <w:left w:val="single" w:sz="4" w:space="0" w:color="auto"/>
        <w:right w:val="single" w:sz="4" w:space="0" w:color="auto"/>
      </w:pBdr>
      <w:shd w:val="clear" w:color="auto" w:fill="DCE6F1"/>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96">
    <w:name w:val="xl96"/>
    <w:basedOn w:val="a"/>
    <w:rsid w:val="00785F2A"/>
    <w:pPr>
      <w:pBdr>
        <w:left w:val="single" w:sz="4" w:space="0" w:color="auto"/>
        <w:bottom w:val="single" w:sz="4" w:space="0" w:color="auto"/>
        <w:right w:val="single" w:sz="4" w:space="0" w:color="auto"/>
      </w:pBdr>
      <w:shd w:val="clear" w:color="auto" w:fill="C4D79B"/>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97">
    <w:name w:val="xl97"/>
    <w:basedOn w:val="a"/>
    <w:rsid w:val="00785F2A"/>
    <w:pPr>
      <w:pBdr>
        <w:left w:val="single" w:sz="4" w:space="0" w:color="auto"/>
        <w:bottom w:val="single" w:sz="4" w:space="0" w:color="auto"/>
        <w:right w:val="single" w:sz="4" w:space="0" w:color="auto"/>
      </w:pBdr>
      <w:shd w:val="clear" w:color="auto" w:fill="C4D79B"/>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98">
    <w:name w:val="xl98"/>
    <w:basedOn w:val="a"/>
    <w:rsid w:val="00785F2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9">
    <w:name w:val="xl99"/>
    <w:basedOn w:val="a"/>
    <w:rsid w:val="00785F2A"/>
    <w:pPr>
      <w:pBdr>
        <w:left w:val="single" w:sz="4" w:space="0" w:color="auto"/>
        <w:bottom w:val="single" w:sz="4" w:space="0" w:color="auto"/>
        <w:right w:val="single" w:sz="4" w:space="0" w:color="auto"/>
      </w:pBdr>
      <w:shd w:val="clear" w:color="auto" w:fill="948A54"/>
      <w:spacing w:before="100" w:beforeAutospacing="1" w:after="100" w:afterAutospacing="1" w:line="240" w:lineRule="auto"/>
    </w:pPr>
    <w:rPr>
      <w:rFonts w:ascii="Arial" w:eastAsia="Times New Roman" w:hAnsi="Arial" w:cs="Arial"/>
      <w:sz w:val="24"/>
      <w:szCs w:val="24"/>
      <w:lang w:eastAsia="ru-RU"/>
    </w:rPr>
  </w:style>
  <w:style w:type="paragraph" w:customStyle="1" w:styleId="xl100">
    <w:name w:val="xl100"/>
    <w:basedOn w:val="a"/>
    <w:rsid w:val="00785F2A"/>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01">
    <w:name w:val="xl101"/>
    <w:basedOn w:val="a"/>
    <w:rsid w:val="00785F2A"/>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02">
    <w:name w:val="xl102"/>
    <w:basedOn w:val="a"/>
    <w:rsid w:val="00785F2A"/>
    <w:pPr>
      <w:pBdr>
        <w:left w:val="single" w:sz="4" w:space="0" w:color="auto"/>
        <w:bottom w:val="single" w:sz="4" w:space="0" w:color="auto"/>
        <w:right w:val="single" w:sz="4" w:space="0" w:color="auto"/>
      </w:pBdr>
      <w:shd w:val="clear" w:color="auto" w:fill="C4D79B"/>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3">
    <w:name w:val="xl103"/>
    <w:basedOn w:val="a"/>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4">
    <w:name w:val="xl104"/>
    <w:basedOn w:val="a"/>
    <w:rsid w:val="00785F2A"/>
    <w:pPr>
      <w:pBdr>
        <w:top w:val="single" w:sz="4" w:space="0" w:color="auto"/>
        <w:left w:val="single" w:sz="4" w:space="0" w:color="auto"/>
        <w:right w:val="single" w:sz="4" w:space="0" w:color="auto"/>
      </w:pBdr>
      <w:shd w:val="clear" w:color="auto" w:fill="DA9694"/>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5">
    <w:name w:val="xl105"/>
    <w:basedOn w:val="a"/>
    <w:rsid w:val="00785F2A"/>
    <w:pPr>
      <w:pBdr>
        <w:left w:val="single" w:sz="4" w:space="0" w:color="auto"/>
        <w:right w:val="single" w:sz="4" w:space="0" w:color="auto"/>
      </w:pBdr>
      <w:shd w:val="clear" w:color="auto" w:fill="DA9694"/>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6">
    <w:name w:val="xl106"/>
    <w:basedOn w:val="a"/>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7">
    <w:name w:val="xl107"/>
    <w:basedOn w:val="a"/>
    <w:rsid w:val="00785F2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8">
    <w:name w:val="xl108"/>
    <w:basedOn w:val="a"/>
    <w:rsid w:val="00785F2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09">
    <w:name w:val="xl109"/>
    <w:basedOn w:val="a"/>
    <w:rsid w:val="00785F2A"/>
    <w:pPr>
      <w:pBdr>
        <w:top w:val="single" w:sz="4" w:space="0" w:color="auto"/>
        <w:left w:val="single" w:sz="4" w:space="0" w:color="auto"/>
        <w:right w:val="single" w:sz="4" w:space="0" w:color="auto"/>
      </w:pBdr>
      <w:shd w:val="clear" w:color="auto" w:fill="FABF8F"/>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0">
    <w:name w:val="xl110"/>
    <w:basedOn w:val="a"/>
    <w:rsid w:val="00785F2A"/>
    <w:pPr>
      <w:pBdr>
        <w:left w:val="single" w:sz="4" w:space="0" w:color="auto"/>
        <w:right w:val="single" w:sz="4" w:space="0" w:color="auto"/>
      </w:pBdr>
      <w:shd w:val="clear" w:color="auto" w:fill="FABF8F"/>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1">
    <w:name w:val="xl111"/>
    <w:basedOn w:val="a"/>
    <w:rsid w:val="00785F2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2">
    <w:name w:val="xl112"/>
    <w:basedOn w:val="a"/>
    <w:rsid w:val="00785F2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3">
    <w:name w:val="xl113"/>
    <w:basedOn w:val="a"/>
    <w:rsid w:val="00785F2A"/>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4">
    <w:name w:val="xl114"/>
    <w:basedOn w:val="a"/>
    <w:rsid w:val="00785F2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
    <w:rsid w:val="00785F2A"/>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6">
    <w:name w:val="xl116"/>
    <w:basedOn w:val="a"/>
    <w:rsid w:val="00785F2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aff5">
    <w:name w:val="Название таблицы"/>
    <w:basedOn w:val="a"/>
    <w:uiPriority w:val="99"/>
    <w:semiHidden/>
    <w:qFormat/>
    <w:rsid w:val="00785F2A"/>
    <w:pPr>
      <w:spacing w:after="0" w:line="360" w:lineRule="auto"/>
      <w:jc w:val="center"/>
    </w:pPr>
    <w:rPr>
      <w:rFonts w:ascii="Times New Roman" w:eastAsia="Times New Roman" w:hAnsi="Times New Roman"/>
      <w:sz w:val="24"/>
      <w:szCs w:val="24"/>
    </w:rPr>
  </w:style>
  <w:style w:type="paragraph" w:customStyle="1" w:styleId="18">
    <w:name w:val="1"/>
    <w:basedOn w:val="a"/>
    <w:uiPriority w:val="99"/>
    <w:semiHidden/>
    <w:rsid w:val="00785F2A"/>
    <w:pPr>
      <w:spacing w:after="160" w:line="240" w:lineRule="exact"/>
      <w:jc w:val="both"/>
    </w:pPr>
    <w:rPr>
      <w:rFonts w:ascii="Verdana" w:eastAsia="Times New Roman" w:hAnsi="Verdana"/>
      <w:sz w:val="24"/>
      <w:szCs w:val="24"/>
      <w:lang w:val="en-US"/>
    </w:rPr>
  </w:style>
  <w:style w:type="paragraph" w:customStyle="1" w:styleId="font7">
    <w:name w:val="font7"/>
    <w:basedOn w:val="a"/>
    <w:uiPriority w:val="99"/>
    <w:semiHidden/>
    <w:rsid w:val="00785F2A"/>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8">
    <w:name w:val="font8"/>
    <w:basedOn w:val="a"/>
    <w:uiPriority w:val="99"/>
    <w:semiHidden/>
    <w:rsid w:val="00785F2A"/>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font9">
    <w:name w:val="font9"/>
    <w:basedOn w:val="a"/>
    <w:uiPriority w:val="99"/>
    <w:semiHidden/>
    <w:rsid w:val="00785F2A"/>
    <w:pPr>
      <w:spacing w:before="100" w:beforeAutospacing="1" w:after="100" w:afterAutospacing="1" w:line="240" w:lineRule="auto"/>
    </w:pPr>
    <w:rPr>
      <w:rFonts w:ascii="Tahoma" w:eastAsia="Times New Roman" w:hAnsi="Tahoma" w:cs="Tahoma"/>
      <w:color w:val="000000"/>
      <w:sz w:val="20"/>
      <w:szCs w:val="20"/>
      <w:lang w:eastAsia="ru-RU"/>
    </w:rPr>
  </w:style>
  <w:style w:type="paragraph" w:customStyle="1" w:styleId="font10">
    <w:name w:val="font10"/>
    <w:basedOn w:val="a"/>
    <w:uiPriority w:val="99"/>
    <w:semiHidden/>
    <w:rsid w:val="00785F2A"/>
    <w:pPr>
      <w:spacing w:before="100" w:beforeAutospacing="1" w:after="100" w:afterAutospacing="1" w:line="240" w:lineRule="auto"/>
    </w:pPr>
    <w:rPr>
      <w:rFonts w:ascii="Tahoma" w:eastAsia="Times New Roman" w:hAnsi="Tahoma" w:cs="Tahoma"/>
      <w:b/>
      <w:bCs/>
      <w:color w:val="000000"/>
      <w:sz w:val="20"/>
      <w:szCs w:val="20"/>
      <w:lang w:eastAsia="ru-RU"/>
    </w:rPr>
  </w:style>
  <w:style w:type="paragraph" w:customStyle="1" w:styleId="xl63">
    <w:name w:val="xl63"/>
    <w:basedOn w:val="a"/>
    <w:uiPriority w:val="99"/>
    <w:semiHidden/>
    <w:rsid w:val="00785F2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4">
    <w:name w:val="xl64"/>
    <w:basedOn w:val="a"/>
    <w:uiPriority w:val="99"/>
    <w:semiHidden/>
    <w:rsid w:val="00785F2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65">
    <w:name w:val="xl65"/>
    <w:basedOn w:val="a"/>
    <w:uiPriority w:val="99"/>
    <w:semiHidden/>
    <w:rsid w:val="00785F2A"/>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color w:val="000000"/>
      <w:sz w:val="20"/>
      <w:szCs w:val="20"/>
      <w:lang w:eastAsia="ru-RU"/>
    </w:rPr>
  </w:style>
  <w:style w:type="paragraph" w:customStyle="1" w:styleId="xl66">
    <w:name w:val="xl66"/>
    <w:basedOn w:val="a"/>
    <w:uiPriority w:val="99"/>
    <w:semiHidden/>
    <w:rsid w:val="00785F2A"/>
    <w:pPr>
      <w:pBdr>
        <w:top w:val="single" w:sz="4" w:space="0" w:color="000000"/>
        <w:left w:val="single" w:sz="4" w:space="0" w:color="000000"/>
        <w:bottom w:val="single" w:sz="4" w:space="0" w:color="000000"/>
        <w:right w:val="single" w:sz="4" w:space="0" w:color="000000"/>
      </w:pBdr>
      <w:shd w:val="clear" w:color="auto" w:fill="C0C0C0"/>
      <w:spacing w:before="100" w:beforeAutospacing="1" w:after="100" w:afterAutospacing="1" w:line="240" w:lineRule="auto"/>
      <w:jc w:val="center"/>
    </w:pPr>
    <w:rPr>
      <w:rFonts w:ascii="Times New Roman" w:eastAsia="Times New Roman" w:hAnsi="Times New Roman"/>
      <w:b/>
      <w:bCs/>
      <w:color w:val="000000"/>
      <w:sz w:val="20"/>
      <w:szCs w:val="20"/>
      <w:lang w:eastAsia="ru-RU"/>
    </w:rPr>
  </w:style>
  <w:style w:type="paragraph" w:customStyle="1" w:styleId="FORMATTEXT">
    <w:name w:val=".FORMATTEXT"/>
    <w:uiPriority w:val="99"/>
    <w:semiHidden/>
    <w:rsid w:val="00785F2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9">
    <w:name w:val="Красная строка1"/>
    <w:basedOn w:val="af0"/>
    <w:uiPriority w:val="99"/>
    <w:semiHidden/>
    <w:rsid w:val="00785F2A"/>
    <w:pPr>
      <w:suppressAutoHyphens/>
      <w:spacing w:after="120"/>
      <w:ind w:firstLine="210"/>
      <w:jc w:val="left"/>
    </w:pPr>
    <w:rPr>
      <w:rFonts w:cs="Times New Roman"/>
      <w:sz w:val="20"/>
      <w:szCs w:val="20"/>
    </w:rPr>
  </w:style>
  <w:style w:type="paragraph" w:customStyle="1" w:styleId="xl117">
    <w:name w:val="xl117"/>
    <w:basedOn w:val="a"/>
    <w:rsid w:val="00785F2A"/>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18">
    <w:name w:val="xl118"/>
    <w:basedOn w:val="a"/>
    <w:rsid w:val="00785F2A"/>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9">
    <w:name w:val="xl119"/>
    <w:basedOn w:val="a"/>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0">
    <w:name w:val="xl120"/>
    <w:basedOn w:val="a"/>
    <w:rsid w:val="00785F2A"/>
    <w:pPr>
      <w:pBdr>
        <w:top w:val="single" w:sz="4" w:space="0" w:color="auto"/>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121">
    <w:name w:val="xl121"/>
    <w:basedOn w:val="a"/>
    <w:rsid w:val="00785F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22">
    <w:name w:val="xl122"/>
    <w:basedOn w:val="a"/>
    <w:rsid w:val="00785F2A"/>
    <w:pPr>
      <w:spacing w:before="100" w:beforeAutospacing="1" w:after="100" w:afterAutospacing="1" w:line="240" w:lineRule="auto"/>
      <w:jc w:val="right"/>
    </w:pPr>
    <w:rPr>
      <w:rFonts w:ascii="Arial" w:eastAsia="Times New Roman" w:hAnsi="Arial" w:cs="Arial"/>
      <w:b/>
      <w:bCs/>
      <w:i/>
      <w:iCs/>
      <w:sz w:val="24"/>
      <w:szCs w:val="24"/>
      <w:lang w:eastAsia="ru-RU"/>
    </w:rPr>
  </w:style>
  <w:style w:type="paragraph" w:customStyle="1" w:styleId="xl123">
    <w:name w:val="xl123"/>
    <w:basedOn w:val="a"/>
    <w:rsid w:val="00785F2A"/>
    <w:pP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HEADERTEXT">
    <w:name w:val=".HEADERTEXT"/>
    <w:uiPriority w:val="99"/>
    <w:semiHidden/>
    <w:rsid w:val="00785F2A"/>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xl124">
    <w:name w:val="xl124"/>
    <w:basedOn w:val="a"/>
    <w:rsid w:val="00785F2A"/>
    <w:pPr>
      <w:pBdr>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5">
    <w:name w:val="xl125"/>
    <w:basedOn w:val="a"/>
    <w:rsid w:val="00785F2A"/>
    <w:pPr>
      <w:pBdr>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6">
    <w:name w:val="xl126"/>
    <w:basedOn w:val="a"/>
    <w:rsid w:val="00785F2A"/>
    <w:pPr>
      <w:pBdr>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7">
    <w:name w:val="xl127"/>
    <w:basedOn w:val="a"/>
    <w:rsid w:val="00785F2A"/>
    <w:pPr>
      <w:pBdr>
        <w:top w:val="single" w:sz="4" w:space="0" w:color="auto"/>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8">
    <w:name w:val="xl128"/>
    <w:basedOn w:val="a"/>
    <w:rsid w:val="00785F2A"/>
    <w:pPr>
      <w:pBdr>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29">
    <w:name w:val="xl129"/>
    <w:basedOn w:val="a"/>
    <w:rsid w:val="00785F2A"/>
    <w:pPr>
      <w:pBdr>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30">
    <w:name w:val="xl130"/>
    <w:basedOn w:val="a"/>
    <w:rsid w:val="00785F2A"/>
    <w:pPr>
      <w:pBdr>
        <w:top w:val="single" w:sz="4" w:space="0" w:color="auto"/>
        <w:lef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31">
    <w:name w:val="xl131"/>
    <w:basedOn w:val="a"/>
    <w:rsid w:val="00785F2A"/>
    <w:pPr>
      <w:pBdr>
        <w:left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xl132">
    <w:name w:val="xl132"/>
    <w:basedOn w:val="a"/>
    <w:rsid w:val="00785F2A"/>
    <w:pPr>
      <w:pBdr>
        <w:left w:val="single" w:sz="4" w:space="0" w:color="auto"/>
        <w:bottom w:val="single" w:sz="4" w:space="0" w:color="auto"/>
        <w:right w:val="single" w:sz="4" w:space="0" w:color="auto"/>
      </w:pBdr>
      <w:shd w:val="clear" w:color="auto" w:fill="EBF1DE"/>
      <w:spacing w:before="100" w:beforeAutospacing="1" w:after="100" w:afterAutospacing="1" w:line="240" w:lineRule="auto"/>
      <w:jc w:val="center"/>
    </w:pPr>
    <w:rPr>
      <w:rFonts w:ascii="Arial" w:eastAsia="Times New Roman" w:hAnsi="Arial" w:cs="Arial"/>
      <w:sz w:val="20"/>
      <w:szCs w:val="20"/>
      <w:lang w:eastAsia="ru-RU"/>
    </w:rPr>
  </w:style>
  <w:style w:type="paragraph" w:customStyle="1" w:styleId="aff6">
    <w:name w:val="."/>
    <w:uiPriority w:val="99"/>
    <w:semiHidden/>
    <w:rsid w:val="00785F2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24">
    <w:name w:val="Заголовок №2_"/>
    <w:basedOn w:val="a0"/>
    <w:link w:val="25"/>
    <w:semiHidden/>
    <w:locked/>
    <w:rsid w:val="00785F2A"/>
    <w:rPr>
      <w:rFonts w:ascii="Times New Roman" w:eastAsia="Times New Roman" w:hAnsi="Times New Roman" w:cs="Times New Roman"/>
      <w:b/>
      <w:bCs/>
      <w:sz w:val="28"/>
      <w:szCs w:val="28"/>
      <w:shd w:val="clear" w:color="auto" w:fill="FFFFFF"/>
    </w:rPr>
  </w:style>
  <w:style w:type="paragraph" w:customStyle="1" w:styleId="25">
    <w:name w:val="Заголовок №2"/>
    <w:basedOn w:val="a"/>
    <w:link w:val="24"/>
    <w:semiHidden/>
    <w:rsid w:val="00785F2A"/>
    <w:pPr>
      <w:widowControl w:val="0"/>
      <w:shd w:val="clear" w:color="auto" w:fill="FFFFFF"/>
      <w:spacing w:before="640" w:after="420" w:line="326" w:lineRule="exact"/>
      <w:jc w:val="center"/>
      <w:outlineLvl w:val="1"/>
    </w:pPr>
    <w:rPr>
      <w:rFonts w:ascii="Times New Roman" w:eastAsia="Times New Roman" w:hAnsi="Times New Roman"/>
      <w:b/>
      <w:bCs/>
      <w:sz w:val="28"/>
      <w:szCs w:val="28"/>
    </w:rPr>
  </w:style>
  <w:style w:type="character" w:customStyle="1" w:styleId="51">
    <w:name w:val="Основной текст (5)_"/>
    <w:basedOn w:val="a0"/>
    <w:link w:val="52"/>
    <w:semiHidden/>
    <w:locked/>
    <w:rsid w:val="00785F2A"/>
    <w:rPr>
      <w:rFonts w:ascii="Times New Roman" w:eastAsia="Times New Roman" w:hAnsi="Times New Roman" w:cs="Times New Roman"/>
      <w:b/>
      <w:bCs/>
      <w:sz w:val="28"/>
      <w:szCs w:val="28"/>
      <w:shd w:val="clear" w:color="auto" w:fill="FFFFFF"/>
    </w:rPr>
  </w:style>
  <w:style w:type="paragraph" w:customStyle="1" w:styleId="52">
    <w:name w:val="Основной текст (5)"/>
    <w:basedOn w:val="a"/>
    <w:link w:val="51"/>
    <w:semiHidden/>
    <w:rsid w:val="00785F2A"/>
    <w:pPr>
      <w:widowControl w:val="0"/>
      <w:shd w:val="clear" w:color="auto" w:fill="FFFFFF"/>
      <w:spacing w:before="180" w:after="560" w:line="310" w:lineRule="exact"/>
    </w:pPr>
    <w:rPr>
      <w:rFonts w:ascii="Times New Roman" w:eastAsia="Times New Roman" w:hAnsi="Times New Roman"/>
      <w:b/>
      <w:bCs/>
      <w:sz w:val="28"/>
      <w:szCs w:val="28"/>
    </w:rPr>
  </w:style>
  <w:style w:type="paragraph" w:customStyle="1" w:styleId="msonormal0">
    <w:name w:val="msonormal"/>
    <w:basedOn w:val="a"/>
    <w:uiPriority w:val="99"/>
    <w:semiHidden/>
    <w:rsid w:val="00785F2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7">
    <w:name w:val="Комментарий"/>
    <w:basedOn w:val="a"/>
    <w:next w:val="a"/>
    <w:uiPriority w:val="99"/>
    <w:rsid w:val="00785F2A"/>
    <w:pPr>
      <w:widowControl w:val="0"/>
      <w:shd w:val="clear" w:color="auto" w:fill="F0F0F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lang w:eastAsia="ru-RU"/>
    </w:rPr>
  </w:style>
  <w:style w:type="character" w:customStyle="1" w:styleId="aff8">
    <w:name w:val="ЗЕЛЕНЫЙ ТЕКСТ Знак"/>
    <w:basedOn w:val="a0"/>
    <w:link w:val="aff9"/>
    <w:semiHidden/>
    <w:locked/>
    <w:rsid w:val="00785F2A"/>
    <w:rPr>
      <w:rFonts w:ascii="Times New Roman" w:eastAsia="Times New Roman" w:hAnsi="Times New Roman" w:cs="Arial"/>
      <w:sz w:val="24"/>
      <w:szCs w:val="24"/>
      <w:lang w:eastAsia="ru-RU"/>
    </w:rPr>
  </w:style>
  <w:style w:type="paragraph" w:customStyle="1" w:styleId="aff9">
    <w:name w:val="ЗЕЛЕНЫЙ ТЕКСТ"/>
    <w:basedOn w:val="a"/>
    <w:link w:val="aff8"/>
    <w:semiHidden/>
    <w:qFormat/>
    <w:rsid w:val="00785F2A"/>
    <w:pPr>
      <w:spacing w:after="0" w:line="360" w:lineRule="auto"/>
      <w:ind w:firstLine="709"/>
      <w:jc w:val="both"/>
    </w:pPr>
    <w:rPr>
      <w:rFonts w:ascii="Times New Roman" w:eastAsia="Times New Roman" w:hAnsi="Times New Roman" w:cs="Arial"/>
      <w:sz w:val="24"/>
      <w:szCs w:val="24"/>
      <w:lang w:eastAsia="ru-RU"/>
    </w:rPr>
  </w:style>
  <w:style w:type="character" w:customStyle="1" w:styleId="affa">
    <w:name w:val="обыч Знак"/>
    <w:basedOn w:val="a0"/>
    <w:link w:val="affb"/>
    <w:semiHidden/>
    <w:locked/>
    <w:rsid w:val="00785F2A"/>
    <w:rPr>
      <w:rFonts w:ascii="Arial" w:eastAsia="Times New Roman" w:hAnsi="Arial" w:cs="Arial"/>
      <w:sz w:val="24"/>
      <w:szCs w:val="24"/>
      <w:lang w:eastAsia="ru-RU"/>
    </w:rPr>
  </w:style>
  <w:style w:type="paragraph" w:customStyle="1" w:styleId="affb">
    <w:name w:val="обыч"/>
    <w:basedOn w:val="a"/>
    <w:link w:val="affa"/>
    <w:semiHidden/>
    <w:qFormat/>
    <w:rsid w:val="00785F2A"/>
    <w:pPr>
      <w:spacing w:after="0" w:line="360" w:lineRule="auto"/>
      <w:ind w:firstLine="567"/>
      <w:jc w:val="both"/>
    </w:pPr>
    <w:rPr>
      <w:rFonts w:ascii="Arial" w:eastAsia="Times New Roman" w:hAnsi="Arial" w:cs="Arial"/>
      <w:sz w:val="24"/>
      <w:szCs w:val="24"/>
      <w:lang w:eastAsia="ru-RU"/>
    </w:rPr>
  </w:style>
  <w:style w:type="paragraph" w:customStyle="1" w:styleId="headertext0">
    <w:name w:val="headertext"/>
    <w:basedOn w:val="a"/>
    <w:uiPriority w:val="99"/>
    <w:semiHidden/>
    <w:rsid w:val="00785F2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0">
    <w:name w:val="formattext"/>
    <w:basedOn w:val="a"/>
    <w:uiPriority w:val="99"/>
    <w:semiHidden/>
    <w:rsid w:val="00785F2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fc">
    <w:name w:val="Подпись к таблице_"/>
    <w:basedOn w:val="a0"/>
    <w:link w:val="affd"/>
    <w:semiHidden/>
    <w:locked/>
    <w:rsid w:val="00785F2A"/>
    <w:rPr>
      <w:rFonts w:ascii="Times New Roman" w:eastAsia="Times New Roman" w:hAnsi="Times New Roman" w:cs="Times New Roman"/>
      <w:b/>
      <w:bCs/>
      <w:sz w:val="28"/>
      <w:szCs w:val="28"/>
      <w:shd w:val="clear" w:color="auto" w:fill="FFFFFF"/>
    </w:rPr>
  </w:style>
  <w:style w:type="paragraph" w:customStyle="1" w:styleId="affd">
    <w:name w:val="Подпись к таблице"/>
    <w:basedOn w:val="a"/>
    <w:link w:val="affc"/>
    <w:semiHidden/>
    <w:rsid w:val="00785F2A"/>
    <w:pPr>
      <w:shd w:val="clear" w:color="auto" w:fill="FFFFFF"/>
      <w:spacing w:after="0" w:line="310" w:lineRule="exact"/>
    </w:pPr>
    <w:rPr>
      <w:rFonts w:ascii="Times New Roman" w:eastAsia="Times New Roman" w:hAnsi="Times New Roman"/>
      <w:b/>
      <w:bCs/>
      <w:sz w:val="28"/>
      <w:szCs w:val="28"/>
    </w:rPr>
  </w:style>
  <w:style w:type="paragraph" w:customStyle="1" w:styleId="1a">
    <w:name w:val="Заголовок1"/>
    <w:basedOn w:val="a"/>
    <w:next w:val="a"/>
    <w:uiPriority w:val="10"/>
    <w:semiHidden/>
    <w:qFormat/>
    <w:rsid w:val="00785F2A"/>
    <w:pPr>
      <w:spacing w:after="0" w:line="240" w:lineRule="auto"/>
      <w:contextualSpacing/>
    </w:pPr>
    <w:rPr>
      <w:rFonts w:ascii="Cambria" w:eastAsia="Times New Roman" w:hAnsi="Cambria"/>
      <w:spacing w:val="-10"/>
      <w:kern w:val="28"/>
      <w:sz w:val="56"/>
      <w:szCs w:val="56"/>
      <w:lang w:eastAsia="ru-RU"/>
    </w:rPr>
  </w:style>
  <w:style w:type="paragraph" w:customStyle="1" w:styleId="120">
    <w:name w:val="Оглавление 12"/>
    <w:basedOn w:val="a"/>
    <w:next w:val="a"/>
    <w:autoRedefine/>
    <w:uiPriority w:val="39"/>
    <w:semiHidden/>
    <w:rsid w:val="00785F2A"/>
    <w:pPr>
      <w:spacing w:after="100"/>
    </w:pPr>
    <w:rPr>
      <w:rFonts w:eastAsia="Times New Roman"/>
      <w:lang w:eastAsia="ru-RU"/>
    </w:rPr>
  </w:style>
  <w:style w:type="paragraph" w:customStyle="1" w:styleId="130">
    <w:name w:val="Оглавление 13"/>
    <w:basedOn w:val="a"/>
    <w:next w:val="a"/>
    <w:autoRedefine/>
    <w:uiPriority w:val="39"/>
    <w:semiHidden/>
    <w:rsid w:val="00785F2A"/>
    <w:pPr>
      <w:spacing w:after="100"/>
    </w:pPr>
    <w:rPr>
      <w:rFonts w:eastAsia="Times New Roman"/>
      <w:lang w:eastAsia="ru-RU"/>
    </w:rPr>
  </w:style>
  <w:style w:type="paragraph" w:customStyle="1" w:styleId="140">
    <w:name w:val="Оглавление 14"/>
    <w:basedOn w:val="a"/>
    <w:next w:val="a"/>
    <w:autoRedefine/>
    <w:uiPriority w:val="39"/>
    <w:semiHidden/>
    <w:rsid w:val="00785F2A"/>
    <w:pPr>
      <w:spacing w:after="100"/>
    </w:pPr>
    <w:rPr>
      <w:rFonts w:eastAsia="Times New Roman"/>
      <w:lang w:eastAsia="ru-RU"/>
    </w:rPr>
  </w:style>
  <w:style w:type="paragraph" w:customStyle="1" w:styleId="150">
    <w:name w:val="Оглавление 15"/>
    <w:basedOn w:val="a"/>
    <w:next w:val="a"/>
    <w:autoRedefine/>
    <w:uiPriority w:val="39"/>
    <w:semiHidden/>
    <w:rsid w:val="00785F2A"/>
    <w:pPr>
      <w:spacing w:after="100"/>
    </w:pPr>
    <w:rPr>
      <w:rFonts w:eastAsia="Times New Roman"/>
      <w:lang w:eastAsia="ru-RU"/>
    </w:rPr>
  </w:style>
  <w:style w:type="paragraph" w:customStyle="1" w:styleId="160">
    <w:name w:val="Оглавление 16"/>
    <w:basedOn w:val="a"/>
    <w:next w:val="a"/>
    <w:autoRedefine/>
    <w:uiPriority w:val="39"/>
    <w:semiHidden/>
    <w:rsid w:val="00785F2A"/>
    <w:pPr>
      <w:spacing w:after="100"/>
    </w:pPr>
    <w:rPr>
      <w:rFonts w:eastAsia="Times New Roman"/>
      <w:lang w:eastAsia="ru-RU"/>
    </w:rPr>
  </w:style>
  <w:style w:type="paragraph" w:customStyle="1" w:styleId="1b">
    <w:name w:val="Абзац списка1"/>
    <w:basedOn w:val="a"/>
    <w:next w:val="af4"/>
    <w:uiPriority w:val="34"/>
    <w:semiHidden/>
    <w:qFormat/>
    <w:rsid w:val="00785F2A"/>
    <w:pPr>
      <w:spacing w:after="160" w:line="254" w:lineRule="auto"/>
      <w:ind w:left="720"/>
      <w:contextualSpacing/>
    </w:pPr>
  </w:style>
  <w:style w:type="character" w:styleId="affe">
    <w:name w:val="annotation reference"/>
    <w:basedOn w:val="a0"/>
    <w:uiPriority w:val="99"/>
    <w:semiHidden/>
    <w:unhideWhenUsed/>
    <w:rsid w:val="00785F2A"/>
    <w:rPr>
      <w:sz w:val="16"/>
      <w:szCs w:val="16"/>
    </w:rPr>
  </w:style>
  <w:style w:type="character" w:styleId="afff">
    <w:name w:val="Placeholder Text"/>
    <w:basedOn w:val="a0"/>
    <w:uiPriority w:val="99"/>
    <w:semiHidden/>
    <w:rsid w:val="00785F2A"/>
    <w:rPr>
      <w:color w:val="808080"/>
    </w:rPr>
  </w:style>
  <w:style w:type="character" w:customStyle="1" w:styleId="1c">
    <w:name w:val="Гиперссылка1"/>
    <w:basedOn w:val="a0"/>
    <w:uiPriority w:val="99"/>
    <w:rsid w:val="00785F2A"/>
    <w:rPr>
      <w:color w:val="0563C1"/>
      <w:u w:val="single"/>
    </w:rPr>
  </w:style>
  <w:style w:type="character" w:customStyle="1" w:styleId="41">
    <w:name w:val="Заголовок 4 Знак1"/>
    <w:aliases w:val="Заг-Часть Знак1"/>
    <w:basedOn w:val="a0"/>
    <w:semiHidden/>
    <w:rsid w:val="00785F2A"/>
    <w:rPr>
      <w:rFonts w:ascii="Calibri Light" w:eastAsia="Times New Roman" w:hAnsi="Calibri Light" w:cs="Times New Roman" w:hint="default"/>
      <w:b/>
      <w:bCs/>
      <w:i/>
      <w:iCs/>
      <w:color w:val="5B9BD5"/>
      <w:sz w:val="22"/>
      <w:szCs w:val="22"/>
    </w:rPr>
  </w:style>
  <w:style w:type="character" w:customStyle="1" w:styleId="81">
    <w:name w:val="Заголовок 8 Знак1"/>
    <w:aliases w:val="Заг-ПОДГЛАВ Знак1"/>
    <w:basedOn w:val="a0"/>
    <w:semiHidden/>
    <w:rsid w:val="00785F2A"/>
    <w:rPr>
      <w:rFonts w:ascii="Calibri Light" w:eastAsia="Times New Roman" w:hAnsi="Calibri Light" w:cs="Times New Roman" w:hint="default"/>
      <w:color w:val="404040"/>
    </w:rPr>
  </w:style>
  <w:style w:type="character" w:customStyle="1" w:styleId="1d">
    <w:name w:val="Верхний колонтитул Знак1"/>
    <w:basedOn w:val="a0"/>
    <w:uiPriority w:val="99"/>
    <w:semiHidden/>
    <w:locked/>
    <w:rsid w:val="00785F2A"/>
    <w:rPr>
      <w:rFonts w:ascii="Calibri" w:eastAsia="Calibri" w:hAnsi="Calibri" w:cs="Times New Roman"/>
    </w:rPr>
  </w:style>
  <w:style w:type="character" w:customStyle="1" w:styleId="1e">
    <w:name w:val="Нижний колонтитул Знак1"/>
    <w:basedOn w:val="a0"/>
    <w:uiPriority w:val="99"/>
    <w:semiHidden/>
    <w:locked/>
    <w:rsid w:val="00785F2A"/>
    <w:rPr>
      <w:rFonts w:ascii="Calibri" w:eastAsia="Calibri" w:hAnsi="Calibri" w:cs="Times New Roman"/>
    </w:rPr>
  </w:style>
  <w:style w:type="character" w:customStyle="1" w:styleId="1f">
    <w:name w:val="Текст примечания Знак1"/>
    <w:basedOn w:val="a0"/>
    <w:uiPriority w:val="99"/>
    <w:semiHidden/>
    <w:rsid w:val="00785F2A"/>
    <w:rPr>
      <w:sz w:val="20"/>
      <w:szCs w:val="20"/>
    </w:rPr>
  </w:style>
  <w:style w:type="character" w:customStyle="1" w:styleId="710">
    <w:name w:val="Заголовок 7 Знак1"/>
    <w:basedOn w:val="a0"/>
    <w:semiHidden/>
    <w:rsid w:val="00785F2A"/>
    <w:rPr>
      <w:rFonts w:ascii="Calibri Light" w:eastAsia="Times New Roman" w:hAnsi="Calibri Light" w:cs="Times New Roman" w:hint="default"/>
      <w:i/>
      <w:iCs/>
      <w:color w:val="404040"/>
      <w:sz w:val="22"/>
      <w:szCs w:val="22"/>
    </w:rPr>
  </w:style>
  <w:style w:type="character" w:customStyle="1" w:styleId="910">
    <w:name w:val="Заголовок 9 Знак1"/>
    <w:basedOn w:val="a0"/>
    <w:semiHidden/>
    <w:rsid w:val="00785F2A"/>
    <w:rPr>
      <w:rFonts w:ascii="Calibri Light" w:eastAsia="Times New Roman" w:hAnsi="Calibri Light" w:cs="Times New Roman" w:hint="default"/>
      <w:i/>
      <w:iCs/>
      <w:color w:val="404040"/>
    </w:rPr>
  </w:style>
  <w:style w:type="character" w:customStyle="1" w:styleId="1f0">
    <w:name w:val="Текст выноски Знак1"/>
    <w:basedOn w:val="a0"/>
    <w:uiPriority w:val="99"/>
    <w:semiHidden/>
    <w:rsid w:val="00785F2A"/>
    <w:rPr>
      <w:rFonts w:ascii="Tahoma" w:eastAsia="Calibri" w:hAnsi="Tahoma" w:cs="Tahoma" w:hint="default"/>
      <w:sz w:val="16"/>
      <w:szCs w:val="16"/>
    </w:rPr>
  </w:style>
  <w:style w:type="character" w:customStyle="1" w:styleId="afff0">
    <w:name w:val="Цветовое выделение"/>
    <w:uiPriority w:val="99"/>
    <w:rsid w:val="00785F2A"/>
    <w:rPr>
      <w:b/>
      <w:bCs w:val="0"/>
      <w:color w:val="26282F"/>
      <w:sz w:val="26"/>
    </w:rPr>
  </w:style>
  <w:style w:type="character" w:customStyle="1" w:styleId="afff1">
    <w:name w:val="Гипертекстовая ссылка"/>
    <w:basedOn w:val="afff0"/>
    <w:uiPriority w:val="99"/>
    <w:rsid w:val="00785F2A"/>
    <w:rPr>
      <w:rFonts w:ascii="Times New Roman" w:hAnsi="Times New Roman" w:cs="Times New Roman" w:hint="default"/>
      <w:color w:val="106BBE"/>
    </w:rPr>
  </w:style>
  <w:style w:type="character" w:customStyle="1" w:styleId="711">
    <w:name w:val="Основной текст + 71"/>
    <w:aliases w:val="5 pt4,Интервал 0 pt6"/>
    <w:basedOn w:val="a0"/>
    <w:rsid w:val="00785F2A"/>
    <w:rPr>
      <w:color w:val="000000"/>
      <w:spacing w:val="6"/>
      <w:w w:val="100"/>
      <w:position w:val="0"/>
      <w:sz w:val="15"/>
      <w:szCs w:val="15"/>
      <w:lang w:val="ru-RU" w:bidi="ar-SA"/>
    </w:rPr>
  </w:style>
  <w:style w:type="character" w:customStyle="1" w:styleId="Constantia">
    <w:name w:val="Основной текст + Constantia"/>
    <w:aliases w:val="7,5 pt3,Интервал 0 pt5"/>
    <w:basedOn w:val="a0"/>
    <w:rsid w:val="00785F2A"/>
    <w:rPr>
      <w:rFonts w:ascii="Constantia" w:eastAsia="Times New Roman" w:hAnsi="Constantia" w:cs="Constantia" w:hint="default"/>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785F2A"/>
    <w:rPr>
      <w:rFonts w:ascii="Century Gothic" w:eastAsia="Times New Roman" w:hAnsi="Century Gothic" w:cs="Century Gothic" w:hint="default"/>
      <w:b/>
      <w:bCs/>
      <w:color w:val="000000"/>
      <w:spacing w:val="2"/>
      <w:w w:val="100"/>
      <w:position w:val="0"/>
      <w:sz w:val="12"/>
      <w:szCs w:val="12"/>
      <w:lang w:val="ru-RU" w:bidi="ar-SA"/>
    </w:rPr>
  </w:style>
  <w:style w:type="character" w:customStyle="1" w:styleId="1f1">
    <w:name w:val="Основной текст с отступом Знак1"/>
    <w:basedOn w:val="a0"/>
    <w:uiPriority w:val="99"/>
    <w:semiHidden/>
    <w:rsid w:val="00785F2A"/>
  </w:style>
  <w:style w:type="character" w:customStyle="1" w:styleId="1f2">
    <w:name w:val="Схема документа Знак1"/>
    <w:basedOn w:val="a0"/>
    <w:uiPriority w:val="99"/>
    <w:semiHidden/>
    <w:rsid w:val="00785F2A"/>
    <w:rPr>
      <w:rFonts w:ascii="Tahoma" w:hAnsi="Tahoma" w:cs="Tahoma" w:hint="default"/>
      <w:sz w:val="16"/>
      <w:szCs w:val="16"/>
    </w:rPr>
  </w:style>
  <w:style w:type="character" w:customStyle="1" w:styleId="FontStyle43">
    <w:name w:val="Font Style43"/>
    <w:basedOn w:val="a0"/>
    <w:uiPriority w:val="99"/>
    <w:rsid w:val="00785F2A"/>
    <w:rPr>
      <w:rFonts w:ascii="Times New Roman" w:hAnsi="Times New Roman" w:cs="Times New Roman" w:hint="default"/>
      <w:sz w:val="26"/>
      <w:szCs w:val="26"/>
    </w:rPr>
  </w:style>
  <w:style w:type="character" w:customStyle="1" w:styleId="26">
    <w:name w:val="Основной текст (2)_"/>
    <w:basedOn w:val="a0"/>
    <w:rsid w:val="00785F2A"/>
    <w:rPr>
      <w:rFonts w:ascii="Times New Roman" w:eastAsia="Times New Roman" w:hAnsi="Times New Roman" w:cs="Times New Roman" w:hint="default"/>
      <w:b w:val="0"/>
      <w:bCs w:val="0"/>
      <w:i w:val="0"/>
      <w:iCs w:val="0"/>
      <w:smallCaps w:val="0"/>
      <w:strike w:val="0"/>
      <w:dstrike w:val="0"/>
      <w:sz w:val="28"/>
      <w:szCs w:val="28"/>
      <w:u w:val="none"/>
      <w:effect w:val="none"/>
    </w:rPr>
  </w:style>
  <w:style w:type="character" w:customStyle="1" w:styleId="27">
    <w:name w:val="Основной текст (2)"/>
    <w:basedOn w:val="26"/>
    <w:rsid w:val="00785F2A"/>
    <w:rPr>
      <w:color w:val="000000"/>
      <w:spacing w:val="0"/>
      <w:w w:val="100"/>
      <w:position w:val="0"/>
      <w:lang w:val="ru-RU" w:eastAsia="ru-RU" w:bidi="ru-RU"/>
    </w:rPr>
  </w:style>
  <w:style w:type="character" w:customStyle="1" w:styleId="1f3">
    <w:name w:val="Тема примечания Знак1"/>
    <w:basedOn w:val="1f"/>
    <w:uiPriority w:val="99"/>
    <w:semiHidden/>
    <w:rsid w:val="00785F2A"/>
    <w:rPr>
      <w:b/>
      <w:bCs/>
    </w:rPr>
  </w:style>
  <w:style w:type="character" w:customStyle="1" w:styleId="rvts6">
    <w:name w:val="rvts6"/>
    <w:basedOn w:val="a0"/>
    <w:rsid w:val="00785F2A"/>
  </w:style>
  <w:style w:type="character" w:customStyle="1" w:styleId="apple-converted-space">
    <w:name w:val="apple-converted-space"/>
    <w:basedOn w:val="a0"/>
    <w:rsid w:val="00785F2A"/>
  </w:style>
  <w:style w:type="character" w:customStyle="1" w:styleId="214pt">
    <w:name w:val="Основной текст (2) + 14 pt"/>
    <w:aliases w:val="Полужирный"/>
    <w:basedOn w:val="a0"/>
    <w:rsid w:val="00785F2A"/>
    <w:rPr>
      <w:rFonts w:ascii="Times New Roman" w:eastAsia="Times New Roman" w:hAnsi="Times New Roman" w:cs="Times New Roman" w:hint="default"/>
      <w:b/>
      <w:bCs/>
      <w:i w:val="0"/>
      <w:iCs w:val="0"/>
      <w:smallCaps w:val="0"/>
      <w:strike w:val="0"/>
      <w:dstrike w:val="0"/>
      <w:color w:val="000000"/>
      <w:spacing w:val="0"/>
      <w:w w:val="100"/>
      <w:position w:val="0"/>
      <w:sz w:val="28"/>
      <w:szCs w:val="28"/>
      <w:u w:val="none"/>
      <w:effect w:val="none"/>
      <w:lang w:val="ru-RU" w:eastAsia="ru-RU" w:bidi="ru-RU"/>
    </w:rPr>
  </w:style>
  <w:style w:type="character" w:customStyle="1" w:styleId="29">
    <w:name w:val="Основной текст (2) + 9"/>
    <w:aliases w:val="5 pt,Основной текст (2) + 8"/>
    <w:basedOn w:val="26"/>
    <w:rsid w:val="00785F2A"/>
    <w:rPr>
      <w:color w:val="000000"/>
      <w:spacing w:val="0"/>
      <w:w w:val="100"/>
      <w:position w:val="0"/>
      <w:sz w:val="19"/>
      <w:szCs w:val="19"/>
      <w:shd w:val="clear" w:color="auto" w:fill="FFFFFF"/>
      <w:lang w:val="ru-RU" w:eastAsia="ru-RU" w:bidi="ru-RU"/>
    </w:rPr>
  </w:style>
  <w:style w:type="character" w:customStyle="1" w:styleId="1f4">
    <w:name w:val="Название Знак1"/>
    <w:basedOn w:val="a0"/>
    <w:uiPriority w:val="10"/>
    <w:rsid w:val="00785F2A"/>
    <w:rPr>
      <w:rFonts w:ascii="Calibri Light" w:eastAsia="Times New Roman" w:hAnsi="Calibri Light" w:cs="Times New Roman" w:hint="default"/>
      <w:color w:val="323E4F"/>
      <w:spacing w:val="5"/>
      <w:kern w:val="28"/>
      <w:sz w:val="52"/>
      <w:szCs w:val="52"/>
    </w:rPr>
  </w:style>
  <w:style w:type="character" w:customStyle="1" w:styleId="1f5">
    <w:name w:val="Заголовок Знак1"/>
    <w:basedOn w:val="a0"/>
    <w:uiPriority w:val="10"/>
    <w:rsid w:val="00785F2A"/>
    <w:rPr>
      <w:rFonts w:ascii="Calibri Light" w:eastAsia="Times New Roman" w:hAnsi="Calibri Light" w:cs="Times New Roman" w:hint="default"/>
      <w:spacing w:val="-10"/>
      <w:kern w:val="28"/>
      <w:sz w:val="56"/>
      <w:szCs w:val="56"/>
    </w:rPr>
  </w:style>
  <w:style w:type="character" w:customStyle="1" w:styleId="42">
    <w:name w:val="Заголовок 4 Знак2"/>
    <w:basedOn w:val="a0"/>
    <w:uiPriority w:val="9"/>
    <w:semiHidden/>
    <w:rsid w:val="00785F2A"/>
    <w:rPr>
      <w:rFonts w:ascii="Cambria" w:eastAsia="Times New Roman" w:hAnsi="Cambria" w:cs="Times New Roman" w:hint="default"/>
      <w:b/>
      <w:bCs/>
      <w:i/>
      <w:iCs/>
      <w:color w:val="4F81BD"/>
    </w:rPr>
  </w:style>
  <w:style w:type="character" w:customStyle="1" w:styleId="72">
    <w:name w:val="Заголовок 7 Знак2"/>
    <w:basedOn w:val="a0"/>
    <w:uiPriority w:val="9"/>
    <w:semiHidden/>
    <w:rsid w:val="00785F2A"/>
    <w:rPr>
      <w:rFonts w:ascii="Cambria" w:eastAsia="Times New Roman" w:hAnsi="Cambria" w:cs="Times New Roman" w:hint="default"/>
      <w:i/>
      <w:iCs/>
      <w:color w:val="404040"/>
    </w:rPr>
  </w:style>
  <w:style w:type="character" w:customStyle="1" w:styleId="82">
    <w:name w:val="Заголовок 8 Знак2"/>
    <w:basedOn w:val="a0"/>
    <w:uiPriority w:val="9"/>
    <w:semiHidden/>
    <w:rsid w:val="00785F2A"/>
    <w:rPr>
      <w:rFonts w:ascii="Cambria" w:eastAsia="Times New Roman" w:hAnsi="Cambria" w:cs="Times New Roman" w:hint="default"/>
      <w:color w:val="404040"/>
      <w:sz w:val="20"/>
      <w:szCs w:val="20"/>
    </w:rPr>
  </w:style>
  <w:style w:type="character" w:customStyle="1" w:styleId="92">
    <w:name w:val="Заголовок 9 Знак2"/>
    <w:basedOn w:val="a0"/>
    <w:uiPriority w:val="9"/>
    <w:semiHidden/>
    <w:rsid w:val="00785F2A"/>
    <w:rPr>
      <w:rFonts w:ascii="Cambria" w:eastAsia="Times New Roman" w:hAnsi="Cambria" w:cs="Times New Roman" w:hint="default"/>
      <w:i/>
      <w:iCs/>
      <w:color w:val="404040"/>
      <w:sz w:val="20"/>
      <w:szCs w:val="20"/>
    </w:rPr>
  </w:style>
  <w:style w:type="character" w:customStyle="1" w:styleId="28">
    <w:name w:val="Верхний колонтитул Знак2"/>
    <w:basedOn w:val="a0"/>
    <w:uiPriority w:val="99"/>
    <w:semiHidden/>
    <w:rsid w:val="00785F2A"/>
  </w:style>
  <w:style w:type="character" w:customStyle="1" w:styleId="2a">
    <w:name w:val="Нижний колонтитул Знак2"/>
    <w:basedOn w:val="a0"/>
    <w:uiPriority w:val="99"/>
    <w:semiHidden/>
    <w:rsid w:val="00785F2A"/>
  </w:style>
  <w:style w:type="character" w:customStyle="1" w:styleId="2b">
    <w:name w:val="Название Знак2"/>
    <w:basedOn w:val="a0"/>
    <w:uiPriority w:val="10"/>
    <w:rsid w:val="00785F2A"/>
    <w:rPr>
      <w:rFonts w:ascii="Cambria" w:eastAsia="Times New Roman" w:hAnsi="Cambria" w:cs="Times New Roman" w:hint="default"/>
      <w:color w:val="17365D"/>
      <w:spacing w:val="5"/>
      <w:kern w:val="28"/>
      <w:sz w:val="52"/>
      <w:szCs w:val="52"/>
    </w:rPr>
  </w:style>
  <w:style w:type="table" w:customStyle="1" w:styleId="2c">
    <w:name w:val="Сетка таблицы2"/>
    <w:basedOn w:val="a1"/>
    <w:next w:val="a5"/>
    <w:uiPriority w:val="59"/>
    <w:qFormat/>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
    <w:name w:val="Сетка таблицы4"/>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
    <w:name w:val="Сетка таблицы5"/>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2"/>
    <w:basedOn w:val="a1"/>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1"/>
    <w:uiPriority w:val="59"/>
    <w:rsid w:val="00785F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uiPriority w:val="59"/>
    <w:rsid w:val="00785F2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Title"/>
    <w:basedOn w:val="a"/>
    <w:next w:val="a"/>
    <w:link w:val="afb"/>
    <w:uiPriority w:val="10"/>
    <w:qFormat/>
    <w:rsid w:val="00785F2A"/>
    <w:pPr>
      <w:pBdr>
        <w:bottom w:val="single" w:sz="8" w:space="4" w:color="4F81BD" w:themeColor="accent1"/>
      </w:pBdr>
      <w:spacing w:after="300" w:line="240" w:lineRule="auto"/>
      <w:contextualSpacing/>
    </w:pPr>
    <w:rPr>
      <w:rFonts w:ascii="Cambria" w:eastAsia="Times New Roman" w:hAnsi="Cambria"/>
      <w:spacing w:val="-10"/>
      <w:kern w:val="28"/>
      <w:sz w:val="56"/>
      <w:szCs w:val="56"/>
    </w:rPr>
  </w:style>
  <w:style w:type="character" w:customStyle="1" w:styleId="33">
    <w:name w:val="Название Знак3"/>
    <w:basedOn w:val="a0"/>
    <w:link w:val="afc"/>
    <w:uiPriority w:val="10"/>
    <w:rsid w:val="00785F2A"/>
    <w:rPr>
      <w:rFonts w:asciiTheme="majorHAnsi" w:eastAsiaTheme="majorEastAsia" w:hAnsiTheme="majorHAnsi" w:cstheme="majorBidi"/>
      <w:color w:val="17365D" w:themeColor="text2" w:themeShade="BF"/>
      <w:spacing w:val="5"/>
      <w:kern w:val="28"/>
      <w:sz w:val="52"/>
      <w:szCs w:val="52"/>
    </w:rPr>
  </w:style>
  <w:style w:type="paragraph" w:customStyle="1" w:styleId="xl133">
    <w:name w:val="xl133"/>
    <w:basedOn w:val="a"/>
    <w:rsid w:val="000D6563"/>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34">
    <w:name w:val="xl134"/>
    <w:basedOn w:val="a"/>
    <w:rsid w:val="000D6563"/>
    <w:pPr>
      <w:pBdr>
        <w:top w:val="single" w:sz="4" w:space="0" w:color="auto"/>
        <w:left w:val="single" w:sz="4" w:space="0" w:color="auto"/>
        <w:right w:val="single" w:sz="4" w:space="0" w:color="auto"/>
      </w:pBdr>
      <w:spacing w:before="100" w:beforeAutospacing="1" w:after="100" w:afterAutospacing="1" w:line="240" w:lineRule="auto"/>
      <w:jc w:val="right"/>
      <w:textAlignment w:val="bottom"/>
    </w:pPr>
    <w:rPr>
      <w:rFonts w:ascii="Times New Roman" w:eastAsia="Times New Roman" w:hAnsi="Times New Roman"/>
      <w:color w:val="00B0F0"/>
      <w:sz w:val="24"/>
      <w:szCs w:val="24"/>
      <w:lang w:eastAsia="ru-RU"/>
    </w:rPr>
  </w:style>
  <w:style w:type="paragraph" w:customStyle="1" w:styleId="xl135">
    <w:name w:val="xl135"/>
    <w:basedOn w:val="a"/>
    <w:rsid w:val="000D656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6">
    <w:name w:val="xl136"/>
    <w:basedOn w:val="a"/>
    <w:rsid w:val="000D6563"/>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37">
    <w:name w:val="xl137"/>
    <w:basedOn w:val="a"/>
    <w:rsid w:val="000D6563"/>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38">
    <w:name w:val="xl138"/>
    <w:basedOn w:val="a"/>
    <w:rsid w:val="000D6563"/>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39">
    <w:name w:val="xl139"/>
    <w:basedOn w:val="a"/>
    <w:rsid w:val="000D6563"/>
    <w:pPr>
      <w:pBdr>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olor w:val="FF0000"/>
      <w:sz w:val="24"/>
      <w:szCs w:val="24"/>
      <w:lang w:eastAsia="ru-RU"/>
    </w:rPr>
  </w:style>
  <w:style w:type="paragraph" w:customStyle="1" w:styleId="xl140">
    <w:name w:val="xl140"/>
    <w:basedOn w:val="a"/>
    <w:rsid w:val="000D6563"/>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41">
    <w:name w:val="xl141"/>
    <w:basedOn w:val="a"/>
    <w:rsid w:val="000D6563"/>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42">
    <w:name w:val="xl142"/>
    <w:basedOn w:val="a"/>
    <w:rsid w:val="000D6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143">
    <w:name w:val="xl143"/>
    <w:basedOn w:val="a"/>
    <w:rsid w:val="000D6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lang w:eastAsia="ru-RU"/>
    </w:rPr>
  </w:style>
  <w:style w:type="paragraph" w:customStyle="1" w:styleId="xl144">
    <w:name w:val="xl144"/>
    <w:basedOn w:val="a"/>
    <w:rsid w:val="000D6563"/>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5">
    <w:name w:val="xl145"/>
    <w:basedOn w:val="a"/>
    <w:rsid w:val="000D65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46">
    <w:name w:val="xl146"/>
    <w:basedOn w:val="a"/>
    <w:rsid w:val="000D6563"/>
    <w:pPr>
      <w:pBdr>
        <w:top w:val="single" w:sz="4" w:space="0" w:color="000000"/>
        <w:left w:val="single" w:sz="4" w:space="0" w:color="000000"/>
        <w:bottom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47">
    <w:name w:val="xl147"/>
    <w:basedOn w:val="a"/>
    <w:rsid w:val="000D6563"/>
    <w:pPr>
      <w:pBdr>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sz w:val="24"/>
      <w:szCs w:val="24"/>
      <w:lang w:eastAsia="ru-RU"/>
    </w:rPr>
  </w:style>
  <w:style w:type="paragraph" w:customStyle="1" w:styleId="xl148">
    <w:name w:val="xl148"/>
    <w:basedOn w:val="a"/>
    <w:rsid w:val="000D6563"/>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9">
    <w:name w:val="xl149"/>
    <w:basedOn w:val="a"/>
    <w:rsid w:val="000D6563"/>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0">
    <w:name w:val="xl150"/>
    <w:basedOn w:val="a"/>
    <w:rsid w:val="000D6563"/>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51">
    <w:name w:val="xl151"/>
    <w:basedOn w:val="a"/>
    <w:rsid w:val="000D6563"/>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152">
    <w:name w:val="xl152"/>
    <w:basedOn w:val="a"/>
    <w:rsid w:val="000D6563"/>
    <w:pPr>
      <w:pBdr>
        <w:left w:val="single" w:sz="4" w:space="0" w:color="auto"/>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153">
    <w:name w:val="xl153"/>
    <w:basedOn w:val="a"/>
    <w:rsid w:val="000D6563"/>
    <w:pPr>
      <w:pBdr>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bottom"/>
    </w:pPr>
    <w:rPr>
      <w:rFonts w:ascii="Times New Roman" w:eastAsia="Times New Roman" w:hAnsi="Times New Roman"/>
      <w:b/>
      <w:bCs/>
      <w:sz w:val="24"/>
      <w:szCs w:val="24"/>
      <w:lang w:eastAsia="ru-RU"/>
    </w:rPr>
  </w:style>
  <w:style w:type="paragraph" w:customStyle="1" w:styleId="xl154">
    <w:name w:val="xl154"/>
    <w:basedOn w:val="a"/>
    <w:rsid w:val="000D6563"/>
    <w:pPr>
      <w:pBdr>
        <w:left w:val="single" w:sz="4" w:space="0" w:color="000000"/>
        <w:bottom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55">
    <w:name w:val="xl155"/>
    <w:basedOn w:val="a"/>
    <w:rsid w:val="000D6563"/>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56">
    <w:name w:val="xl156"/>
    <w:basedOn w:val="a"/>
    <w:rsid w:val="000D6563"/>
    <w:pPr>
      <w:pBdr>
        <w:top w:val="single" w:sz="4" w:space="0" w:color="000000"/>
        <w:left w:val="single" w:sz="4" w:space="0" w:color="000000"/>
        <w:right w:val="single" w:sz="4" w:space="0" w:color="auto"/>
      </w:pBdr>
      <w:spacing w:before="100" w:beforeAutospacing="1" w:after="100" w:afterAutospacing="1" w:line="240" w:lineRule="auto"/>
      <w:jc w:val="center"/>
      <w:textAlignment w:val="bottom"/>
    </w:pPr>
    <w:rPr>
      <w:rFonts w:ascii="Times New Roman" w:eastAsia="Times New Roman" w:hAnsi="Times New Roman"/>
      <w:color w:val="00B0F0"/>
      <w:sz w:val="24"/>
      <w:szCs w:val="24"/>
      <w:lang w:eastAsia="ru-RU"/>
    </w:rPr>
  </w:style>
  <w:style w:type="paragraph" w:customStyle="1" w:styleId="xl157">
    <w:name w:val="xl157"/>
    <w:basedOn w:val="a"/>
    <w:rsid w:val="000D6563"/>
    <w:pPr>
      <w:pBdr>
        <w:left w:val="single" w:sz="4" w:space="0" w:color="000000"/>
        <w:bottom w:val="single" w:sz="4" w:space="0" w:color="auto"/>
        <w:right w:val="single" w:sz="4" w:space="0" w:color="auto"/>
      </w:pBdr>
      <w:spacing w:before="100" w:beforeAutospacing="1" w:after="100" w:afterAutospacing="1" w:line="240" w:lineRule="auto"/>
      <w:jc w:val="center"/>
      <w:textAlignment w:val="bottom"/>
    </w:pPr>
    <w:rPr>
      <w:rFonts w:ascii="Times New Roman" w:eastAsia="Times New Roman" w:hAnsi="Times New Roman"/>
      <w:color w:val="00B0F0"/>
      <w:sz w:val="24"/>
      <w:szCs w:val="24"/>
      <w:lang w:eastAsia="ru-RU"/>
    </w:rPr>
  </w:style>
  <w:style w:type="paragraph" w:customStyle="1" w:styleId="xl158">
    <w:name w:val="xl158"/>
    <w:basedOn w:val="a"/>
    <w:rsid w:val="000D6563"/>
    <w:pPr>
      <w:pBdr>
        <w:top w:val="single" w:sz="4" w:space="0" w:color="000000"/>
        <w:left w:val="single" w:sz="4" w:space="0" w:color="auto"/>
        <w:right w:val="single" w:sz="4" w:space="0" w:color="000000"/>
      </w:pBdr>
      <w:spacing w:before="100" w:beforeAutospacing="1" w:after="100" w:afterAutospacing="1" w:line="240" w:lineRule="auto"/>
      <w:jc w:val="center"/>
      <w:textAlignment w:val="bottom"/>
    </w:pPr>
    <w:rPr>
      <w:rFonts w:ascii="Times New Roman" w:eastAsia="Times New Roman" w:hAnsi="Times New Roman"/>
      <w:color w:val="00B0F0"/>
      <w:sz w:val="24"/>
      <w:szCs w:val="24"/>
      <w:lang w:eastAsia="ru-RU"/>
    </w:rPr>
  </w:style>
  <w:style w:type="paragraph" w:customStyle="1" w:styleId="xl159">
    <w:name w:val="xl159"/>
    <w:basedOn w:val="a"/>
    <w:rsid w:val="000D6563"/>
    <w:pPr>
      <w:pBdr>
        <w:left w:val="single" w:sz="4" w:space="0" w:color="auto"/>
        <w:bottom w:val="single" w:sz="4" w:space="0" w:color="auto"/>
        <w:right w:val="single" w:sz="4" w:space="0" w:color="000000"/>
      </w:pBdr>
      <w:spacing w:before="100" w:beforeAutospacing="1" w:after="100" w:afterAutospacing="1" w:line="240" w:lineRule="auto"/>
      <w:jc w:val="center"/>
      <w:textAlignment w:val="bottom"/>
    </w:pPr>
    <w:rPr>
      <w:rFonts w:ascii="Times New Roman" w:eastAsia="Times New Roman" w:hAnsi="Times New Roman"/>
      <w:color w:val="00B0F0"/>
      <w:sz w:val="24"/>
      <w:szCs w:val="24"/>
      <w:lang w:eastAsia="ru-RU"/>
    </w:rPr>
  </w:style>
  <w:style w:type="paragraph" w:customStyle="1" w:styleId="xl160">
    <w:name w:val="xl160"/>
    <w:basedOn w:val="a"/>
    <w:rsid w:val="000D6563"/>
    <w:pPr>
      <w:pBdr>
        <w:top w:val="single" w:sz="4" w:space="0" w:color="000000"/>
        <w:left w:val="single" w:sz="4" w:space="0" w:color="000000"/>
        <w:right w:val="single" w:sz="4" w:space="0" w:color="000000"/>
      </w:pBdr>
      <w:spacing w:before="100" w:beforeAutospacing="1" w:after="100" w:afterAutospacing="1" w:line="240" w:lineRule="auto"/>
      <w:jc w:val="center"/>
      <w:textAlignment w:val="bottom"/>
    </w:pPr>
    <w:rPr>
      <w:rFonts w:ascii="Times New Roman" w:eastAsia="Times New Roman" w:hAnsi="Times New Roman"/>
      <w:sz w:val="24"/>
      <w:szCs w:val="24"/>
      <w:lang w:eastAsia="ru-RU"/>
    </w:rPr>
  </w:style>
  <w:style w:type="paragraph" w:customStyle="1" w:styleId="xl161">
    <w:name w:val="xl161"/>
    <w:basedOn w:val="a"/>
    <w:rsid w:val="000D656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afff2">
    <w:name w:val="Текст (справка)"/>
    <w:basedOn w:val="a"/>
    <w:next w:val="a"/>
    <w:uiPriority w:val="99"/>
    <w:rsid w:val="00222DC6"/>
    <w:pPr>
      <w:widowControl w:val="0"/>
      <w:autoSpaceDE w:val="0"/>
      <w:autoSpaceDN w:val="0"/>
      <w:adjustRightInd w:val="0"/>
      <w:spacing w:after="0" w:line="240" w:lineRule="auto"/>
      <w:ind w:left="170" w:right="170"/>
    </w:pPr>
    <w:rPr>
      <w:rFonts w:ascii="Arial" w:eastAsiaTheme="minorEastAsia" w:hAnsi="Arial" w:cs="Arial"/>
      <w:sz w:val="26"/>
      <w:szCs w:val="26"/>
      <w:lang w:eastAsia="ru-RU"/>
    </w:rPr>
  </w:style>
  <w:style w:type="paragraph" w:customStyle="1" w:styleId="afff3">
    <w:name w:val="Информация о версии"/>
    <w:basedOn w:val="aff7"/>
    <w:next w:val="a"/>
    <w:uiPriority w:val="99"/>
    <w:rsid w:val="00222DC6"/>
    <w:pPr>
      <w:shd w:val="clear" w:color="auto" w:fill="auto"/>
    </w:pPr>
    <w:rPr>
      <w:rFonts w:ascii="Arial" w:eastAsiaTheme="minorEastAsia" w:hAnsi="Arial" w:cs="Arial"/>
      <w:i/>
      <w:iCs/>
      <w:sz w:val="26"/>
      <w:szCs w:val="26"/>
    </w:rPr>
  </w:style>
  <w:style w:type="paragraph" w:customStyle="1" w:styleId="afff4">
    <w:name w:val="Текст информации об изменениях"/>
    <w:basedOn w:val="a"/>
    <w:next w:val="a"/>
    <w:uiPriority w:val="99"/>
    <w:rsid w:val="00222DC6"/>
    <w:pPr>
      <w:widowControl w:val="0"/>
      <w:autoSpaceDE w:val="0"/>
      <w:autoSpaceDN w:val="0"/>
      <w:adjustRightInd w:val="0"/>
      <w:spacing w:after="0" w:line="240" w:lineRule="auto"/>
      <w:ind w:firstLine="720"/>
      <w:jc w:val="both"/>
    </w:pPr>
    <w:rPr>
      <w:rFonts w:ascii="Arial" w:eastAsiaTheme="minorEastAsia" w:hAnsi="Arial" w:cs="Arial"/>
      <w:color w:val="353842"/>
      <w:sz w:val="20"/>
      <w:szCs w:val="20"/>
      <w:lang w:eastAsia="ru-RU"/>
    </w:rPr>
  </w:style>
  <w:style w:type="paragraph" w:customStyle="1" w:styleId="afff5">
    <w:name w:val="Информация об изменениях"/>
    <w:basedOn w:val="afff4"/>
    <w:next w:val="a"/>
    <w:uiPriority w:val="99"/>
    <w:rsid w:val="00222DC6"/>
    <w:pPr>
      <w:spacing w:before="180"/>
      <w:ind w:left="360" w:right="360" w:firstLine="0"/>
    </w:pPr>
  </w:style>
  <w:style w:type="paragraph" w:customStyle="1" w:styleId="afff6">
    <w:name w:val="Подзаголовок для информации об изменениях"/>
    <w:basedOn w:val="afff4"/>
    <w:next w:val="a"/>
    <w:uiPriority w:val="99"/>
    <w:rsid w:val="00222DC6"/>
    <w:rPr>
      <w:b/>
      <w:bCs/>
    </w:rPr>
  </w:style>
  <w:style w:type="character" w:customStyle="1" w:styleId="afff7">
    <w:name w:val="Цветовое выделение для Текст"/>
    <w:uiPriority w:val="99"/>
    <w:rsid w:val="00222DC6"/>
    <w:rPr>
      <w:sz w:val="26"/>
    </w:rPr>
  </w:style>
</w:styles>
</file>

<file path=word/webSettings.xml><?xml version="1.0" encoding="utf-8"?>
<w:webSettings xmlns:r="http://schemas.openxmlformats.org/officeDocument/2006/relationships" xmlns:w="http://schemas.openxmlformats.org/wordprocessingml/2006/main">
  <w:divs>
    <w:div w:id="90691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8917325/0" TargetMode="External"/><Relationship Id="rId18" Type="http://schemas.openxmlformats.org/officeDocument/2006/relationships/hyperlink" Target="https://internet.garant.ru/document/redirect/8917325/0" TargetMode="External"/><Relationship Id="rId26" Type="http://schemas.openxmlformats.org/officeDocument/2006/relationships/hyperlink" Target="https://internet.garant.ru/document/redirect/12112604/20001" TargetMode="External"/><Relationship Id="rId39" Type="http://schemas.openxmlformats.org/officeDocument/2006/relationships/hyperlink" Target="https://internet.garant.ru/document/redirect/12112604/191" TargetMode="External"/><Relationship Id="rId21" Type="http://schemas.openxmlformats.org/officeDocument/2006/relationships/hyperlink" Target="https://internet.garant.ru/document/redirect/12112604/0" TargetMode="External"/><Relationship Id="rId34" Type="http://schemas.openxmlformats.org/officeDocument/2006/relationships/hyperlink" Target="https://internet.garant.ru/document/redirect/12112604/0" TargetMode="External"/><Relationship Id="rId42" Type="http://schemas.openxmlformats.org/officeDocument/2006/relationships/hyperlink" Target="https://internet.garant.ru/document/redirect/10900200/1" TargetMode="External"/><Relationship Id="rId47" Type="http://schemas.openxmlformats.org/officeDocument/2006/relationships/hyperlink" Target="https://internet.garant.ru/document/redirect/12112604/191" TargetMode="External"/><Relationship Id="rId50" Type="http://schemas.openxmlformats.org/officeDocument/2006/relationships/hyperlink" Target="https://internet.garant.ru/document/redirect/70353464/2" TargetMode="External"/><Relationship Id="rId55" Type="http://schemas.openxmlformats.org/officeDocument/2006/relationships/hyperlink" Target="https://internet.garant.ru/document/redirect/12112604/0" TargetMode="External"/><Relationship Id="rId63" Type="http://schemas.openxmlformats.org/officeDocument/2006/relationships/hyperlink" Target="https://internet.garant.ru/document/redirect/12112604/2692" TargetMode="External"/><Relationship Id="rId68" Type="http://schemas.openxmlformats.org/officeDocument/2006/relationships/fontTable" Target="fontTable.xml"/><Relationship Id="rId7"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document/redirect/12112604/20001" TargetMode="External"/><Relationship Id="rId29" Type="http://schemas.openxmlformats.org/officeDocument/2006/relationships/hyperlink" Target="https://internet.garant.ru/document/redirect/1211260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12112604/0" TargetMode="External"/><Relationship Id="rId24" Type="http://schemas.openxmlformats.org/officeDocument/2006/relationships/hyperlink" Target="https://internet.garant.ru/document/redirect/12112604/0" TargetMode="External"/><Relationship Id="rId32" Type="http://schemas.openxmlformats.org/officeDocument/2006/relationships/hyperlink" Target="https://internet.garant.ru/document/redirect/12112604/0" TargetMode="External"/><Relationship Id="rId37" Type="http://schemas.openxmlformats.org/officeDocument/2006/relationships/hyperlink" Target="https://internet.garant.ru/document/redirect/12112604/21703" TargetMode="External"/><Relationship Id="rId40" Type="http://schemas.openxmlformats.org/officeDocument/2006/relationships/hyperlink" Target="https://internet.garant.ru/document/redirect/12112604/0" TargetMode="External"/><Relationship Id="rId45" Type="http://schemas.openxmlformats.org/officeDocument/2006/relationships/hyperlink" Target="https://internet.garant.ru/document/redirect/70353464/2" TargetMode="External"/><Relationship Id="rId53" Type="http://schemas.openxmlformats.org/officeDocument/2006/relationships/hyperlink" Target="https://internet.garant.ru/document/redirect/12112604/0" TargetMode="External"/><Relationship Id="rId58" Type="http://schemas.openxmlformats.org/officeDocument/2006/relationships/hyperlink" Target="https://internet.garant.ru/document/redirect/12112604/0" TargetMode="External"/><Relationship Id="rId66"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internet.garant.ru/document/redirect/12112604/0" TargetMode="External"/><Relationship Id="rId23" Type="http://schemas.openxmlformats.org/officeDocument/2006/relationships/hyperlink" Target="https://internet.garant.ru/document/redirect/12112604/20001" TargetMode="External"/><Relationship Id="rId28" Type="http://schemas.openxmlformats.org/officeDocument/2006/relationships/hyperlink" Target="https://internet.garant.ru/document/redirect/12112604/0" TargetMode="External"/><Relationship Id="rId36" Type="http://schemas.openxmlformats.org/officeDocument/2006/relationships/hyperlink" Target="https://internet.garant.ru/document/redirect/12112604/21703" TargetMode="External"/><Relationship Id="rId49" Type="http://schemas.openxmlformats.org/officeDocument/2006/relationships/hyperlink" Target="https://internet.garant.ru/document/redirect/12112604/0" TargetMode="External"/><Relationship Id="rId57" Type="http://schemas.openxmlformats.org/officeDocument/2006/relationships/hyperlink" Target="https://internet.garant.ru/document/redirect/12112604/20001" TargetMode="External"/><Relationship Id="rId61" Type="http://schemas.openxmlformats.org/officeDocument/2006/relationships/hyperlink" Target="https://internet.garant.ru/document/redirect/12112604/0" TargetMode="External"/><Relationship Id="rId10" Type="http://schemas.openxmlformats.org/officeDocument/2006/relationships/hyperlink" Target="https://internet.garant.ru/document/redirect/10103000/0" TargetMode="External"/><Relationship Id="rId19" Type="http://schemas.openxmlformats.org/officeDocument/2006/relationships/hyperlink" Target="https://internet.garant.ru/document/redirect/10900200/1" TargetMode="External"/><Relationship Id="rId31" Type="http://schemas.openxmlformats.org/officeDocument/2006/relationships/hyperlink" Target="https://internet.garant.ru/document/redirect/12112604/0" TargetMode="External"/><Relationship Id="rId44" Type="http://schemas.openxmlformats.org/officeDocument/2006/relationships/hyperlink" Target="https://internet.garant.ru/document/redirect/12112604/0" TargetMode="External"/><Relationship Id="rId52" Type="http://schemas.openxmlformats.org/officeDocument/2006/relationships/hyperlink" Target="https://internet.garant.ru/document/redirect/12112604/0" TargetMode="External"/><Relationship Id="rId60" Type="http://schemas.openxmlformats.org/officeDocument/2006/relationships/hyperlink" Target="https://internet.garant.ru/document/redirect/403266160/0" TargetMode="External"/><Relationship Id="rId65" Type="http://schemas.openxmlformats.org/officeDocument/2006/relationships/hyperlink" Target="http://pravo-minjus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document/redirect/12112604/20001" TargetMode="External"/><Relationship Id="rId22" Type="http://schemas.openxmlformats.org/officeDocument/2006/relationships/hyperlink" Target="https://internet.garant.ru/document/redirect/12112604/0" TargetMode="External"/><Relationship Id="rId27" Type="http://schemas.openxmlformats.org/officeDocument/2006/relationships/hyperlink" Target="https://internet.garant.ru/document/redirect/12112604/0" TargetMode="External"/><Relationship Id="rId30" Type="http://schemas.openxmlformats.org/officeDocument/2006/relationships/hyperlink" Target="https://internet.garant.ru/document/redirect/12112604/0" TargetMode="External"/><Relationship Id="rId35" Type="http://schemas.openxmlformats.org/officeDocument/2006/relationships/hyperlink" Target="https://internet.garant.ru/document/redirect/12112604/0" TargetMode="External"/><Relationship Id="rId43" Type="http://schemas.openxmlformats.org/officeDocument/2006/relationships/hyperlink" Target="https://internet.garant.ru/document/redirect/12112604/0" TargetMode="External"/><Relationship Id="rId48" Type="http://schemas.openxmlformats.org/officeDocument/2006/relationships/hyperlink" Target="https://internet.garant.ru/document/redirect/12112604/0" TargetMode="External"/><Relationship Id="rId56" Type="http://schemas.openxmlformats.org/officeDocument/2006/relationships/hyperlink" Target="https://internet.garant.ru/document/redirect/12112604/0" TargetMode="External"/><Relationship Id="rId64" Type="http://schemas.openxmlformats.org/officeDocument/2006/relationships/hyperlink" Target="https://internet.garant.ru/document/redirect/12112604/0" TargetMode="External"/><Relationship Id="rId69" Type="http://schemas.openxmlformats.org/officeDocument/2006/relationships/theme" Target="theme/theme1.xml"/><Relationship Id="rId8" Type="http://schemas.openxmlformats.org/officeDocument/2006/relationships/hyperlink" Target="https://internet.garant.ru/" TargetMode="External"/><Relationship Id="rId51" Type="http://schemas.openxmlformats.org/officeDocument/2006/relationships/hyperlink" Target="https://internet.garant.ru/document/redirect/12112604/2425" TargetMode="External"/><Relationship Id="rId3" Type="http://schemas.openxmlformats.org/officeDocument/2006/relationships/settings" Target="settings.xml"/><Relationship Id="rId12" Type="http://schemas.openxmlformats.org/officeDocument/2006/relationships/hyperlink" Target="https://internet.garant.ru/document/redirect/10900200/0" TargetMode="External"/><Relationship Id="rId17" Type="http://schemas.openxmlformats.org/officeDocument/2006/relationships/hyperlink" Target="https://internet.garant.ru/document/redirect/12112604/0" TargetMode="External"/><Relationship Id="rId25" Type="http://schemas.openxmlformats.org/officeDocument/2006/relationships/hyperlink" Target="https://internet.garant.ru/document/redirect/12112604/20001" TargetMode="External"/><Relationship Id="rId33" Type="http://schemas.openxmlformats.org/officeDocument/2006/relationships/hyperlink" Target="https://internet.garant.ru/document/redirect/12112604/0" TargetMode="External"/><Relationship Id="rId38" Type="http://schemas.openxmlformats.org/officeDocument/2006/relationships/hyperlink" Target="https://internet.garant.ru/document/redirect/12112604/190" TargetMode="External"/><Relationship Id="rId46" Type="http://schemas.openxmlformats.org/officeDocument/2006/relationships/hyperlink" Target="https://internet.garant.ru/document/redirect/12112604/190" TargetMode="External"/><Relationship Id="rId59" Type="http://schemas.openxmlformats.org/officeDocument/2006/relationships/hyperlink" Target="https://internet.garant.ru/document/redirect/12112604/0" TargetMode="External"/><Relationship Id="rId67" Type="http://schemas.openxmlformats.org/officeDocument/2006/relationships/footer" Target="footer1.xml"/><Relationship Id="rId20" Type="http://schemas.openxmlformats.org/officeDocument/2006/relationships/hyperlink" Target="https://internet.garant.ru/document/redirect/12112604/0" TargetMode="External"/><Relationship Id="rId41" Type="http://schemas.openxmlformats.org/officeDocument/2006/relationships/hyperlink" Target="https://internet.garant.ru/document/redirect/12112604/0" TargetMode="External"/><Relationship Id="rId54" Type="http://schemas.openxmlformats.org/officeDocument/2006/relationships/hyperlink" Target="https://internet.garant.ru/document/redirect/12112604/0" TargetMode="External"/><Relationship Id="rId62" Type="http://schemas.openxmlformats.org/officeDocument/2006/relationships/hyperlink" Target="https://internet.garant.ru/document/redirect/1218269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141</Pages>
  <Words>46261</Words>
  <Characters>263691</Characters>
  <Application>Microsoft Office Word</Application>
  <DocSecurity>0</DocSecurity>
  <Lines>2197</Lines>
  <Paragraphs>618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309334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8</cp:revision>
  <dcterms:created xsi:type="dcterms:W3CDTF">2024-07-23T14:05:00Z</dcterms:created>
  <dcterms:modified xsi:type="dcterms:W3CDTF">2024-08-23T13:04:00Z</dcterms:modified>
</cp:coreProperties>
</file>