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3B1F" w:rsidRPr="00B16568" w:rsidRDefault="00FF3B1F" w:rsidP="00FF3B1F">
      <w:pPr>
        <w:pStyle w:val="aff5"/>
        <w:jc w:val="center"/>
        <w:rPr>
          <w:rFonts w:ascii="Times New Roman" w:hAnsi="Times New Roman"/>
          <w:kern w:val="2"/>
          <w:sz w:val="32"/>
          <w:szCs w:val="32"/>
        </w:rPr>
      </w:pPr>
      <w:r w:rsidRPr="00B16568">
        <w:rPr>
          <w:rFonts w:ascii="Times New Roman" w:hAnsi="Times New Roman"/>
          <w:sz w:val="32"/>
          <w:szCs w:val="32"/>
        </w:rPr>
        <w:t>Республика Мордовия</w:t>
      </w:r>
    </w:p>
    <w:p w:rsidR="00FF3B1F" w:rsidRPr="00B16568" w:rsidRDefault="00FF3B1F" w:rsidP="00FF3B1F">
      <w:pPr>
        <w:pStyle w:val="aff5"/>
        <w:jc w:val="center"/>
        <w:rPr>
          <w:rFonts w:ascii="Times New Roman" w:hAnsi="Times New Roman"/>
          <w:sz w:val="32"/>
          <w:szCs w:val="32"/>
        </w:rPr>
      </w:pPr>
      <w:r w:rsidRPr="00B16568">
        <w:rPr>
          <w:rFonts w:ascii="Times New Roman" w:hAnsi="Times New Roman"/>
          <w:sz w:val="32"/>
          <w:szCs w:val="32"/>
        </w:rPr>
        <w:t>Ельниковский муниципальный район</w:t>
      </w:r>
    </w:p>
    <w:p w:rsidR="00FF3B1F" w:rsidRPr="00B16568" w:rsidRDefault="00FF3B1F" w:rsidP="00FF3B1F">
      <w:pPr>
        <w:ind w:firstLine="540"/>
        <w:jc w:val="center"/>
        <w:rPr>
          <w:rFonts w:ascii="Times New Roman" w:hAnsi="Times New Roman"/>
          <w:b/>
          <w:i/>
          <w:sz w:val="32"/>
          <w:szCs w:val="32"/>
          <w:u w:val="single"/>
        </w:rPr>
      </w:pPr>
      <w:r w:rsidRPr="00B16568">
        <w:rPr>
          <w:rFonts w:ascii="Times New Roman" w:hAnsi="Times New Roman"/>
          <w:b/>
          <w:i/>
          <w:sz w:val="32"/>
          <w:szCs w:val="32"/>
          <w:u w:val="single"/>
        </w:rPr>
        <w:t>Муниципальный вестник</w:t>
      </w:r>
    </w:p>
    <w:p w:rsidR="00FF3B1F" w:rsidRPr="00B16568" w:rsidRDefault="00FF3B1F" w:rsidP="00FF3B1F">
      <w:pPr>
        <w:pStyle w:val="aff5"/>
        <w:jc w:val="center"/>
        <w:rPr>
          <w:rFonts w:ascii="Times New Roman" w:hAnsi="Times New Roman"/>
          <w:sz w:val="20"/>
          <w:szCs w:val="20"/>
        </w:rPr>
      </w:pP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Официальное печатное средство массовой информации</w:t>
      </w:r>
    </w:p>
    <w:p w:rsidR="00FF3B1F" w:rsidRPr="00B16568" w:rsidRDefault="00FF3B1F" w:rsidP="00FF3B1F">
      <w:pPr>
        <w:pStyle w:val="aff5"/>
        <w:jc w:val="center"/>
        <w:rPr>
          <w:rFonts w:ascii="Times New Roman" w:hAnsi="Times New Roman"/>
          <w:sz w:val="28"/>
          <w:szCs w:val="28"/>
        </w:rPr>
      </w:pPr>
      <w:r w:rsidRPr="00B16568">
        <w:rPr>
          <w:rFonts w:ascii="Times New Roman" w:hAnsi="Times New Roman"/>
          <w:sz w:val="28"/>
          <w:szCs w:val="28"/>
        </w:rPr>
        <w:t>Ельниковского муниципального района</w:t>
      </w:r>
    </w:p>
    <w:p w:rsidR="00FF3B1F" w:rsidRPr="00B16568" w:rsidRDefault="00FF3B1F" w:rsidP="00FF3B1F">
      <w:pPr>
        <w:pStyle w:val="aff5"/>
        <w:jc w:val="center"/>
        <w:rPr>
          <w:rFonts w:ascii="Times New Roman" w:hAnsi="Times New Roman"/>
          <w:sz w:val="28"/>
          <w:szCs w:val="28"/>
        </w:rPr>
      </w:pPr>
    </w:p>
    <w:p w:rsidR="00FF3B1F" w:rsidRPr="007E15C2" w:rsidRDefault="00FF3B1F" w:rsidP="00FF3B1F">
      <w:pPr>
        <w:jc w:val="center"/>
        <w:rPr>
          <w:rFonts w:ascii="Times New Roman" w:hAnsi="Times New Roman"/>
          <w:sz w:val="28"/>
          <w:szCs w:val="28"/>
        </w:rPr>
      </w:pPr>
    </w:p>
    <w:p w:rsidR="00FF3B1F" w:rsidRPr="00D93A65" w:rsidRDefault="00FF3B1F" w:rsidP="00FF3B1F">
      <w:pPr>
        <w:jc w:val="center"/>
        <w:rPr>
          <w:rFonts w:ascii="Times New Roman" w:hAnsi="Times New Roman"/>
          <w:sz w:val="36"/>
          <w:szCs w:val="36"/>
        </w:rPr>
      </w:pPr>
      <w:r w:rsidRPr="00D93A65">
        <w:rPr>
          <w:rFonts w:ascii="Times New Roman" w:hAnsi="Times New Roman"/>
          <w:sz w:val="36"/>
          <w:szCs w:val="36"/>
        </w:rPr>
        <w:t xml:space="preserve">№ </w:t>
      </w:r>
      <w:r w:rsidR="00446D6B">
        <w:rPr>
          <w:rFonts w:ascii="Times New Roman" w:hAnsi="Times New Roman"/>
          <w:sz w:val="36"/>
          <w:szCs w:val="36"/>
        </w:rPr>
        <w:t>1</w:t>
      </w:r>
      <w:r w:rsidR="009C5129">
        <w:rPr>
          <w:rFonts w:ascii="Times New Roman" w:hAnsi="Times New Roman"/>
          <w:sz w:val="36"/>
          <w:szCs w:val="36"/>
        </w:rPr>
        <w:t>8</w:t>
      </w:r>
    </w:p>
    <w:p w:rsidR="00FF3B1F" w:rsidRPr="00D93A65" w:rsidRDefault="009C5129" w:rsidP="00FF3B1F">
      <w:pPr>
        <w:jc w:val="center"/>
        <w:rPr>
          <w:rFonts w:ascii="Times New Roman" w:hAnsi="Times New Roman"/>
          <w:sz w:val="36"/>
          <w:szCs w:val="36"/>
        </w:rPr>
      </w:pPr>
      <w:r>
        <w:rPr>
          <w:rFonts w:ascii="Times New Roman" w:hAnsi="Times New Roman"/>
          <w:sz w:val="36"/>
          <w:szCs w:val="36"/>
        </w:rPr>
        <w:t>12 октября</w:t>
      </w:r>
      <w:r w:rsidR="00FF3B1F" w:rsidRPr="00D93A65">
        <w:rPr>
          <w:rFonts w:ascii="Times New Roman" w:hAnsi="Times New Roman"/>
          <w:sz w:val="36"/>
          <w:szCs w:val="36"/>
        </w:rPr>
        <w:t xml:space="preserve"> 202</w:t>
      </w:r>
      <w:r w:rsidR="00446D6B">
        <w:rPr>
          <w:rFonts w:ascii="Times New Roman" w:hAnsi="Times New Roman"/>
          <w:sz w:val="36"/>
          <w:szCs w:val="36"/>
        </w:rPr>
        <w:t>3</w:t>
      </w:r>
      <w:r w:rsidR="00FF3B1F" w:rsidRPr="00D93A65">
        <w:rPr>
          <w:rFonts w:ascii="Times New Roman" w:hAnsi="Times New Roman"/>
          <w:sz w:val="36"/>
          <w:szCs w:val="36"/>
        </w:rPr>
        <w:t xml:space="preserve"> год</w:t>
      </w:r>
    </w:p>
    <w:p w:rsidR="00FF3B1F" w:rsidRPr="007E15C2" w:rsidRDefault="00FF3B1F" w:rsidP="00FF3B1F">
      <w:pPr>
        <w:jc w:val="center"/>
        <w:rPr>
          <w:rFonts w:ascii="Times New Roman" w:hAnsi="Times New Roman"/>
          <w:sz w:val="28"/>
          <w:szCs w:val="28"/>
        </w:rPr>
      </w:pPr>
    </w:p>
    <w:p w:rsidR="00FF3B1F" w:rsidRPr="0068301F" w:rsidRDefault="00FF3B1F" w:rsidP="00FF3B1F">
      <w:pPr>
        <w:ind w:firstLine="540"/>
        <w:jc w:val="both"/>
        <w:rPr>
          <w:rFonts w:ascii="Times New Roman" w:hAnsi="Times New Roman"/>
          <w:i/>
          <w:sz w:val="28"/>
          <w:szCs w:val="28"/>
        </w:rPr>
      </w:pPr>
      <w:r w:rsidRPr="0068301F">
        <w:rPr>
          <w:rFonts w:ascii="Times New Roman" w:hAnsi="Times New Roman"/>
          <w:i/>
          <w:sz w:val="28"/>
          <w:szCs w:val="28"/>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FF3B1F" w:rsidRPr="0068301F" w:rsidRDefault="00FF3B1F" w:rsidP="00FF3B1F">
      <w:pPr>
        <w:ind w:firstLine="540"/>
        <w:jc w:val="both"/>
        <w:rPr>
          <w:rStyle w:val="aff6"/>
          <w:rFonts w:ascii="Times New Roman" w:hAnsi="Times New Roman"/>
          <w:i/>
          <w:sz w:val="28"/>
          <w:szCs w:val="28"/>
        </w:rPr>
      </w:pPr>
      <w:r w:rsidRPr="0068301F">
        <w:rPr>
          <w:rStyle w:val="aff6"/>
          <w:rFonts w:ascii="Times New Roman" w:hAnsi="Times New Roman"/>
          <w:i/>
          <w:sz w:val="28"/>
          <w:szCs w:val="28"/>
        </w:rPr>
        <w:t xml:space="preserve">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                                                                                                          </w:t>
      </w:r>
    </w:p>
    <w:p w:rsidR="00FF3B1F" w:rsidRPr="0068301F" w:rsidRDefault="00FF3B1F" w:rsidP="00FF3B1F">
      <w:pPr>
        <w:ind w:firstLine="540"/>
        <w:jc w:val="both"/>
        <w:rPr>
          <w:rFonts w:ascii="Times New Roman" w:hAnsi="Times New Roman"/>
          <w:i/>
          <w:sz w:val="28"/>
          <w:szCs w:val="28"/>
        </w:rPr>
      </w:pPr>
      <w:r w:rsidRPr="0068301F">
        <w:rPr>
          <w:rFonts w:ascii="Times New Roman" w:hAnsi="Times New Roman"/>
          <w:i/>
          <w:sz w:val="28"/>
          <w:szCs w:val="28"/>
        </w:rPr>
        <w:tab/>
        <w:t xml:space="preserve">в первом разделе публикуются решения Совета депутатов Ельниковского муниципального района Республики Мордовия;                                </w:t>
      </w:r>
      <w:r w:rsidRPr="0068301F">
        <w:rPr>
          <w:rFonts w:ascii="Times New Roman" w:hAnsi="Times New Roman"/>
          <w:i/>
          <w:sz w:val="28"/>
          <w:szCs w:val="28"/>
        </w:rPr>
        <w:tab/>
        <w:t>во втором разделе публикуются постановления администрации Ельниковского муниципального района Республики Мордовия.</w:t>
      </w:r>
    </w:p>
    <w:p w:rsidR="00FF3B1F" w:rsidRPr="006830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8"/>
          <w:szCs w:val="28"/>
          <w:lang w:eastAsia="ru-RU"/>
        </w:rPr>
      </w:pPr>
    </w:p>
    <w:p w:rsidR="00FF3B1F" w:rsidRPr="007E15C2" w:rsidRDefault="00FF3B1F" w:rsidP="00FF3B1F">
      <w:pPr>
        <w:spacing w:after="0" w:line="240" w:lineRule="auto"/>
        <w:jc w:val="center"/>
        <w:rPr>
          <w:rFonts w:ascii="Times New Roman" w:eastAsia="Times New Roman" w:hAnsi="Times New Roman"/>
          <w:sz w:val="28"/>
          <w:szCs w:val="28"/>
          <w:lang w:eastAsia="ru-RU"/>
        </w:rPr>
      </w:pPr>
    </w:p>
    <w:p w:rsidR="00FF3B1F" w:rsidRDefault="00FF3B1F" w:rsidP="00FF3B1F">
      <w:pPr>
        <w:spacing w:after="0" w:line="240" w:lineRule="auto"/>
        <w:jc w:val="center"/>
        <w:rPr>
          <w:rFonts w:ascii="Times New Roman" w:eastAsia="Times New Roman" w:hAnsi="Times New Roman"/>
          <w:sz w:val="20"/>
          <w:szCs w:val="20"/>
          <w:lang w:eastAsia="ru-RU"/>
        </w:rPr>
      </w:pPr>
    </w:p>
    <w:p w:rsidR="007C043D" w:rsidRDefault="007C043D" w:rsidP="00FF3B1F">
      <w:pPr>
        <w:spacing w:after="0" w:line="240" w:lineRule="auto"/>
        <w:jc w:val="center"/>
        <w:rPr>
          <w:rFonts w:ascii="Times New Roman" w:eastAsia="Times New Roman" w:hAnsi="Times New Roman"/>
          <w:sz w:val="20"/>
          <w:szCs w:val="20"/>
          <w:lang w:eastAsia="ru-RU"/>
        </w:rPr>
      </w:pPr>
    </w:p>
    <w:p w:rsidR="007C043D" w:rsidRDefault="007C043D" w:rsidP="00FF3B1F">
      <w:pPr>
        <w:spacing w:after="0" w:line="240" w:lineRule="auto"/>
        <w:jc w:val="center"/>
        <w:rPr>
          <w:rFonts w:ascii="Times New Roman" w:eastAsia="Times New Roman" w:hAnsi="Times New Roman"/>
          <w:sz w:val="20"/>
          <w:szCs w:val="20"/>
          <w:lang w:eastAsia="ru-RU"/>
        </w:rPr>
      </w:pPr>
    </w:p>
    <w:p w:rsidR="007C043D" w:rsidRDefault="007C043D" w:rsidP="00FF3B1F">
      <w:pPr>
        <w:spacing w:after="0" w:line="240" w:lineRule="auto"/>
        <w:jc w:val="center"/>
        <w:rPr>
          <w:rFonts w:ascii="Times New Roman" w:eastAsia="Times New Roman" w:hAnsi="Times New Roman"/>
          <w:sz w:val="20"/>
          <w:szCs w:val="20"/>
          <w:lang w:eastAsia="ru-RU"/>
        </w:rPr>
      </w:pPr>
    </w:p>
    <w:p w:rsidR="007C043D" w:rsidRPr="007E15C2" w:rsidRDefault="007C043D" w:rsidP="00FF3B1F">
      <w:pPr>
        <w:spacing w:after="0" w:line="240" w:lineRule="auto"/>
        <w:jc w:val="center"/>
        <w:rPr>
          <w:rFonts w:ascii="Times New Roman" w:eastAsia="Times New Roman" w:hAnsi="Times New Roman"/>
          <w:sz w:val="20"/>
          <w:szCs w:val="20"/>
          <w:lang w:eastAsia="ru-RU"/>
        </w:rPr>
      </w:pPr>
    </w:p>
    <w:p w:rsidR="00FB6827" w:rsidRDefault="00FB6827" w:rsidP="00FF3B1F">
      <w:pPr>
        <w:spacing w:after="0" w:line="240" w:lineRule="auto"/>
        <w:jc w:val="center"/>
        <w:rPr>
          <w:rFonts w:ascii="Times New Roman" w:eastAsia="Times New Roman" w:hAnsi="Times New Roman"/>
          <w:sz w:val="20"/>
          <w:szCs w:val="20"/>
          <w:lang w:eastAsia="ru-RU"/>
        </w:rPr>
      </w:pPr>
    </w:p>
    <w:p w:rsidR="00FB6827" w:rsidRDefault="00FB6827" w:rsidP="00FF3B1F">
      <w:pPr>
        <w:spacing w:after="0" w:line="240" w:lineRule="auto"/>
        <w:jc w:val="center"/>
        <w:rPr>
          <w:rFonts w:ascii="Times New Roman" w:eastAsia="Times New Roman" w:hAnsi="Times New Roman"/>
          <w:sz w:val="20"/>
          <w:szCs w:val="20"/>
          <w:lang w:eastAsia="ru-RU"/>
        </w:rPr>
      </w:pPr>
    </w:p>
    <w:p w:rsidR="00FF3B1F" w:rsidRPr="00766192" w:rsidRDefault="00FF3B1F" w:rsidP="00FF3B1F">
      <w:pPr>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С О Д Е Р Ж А Н И Е</w:t>
      </w:r>
    </w:p>
    <w:p w:rsidR="00FF3B1F" w:rsidRPr="00766192" w:rsidRDefault="00FF3B1F" w:rsidP="00FF3B1F">
      <w:pPr>
        <w:spacing w:after="0" w:line="240" w:lineRule="auto"/>
        <w:jc w:val="both"/>
        <w:rPr>
          <w:rFonts w:ascii="Times New Roman" w:eastAsia="Times New Roman" w:hAnsi="Times New Roman"/>
          <w:sz w:val="20"/>
          <w:szCs w:val="20"/>
          <w:lang w:eastAsia="ru-RU"/>
        </w:rPr>
      </w:pPr>
    </w:p>
    <w:p w:rsidR="00FF3B1F" w:rsidRDefault="00FF3B1F" w:rsidP="00FF3B1F">
      <w:pPr>
        <w:spacing w:after="0" w:line="240" w:lineRule="auto"/>
        <w:jc w:val="both"/>
        <w:rPr>
          <w:rFonts w:ascii="Times New Roman" w:eastAsia="Times New Roman" w:hAnsi="Times New Roman"/>
          <w:sz w:val="20"/>
          <w:szCs w:val="20"/>
          <w:lang w:eastAsia="ru-RU"/>
        </w:rPr>
      </w:pPr>
    </w:p>
    <w:p w:rsidR="00BA688D" w:rsidRPr="00766192" w:rsidRDefault="00BA688D" w:rsidP="00FF3B1F">
      <w:pPr>
        <w:spacing w:after="0" w:line="240" w:lineRule="auto"/>
        <w:jc w:val="both"/>
        <w:rPr>
          <w:rFonts w:ascii="Times New Roman" w:eastAsia="Times New Roman" w:hAnsi="Times New Roman"/>
          <w:sz w:val="20"/>
          <w:szCs w:val="20"/>
          <w:lang w:eastAsia="ru-RU"/>
        </w:rPr>
      </w:pPr>
    </w:p>
    <w:tbl>
      <w:tblPr>
        <w:tblpPr w:leftFromText="180" w:rightFromText="180" w:vertAnchor="text" w:tblpX="-34" w:tblpY="1"/>
        <w:tblOverlap w:val="never"/>
        <w:tblW w:w="9322" w:type="dxa"/>
        <w:tblLayout w:type="fixed"/>
        <w:tblLook w:val="01E0"/>
      </w:tblPr>
      <w:tblGrid>
        <w:gridCol w:w="675"/>
        <w:gridCol w:w="7796"/>
        <w:gridCol w:w="851"/>
      </w:tblGrid>
      <w:tr w:rsidR="00FF3B1F" w:rsidRPr="00766192" w:rsidTr="009C5129">
        <w:trPr>
          <w:trHeight w:val="81"/>
        </w:trPr>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 п/п</w:t>
            </w: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sz w:val="20"/>
                <w:szCs w:val="20"/>
                <w:lang w:eastAsia="ru-RU"/>
              </w:rPr>
              <w:t>Наименование</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766192">
              <w:rPr>
                <w:rFonts w:ascii="Times New Roman" w:eastAsia="Times New Roman" w:hAnsi="Times New Roman"/>
                <w:b/>
                <w:sz w:val="20"/>
                <w:szCs w:val="20"/>
                <w:lang w:eastAsia="ru-RU"/>
              </w:rPr>
              <w:t>Стр.</w:t>
            </w:r>
          </w:p>
        </w:tc>
      </w:tr>
      <w:tr w:rsidR="00FF3B1F" w:rsidRPr="00766192" w:rsidTr="009C5129">
        <w:tc>
          <w:tcPr>
            <w:tcW w:w="675"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766192">
              <w:rPr>
                <w:rFonts w:ascii="Times New Roman" w:eastAsia="Times New Roman" w:hAnsi="Times New Roman"/>
                <w:i/>
                <w:sz w:val="20"/>
                <w:szCs w:val="20"/>
                <w:lang w:eastAsia="ru-RU"/>
              </w:rPr>
              <w:t>РАЗДЕЛ ПЕРВЫЙ</w:t>
            </w:r>
          </w:p>
        </w:tc>
        <w:tc>
          <w:tcPr>
            <w:tcW w:w="851" w:type="dxa"/>
            <w:tcBorders>
              <w:top w:val="single" w:sz="4" w:space="0" w:color="auto"/>
              <w:left w:val="single" w:sz="4" w:space="0" w:color="auto"/>
              <w:bottom w:val="single" w:sz="4" w:space="0" w:color="auto"/>
              <w:right w:val="single" w:sz="4" w:space="0" w:color="auto"/>
            </w:tcBorders>
          </w:tcPr>
          <w:p w:rsidR="00FF3B1F" w:rsidRPr="00766192" w:rsidRDefault="00FF3B1F" w:rsidP="009C512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F94C80" w:rsidRPr="00766192" w:rsidTr="009C5129">
        <w:tc>
          <w:tcPr>
            <w:tcW w:w="675" w:type="dxa"/>
            <w:tcBorders>
              <w:top w:val="single" w:sz="4" w:space="0" w:color="auto"/>
              <w:left w:val="single" w:sz="4" w:space="0" w:color="auto"/>
              <w:bottom w:val="single" w:sz="4" w:space="0" w:color="auto"/>
              <w:right w:val="single" w:sz="4" w:space="0" w:color="auto"/>
            </w:tcBorders>
          </w:tcPr>
          <w:p w:rsidR="00F94C80" w:rsidRPr="00766192" w:rsidRDefault="00F94C80" w:rsidP="009C5129">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F94C80" w:rsidRPr="00766192" w:rsidRDefault="00F94C80" w:rsidP="00F94C80">
            <w:pPr>
              <w:widowControl w:val="0"/>
              <w:autoSpaceDE w:val="0"/>
              <w:autoSpaceDN w:val="0"/>
              <w:adjustRightInd w:val="0"/>
              <w:spacing w:after="0" w:line="240" w:lineRule="auto"/>
              <w:jc w:val="center"/>
              <w:rPr>
                <w:rFonts w:ascii="Times New Roman" w:eastAsia="Times New Roman" w:hAnsi="Times New Roman"/>
                <w:i/>
                <w:sz w:val="20"/>
                <w:szCs w:val="20"/>
                <w:lang w:eastAsia="ru-RU"/>
              </w:rPr>
            </w:pPr>
            <w:r w:rsidRPr="00766192">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ВТОРОЙ</w:t>
            </w:r>
          </w:p>
        </w:tc>
        <w:tc>
          <w:tcPr>
            <w:tcW w:w="851" w:type="dxa"/>
            <w:tcBorders>
              <w:top w:val="single" w:sz="4" w:space="0" w:color="auto"/>
              <w:left w:val="single" w:sz="4" w:space="0" w:color="auto"/>
              <w:bottom w:val="single" w:sz="4" w:space="0" w:color="auto"/>
              <w:right w:val="single" w:sz="4" w:space="0" w:color="auto"/>
            </w:tcBorders>
          </w:tcPr>
          <w:p w:rsidR="00F94C80" w:rsidRPr="00766192" w:rsidRDefault="00F94C80" w:rsidP="009C5129">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p>
        </w:tc>
      </w:tr>
      <w:tr w:rsidR="006F5485" w:rsidRPr="00766192" w:rsidTr="006F5485">
        <w:trPr>
          <w:trHeight w:val="432"/>
        </w:trPr>
        <w:tc>
          <w:tcPr>
            <w:tcW w:w="675" w:type="dxa"/>
            <w:tcBorders>
              <w:top w:val="single" w:sz="4" w:space="0" w:color="auto"/>
              <w:left w:val="single" w:sz="4" w:space="0" w:color="auto"/>
              <w:bottom w:val="single" w:sz="4" w:space="0" w:color="auto"/>
              <w:right w:val="single" w:sz="4" w:space="0" w:color="auto"/>
            </w:tcBorders>
          </w:tcPr>
          <w:p w:rsidR="006F5485"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7796" w:type="dxa"/>
            <w:tcBorders>
              <w:top w:val="single" w:sz="4" w:space="0" w:color="auto"/>
              <w:left w:val="single" w:sz="4" w:space="0" w:color="auto"/>
              <w:bottom w:val="single" w:sz="4" w:space="0" w:color="auto"/>
              <w:right w:val="single" w:sz="4" w:space="0" w:color="auto"/>
            </w:tcBorders>
          </w:tcPr>
          <w:p w:rsidR="006F5485" w:rsidRPr="00CA6F7A" w:rsidRDefault="006F5485" w:rsidP="00F94C80">
            <w:pPr>
              <w:pStyle w:val="aff5"/>
              <w:jc w:val="center"/>
              <w:rPr>
                <w:rFonts w:ascii="Times New Roman" w:hAnsi="Times New Roman"/>
                <w:sz w:val="20"/>
                <w:szCs w:val="20"/>
              </w:rPr>
            </w:pPr>
            <w:r w:rsidRPr="00766192">
              <w:rPr>
                <w:rFonts w:ascii="Times New Roman" w:eastAsia="Times New Roman" w:hAnsi="Times New Roman"/>
                <w:i/>
                <w:sz w:val="20"/>
                <w:szCs w:val="20"/>
                <w:lang w:eastAsia="ru-RU"/>
              </w:rPr>
              <w:t xml:space="preserve">РАЗДЕЛ </w:t>
            </w:r>
            <w:r w:rsidR="00F94C80">
              <w:rPr>
                <w:rFonts w:ascii="Times New Roman" w:eastAsia="Times New Roman" w:hAnsi="Times New Roman"/>
                <w:i/>
                <w:sz w:val="20"/>
                <w:szCs w:val="20"/>
                <w:lang w:eastAsia="ru-RU"/>
              </w:rPr>
              <w:t>ТРЕТИЙ</w:t>
            </w:r>
          </w:p>
        </w:tc>
        <w:tc>
          <w:tcPr>
            <w:tcW w:w="851" w:type="dxa"/>
            <w:tcBorders>
              <w:top w:val="single" w:sz="4" w:space="0" w:color="auto"/>
              <w:left w:val="single" w:sz="4" w:space="0" w:color="auto"/>
              <w:bottom w:val="single" w:sz="4" w:space="0" w:color="auto"/>
              <w:right w:val="single" w:sz="4" w:space="0" w:color="auto"/>
            </w:tcBorders>
          </w:tcPr>
          <w:p w:rsidR="006F5485" w:rsidRDefault="006F5485"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F5485" w:rsidRPr="00766192" w:rsidTr="00BA688D">
        <w:trPr>
          <w:trHeight w:val="452"/>
        </w:trPr>
        <w:tc>
          <w:tcPr>
            <w:tcW w:w="675" w:type="dxa"/>
            <w:tcBorders>
              <w:top w:val="single" w:sz="4" w:space="0" w:color="auto"/>
              <w:left w:val="single" w:sz="4" w:space="0" w:color="auto"/>
              <w:bottom w:val="single" w:sz="4" w:space="0" w:color="auto"/>
              <w:right w:val="single" w:sz="4" w:space="0" w:color="auto"/>
            </w:tcBorders>
          </w:tcPr>
          <w:p w:rsidR="006F5485" w:rsidRDefault="00BA688D"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113</w:t>
            </w:r>
          </w:p>
        </w:tc>
        <w:tc>
          <w:tcPr>
            <w:tcW w:w="7796" w:type="dxa"/>
            <w:tcBorders>
              <w:top w:val="single" w:sz="4" w:space="0" w:color="auto"/>
              <w:left w:val="single" w:sz="4" w:space="0" w:color="auto"/>
              <w:bottom w:val="single" w:sz="4" w:space="0" w:color="auto"/>
              <w:right w:val="single" w:sz="4" w:space="0" w:color="auto"/>
            </w:tcBorders>
          </w:tcPr>
          <w:p w:rsidR="00C84A5A" w:rsidRPr="00BA688D" w:rsidRDefault="00BA688D" w:rsidP="00BA688D">
            <w:pPr>
              <w:spacing w:line="240" w:lineRule="auto"/>
              <w:jc w:val="both"/>
              <w:rPr>
                <w:rFonts w:ascii="Times New Roman" w:hAnsi="Times New Roman"/>
                <w:sz w:val="20"/>
                <w:szCs w:val="20"/>
              </w:rPr>
            </w:pPr>
            <w:r w:rsidRPr="00BA688D">
              <w:rPr>
                <w:rFonts w:ascii="Times New Roman" w:hAnsi="Times New Roman"/>
                <w:sz w:val="20"/>
                <w:szCs w:val="20"/>
              </w:rPr>
              <w:t>Извещение № 8 от 10.10.2023 «О</w:t>
            </w:r>
            <w:r w:rsidRPr="00BA688D">
              <w:rPr>
                <w:rFonts w:ascii="Times New Roman" w:hAnsi="Times New Roman"/>
                <w:color w:val="000000"/>
                <w:sz w:val="20"/>
                <w:szCs w:val="20"/>
              </w:rPr>
              <w:t xml:space="preserve"> </w:t>
            </w:r>
            <w:r w:rsidRPr="00BA688D">
              <w:rPr>
                <w:rFonts w:ascii="Times New Roman" w:hAnsi="Times New Roman"/>
                <w:sz w:val="20"/>
                <w:szCs w:val="20"/>
              </w:rPr>
              <w:t>проведении открытого  по  составу   участников аукциона  по продаже права на заключение договора аренды земельных участков</w:t>
            </w:r>
          </w:p>
          <w:p w:rsidR="006F5485" w:rsidRPr="00C84A5A" w:rsidRDefault="006F5485" w:rsidP="00CA6F7A">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6F5485" w:rsidRDefault="0068301F"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6F5485"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6F5485" w:rsidRDefault="00BA688D"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114</w:t>
            </w:r>
          </w:p>
        </w:tc>
        <w:tc>
          <w:tcPr>
            <w:tcW w:w="7796" w:type="dxa"/>
            <w:tcBorders>
              <w:top w:val="single" w:sz="4" w:space="0" w:color="auto"/>
              <w:left w:val="single" w:sz="4" w:space="0" w:color="auto"/>
              <w:bottom w:val="single" w:sz="4" w:space="0" w:color="auto"/>
              <w:right w:val="single" w:sz="4" w:space="0" w:color="auto"/>
            </w:tcBorders>
          </w:tcPr>
          <w:p w:rsidR="00BA688D" w:rsidRPr="00BA688D" w:rsidRDefault="00BA688D" w:rsidP="00BA688D">
            <w:pPr>
              <w:pStyle w:val="aff5"/>
              <w:jc w:val="both"/>
              <w:rPr>
                <w:rFonts w:ascii="Times New Roman" w:hAnsi="Times New Roman"/>
                <w:sz w:val="20"/>
                <w:szCs w:val="20"/>
              </w:rPr>
            </w:pPr>
            <w:r w:rsidRPr="00BA688D">
              <w:rPr>
                <w:rFonts w:ascii="Times New Roman" w:hAnsi="Times New Roman"/>
                <w:sz w:val="20"/>
                <w:szCs w:val="20"/>
              </w:rPr>
              <w:t xml:space="preserve">Информационное сообщение № 9 от 10.10.2023 о проведении открытого аукциона </w:t>
            </w:r>
            <w:r w:rsidRPr="00BA688D">
              <w:rPr>
                <w:rFonts w:ascii="Times New Roman" w:hAnsi="Times New Roman"/>
                <w:bCs/>
                <w:color w:val="000000"/>
                <w:sz w:val="20"/>
                <w:szCs w:val="20"/>
              </w:rPr>
              <w:t>в электронной форме по продаже права на заключение договора аренды земельного участка</w:t>
            </w:r>
          </w:p>
          <w:p w:rsidR="006F5485" w:rsidRPr="00C84A5A" w:rsidRDefault="006F5485" w:rsidP="00CA6F7A">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6F5485" w:rsidRDefault="0068301F"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w:t>
            </w:r>
          </w:p>
        </w:tc>
      </w:tr>
      <w:tr w:rsidR="00BA688D" w:rsidRPr="00766192" w:rsidTr="00B25D7E">
        <w:trPr>
          <w:trHeight w:val="687"/>
        </w:trPr>
        <w:tc>
          <w:tcPr>
            <w:tcW w:w="675" w:type="dxa"/>
            <w:tcBorders>
              <w:top w:val="single" w:sz="4" w:space="0" w:color="auto"/>
              <w:left w:val="single" w:sz="4" w:space="0" w:color="auto"/>
              <w:bottom w:val="single" w:sz="4" w:space="0" w:color="auto"/>
              <w:right w:val="single" w:sz="4" w:space="0" w:color="auto"/>
            </w:tcBorders>
          </w:tcPr>
          <w:p w:rsidR="00BA688D" w:rsidRDefault="00BA688D"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115</w:t>
            </w:r>
          </w:p>
        </w:tc>
        <w:tc>
          <w:tcPr>
            <w:tcW w:w="7796" w:type="dxa"/>
            <w:tcBorders>
              <w:top w:val="single" w:sz="4" w:space="0" w:color="auto"/>
              <w:left w:val="single" w:sz="4" w:space="0" w:color="auto"/>
              <w:bottom w:val="single" w:sz="4" w:space="0" w:color="auto"/>
              <w:right w:val="single" w:sz="4" w:space="0" w:color="auto"/>
            </w:tcBorders>
          </w:tcPr>
          <w:p w:rsidR="00BA688D" w:rsidRPr="00BA688D" w:rsidRDefault="00BA688D" w:rsidP="00BA688D">
            <w:pPr>
              <w:pStyle w:val="aff5"/>
              <w:jc w:val="both"/>
              <w:rPr>
                <w:rFonts w:ascii="Times New Roman" w:hAnsi="Times New Roman"/>
                <w:sz w:val="20"/>
                <w:szCs w:val="20"/>
              </w:rPr>
            </w:pPr>
            <w:r w:rsidRPr="00BA688D">
              <w:rPr>
                <w:rFonts w:ascii="Times New Roman" w:hAnsi="Times New Roman"/>
                <w:sz w:val="20"/>
                <w:szCs w:val="20"/>
              </w:rPr>
              <w:t>Информационное сообщение № 10 от 10.10.2023 о проведении продажи посредством публичного предложения  в электронной форме муниципального имущества</w:t>
            </w:r>
          </w:p>
          <w:p w:rsidR="00BA688D" w:rsidRPr="00BA688D" w:rsidRDefault="00BA688D" w:rsidP="00BA688D">
            <w:pPr>
              <w:pStyle w:val="aff5"/>
              <w:jc w:val="both"/>
              <w:rPr>
                <w:rFonts w:ascii="Times New Roman" w:hAnsi="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BA688D" w:rsidRDefault="0068301F" w:rsidP="00446D6B">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15</w:t>
            </w:r>
          </w:p>
        </w:tc>
      </w:tr>
    </w:tbl>
    <w:p w:rsidR="00FF3B1F" w:rsidRDefault="00FF3B1F"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25D7E" w:rsidRDefault="00B25D7E"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BA688D" w:rsidRDefault="00BA688D" w:rsidP="00FF3B1F">
      <w:pPr>
        <w:spacing w:after="0" w:line="240" w:lineRule="auto"/>
        <w:jc w:val="center"/>
        <w:rPr>
          <w:rFonts w:ascii="Times New Roman" w:eastAsia="Times New Roman" w:hAnsi="Times New Roman"/>
          <w:i/>
          <w:sz w:val="20"/>
          <w:szCs w:val="20"/>
          <w:lang w:eastAsia="ru-RU"/>
        </w:rPr>
      </w:pPr>
    </w:p>
    <w:p w:rsidR="005A5254" w:rsidRDefault="005A5254" w:rsidP="005A5254">
      <w:pPr>
        <w:spacing w:after="0" w:line="240" w:lineRule="auto"/>
        <w:jc w:val="center"/>
        <w:rPr>
          <w:rFonts w:ascii="Times New Roman" w:eastAsia="Times New Roman" w:hAnsi="Times New Roman"/>
          <w:i/>
          <w:sz w:val="20"/>
          <w:szCs w:val="20"/>
          <w:lang w:eastAsia="ru-RU"/>
        </w:rPr>
      </w:pPr>
      <w:r w:rsidRPr="0007755A">
        <w:rPr>
          <w:rFonts w:ascii="Times New Roman" w:eastAsia="Times New Roman" w:hAnsi="Times New Roman"/>
          <w:i/>
          <w:sz w:val="20"/>
          <w:szCs w:val="20"/>
          <w:lang w:eastAsia="ru-RU"/>
        </w:rPr>
        <w:t xml:space="preserve">РАЗДЕЛ </w:t>
      </w:r>
      <w:r>
        <w:rPr>
          <w:rFonts w:ascii="Times New Roman" w:eastAsia="Times New Roman" w:hAnsi="Times New Roman"/>
          <w:i/>
          <w:sz w:val="20"/>
          <w:szCs w:val="20"/>
          <w:lang w:eastAsia="ru-RU"/>
        </w:rPr>
        <w:t>ТРЕТИЙ</w:t>
      </w:r>
    </w:p>
    <w:p w:rsidR="005A5254" w:rsidRPr="0007755A" w:rsidRDefault="005A5254" w:rsidP="005A5254">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_____________________</w:t>
      </w:r>
    </w:p>
    <w:p w:rsidR="005A5254" w:rsidRDefault="005A5254" w:rsidP="00CA6F7A">
      <w:pPr>
        <w:pStyle w:val="aff5"/>
        <w:jc w:val="both"/>
        <w:rPr>
          <w:rFonts w:ascii="Times New Roman" w:hAnsi="Times New Roman"/>
          <w:b/>
          <w:sz w:val="20"/>
          <w:szCs w:val="20"/>
        </w:rPr>
      </w:pPr>
    </w:p>
    <w:p w:rsidR="005A5254" w:rsidRPr="00BA688D" w:rsidRDefault="00BA688D" w:rsidP="00BA688D">
      <w:pPr>
        <w:jc w:val="both"/>
        <w:rPr>
          <w:rFonts w:ascii="Times New Roman" w:hAnsi="Times New Roman"/>
          <w:b/>
          <w:sz w:val="20"/>
          <w:szCs w:val="20"/>
        </w:rPr>
      </w:pPr>
      <w:r>
        <w:rPr>
          <w:rFonts w:ascii="Times New Roman" w:hAnsi="Times New Roman"/>
          <w:b/>
          <w:sz w:val="20"/>
          <w:szCs w:val="20"/>
        </w:rPr>
        <w:t xml:space="preserve">113. </w:t>
      </w:r>
      <w:r w:rsidR="005A5254" w:rsidRPr="00BA688D">
        <w:rPr>
          <w:rFonts w:ascii="Times New Roman" w:hAnsi="Times New Roman"/>
          <w:b/>
          <w:sz w:val="20"/>
          <w:szCs w:val="20"/>
        </w:rPr>
        <w:t>Извещение № 8 от 10.10.2023</w:t>
      </w:r>
      <w:r>
        <w:rPr>
          <w:rFonts w:ascii="Times New Roman" w:hAnsi="Times New Roman"/>
          <w:b/>
          <w:sz w:val="20"/>
          <w:szCs w:val="20"/>
        </w:rPr>
        <w:t xml:space="preserve"> «О</w:t>
      </w:r>
      <w:r w:rsidRPr="00BA688D">
        <w:rPr>
          <w:rFonts w:ascii="Times New Roman" w:hAnsi="Times New Roman"/>
          <w:b/>
          <w:color w:val="000000"/>
          <w:sz w:val="20"/>
          <w:szCs w:val="20"/>
        </w:rPr>
        <w:t xml:space="preserve"> </w:t>
      </w:r>
      <w:r w:rsidRPr="00BA688D">
        <w:rPr>
          <w:rFonts w:ascii="Times New Roman" w:hAnsi="Times New Roman"/>
          <w:b/>
          <w:sz w:val="20"/>
          <w:szCs w:val="20"/>
        </w:rPr>
        <w:t>проведении открытого  по  составу   участников аукциона  по продаже права на заключение договора аренды земельных участков</w:t>
      </w:r>
    </w:p>
    <w:p w:rsidR="005A5254" w:rsidRPr="007F6576" w:rsidRDefault="005A5254" w:rsidP="007F6576">
      <w:pPr>
        <w:jc w:val="both"/>
        <w:rPr>
          <w:rFonts w:ascii="Times New Roman" w:hAnsi="Times New Roman"/>
          <w:sz w:val="20"/>
          <w:szCs w:val="20"/>
        </w:rPr>
      </w:pPr>
      <w:r w:rsidRPr="007F6576">
        <w:rPr>
          <w:rFonts w:ascii="Times New Roman" w:hAnsi="Times New Roman"/>
          <w:color w:val="000000"/>
          <w:sz w:val="20"/>
          <w:szCs w:val="20"/>
        </w:rPr>
        <w:t xml:space="preserve">«Администрация Ельниковского муниципального района сообщает о </w:t>
      </w:r>
      <w:r w:rsidRPr="007F6576">
        <w:rPr>
          <w:rFonts w:ascii="Times New Roman" w:hAnsi="Times New Roman"/>
          <w:sz w:val="20"/>
          <w:szCs w:val="20"/>
        </w:rPr>
        <w:t>проведении открытого  по  составу   участников аукциона  по продаже права на заключение договора аренды земельных участков</w:t>
      </w:r>
      <w:r w:rsidRPr="007F6576">
        <w:rPr>
          <w:rFonts w:ascii="Times New Roman" w:hAnsi="Times New Roman"/>
          <w:color w:val="000000"/>
          <w:sz w:val="20"/>
          <w:szCs w:val="20"/>
        </w:rPr>
        <w:t xml:space="preserve">:  </w:t>
      </w:r>
    </w:p>
    <w:p w:rsidR="005A5254" w:rsidRPr="007F6576" w:rsidRDefault="005A5254" w:rsidP="007F6576">
      <w:pPr>
        <w:jc w:val="both"/>
        <w:rPr>
          <w:rFonts w:ascii="Times New Roman" w:hAnsi="Times New Roman"/>
          <w:sz w:val="20"/>
          <w:szCs w:val="20"/>
        </w:rPr>
      </w:pPr>
      <w:r w:rsidRPr="007F6576">
        <w:rPr>
          <w:rFonts w:ascii="Times New Roman" w:hAnsi="Times New Roman"/>
          <w:sz w:val="20"/>
          <w:szCs w:val="20"/>
        </w:rPr>
        <w:t xml:space="preserve">           </w:t>
      </w:r>
      <w:r w:rsidRPr="007F6576">
        <w:rPr>
          <w:rFonts w:ascii="Times New Roman" w:hAnsi="Times New Roman"/>
          <w:b/>
          <w:sz w:val="20"/>
          <w:szCs w:val="20"/>
        </w:rPr>
        <w:t>1</w:t>
      </w:r>
      <w:r w:rsidRPr="007F6576">
        <w:rPr>
          <w:rFonts w:ascii="Times New Roman" w:hAnsi="Times New Roman"/>
          <w:sz w:val="20"/>
          <w:szCs w:val="20"/>
        </w:rPr>
        <w:t xml:space="preserve">. </w:t>
      </w:r>
      <w:r w:rsidRPr="007F6576">
        <w:rPr>
          <w:rFonts w:ascii="Times New Roman" w:hAnsi="Times New Roman"/>
          <w:b/>
          <w:sz w:val="20"/>
          <w:szCs w:val="20"/>
        </w:rPr>
        <w:t>Организатор открытого аукциона</w:t>
      </w:r>
      <w:r w:rsidRPr="007F6576">
        <w:rPr>
          <w:rFonts w:ascii="Times New Roman" w:hAnsi="Times New Roman"/>
          <w:sz w:val="20"/>
          <w:szCs w:val="20"/>
        </w:rPr>
        <w:t>: Администрация Ельниковского  муниципального района Республики Мордовия.</w:t>
      </w:r>
    </w:p>
    <w:p w:rsidR="005A5254" w:rsidRPr="007F6576" w:rsidRDefault="005A5254" w:rsidP="007F6576">
      <w:pPr>
        <w:jc w:val="both"/>
        <w:rPr>
          <w:rFonts w:ascii="Times New Roman" w:hAnsi="Times New Roman"/>
          <w:sz w:val="20"/>
          <w:szCs w:val="20"/>
        </w:rPr>
      </w:pPr>
      <w:r w:rsidRPr="007F6576">
        <w:rPr>
          <w:rFonts w:ascii="Times New Roman" w:hAnsi="Times New Roman"/>
          <w:b/>
          <w:sz w:val="20"/>
          <w:szCs w:val="20"/>
        </w:rPr>
        <w:t xml:space="preserve">           </w:t>
      </w:r>
      <w:r w:rsidRPr="007F6576">
        <w:rPr>
          <w:rFonts w:ascii="Times New Roman" w:hAnsi="Times New Roman"/>
          <w:sz w:val="20"/>
          <w:szCs w:val="20"/>
        </w:rPr>
        <w:t xml:space="preserve">Настоящий открытый аукцион проводится в </w:t>
      </w:r>
      <w:r w:rsidRPr="007F6576">
        <w:rPr>
          <w:rFonts w:ascii="Times New Roman" w:hAnsi="Times New Roman"/>
          <w:color w:val="000000"/>
          <w:sz w:val="20"/>
          <w:szCs w:val="20"/>
        </w:rPr>
        <w:t xml:space="preserve">соответствии с </w:t>
      </w:r>
      <w:r w:rsidRPr="007F6576">
        <w:rPr>
          <w:rFonts w:ascii="Times New Roman" w:hAnsi="Times New Roman"/>
          <w:color w:val="000000"/>
          <w:sz w:val="20"/>
          <w:szCs w:val="20"/>
          <w:shd w:val="clear" w:color="auto" w:fill="FFFFFF"/>
        </w:rPr>
        <w:t>требованиями статей 39.11, 39.12 Земельного Кодекса Российской Федерации</w:t>
      </w:r>
      <w:r w:rsidRPr="007F6576">
        <w:rPr>
          <w:rFonts w:ascii="Times New Roman" w:hAnsi="Times New Roman"/>
          <w:color w:val="000000"/>
          <w:sz w:val="20"/>
          <w:szCs w:val="20"/>
        </w:rPr>
        <w:t xml:space="preserve">, Гражданским кодексом РФ, Бюджетным кодексом РФ </w:t>
      </w:r>
      <w:r w:rsidRPr="007F6576">
        <w:rPr>
          <w:rFonts w:ascii="Times New Roman" w:hAnsi="Times New Roman"/>
          <w:sz w:val="20"/>
          <w:szCs w:val="20"/>
        </w:rPr>
        <w:t>и иными нормативными актами Российской Федерации.</w:t>
      </w:r>
    </w:p>
    <w:p w:rsidR="005A5254" w:rsidRPr="007F6576" w:rsidRDefault="005A5254" w:rsidP="007F6576">
      <w:pPr>
        <w:ind w:firstLine="567"/>
        <w:jc w:val="both"/>
        <w:rPr>
          <w:rFonts w:ascii="Times New Roman" w:hAnsi="Times New Roman"/>
          <w:b/>
          <w:sz w:val="20"/>
          <w:szCs w:val="20"/>
        </w:rPr>
      </w:pPr>
      <w:r w:rsidRPr="007F6576">
        <w:rPr>
          <w:rFonts w:ascii="Times New Roman" w:hAnsi="Times New Roman"/>
          <w:b/>
          <w:sz w:val="20"/>
          <w:szCs w:val="20"/>
        </w:rPr>
        <w:t>2. Информация об Организаторе открытого аукциона.</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sz w:val="20"/>
          <w:szCs w:val="20"/>
        </w:rPr>
        <w:t>Юридический адрес: 431370, Республика Мордовия, Ельниковский район, с. Ельники, ул. Ленина, дом 18, 1 этаж, кабинет № 8</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sz w:val="20"/>
          <w:szCs w:val="20"/>
        </w:rPr>
        <w:t xml:space="preserve">Адрес электронной почты: </w:t>
      </w:r>
      <w:r w:rsidRPr="007F6576">
        <w:rPr>
          <w:rFonts w:ascii="Times New Roman" w:hAnsi="Times New Roman"/>
          <w:sz w:val="20"/>
          <w:szCs w:val="20"/>
          <w:lang w:val="en-US"/>
        </w:rPr>
        <w:t>adm</w:t>
      </w:r>
      <w:r w:rsidRPr="007F6576">
        <w:rPr>
          <w:rFonts w:ascii="Times New Roman" w:hAnsi="Times New Roman"/>
          <w:sz w:val="20"/>
          <w:szCs w:val="20"/>
        </w:rPr>
        <w:t>_</w:t>
      </w:r>
      <w:r w:rsidRPr="007F6576">
        <w:rPr>
          <w:rFonts w:ascii="Times New Roman" w:hAnsi="Times New Roman"/>
          <w:sz w:val="20"/>
          <w:szCs w:val="20"/>
          <w:lang w:val="en-US"/>
        </w:rPr>
        <w:t>zam</w:t>
      </w:r>
      <w:r w:rsidRPr="007F6576">
        <w:rPr>
          <w:rFonts w:ascii="Times New Roman" w:hAnsi="Times New Roman"/>
          <w:sz w:val="20"/>
          <w:szCs w:val="20"/>
        </w:rPr>
        <w:t>@</w:t>
      </w:r>
      <w:r w:rsidRPr="007F6576">
        <w:rPr>
          <w:rFonts w:ascii="Times New Roman" w:hAnsi="Times New Roman"/>
          <w:sz w:val="20"/>
          <w:szCs w:val="20"/>
          <w:lang w:val="en-US"/>
        </w:rPr>
        <w:t>mail</w:t>
      </w:r>
      <w:r w:rsidRPr="007F6576">
        <w:rPr>
          <w:rFonts w:ascii="Times New Roman" w:hAnsi="Times New Roman"/>
          <w:sz w:val="20"/>
          <w:szCs w:val="20"/>
        </w:rPr>
        <w:t>.</w:t>
      </w:r>
      <w:r w:rsidRPr="007F6576">
        <w:rPr>
          <w:rFonts w:ascii="Times New Roman" w:hAnsi="Times New Roman"/>
          <w:sz w:val="20"/>
          <w:szCs w:val="20"/>
          <w:lang w:val="en-US"/>
        </w:rPr>
        <w:t>ru</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sz w:val="20"/>
          <w:szCs w:val="20"/>
        </w:rPr>
        <w:t xml:space="preserve">Официальные сайты в сети Интернет: официальный сайт администрации Ельниковского муниципального района Республики Мордовия - </w:t>
      </w:r>
      <w:r w:rsidRPr="007F6576">
        <w:rPr>
          <w:rFonts w:ascii="Times New Roman" w:hAnsi="Times New Roman"/>
          <w:sz w:val="20"/>
          <w:szCs w:val="20"/>
          <w:u w:val="single"/>
          <w:lang w:val="en-US"/>
        </w:rPr>
        <w:t>www</w:t>
      </w:r>
      <w:r w:rsidRPr="007F6576">
        <w:rPr>
          <w:rFonts w:ascii="Times New Roman" w:hAnsi="Times New Roman"/>
          <w:sz w:val="20"/>
          <w:szCs w:val="20"/>
          <w:u w:val="single"/>
        </w:rPr>
        <w:t>.elniki.e-mordovia.ru</w:t>
      </w:r>
      <w:r w:rsidRPr="007F6576">
        <w:rPr>
          <w:rFonts w:ascii="Times New Roman" w:hAnsi="Times New Roman"/>
          <w:sz w:val="20"/>
          <w:szCs w:val="20"/>
        </w:rPr>
        <w:t xml:space="preserve"> ,  официальный сайт</w:t>
      </w:r>
      <w:r w:rsidRPr="007F6576">
        <w:rPr>
          <w:rFonts w:ascii="Times New Roman" w:hAnsi="Times New Roman"/>
          <w:spacing w:val="-4"/>
          <w:sz w:val="20"/>
          <w:szCs w:val="20"/>
        </w:rPr>
        <w:t xml:space="preserve"> Российской Федерации для размещения информации о проведении торгов-</w:t>
      </w:r>
      <w:r w:rsidRPr="007F6576">
        <w:rPr>
          <w:rFonts w:ascii="Times New Roman" w:hAnsi="Times New Roman"/>
          <w:sz w:val="20"/>
          <w:szCs w:val="20"/>
        </w:rPr>
        <w:t xml:space="preserve"> </w:t>
      </w:r>
      <w:hyperlink r:id="rId7" w:history="1">
        <w:r w:rsidRPr="007F6576">
          <w:rPr>
            <w:rStyle w:val="a6"/>
            <w:rFonts w:ascii="Times New Roman" w:hAnsi="Times New Roman"/>
            <w:sz w:val="20"/>
            <w:szCs w:val="20"/>
          </w:rPr>
          <w:t>www.torgi.gov.ru</w:t>
        </w:r>
      </w:hyperlink>
      <w:r w:rsidRPr="007F6576">
        <w:rPr>
          <w:rFonts w:ascii="Times New Roman" w:hAnsi="Times New Roman"/>
          <w:sz w:val="20"/>
          <w:szCs w:val="20"/>
        </w:rPr>
        <w:t>.</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sz w:val="20"/>
          <w:szCs w:val="20"/>
        </w:rPr>
        <w:t>Контактный телефон: 8(83444) 2-62-57 в рабочие дни с 8:30 до 17:00 (время московское).</w:t>
      </w:r>
    </w:p>
    <w:p w:rsidR="005A5254" w:rsidRPr="007F6576" w:rsidRDefault="005A5254" w:rsidP="007F6576">
      <w:pPr>
        <w:ind w:firstLine="567"/>
        <w:jc w:val="both"/>
        <w:rPr>
          <w:rFonts w:ascii="Times New Roman" w:hAnsi="Times New Roman"/>
          <w:sz w:val="20"/>
          <w:szCs w:val="20"/>
          <w:shd w:val="clear" w:color="auto" w:fill="FFFFFF"/>
        </w:rPr>
      </w:pPr>
      <w:r w:rsidRPr="007F6576">
        <w:rPr>
          <w:rFonts w:ascii="Times New Roman" w:hAnsi="Times New Roman"/>
          <w:b/>
          <w:sz w:val="20"/>
          <w:szCs w:val="20"/>
          <w:shd w:val="clear" w:color="auto" w:fill="FFFFFF"/>
        </w:rPr>
        <w:t xml:space="preserve"> 3. Форма торгов: </w:t>
      </w:r>
      <w:r w:rsidRPr="007F6576">
        <w:rPr>
          <w:rFonts w:ascii="Times New Roman" w:hAnsi="Times New Roman"/>
          <w:sz w:val="20"/>
          <w:szCs w:val="20"/>
          <w:shd w:val="clear" w:color="auto" w:fill="FFFFFF"/>
        </w:rPr>
        <w:t xml:space="preserve"> аукцион, открытый по составу участников и по форме подачи предложений.</w:t>
      </w:r>
    </w:p>
    <w:p w:rsidR="005A5254" w:rsidRPr="007F6576" w:rsidRDefault="005A5254" w:rsidP="007F6576">
      <w:pPr>
        <w:ind w:firstLine="567"/>
        <w:jc w:val="both"/>
        <w:rPr>
          <w:rFonts w:ascii="Times New Roman" w:hAnsi="Times New Roman"/>
          <w:b/>
          <w:sz w:val="20"/>
          <w:szCs w:val="20"/>
          <w:shd w:val="clear" w:color="auto" w:fill="FFFFFF"/>
        </w:rPr>
      </w:pPr>
      <w:r w:rsidRPr="007F6576">
        <w:rPr>
          <w:rFonts w:ascii="Times New Roman" w:hAnsi="Times New Roman"/>
          <w:b/>
          <w:sz w:val="20"/>
          <w:szCs w:val="20"/>
          <w:shd w:val="clear" w:color="auto" w:fill="FFFFFF"/>
        </w:rPr>
        <w:t xml:space="preserve"> 4. Предмет аукциона:</w:t>
      </w:r>
    </w:p>
    <w:p w:rsidR="005A5254" w:rsidRPr="007F6576" w:rsidRDefault="005A5254" w:rsidP="007F6576">
      <w:pPr>
        <w:ind w:right="-143"/>
        <w:jc w:val="both"/>
        <w:rPr>
          <w:rFonts w:ascii="Times New Roman" w:hAnsi="Times New Roman"/>
          <w:color w:val="000000"/>
          <w:sz w:val="20"/>
          <w:szCs w:val="20"/>
        </w:rPr>
      </w:pPr>
      <w:r w:rsidRPr="007F6576">
        <w:rPr>
          <w:rFonts w:ascii="Times New Roman" w:hAnsi="Times New Roman"/>
          <w:b/>
          <w:bCs/>
          <w:sz w:val="20"/>
          <w:szCs w:val="20"/>
        </w:rPr>
        <w:t xml:space="preserve">        Лот №1</w:t>
      </w:r>
      <w:r w:rsidRPr="007F6576">
        <w:rPr>
          <w:rFonts w:ascii="Times New Roman" w:hAnsi="Times New Roman"/>
          <w:sz w:val="20"/>
          <w:szCs w:val="20"/>
        </w:rPr>
        <w:t>: - земельный участок</w:t>
      </w:r>
      <w:r w:rsidRPr="007F6576">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участок(кодовое обозначение 2.2) с кадастровым номером </w:t>
      </w:r>
      <w:r w:rsidRPr="007F6576">
        <w:rPr>
          <w:rFonts w:ascii="Times New Roman" w:hAnsi="Times New Roman"/>
          <w:bCs/>
          <w:sz w:val="20"/>
          <w:szCs w:val="20"/>
        </w:rPr>
        <w:t xml:space="preserve">13:07:0210002:397 </w:t>
      </w:r>
      <w:r w:rsidRPr="007F6576">
        <w:rPr>
          <w:rFonts w:ascii="Times New Roman" w:hAnsi="Times New Roman"/>
          <w:color w:val="000000"/>
          <w:sz w:val="20"/>
          <w:szCs w:val="20"/>
        </w:rPr>
        <w:t xml:space="preserve">площадью </w:t>
      </w:r>
      <w:r w:rsidRPr="007F6576">
        <w:rPr>
          <w:rStyle w:val="a9"/>
          <w:rFonts w:ascii="Times New Roman" w:hAnsi="Times New Roman"/>
          <w:b w:val="0"/>
          <w:sz w:val="20"/>
          <w:szCs w:val="20"/>
        </w:rPr>
        <w:t>2500</w:t>
      </w:r>
      <w:r w:rsidRPr="007F6576">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Ельниковского муниципального района, Новодевиченское сельское поселение, деревня Александровка, улица Баранова.</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Начальный размер годовой арендной платы:  </w:t>
      </w:r>
      <w:r w:rsidRPr="007F6576">
        <w:rPr>
          <w:rFonts w:ascii="Times New Roman" w:hAnsi="Times New Roman"/>
          <w:sz w:val="20"/>
          <w:szCs w:val="20"/>
        </w:rPr>
        <w:t>в размере 1,5 % процента кадастровой стоимости земельных участков: 1995 (одна тысяча девятьсот девяносто пять ) рублей.</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Шаг аукциона: </w:t>
      </w:r>
      <w:r w:rsidRPr="007F6576">
        <w:rPr>
          <w:rFonts w:ascii="Times New Roman" w:hAnsi="Times New Roman"/>
          <w:sz w:val="20"/>
          <w:szCs w:val="20"/>
        </w:rPr>
        <w:t>3% от начального размера годовой арендной платы 59,85 (пятьдесят девять ) рублей. 85 копеек</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Размер задатка: </w:t>
      </w:r>
      <w:r w:rsidRPr="007F6576">
        <w:rPr>
          <w:rFonts w:ascii="Times New Roman" w:hAnsi="Times New Roman"/>
          <w:color w:val="000000"/>
          <w:sz w:val="20"/>
          <w:szCs w:val="20"/>
        </w:rPr>
        <w:t xml:space="preserve">20 % от начального размера годовой арендной платы </w:t>
      </w:r>
      <w:r w:rsidRPr="007F6576">
        <w:rPr>
          <w:rFonts w:ascii="Times New Roman" w:hAnsi="Times New Roman"/>
          <w:sz w:val="20"/>
          <w:szCs w:val="20"/>
        </w:rPr>
        <w:t>– 399  (триста девяносто девять) рублей.</w:t>
      </w:r>
    </w:p>
    <w:p w:rsidR="005A5254" w:rsidRPr="007F6576" w:rsidRDefault="005A5254" w:rsidP="007F6576">
      <w:pPr>
        <w:ind w:firstLine="567"/>
        <w:jc w:val="both"/>
        <w:rPr>
          <w:rFonts w:ascii="Times New Roman" w:hAnsi="Times New Roman"/>
          <w:sz w:val="20"/>
          <w:szCs w:val="20"/>
          <w:highlight w:val="yellow"/>
        </w:rPr>
      </w:pPr>
      <w:r w:rsidRPr="007F6576">
        <w:rPr>
          <w:rFonts w:ascii="Times New Roman" w:hAnsi="Times New Roman"/>
          <w:b/>
          <w:sz w:val="20"/>
          <w:szCs w:val="20"/>
        </w:rPr>
        <w:t xml:space="preserve">Технические условия подключения к сетям инженерно-технического обеспечения: </w:t>
      </w:r>
      <w:r w:rsidRPr="007F6576">
        <w:rPr>
          <w:rFonts w:ascii="Times New Roman" w:hAnsi="Times New Roman"/>
          <w:color w:val="000000"/>
          <w:sz w:val="20"/>
          <w:szCs w:val="20"/>
        </w:rPr>
        <w:t>администрация Новодевиченского сельского поселения РМ  от 28.04.2023 №46;</w:t>
      </w:r>
      <w:r w:rsidRPr="007F6576">
        <w:rPr>
          <w:rFonts w:ascii="Times New Roman" w:hAnsi="Times New Roman"/>
          <w:sz w:val="20"/>
          <w:szCs w:val="20"/>
        </w:rPr>
        <w:t xml:space="preserve"> АО «Газпром газораспределение Саранск»  Филиал в г. Темникове  №313 от 10.05.2023 г.   </w:t>
      </w:r>
      <w:r w:rsidRPr="007F6576">
        <w:rPr>
          <w:rFonts w:ascii="Times New Roman" w:hAnsi="Times New Roman"/>
          <w:color w:val="000000"/>
          <w:sz w:val="20"/>
          <w:szCs w:val="20"/>
          <w:highlight w:val="yellow"/>
        </w:rPr>
        <w:t xml:space="preserve"> </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b/>
          <w:sz w:val="20"/>
          <w:szCs w:val="20"/>
        </w:rPr>
        <w:t>Обременение:</w:t>
      </w:r>
      <w:r w:rsidRPr="007F6576">
        <w:rPr>
          <w:rFonts w:ascii="Times New Roman" w:hAnsi="Times New Roman"/>
          <w:sz w:val="20"/>
          <w:szCs w:val="20"/>
        </w:rPr>
        <w:t xml:space="preserve"> На дату принятия решения о проведении аукциона обременения не зарегистрированы.</w:t>
      </w:r>
    </w:p>
    <w:p w:rsidR="005A5254" w:rsidRPr="007F6576" w:rsidRDefault="005A5254" w:rsidP="007F6576">
      <w:pPr>
        <w:shd w:val="clear" w:color="auto" w:fill="F8F8F8"/>
        <w:jc w:val="both"/>
        <w:rPr>
          <w:rFonts w:ascii="Times New Roman" w:hAnsi="Times New Roman"/>
          <w:b/>
          <w:sz w:val="20"/>
          <w:szCs w:val="20"/>
        </w:rPr>
      </w:pPr>
      <w:r w:rsidRPr="007F6576">
        <w:rPr>
          <w:rFonts w:ascii="Times New Roman" w:hAnsi="Times New Roman"/>
          <w:color w:val="000000"/>
          <w:sz w:val="20"/>
          <w:szCs w:val="20"/>
        </w:rPr>
        <w:t xml:space="preserve">         </w:t>
      </w:r>
      <w:r w:rsidRPr="007F6576">
        <w:rPr>
          <w:rFonts w:ascii="Times New Roman" w:hAnsi="Times New Roman"/>
          <w:b/>
          <w:color w:val="000000"/>
          <w:sz w:val="20"/>
          <w:szCs w:val="20"/>
        </w:rPr>
        <w:t xml:space="preserve">Ограничения </w:t>
      </w:r>
      <w:r w:rsidRPr="007F6576">
        <w:rPr>
          <w:rFonts w:ascii="Times New Roman" w:hAnsi="Times New Roman"/>
          <w:color w:val="000000"/>
          <w:sz w:val="20"/>
          <w:szCs w:val="20"/>
        </w:rPr>
        <w:t>На дату принятия решения о проведении аукциона ограничения не зарегистрированы.</w:t>
      </w:r>
      <w:r w:rsidRPr="007F6576">
        <w:rPr>
          <w:rFonts w:ascii="Times New Roman" w:hAnsi="Times New Roman"/>
          <w:b/>
          <w:bCs/>
          <w:sz w:val="20"/>
          <w:szCs w:val="20"/>
        </w:rPr>
        <w:t xml:space="preserve">     </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bCs/>
          <w:i/>
          <w:iCs/>
          <w:sz w:val="20"/>
          <w:szCs w:val="20"/>
          <w:u w:val="single"/>
        </w:rPr>
        <w:t>Предельные параметры земельных участков и разрешенного строительства:</w:t>
      </w:r>
      <w:r w:rsidRPr="007F6576">
        <w:rPr>
          <w:rFonts w:ascii="Times New Roman" w:hAnsi="Times New Roman"/>
          <w:sz w:val="20"/>
          <w:szCs w:val="20"/>
          <w:u w:val="single"/>
        </w:rPr>
        <w:t xml:space="preserve"> </w:t>
      </w:r>
    </w:p>
    <w:p w:rsidR="005A5254" w:rsidRPr="007F6576" w:rsidRDefault="005A5254" w:rsidP="007F6576">
      <w:pPr>
        <w:ind w:right="-143"/>
        <w:jc w:val="both"/>
        <w:rPr>
          <w:rFonts w:ascii="Times New Roman" w:hAnsi="Times New Roman"/>
          <w:sz w:val="20"/>
          <w:szCs w:val="20"/>
        </w:rPr>
      </w:pPr>
      <w:r w:rsidRPr="007F6576">
        <w:rPr>
          <w:rFonts w:ascii="Times New Roman" w:hAnsi="Times New Roman"/>
          <w:sz w:val="20"/>
          <w:szCs w:val="20"/>
        </w:rPr>
        <w:lastRenderedPageBreak/>
        <w:t>в соответствии с градостроительным регламентом и правилами землепользования и застройки Новодевиченского  сельского поселения  по территориальной зоне Ж1(зона индивидуальной жилой застройки постоянного проживания) утверждены на основании Решения сессии Совета депутатов Новодевиченского  сельского поселения Ельниковского муниципального района Республики Мордовия №23 от 01.08.2012 г., опубликовано в газете Новодевиченского сельского поселения Ельниковского муниципального района Республики Мордовия «Вести Села» от 06.08.2012г. № 15.</w:t>
      </w:r>
    </w:p>
    <w:p w:rsidR="005A5254" w:rsidRPr="007F6576" w:rsidRDefault="005A5254" w:rsidP="007F6576">
      <w:pPr>
        <w:ind w:right="-143"/>
        <w:jc w:val="both"/>
        <w:rPr>
          <w:rFonts w:ascii="Times New Roman" w:hAnsi="Times New Roman"/>
          <w:color w:val="000000"/>
          <w:sz w:val="20"/>
          <w:szCs w:val="20"/>
        </w:rPr>
      </w:pPr>
      <w:r w:rsidRPr="007F6576">
        <w:rPr>
          <w:rFonts w:ascii="Times New Roman" w:hAnsi="Times New Roman"/>
          <w:b/>
          <w:bCs/>
          <w:sz w:val="20"/>
          <w:szCs w:val="20"/>
        </w:rPr>
        <w:t xml:space="preserve">        </w:t>
      </w:r>
      <w:r w:rsidRPr="007F6576">
        <w:rPr>
          <w:rFonts w:ascii="Times New Roman" w:hAnsi="Times New Roman"/>
          <w:b/>
          <w:bCs/>
          <w:color w:val="000000"/>
          <w:sz w:val="20"/>
          <w:szCs w:val="20"/>
        </w:rPr>
        <w:t>Лот №2:</w:t>
      </w:r>
      <w:r w:rsidRPr="007F6576">
        <w:rPr>
          <w:rFonts w:ascii="Times New Roman" w:hAnsi="Times New Roman"/>
          <w:b/>
          <w:bCs/>
          <w:sz w:val="20"/>
          <w:szCs w:val="20"/>
        </w:rPr>
        <w:t xml:space="preserve">  - </w:t>
      </w:r>
      <w:r w:rsidRPr="007F6576">
        <w:rPr>
          <w:rFonts w:ascii="Times New Roman" w:hAnsi="Times New Roman"/>
          <w:sz w:val="20"/>
          <w:szCs w:val="20"/>
        </w:rPr>
        <w:t>земельный участок</w:t>
      </w:r>
      <w:r w:rsidRPr="007F6576">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с кадастровым номером </w:t>
      </w:r>
      <w:r w:rsidRPr="007F6576">
        <w:rPr>
          <w:rFonts w:ascii="Times New Roman" w:hAnsi="Times New Roman"/>
          <w:bCs/>
          <w:sz w:val="20"/>
          <w:szCs w:val="20"/>
        </w:rPr>
        <w:t xml:space="preserve">13:07:0104008:313 </w:t>
      </w:r>
      <w:r w:rsidRPr="007F6576">
        <w:rPr>
          <w:rFonts w:ascii="Times New Roman" w:hAnsi="Times New Roman"/>
          <w:color w:val="000000"/>
          <w:sz w:val="20"/>
          <w:szCs w:val="20"/>
        </w:rPr>
        <w:t xml:space="preserve">площадью </w:t>
      </w:r>
      <w:r w:rsidRPr="007F6576">
        <w:rPr>
          <w:rStyle w:val="a9"/>
          <w:rFonts w:ascii="Times New Roman" w:hAnsi="Times New Roman"/>
          <w:b w:val="0"/>
          <w:sz w:val="20"/>
          <w:szCs w:val="20"/>
        </w:rPr>
        <w:t xml:space="preserve">1943 </w:t>
      </w:r>
      <w:r w:rsidRPr="007F6576">
        <w:rPr>
          <w:rFonts w:ascii="Times New Roman" w:hAnsi="Times New Roman"/>
          <w:color w:val="000000"/>
          <w:sz w:val="20"/>
          <w:szCs w:val="20"/>
        </w:rPr>
        <w:t xml:space="preserve"> кв.метра, расположенный по адресу (описание местоположения): Местоположение установлено относительно ориентира, расположенного за пределами участка. Ориентир д. 19 по ул. Крутикова. Участок находится примерно в 50, по направлению на восток от ориентира. Почтовый адрес ориентира: Республика Мордовия, р-н Ельниковский, с Ельники, ул.Девятаева.</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Начальный размер годовой арендной платы:  </w:t>
      </w:r>
      <w:r w:rsidRPr="007F6576">
        <w:rPr>
          <w:rFonts w:ascii="Times New Roman" w:hAnsi="Times New Roman"/>
          <w:sz w:val="20"/>
          <w:szCs w:val="20"/>
        </w:rPr>
        <w:t>в размере 1,5 % процента кадастровой стоимости земельных участков: 2773 (две тысячи семьсот семьдесят три ) рубля.</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Шаг аукциона: </w:t>
      </w:r>
      <w:r w:rsidRPr="007F6576">
        <w:rPr>
          <w:rFonts w:ascii="Times New Roman" w:hAnsi="Times New Roman"/>
          <w:sz w:val="20"/>
          <w:szCs w:val="20"/>
        </w:rPr>
        <w:t>3% от начального размера годовой арендной платы 83,19 (восемьдесят три) рубля 19 копеек</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Размер задатка: </w:t>
      </w:r>
      <w:r w:rsidRPr="007F6576">
        <w:rPr>
          <w:rFonts w:ascii="Times New Roman" w:hAnsi="Times New Roman"/>
          <w:color w:val="000000"/>
          <w:sz w:val="20"/>
          <w:szCs w:val="20"/>
        </w:rPr>
        <w:t xml:space="preserve">20 % от начального размера годовой арендной платы </w:t>
      </w:r>
      <w:r w:rsidRPr="007F6576">
        <w:rPr>
          <w:rFonts w:ascii="Times New Roman" w:hAnsi="Times New Roman"/>
          <w:sz w:val="20"/>
          <w:szCs w:val="20"/>
        </w:rPr>
        <w:t>– 554,60  (пятьсот пятьдесят четыре) рубля 60 копеек.</w:t>
      </w:r>
    </w:p>
    <w:p w:rsidR="005A5254" w:rsidRPr="007F6576" w:rsidRDefault="005A5254" w:rsidP="007F6576">
      <w:pPr>
        <w:ind w:firstLine="567"/>
        <w:jc w:val="both"/>
        <w:rPr>
          <w:rFonts w:ascii="Times New Roman" w:hAnsi="Times New Roman"/>
          <w:sz w:val="20"/>
          <w:szCs w:val="20"/>
          <w:highlight w:val="yellow"/>
        </w:rPr>
      </w:pPr>
      <w:r w:rsidRPr="007F6576">
        <w:rPr>
          <w:rFonts w:ascii="Times New Roman" w:hAnsi="Times New Roman"/>
          <w:b/>
          <w:sz w:val="20"/>
          <w:szCs w:val="20"/>
        </w:rPr>
        <w:t xml:space="preserve">Технические условия подключения к сетям инженерно-технического обеспечения: </w:t>
      </w:r>
      <w:r w:rsidRPr="007F6576">
        <w:rPr>
          <w:rFonts w:ascii="Times New Roman" w:hAnsi="Times New Roman"/>
          <w:sz w:val="20"/>
          <w:szCs w:val="20"/>
        </w:rPr>
        <w:t xml:space="preserve">Технические условия от ООО «Монтажремстрой» от 12.09.202 АО «Газпром газораспределение Саранск»  Филиал в г. Темникове  №657 от 18.08.2023 г.   </w:t>
      </w:r>
      <w:r w:rsidRPr="007F6576">
        <w:rPr>
          <w:rFonts w:ascii="Times New Roman" w:hAnsi="Times New Roman"/>
          <w:color w:val="000000"/>
          <w:sz w:val="20"/>
          <w:szCs w:val="20"/>
          <w:highlight w:val="yellow"/>
        </w:rPr>
        <w:t xml:space="preserve"> </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b/>
          <w:sz w:val="20"/>
          <w:szCs w:val="20"/>
        </w:rPr>
        <w:t>Обременение:</w:t>
      </w:r>
      <w:r w:rsidRPr="007F6576">
        <w:rPr>
          <w:rFonts w:ascii="Times New Roman" w:hAnsi="Times New Roman"/>
          <w:sz w:val="20"/>
          <w:szCs w:val="20"/>
        </w:rPr>
        <w:t xml:space="preserve"> На дату принятия решения о проведении аукциона обременения не зарегистрированы.</w:t>
      </w:r>
    </w:p>
    <w:p w:rsidR="005A5254" w:rsidRPr="007F6576" w:rsidRDefault="005A5254" w:rsidP="007F6576">
      <w:pPr>
        <w:shd w:val="clear" w:color="auto" w:fill="F8F8F8"/>
        <w:jc w:val="both"/>
        <w:rPr>
          <w:rFonts w:ascii="Times New Roman" w:hAnsi="Times New Roman"/>
          <w:color w:val="000000"/>
          <w:sz w:val="20"/>
          <w:szCs w:val="20"/>
        </w:rPr>
      </w:pPr>
      <w:r w:rsidRPr="007F6576">
        <w:rPr>
          <w:rFonts w:ascii="Times New Roman" w:hAnsi="Times New Roman"/>
          <w:color w:val="000000"/>
          <w:sz w:val="20"/>
          <w:szCs w:val="20"/>
        </w:rPr>
        <w:t xml:space="preserve">         </w:t>
      </w:r>
      <w:r w:rsidRPr="007F6576">
        <w:rPr>
          <w:rFonts w:ascii="Times New Roman" w:hAnsi="Times New Roman"/>
          <w:b/>
          <w:bCs/>
          <w:color w:val="000000"/>
          <w:sz w:val="20"/>
          <w:szCs w:val="20"/>
        </w:rPr>
        <w:t>О</w:t>
      </w:r>
      <w:r w:rsidRPr="007F6576">
        <w:rPr>
          <w:rFonts w:ascii="Times New Roman" w:hAnsi="Times New Roman"/>
          <w:b/>
          <w:color w:val="000000"/>
          <w:sz w:val="20"/>
          <w:szCs w:val="20"/>
        </w:rPr>
        <w:t xml:space="preserve">граничения </w:t>
      </w:r>
      <w:r w:rsidRPr="007F6576">
        <w:rPr>
          <w:rFonts w:ascii="Times New Roman" w:hAnsi="Times New Roman"/>
          <w:bCs/>
          <w:color w:val="000000"/>
          <w:sz w:val="20"/>
          <w:szCs w:val="20"/>
        </w:rPr>
        <w:t>прав на земельный участок, предусмотренные статьей 56 Земельного кодекса Российской Федерации</w:t>
      </w:r>
      <w:r w:rsidRPr="007F6576">
        <w:rPr>
          <w:rFonts w:ascii="Times New Roman" w:hAnsi="Times New Roman"/>
          <w:b/>
          <w:color w:val="000000"/>
          <w:sz w:val="20"/>
          <w:szCs w:val="20"/>
        </w:rPr>
        <w:t>;</w:t>
      </w:r>
      <w:r w:rsidRPr="007F6576">
        <w:rPr>
          <w:rFonts w:ascii="Times New Roman" w:hAnsi="Times New Roman"/>
          <w:color w:val="000000"/>
          <w:sz w:val="20"/>
          <w:szCs w:val="20"/>
        </w:rPr>
        <w:t>.</w:t>
      </w:r>
    </w:p>
    <w:p w:rsidR="005A5254" w:rsidRPr="007F6576" w:rsidRDefault="005A5254" w:rsidP="007F6576">
      <w:pPr>
        <w:ind w:right="-143"/>
        <w:jc w:val="both"/>
        <w:rPr>
          <w:rFonts w:ascii="Times New Roman" w:hAnsi="Times New Roman"/>
          <w:color w:val="000000"/>
          <w:sz w:val="20"/>
          <w:szCs w:val="20"/>
        </w:rPr>
      </w:pPr>
      <w:r w:rsidRPr="007F6576">
        <w:rPr>
          <w:rFonts w:ascii="Times New Roman" w:hAnsi="Times New Roman"/>
          <w:color w:val="000000"/>
          <w:sz w:val="20"/>
          <w:szCs w:val="20"/>
        </w:rPr>
        <w:t xml:space="preserve">        </w:t>
      </w:r>
      <w:r w:rsidRPr="007F6576">
        <w:rPr>
          <w:rFonts w:ascii="Times New Roman" w:hAnsi="Times New Roman"/>
          <w:b/>
          <w:bCs/>
          <w:color w:val="000000"/>
          <w:sz w:val="20"/>
          <w:szCs w:val="20"/>
        </w:rPr>
        <w:t>Лот №3:</w:t>
      </w:r>
      <w:r w:rsidRPr="007F6576">
        <w:rPr>
          <w:rFonts w:ascii="Times New Roman" w:hAnsi="Times New Roman"/>
          <w:b/>
          <w:bCs/>
          <w:sz w:val="20"/>
          <w:szCs w:val="20"/>
        </w:rPr>
        <w:t xml:space="preserve">  - </w:t>
      </w:r>
      <w:r w:rsidRPr="007F6576">
        <w:rPr>
          <w:rFonts w:ascii="Times New Roman" w:hAnsi="Times New Roman"/>
          <w:sz w:val="20"/>
          <w:szCs w:val="20"/>
        </w:rPr>
        <w:t>земельный участок</w:t>
      </w:r>
      <w:r w:rsidRPr="007F6576">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   с кадастровым номером </w:t>
      </w:r>
      <w:r w:rsidRPr="007F6576">
        <w:rPr>
          <w:rFonts w:ascii="Times New Roman" w:hAnsi="Times New Roman"/>
          <w:bCs/>
          <w:sz w:val="20"/>
          <w:szCs w:val="20"/>
        </w:rPr>
        <w:t xml:space="preserve">13:07:0104002:2877 </w:t>
      </w:r>
      <w:r w:rsidRPr="007F6576">
        <w:rPr>
          <w:rFonts w:ascii="Times New Roman" w:hAnsi="Times New Roman"/>
          <w:color w:val="000000"/>
          <w:sz w:val="20"/>
          <w:szCs w:val="20"/>
        </w:rPr>
        <w:t xml:space="preserve">площадью </w:t>
      </w:r>
      <w:r w:rsidRPr="007F6576">
        <w:rPr>
          <w:rStyle w:val="a9"/>
          <w:rFonts w:ascii="Times New Roman" w:hAnsi="Times New Roman"/>
          <w:b w:val="0"/>
          <w:sz w:val="20"/>
          <w:szCs w:val="20"/>
        </w:rPr>
        <w:t xml:space="preserve">225 </w:t>
      </w:r>
      <w:r w:rsidRPr="007F6576">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Ельниковский район, с. Ельники, ул. Луговая.</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Начальный размер годовой арендной платы:  </w:t>
      </w:r>
      <w:r w:rsidRPr="007F6576">
        <w:rPr>
          <w:rFonts w:ascii="Times New Roman" w:hAnsi="Times New Roman"/>
          <w:sz w:val="20"/>
          <w:szCs w:val="20"/>
        </w:rPr>
        <w:t>в размере 1,5 % процента кадастровой стоимости земельных участков: 318 (триста восемнадцать ) рублей.</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Шаг аукциона: </w:t>
      </w:r>
      <w:r w:rsidRPr="007F6576">
        <w:rPr>
          <w:rFonts w:ascii="Times New Roman" w:hAnsi="Times New Roman"/>
          <w:sz w:val="20"/>
          <w:szCs w:val="20"/>
        </w:rPr>
        <w:t>3% от начального размера годовой арендной платы 9,54 (девять ) рублей. 54 копеейки</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Размер задатка: </w:t>
      </w:r>
      <w:r w:rsidRPr="007F6576">
        <w:rPr>
          <w:rFonts w:ascii="Times New Roman" w:hAnsi="Times New Roman"/>
          <w:color w:val="000000"/>
          <w:sz w:val="20"/>
          <w:szCs w:val="20"/>
        </w:rPr>
        <w:t xml:space="preserve">20 % от начального размера годовой арендной платы </w:t>
      </w:r>
      <w:r w:rsidRPr="007F6576">
        <w:rPr>
          <w:rFonts w:ascii="Times New Roman" w:hAnsi="Times New Roman"/>
          <w:sz w:val="20"/>
          <w:szCs w:val="20"/>
        </w:rPr>
        <w:t>– 63,60  (шестьдесят три ) рубля 60 копеек.</w:t>
      </w:r>
    </w:p>
    <w:p w:rsidR="005A5254" w:rsidRPr="007F6576" w:rsidRDefault="005A5254" w:rsidP="007F6576">
      <w:pPr>
        <w:ind w:firstLine="567"/>
        <w:jc w:val="both"/>
        <w:rPr>
          <w:rFonts w:ascii="Times New Roman" w:hAnsi="Times New Roman"/>
          <w:sz w:val="20"/>
          <w:szCs w:val="20"/>
          <w:highlight w:val="yellow"/>
        </w:rPr>
      </w:pPr>
      <w:r w:rsidRPr="007F6576">
        <w:rPr>
          <w:rFonts w:ascii="Times New Roman" w:hAnsi="Times New Roman"/>
          <w:b/>
          <w:sz w:val="20"/>
          <w:szCs w:val="20"/>
        </w:rPr>
        <w:t xml:space="preserve">Технические условия подключения к сетям инженерно-технического обеспечения: </w:t>
      </w:r>
      <w:r w:rsidRPr="007F6576">
        <w:rPr>
          <w:rFonts w:ascii="Times New Roman" w:hAnsi="Times New Roman"/>
          <w:sz w:val="20"/>
          <w:szCs w:val="20"/>
        </w:rPr>
        <w:t>Технические условия от ООО «Монтажремстрой» 05.10.2023 №7</w:t>
      </w:r>
      <w:r w:rsidRPr="007F6576">
        <w:rPr>
          <w:rFonts w:ascii="Times New Roman" w:hAnsi="Times New Roman"/>
          <w:color w:val="000000"/>
          <w:sz w:val="20"/>
          <w:szCs w:val="20"/>
        </w:rPr>
        <w:t>;</w:t>
      </w:r>
      <w:r w:rsidRPr="007F6576">
        <w:rPr>
          <w:rFonts w:ascii="Times New Roman" w:hAnsi="Times New Roman"/>
          <w:sz w:val="20"/>
          <w:szCs w:val="20"/>
        </w:rPr>
        <w:t xml:space="preserve"> АО «Газпром газораспределение Саранск»  Филиал в г. Темникове  №315 от 20.05.2023 г.   </w:t>
      </w:r>
      <w:r w:rsidRPr="007F6576">
        <w:rPr>
          <w:rFonts w:ascii="Times New Roman" w:hAnsi="Times New Roman"/>
          <w:color w:val="000000"/>
          <w:sz w:val="20"/>
          <w:szCs w:val="20"/>
          <w:highlight w:val="yellow"/>
        </w:rPr>
        <w:t xml:space="preserve"> </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b/>
          <w:sz w:val="20"/>
          <w:szCs w:val="20"/>
        </w:rPr>
        <w:t>Обременение:</w:t>
      </w:r>
      <w:r w:rsidRPr="007F6576">
        <w:rPr>
          <w:rFonts w:ascii="Times New Roman" w:hAnsi="Times New Roman"/>
          <w:sz w:val="20"/>
          <w:szCs w:val="20"/>
        </w:rPr>
        <w:t xml:space="preserve"> На дату принятия решения о проведении аукциона обременения не зарегистрированы.</w:t>
      </w:r>
    </w:p>
    <w:p w:rsidR="005A5254" w:rsidRPr="007F6576" w:rsidRDefault="005A5254" w:rsidP="007F6576">
      <w:pPr>
        <w:shd w:val="clear" w:color="auto" w:fill="F8F8F8"/>
        <w:jc w:val="both"/>
        <w:rPr>
          <w:rFonts w:ascii="Times New Roman" w:hAnsi="Times New Roman"/>
          <w:color w:val="000000"/>
          <w:sz w:val="20"/>
          <w:szCs w:val="20"/>
        </w:rPr>
      </w:pPr>
      <w:r w:rsidRPr="007F6576">
        <w:rPr>
          <w:rFonts w:ascii="Times New Roman" w:hAnsi="Times New Roman"/>
          <w:color w:val="000000"/>
          <w:sz w:val="20"/>
          <w:szCs w:val="20"/>
        </w:rPr>
        <w:t xml:space="preserve">         </w:t>
      </w:r>
      <w:r w:rsidRPr="007F6576">
        <w:rPr>
          <w:rFonts w:ascii="Times New Roman" w:hAnsi="Times New Roman"/>
          <w:b/>
          <w:color w:val="000000"/>
          <w:sz w:val="20"/>
          <w:szCs w:val="20"/>
        </w:rPr>
        <w:t xml:space="preserve">Ограничения </w:t>
      </w:r>
      <w:r w:rsidRPr="007F6576">
        <w:rPr>
          <w:rFonts w:ascii="Times New Roman" w:hAnsi="Times New Roman"/>
          <w:color w:val="000000"/>
          <w:sz w:val="20"/>
          <w:szCs w:val="20"/>
        </w:rPr>
        <w:t>На дату принятия решения о проведении аукциона ограничения не зарегистрированы.</w:t>
      </w:r>
    </w:p>
    <w:p w:rsidR="005A5254" w:rsidRPr="007F6576" w:rsidRDefault="005A5254" w:rsidP="007F6576">
      <w:pPr>
        <w:ind w:right="-143"/>
        <w:jc w:val="both"/>
        <w:rPr>
          <w:rFonts w:ascii="Times New Roman" w:hAnsi="Times New Roman"/>
          <w:color w:val="000000"/>
          <w:sz w:val="20"/>
          <w:szCs w:val="20"/>
        </w:rPr>
      </w:pPr>
      <w:r w:rsidRPr="007F6576">
        <w:rPr>
          <w:rFonts w:ascii="Times New Roman" w:hAnsi="Times New Roman"/>
          <w:sz w:val="20"/>
          <w:szCs w:val="20"/>
        </w:rPr>
        <w:t xml:space="preserve">       </w:t>
      </w:r>
      <w:r w:rsidRPr="007F6576">
        <w:rPr>
          <w:rFonts w:ascii="Times New Roman" w:hAnsi="Times New Roman"/>
          <w:b/>
          <w:bCs/>
          <w:color w:val="000000"/>
          <w:sz w:val="20"/>
          <w:szCs w:val="20"/>
        </w:rPr>
        <w:t>Лот №4:</w:t>
      </w:r>
      <w:r w:rsidRPr="007F6576">
        <w:rPr>
          <w:rFonts w:ascii="Times New Roman" w:hAnsi="Times New Roman"/>
          <w:b/>
          <w:bCs/>
          <w:sz w:val="20"/>
          <w:szCs w:val="20"/>
        </w:rPr>
        <w:t xml:space="preserve">  - </w:t>
      </w:r>
      <w:r w:rsidRPr="007F6576">
        <w:rPr>
          <w:rFonts w:ascii="Times New Roman" w:hAnsi="Times New Roman"/>
          <w:sz w:val="20"/>
          <w:szCs w:val="20"/>
        </w:rPr>
        <w:t>земельный участок</w:t>
      </w:r>
      <w:r w:rsidRPr="007F6576">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   с кадастровым номером </w:t>
      </w:r>
      <w:r w:rsidRPr="007F6576">
        <w:rPr>
          <w:rFonts w:ascii="Times New Roman" w:hAnsi="Times New Roman"/>
          <w:bCs/>
          <w:sz w:val="20"/>
          <w:szCs w:val="20"/>
        </w:rPr>
        <w:t xml:space="preserve">13:07:0104002:2878 </w:t>
      </w:r>
      <w:r w:rsidRPr="007F6576">
        <w:rPr>
          <w:rFonts w:ascii="Times New Roman" w:hAnsi="Times New Roman"/>
          <w:color w:val="000000"/>
          <w:sz w:val="20"/>
          <w:szCs w:val="20"/>
        </w:rPr>
        <w:t xml:space="preserve">площадью </w:t>
      </w:r>
      <w:r w:rsidRPr="007F6576">
        <w:rPr>
          <w:rStyle w:val="a9"/>
          <w:rFonts w:ascii="Times New Roman" w:hAnsi="Times New Roman"/>
          <w:b w:val="0"/>
          <w:sz w:val="20"/>
          <w:szCs w:val="20"/>
        </w:rPr>
        <w:t xml:space="preserve">225 </w:t>
      </w:r>
      <w:r w:rsidRPr="007F6576">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Ельниковский район, с. Ельники, ул. Луговая.</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lastRenderedPageBreak/>
        <w:t xml:space="preserve">Начальный размер годовой арендной платы:  </w:t>
      </w:r>
      <w:r w:rsidRPr="007F6576">
        <w:rPr>
          <w:rFonts w:ascii="Times New Roman" w:hAnsi="Times New Roman"/>
          <w:sz w:val="20"/>
          <w:szCs w:val="20"/>
        </w:rPr>
        <w:t>в размере 1,5 % процента кадастровой стоимости земельных участков: 318 (триста восемнадцать ) рублей.</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Шаг аукциона: </w:t>
      </w:r>
      <w:r w:rsidRPr="007F6576">
        <w:rPr>
          <w:rFonts w:ascii="Times New Roman" w:hAnsi="Times New Roman"/>
          <w:sz w:val="20"/>
          <w:szCs w:val="20"/>
        </w:rPr>
        <w:t>3% от начального размера годовой арендной платы 9,54 (девять ) рублей. 54 копеейки</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Размер задатка: </w:t>
      </w:r>
      <w:r w:rsidRPr="007F6576">
        <w:rPr>
          <w:rFonts w:ascii="Times New Roman" w:hAnsi="Times New Roman"/>
          <w:color w:val="000000"/>
          <w:sz w:val="20"/>
          <w:szCs w:val="20"/>
        </w:rPr>
        <w:t xml:space="preserve">20 % от начального размера годовой арендной платы </w:t>
      </w:r>
      <w:r w:rsidRPr="007F6576">
        <w:rPr>
          <w:rFonts w:ascii="Times New Roman" w:hAnsi="Times New Roman"/>
          <w:sz w:val="20"/>
          <w:szCs w:val="20"/>
        </w:rPr>
        <w:t>– 63,60  (шестьдесят три ) рубля 60 копеек.</w:t>
      </w:r>
    </w:p>
    <w:p w:rsidR="005A5254" w:rsidRPr="007F6576" w:rsidRDefault="005A5254" w:rsidP="007F6576">
      <w:pPr>
        <w:ind w:firstLine="567"/>
        <w:jc w:val="both"/>
        <w:rPr>
          <w:rFonts w:ascii="Times New Roman" w:hAnsi="Times New Roman"/>
          <w:sz w:val="20"/>
          <w:szCs w:val="20"/>
          <w:highlight w:val="yellow"/>
        </w:rPr>
      </w:pPr>
      <w:r w:rsidRPr="007F6576">
        <w:rPr>
          <w:rFonts w:ascii="Times New Roman" w:hAnsi="Times New Roman"/>
          <w:b/>
          <w:sz w:val="20"/>
          <w:szCs w:val="20"/>
        </w:rPr>
        <w:t xml:space="preserve">Технические условия подключения к сетям инженерно-технического обеспечения: </w:t>
      </w:r>
      <w:r w:rsidRPr="007F6576">
        <w:rPr>
          <w:rFonts w:ascii="Times New Roman" w:hAnsi="Times New Roman"/>
          <w:sz w:val="20"/>
          <w:szCs w:val="20"/>
        </w:rPr>
        <w:t>Технические условия от ООО «Монтажремстрой» 05.10.2023 №8</w:t>
      </w:r>
      <w:r w:rsidRPr="007F6576">
        <w:rPr>
          <w:rFonts w:ascii="Times New Roman" w:hAnsi="Times New Roman"/>
          <w:color w:val="000000"/>
          <w:sz w:val="20"/>
          <w:szCs w:val="20"/>
        </w:rPr>
        <w:t>;</w:t>
      </w:r>
      <w:r w:rsidRPr="007F6576">
        <w:rPr>
          <w:rFonts w:ascii="Times New Roman" w:hAnsi="Times New Roman"/>
          <w:sz w:val="20"/>
          <w:szCs w:val="20"/>
        </w:rPr>
        <w:t xml:space="preserve"> АО «Газпром газораспределение Саранск»  Филиал в г. Темникове  №314 от 20.05.2023 г.   </w:t>
      </w:r>
      <w:r w:rsidRPr="007F6576">
        <w:rPr>
          <w:rFonts w:ascii="Times New Roman" w:hAnsi="Times New Roman"/>
          <w:color w:val="000000"/>
          <w:sz w:val="20"/>
          <w:szCs w:val="20"/>
          <w:highlight w:val="yellow"/>
        </w:rPr>
        <w:t xml:space="preserve"> </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b/>
          <w:sz w:val="20"/>
          <w:szCs w:val="20"/>
        </w:rPr>
        <w:t>Обременение:</w:t>
      </w:r>
      <w:r w:rsidRPr="007F6576">
        <w:rPr>
          <w:rFonts w:ascii="Times New Roman" w:hAnsi="Times New Roman"/>
          <w:sz w:val="20"/>
          <w:szCs w:val="20"/>
        </w:rPr>
        <w:t xml:space="preserve"> На дату принятия решения о проведении аукциона обременения не зарегистрированы.</w:t>
      </w:r>
    </w:p>
    <w:p w:rsidR="005A5254" w:rsidRPr="007F6576" w:rsidRDefault="005A5254" w:rsidP="007F6576">
      <w:pPr>
        <w:shd w:val="clear" w:color="auto" w:fill="F8F8F8"/>
        <w:jc w:val="both"/>
        <w:rPr>
          <w:rFonts w:ascii="Times New Roman" w:hAnsi="Times New Roman"/>
          <w:color w:val="000000"/>
          <w:sz w:val="20"/>
          <w:szCs w:val="20"/>
        </w:rPr>
      </w:pPr>
      <w:r w:rsidRPr="007F6576">
        <w:rPr>
          <w:rFonts w:ascii="Times New Roman" w:hAnsi="Times New Roman"/>
          <w:color w:val="000000"/>
          <w:sz w:val="20"/>
          <w:szCs w:val="20"/>
        </w:rPr>
        <w:t xml:space="preserve">         </w:t>
      </w:r>
      <w:r w:rsidRPr="007F6576">
        <w:rPr>
          <w:rFonts w:ascii="Times New Roman" w:hAnsi="Times New Roman"/>
          <w:b/>
          <w:color w:val="000000"/>
          <w:sz w:val="20"/>
          <w:szCs w:val="20"/>
        </w:rPr>
        <w:t xml:space="preserve">Ограничения </w:t>
      </w:r>
      <w:r w:rsidRPr="007F6576">
        <w:rPr>
          <w:rFonts w:ascii="Times New Roman" w:hAnsi="Times New Roman"/>
          <w:color w:val="000000"/>
          <w:sz w:val="20"/>
          <w:szCs w:val="20"/>
        </w:rPr>
        <w:t>На дату принятия решения о проведении аукциона ограничения не зарегистрированы.</w:t>
      </w:r>
    </w:p>
    <w:p w:rsidR="005A5254" w:rsidRPr="007F6576" w:rsidRDefault="005A5254" w:rsidP="007F6576">
      <w:pPr>
        <w:ind w:right="-143"/>
        <w:jc w:val="both"/>
        <w:rPr>
          <w:rFonts w:ascii="Times New Roman" w:hAnsi="Times New Roman"/>
          <w:color w:val="000000"/>
          <w:sz w:val="20"/>
          <w:szCs w:val="20"/>
        </w:rPr>
      </w:pPr>
      <w:r w:rsidRPr="007F6576">
        <w:rPr>
          <w:rFonts w:ascii="Times New Roman" w:hAnsi="Times New Roman"/>
          <w:b/>
          <w:bCs/>
          <w:color w:val="000000"/>
          <w:sz w:val="20"/>
          <w:szCs w:val="20"/>
        </w:rPr>
        <w:t>Лот №5:</w:t>
      </w:r>
      <w:r w:rsidRPr="007F6576">
        <w:rPr>
          <w:rFonts w:ascii="Times New Roman" w:hAnsi="Times New Roman"/>
          <w:b/>
          <w:bCs/>
          <w:sz w:val="20"/>
          <w:szCs w:val="20"/>
        </w:rPr>
        <w:t xml:space="preserve">  - </w:t>
      </w:r>
      <w:r w:rsidRPr="007F6576">
        <w:rPr>
          <w:rFonts w:ascii="Times New Roman" w:hAnsi="Times New Roman"/>
          <w:sz w:val="20"/>
          <w:szCs w:val="20"/>
        </w:rPr>
        <w:t>земельный участок</w:t>
      </w:r>
      <w:r w:rsidRPr="007F6576">
        <w:rPr>
          <w:rFonts w:ascii="Times New Roman" w:hAnsi="Times New Roman"/>
          <w:color w:val="000000"/>
          <w:sz w:val="20"/>
          <w:szCs w:val="20"/>
        </w:rPr>
        <w:t xml:space="preserve"> из земель населенных пунктов с видом разрешенного использования – для ведения личного подсобного хозяйства (приусадебный земельный участок)   с кадастровым номером </w:t>
      </w:r>
      <w:r w:rsidRPr="007F6576">
        <w:rPr>
          <w:rFonts w:ascii="Times New Roman" w:hAnsi="Times New Roman"/>
          <w:bCs/>
          <w:sz w:val="20"/>
          <w:szCs w:val="20"/>
        </w:rPr>
        <w:t xml:space="preserve">13:07:0104002:2879 </w:t>
      </w:r>
      <w:r w:rsidRPr="007F6576">
        <w:rPr>
          <w:rFonts w:ascii="Times New Roman" w:hAnsi="Times New Roman"/>
          <w:color w:val="000000"/>
          <w:sz w:val="20"/>
          <w:szCs w:val="20"/>
        </w:rPr>
        <w:t xml:space="preserve">площадью </w:t>
      </w:r>
      <w:r w:rsidRPr="007F6576">
        <w:rPr>
          <w:rStyle w:val="a9"/>
          <w:rFonts w:ascii="Times New Roman" w:hAnsi="Times New Roman"/>
          <w:b w:val="0"/>
          <w:sz w:val="20"/>
          <w:szCs w:val="20"/>
        </w:rPr>
        <w:t xml:space="preserve">225 </w:t>
      </w:r>
      <w:r w:rsidRPr="007F6576">
        <w:rPr>
          <w:rFonts w:ascii="Times New Roman" w:hAnsi="Times New Roman"/>
          <w:color w:val="000000"/>
          <w:sz w:val="20"/>
          <w:szCs w:val="20"/>
        </w:rPr>
        <w:t xml:space="preserve"> кв.метров, расположенный по адресу (описание местоположения): Республика Мордовия, Ельниковский район, с. Ельники, ул. Луговая.</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Начальный размер годовой арендной платы:  </w:t>
      </w:r>
      <w:r w:rsidRPr="007F6576">
        <w:rPr>
          <w:rFonts w:ascii="Times New Roman" w:hAnsi="Times New Roman"/>
          <w:sz w:val="20"/>
          <w:szCs w:val="20"/>
        </w:rPr>
        <w:t>в размере 1,5 % процента кадастровой стоимости земельных участков: 318 (триста восемнадцать ) рублей.</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Шаг аукциона: </w:t>
      </w:r>
      <w:r w:rsidRPr="007F6576">
        <w:rPr>
          <w:rFonts w:ascii="Times New Roman" w:hAnsi="Times New Roman"/>
          <w:sz w:val="20"/>
          <w:szCs w:val="20"/>
        </w:rPr>
        <w:t>3% от начального размера годовой арендной платы 9,54 (девять ) рублей. 54 копеейки</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sz w:val="20"/>
          <w:szCs w:val="20"/>
          <w:shd w:val="clear" w:color="auto" w:fill="FFFFFF"/>
        </w:rPr>
        <w:t xml:space="preserve">Размер задатка: </w:t>
      </w:r>
      <w:r w:rsidRPr="007F6576">
        <w:rPr>
          <w:rFonts w:ascii="Times New Roman" w:hAnsi="Times New Roman"/>
          <w:color w:val="000000"/>
          <w:sz w:val="20"/>
          <w:szCs w:val="20"/>
        </w:rPr>
        <w:t xml:space="preserve">20 % от начального размера годовой арендной платы </w:t>
      </w:r>
      <w:r w:rsidRPr="007F6576">
        <w:rPr>
          <w:rFonts w:ascii="Times New Roman" w:hAnsi="Times New Roman"/>
          <w:sz w:val="20"/>
          <w:szCs w:val="20"/>
        </w:rPr>
        <w:t>– 63,60  (шестьдесят три ) рубля 60 копеек.</w:t>
      </w:r>
    </w:p>
    <w:p w:rsidR="005A5254" w:rsidRPr="007F6576" w:rsidRDefault="005A5254" w:rsidP="007F6576">
      <w:pPr>
        <w:ind w:firstLine="567"/>
        <w:jc w:val="both"/>
        <w:rPr>
          <w:rFonts w:ascii="Times New Roman" w:hAnsi="Times New Roman"/>
          <w:sz w:val="20"/>
          <w:szCs w:val="20"/>
          <w:highlight w:val="yellow"/>
        </w:rPr>
      </w:pPr>
      <w:r w:rsidRPr="007F6576">
        <w:rPr>
          <w:rFonts w:ascii="Times New Roman" w:hAnsi="Times New Roman"/>
          <w:b/>
          <w:sz w:val="20"/>
          <w:szCs w:val="20"/>
        </w:rPr>
        <w:t xml:space="preserve">Технические условия подключения к сетям инженерно-технического обеспечения: </w:t>
      </w:r>
      <w:r w:rsidRPr="007F6576">
        <w:rPr>
          <w:rFonts w:ascii="Times New Roman" w:hAnsi="Times New Roman"/>
          <w:sz w:val="20"/>
          <w:szCs w:val="20"/>
        </w:rPr>
        <w:t>Технические условия от ООО «Монтажремстрой» 05.10.2023 №9</w:t>
      </w:r>
      <w:r w:rsidRPr="007F6576">
        <w:rPr>
          <w:rFonts w:ascii="Times New Roman" w:hAnsi="Times New Roman"/>
          <w:color w:val="000000"/>
          <w:sz w:val="20"/>
          <w:szCs w:val="20"/>
        </w:rPr>
        <w:t>;</w:t>
      </w:r>
      <w:r w:rsidRPr="007F6576">
        <w:rPr>
          <w:rFonts w:ascii="Times New Roman" w:hAnsi="Times New Roman"/>
          <w:sz w:val="20"/>
          <w:szCs w:val="20"/>
        </w:rPr>
        <w:t xml:space="preserve"> АО «Газпром газораспределение Саранск»  Филиал в г. Темникове  №313/1 от 20.05.2023 г.   </w:t>
      </w:r>
      <w:r w:rsidRPr="007F6576">
        <w:rPr>
          <w:rFonts w:ascii="Times New Roman" w:hAnsi="Times New Roman"/>
          <w:color w:val="000000"/>
          <w:sz w:val="20"/>
          <w:szCs w:val="20"/>
          <w:highlight w:val="yellow"/>
        </w:rPr>
        <w:t xml:space="preserve"> </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b/>
          <w:sz w:val="20"/>
          <w:szCs w:val="20"/>
        </w:rPr>
        <w:t>Обременение:</w:t>
      </w:r>
      <w:r w:rsidRPr="007F6576">
        <w:rPr>
          <w:rFonts w:ascii="Times New Roman" w:hAnsi="Times New Roman"/>
          <w:sz w:val="20"/>
          <w:szCs w:val="20"/>
        </w:rPr>
        <w:t xml:space="preserve"> На дату принятия решения о проведении аукциона обременения не зарегистрированы.</w:t>
      </w:r>
    </w:p>
    <w:p w:rsidR="005A5254" w:rsidRPr="007F6576" w:rsidRDefault="005A5254" w:rsidP="007F6576">
      <w:pPr>
        <w:shd w:val="clear" w:color="auto" w:fill="F8F8F8"/>
        <w:jc w:val="both"/>
        <w:rPr>
          <w:rFonts w:ascii="Times New Roman" w:hAnsi="Times New Roman"/>
          <w:color w:val="000000"/>
          <w:sz w:val="20"/>
          <w:szCs w:val="20"/>
        </w:rPr>
      </w:pPr>
      <w:r w:rsidRPr="007F6576">
        <w:rPr>
          <w:rFonts w:ascii="Times New Roman" w:hAnsi="Times New Roman"/>
          <w:color w:val="000000"/>
          <w:sz w:val="20"/>
          <w:szCs w:val="20"/>
        </w:rPr>
        <w:t xml:space="preserve">         </w:t>
      </w:r>
      <w:r w:rsidRPr="007F6576">
        <w:rPr>
          <w:rFonts w:ascii="Times New Roman" w:hAnsi="Times New Roman"/>
          <w:b/>
          <w:color w:val="000000"/>
          <w:sz w:val="20"/>
          <w:szCs w:val="20"/>
        </w:rPr>
        <w:t xml:space="preserve">Ограничения </w:t>
      </w:r>
      <w:r w:rsidRPr="007F6576">
        <w:rPr>
          <w:rFonts w:ascii="Times New Roman" w:hAnsi="Times New Roman"/>
          <w:color w:val="000000"/>
          <w:sz w:val="20"/>
          <w:szCs w:val="20"/>
        </w:rPr>
        <w:t>На дату принятия решения о проведении аукциона ограничения не зарегистрированы..</w:t>
      </w:r>
    </w:p>
    <w:p w:rsidR="005A5254" w:rsidRPr="007F6576" w:rsidRDefault="005A5254" w:rsidP="007F6576">
      <w:pPr>
        <w:spacing w:line="0" w:lineRule="atLeast"/>
        <w:jc w:val="both"/>
        <w:rPr>
          <w:rFonts w:ascii="Times New Roman" w:hAnsi="Times New Roman"/>
          <w:b/>
          <w:sz w:val="20"/>
          <w:szCs w:val="20"/>
        </w:rPr>
      </w:pPr>
      <w:r w:rsidRPr="007F6576">
        <w:rPr>
          <w:rFonts w:ascii="Times New Roman" w:hAnsi="Times New Roman"/>
          <w:sz w:val="20"/>
          <w:szCs w:val="20"/>
        </w:rPr>
        <w:t xml:space="preserve">          </w:t>
      </w:r>
      <w:r w:rsidRPr="007F6576">
        <w:rPr>
          <w:rFonts w:ascii="Times New Roman" w:hAnsi="Times New Roman"/>
          <w:b/>
          <w:sz w:val="20"/>
          <w:szCs w:val="20"/>
        </w:rPr>
        <w:t xml:space="preserve">Параметры разрешенного строительства объекта капитального строительств для Лотов 2;3;4;5: </w:t>
      </w:r>
    </w:p>
    <w:p w:rsidR="005A5254" w:rsidRPr="007F6576" w:rsidRDefault="005A5254" w:rsidP="007F6576">
      <w:pPr>
        <w:suppressAutoHyphens/>
        <w:ind w:firstLine="708"/>
        <w:jc w:val="both"/>
        <w:rPr>
          <w:rFonts w:ascii="Times New Roman" w:hAnsi="Times New Roman"/>
          <w:sz w:val="20"/>
          <w:szCs w:val="20"/>
        </w:rPr>
      </w:pPr>
      <w:r w:rsidRPr="007F6576">
        <w:rPr>
          <w:rFonts w:ascii="Times New Roman" w:hAnsi="Times New Roman"/>
          <w:sz w:val="20"/>
          <w:szCs w:val="20"/>
        </w:rPr>
        <w:t xml:space="preserve">в соответствии с градостроительным регламентом и правилами землепользования и застройки Ельниковского сельского поселения  по территориальной зоне </w:t>
      </w:r>
      <w:r w:rsidRPr="007F6576">
        <w:rPr>
          <w:rFonts w:ascii="Times New Roman" w:hAnsi="Times New Roman"/>
          <w:sz w:val="20"/>
          <w:szCs w:val="20"/>
          <w:lang w:eastAsia="ar-SA"/>
        </w:rPr>
        <w:t xml:space="preserve">ЖЗ-1. Зона  застройки индивидуальными жилыми домами </w:t>
      </w:r>
      <w:r w:rsidRPr="007F6576">
        <w:rPr>
          <w:rFonts w:ascii="Times New Roman" w:hAnsi="Times New Roman"/>
          <w:sz w:val="20"/>
          <w:szCs w:val="20"/>
        </w:rPr>
        <w:t xml:space="preserve"> утверждены на основании Решения сессии Совета депутатов Ельниковского сельского поселения Ельниковского муниципального района Республики Мордовия №37 от 25.05.2012г., опубликовано на официальном сайте http://elniki.e-mordovia.ru/.</w:t>
      </w:r>
    </w:p>
    <w:p w:rsidR="005A5254" w:rsidRPr="007F6576" w:rsidRDefault="005A5254" w:rsidP="007F6576">
      <w:pPr>
        <w:spacing w:line="0" w:lineRule="atLeast"/>
        <w:jc w:val="both"/>
        <w:rPr>
          <w:rFonts w:ascii="Times New Roman" w:hAnsi="Times New Roman"/>
          <w:sz w:val="20"/>
          <w:szCs w:val="20"/>
        </w:rPr>
      </w:pPr>
      <w:r w:rsidRPr="007F6576">
        <w:rPr>
          <w:rFonts w:ascii="Times New Roman" w:hAnsi="Times New Roman"/>
          <w:b/>
          <w:sz w:val="20"/>
          <w:szCs w:val="20"/>
        </w:rPr>
        <w:t xml:space="preserve">         </w:t>
      </w:r>
      <w:r w:rsidRPr="007F6576">
        <w:rPr>
          <w:rFonts w:ascii="Times New Roman" w:hAnsi="Times New Roman"/>
          <w:sz w:val="20"/>
          <w:szCs w:val="20"/>
        </w:rPr>
        <w:t xml:space="preserve">  </w:t>
      </w:r>
      <w:r w:rsidRPr="007F6576">
        <w:rPr>
          <w:rFonts w:ascii="Times New Roman" w:hAnsi="Times New Roman"/>
          <w:b/>
          <w:bCs/>
          <w:sz w:val="20"/>
          <w:szCs w:val="20"/>
        </w:rPr>
        <w:t xml:space="preserve">5. Требования к содержанию и форме заявки. </w:t>
      </w:r>
      <w:r w:rsidRPr="007F6576">
        <w:rPr>
          <w:rFonts w:ascii="Times New Roman" w:hAnsi="Times New Roman"/>
          <w:sz w:val="20"/>
          <w:szCs w:val="20"/>
        </w:rPr>
        <w:t>Заявка на участие в аукционе подается в срок и по форме, которые установлены документацией об аукционе</w:t>
      </w:r>
      <w:r w:rsidRPr="007F6576">
        <w:rPr>
          <w:rFonts w:ascii="Times New Roman" w:hAnsi="Times New Roman"/>
          <w:sz w:val="20"/>
          <w:szCs w:val="20"/>
          <w:shd w:val="clear" w:color="auto" w:fill="FFFFFF"/>
        </w:rPr>
        <w:t xml:space="preserve"> с указанием реквизитов счета для возврата задатка</w:t>
      </w:r>
      <w:r w:rsidRPr="007F6576">
        <w:rPr>
          <w:rFonts w:ascii="Times New Roman" w:hAnsi="Times New Roman"/>
          <w:sz w:val="20"/>
          <w:szCs w:val="20"/>
        </w:rPr>
        <w:t xml:space="preserve">. </w:t>
      </w:r>
    </w:p>
    <w:p w:rsidR="005A5254" w:rsidRPr="007F6576" w:rsidRDefault="005A5254" w:rsidP="007F6576">
      <w:pPr>
        <w:ind w:firstLine="533"/>
        <w:jc w:val="both"/>
        <w:rPr>
          <w:rFonts w:ascii="Times New Roman" w:hAnsi="Times New Roman"/>
          <w:sz w:val="20"/>
          <w:szCs w:val="20"/>
        </w:rPr>
      </w:pPr>
      <w:r w:rsidRPr="007F6576">
        <w:rPr>
          <w:rFonts w:ascii="Times New Roman" w:hAnsi="Times New Roman"/>
          <w:sz w:val="20"/>
          <w:szCs w:val="20"/>
        </w:rPr>
        <w:t xml:space="preserve">   Подача заявки на участие в аукционе является акцептом оферты в соответствии со статьей 438 Гражданского кодекса Российской Федерации.</w:t>
      </w:r>
    </w:p>
    <w:p w:rsidR="005A5254" w:rsidRPr="007F6576" w:rsidRDefault="005A5254" w:rsidP="007F6576">
      <w:pPr>
        <w:ind w:firstLine="720"/>
        <w:jc w:val="both"/>
        <w:rPr>
          <w:rFonts w:ascii="Times New Roman" w:hAnsi="Times New Roman"/>
          <w:sz w:val="20"/>
          <w:szCs w:val="20"/>
        </w:rPr>
      </w:pPr>
      <w:bookmarkStart w:id="0" w:name="sub_32"/>
      <w:r w:rsidRPr="007F6576">
        <w:rPr>
          <w:rFonts w:ascii="Times New Roman" w:hAnsi="Times New Roman"/>
          <w:sz w:val="20"/>
          <w:szCs w:val="20"/>
        </w:rPr>
        <w:t>Заявка на участие в аукционе должна содержать:</w:t>
      </w:r>
    </w:p>
    <w:p w:rsidR="005A5254" w:rsidRPr="007F6576" w:rsidRDefault="005A5254" w:rsidP="007F6576">
      <w:pPr>
        <w:ind w:firstLine="720"/>
        <w:jc w:val="both"/>
        <w:rPr>
          <w:rFonts w:ascii="Times New Roman" w:hAnsi="Times New Roman"/>
          <w:sz w:val="20"/>
          <w:szCs w:val="20"/>
        </w:rPr>
      </w:pPr>
      <w:bookmarkStart w:id="1" w:name="sub_101211"/>
      <w:bookmarkStart w:id="2" w:name="sub_33"/>
      <w:bookmarkEnd w:id="0"/>
      <w:r w:rsidRPr="007F6576">
        <w:rPr>
          <w:rFonts w:ascii="Times New Roman" w:hAnsi="Times New Roman"/>
          <w:sz w:val="20"/>
          <w:szCs w:val="20"/>
        </w:rPr>
        <w:t>1) сведения и документы о заявителе, подавшем такую заявку:</w:t>
      </w:r>
    </w:p>
    <w:p w:rsidR="005A5254" w:rsidRPr="007F6576" w:rsidRDefault="005A5254" w:rsidP="007F6576">
      <w:pPr>
        <w:ind w:firstLine="720"/>
        <w:jc w:val="both"/>
        <w:rPr>
          <w:rFonts w:ascii="Times New Roman" w:hAnsi="Times New Roman"/>
          <w:sz w:val="20"/>
          <w:szCs w:val="20"/>
        </w:rPr>
      </w:pPr>
      <w:bookmarkStart w:id="3" w:name="sub_1012111"/>
      <w:bookmarkEnd w:id="1"/>
      <w:r w:rsidRPr="007F6576">
        <w:rPr>
          <w:rFonts w:ascii="Times New Roman" w:hAnsi="Times New Roman"/>
          <w:sz w:val="20"/>
          <w:szCs w:val="20"/>
        </w:rPr>
        <w:t>а)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банковские реквизиты счета для возврата задатка;</w:t>
      </w:r>
    </w:p>
    <w:p w:rsidR="005A5254" w:rsidRPr="007F6576" w:rsidRDefault="005A5254" w:rsidP="007F6576">
      <w:pPr>
        <w:ind w:firstLine="720"/>
        <w:jc w:val="both"/>
        <w:rPr>
          <w:rFonts w:ascii="Times New Roman" w:hAnsi="Times New Roman"/>
          <w:sz w:val="20"/>
          <w:szCs w:val="20"/>
        </w:rPr>
      </w:pPr>
      <w:bookmarkStart w:id="4" w:name="sub_101213"/>
      <w:bookmarkEnd w:id="3"/>
      <w:r w:rsidRPr="007F6576">
        <w:rPr>
          <w:rFonts w:ascii="Times New Roman" w:hAnsi="Times New Roman"/>
          <w:sz w:val="20"/>
          <w:szCs w:val="20"/>
        </w:rPr>
        <w:lastRenderedPageBreak/>
        <w:t>б) документы или копии документов, подтверждающие внесение задатка (платежное поручение, подтверждающее перечисление задатка).</w:t>
      </w:r>
    </w:p>
    <w:bookmarkEnd w:id="4"/>
    <w:p w:rsidR="005A5254" w:rsidRPr="007F6576" w:rsidRDefault="005A5254" w:rsidP="007F6576">
      <w:pPr>
        <w:ind w:firstLine="720"/>
        <w:jc w:val="both"/>
        <w:rPr>
          <w:rFonts w:ascii="Times New Roman" w:hAnsi="Times New Roman"/>
          <w:sz w:val="20"/>
          <w:szCs w:val="20"/>
        </w:rPr>
      </w:pPr>
      <w:r w:rsidRPr="007F6576">
        <w:rPr>
          <w:rFonts w:ascii="Times New Roman" w:hAnsi="Times New Roman"/>
          <w:sz w:val="20"/>
          <w:szCs w:val="20"/>
        </w:rPr>
        <w:t>Заявка подается на бумажном носителе в 2-х экземплярах, один из которых остается у организатора аукциона, другой – у претендента.</w:t>
      </w:r>
    </w:p>
    <w:p w:rsidR="005A5254" w:rsidRPr="007F6576" w:rsidRDefault="005A5254" w:rsidP="007F6576">
      <w:pPr>
        <w:ind w:firstLine="720"/>
        <w:jc w:val="both"/>
        <w:rPr>
          <w:rFonts w:ascii="Times New Roman" w:hAnsi="Times New Roman"/>
          <w:sz w:val="20"/>
          <w:szCs w:val="20"/>
        </w:rPr>
      </w:pPr>
      <w:bookmarkStart w:id="5" w:name="sub_34"/>
      <w:bookmarkEnd w:id="2"/>
      <w:r w:rsidRPr="007F6576">
        <w:rPr>
          <w:rFonts w:ascii="Times New Roman" w:hAnsi="Times New Roman"/>
          <w:sz w:val="20"/>
          <w:szCs w:val="20"/>
        </w:rPr>
        <w:t>Бланк заявки и прилагаемые документы скрепляются в следующем порядке: все листы заявки на участие в открытом аукционе, все листы тома к заявке на участие в открытом аукционе должны быть прошиты и пронумерованы. Заявка на участие в открытом аукционе и том заявки на участие в открытом аукционе должны содержать опись входящих в их состав документов, должны быть скреплены печатью Заявителя (для юридических лиц) и подписаны лицом, уполномоченным таким Заявителем.</w:t>
      </w:r>
    </w:p>
    <w:p w:rsidR="005A5254" w:rsidRPr="007F6576" w:rsidRDefault="005A5254" w:rsidP="007F6576">
      <w:pPr>
        <w:ind w:firstLine="720"/>
        <w:jc w:val="both"/>
        <w:rPr>
          <w:rFonts w:ascii="Times New Roman" w:hAnsi="Times New Roman"/>
          <w:sz w:val="20"/>
          <w:szCs w:val="20"/>
        </w:rPr>
      </w:pPr>
      <w:bookmarkStart w:id="6" w:name="sub_35"/>
      <w:bookmarkEnd w:id="5"/>
      <w:r w:rsidRPr="007F6576">
        <w:rPr>
          <w:rFonts w:ascii="Times New Roman" w:hAnsi="Times New Roman"/>
          <w:sz w:val="20"/>
          <w:szCs w:val="20"/>
        </w:rPr>
        <w:t>Соблюдение Заявителем указанных требований означает, что все документы и сведения, входящие в состав заявки на участие в открытом аукционе и тома заявки, поданы от имени Заявителя, а также подтверждает подлинность и достоверность представленных в составе заявки и тома заявки на участие в открытом аукционе документов и сведений.</w:t>
      </w:r>
    </w:p>
    <w:p w:rsidR="005A5254" w:rsidRPr="007F6576" w:rsidRDefault="005A5254" w:rsidP="007F6576">
      <w:pPr>
        <w:ind w:firstLine="720"/>
        <w:jc w:val="both"/>
        <w:rPr>
          <w:rFonts w:ascii="Times New Roman" w:hAnsi="Times New Roman"/>
          <w:sz w:val="20"/>
          <w:szCs w:val="20"/>
        </w:rPr>
      </w:pPr>
      <w:bookmarkStart w:id="7" w:name="sub_36"/>
      <w:bookmarkEnd w:id="6"/>
      <w:r w:rsidRPr="007F6576">
        <w:rPr>
          <w:rFonts w:ascii="Times New Roman" w:hAnsi="Times New Roman"/>
          <w:sz w:val="20"/>
          <w:szCs w:val="20"/>
        </w:rPr>
        <w:t>Заявитель открытого аукциона вправе подать только одну заявку в отношении каждого предмета аукциона (лота).</w:t>
      </w:r>
      <w:bookmarkStart w:id="8" w:name="sub_40"/>
      <w:bookmarkEnd w:id="7"/>
    </w:p>
    <w:p w:rsidR="005A5254" w:rsidRPr="007F6576" w:rsidRDefault="005A5254" w:rsidP="007F6576">
      <w:pPr>
        <w:ind w:firstLine="720"/>
        <w:jc w:val="both"/>
        <w:rPr>
          <w:rFonts w:ascii="Times New Roman" w:hAnsi="Times New Roman"/>
          <w:b/>
          <w:bCs/>
          <w:color w:val="000080"/>
          <w:sz w:val="20"/>
          <w:szCs w:val="20"/>
        </w:rPr>
      </w:pPr>
      <w:r w:rsidRPr="007F6576">
        <w:rPr>
          <w:rFonts w:ascii="Times New Roman" w:hAnsi="Times New Roman"/>
          <w:sz w:val="20"/>
          <w:szCs w:val="20"/>
        </w:rPr>
        <w:t>Заявитель имеет право отозвать принятую организатором аукциона заявку на участие в аукционе до дня окончания срока приема заявок, уведомив об этом в письменной форме организатора аукциона. Организатор аукциона обязан возвратить заявителю внесенный им задаток в течение трех рабочих дней со дня поступления уведомления об отзыве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A5254" w:rsidRPr="007F6576" w:rsidRDefault="005A5254" w:rsidP="007F6576">
      <w:pPr>
        <w:ind w:firstLine="709"/>
        <w:jc w:val="both"/>
        <w:rPr>
          <w:rFonts w:ascii="Times New Roman" w:hAnsi="Times New Roman"/>
          <w:b/>
          <w:sz w:val="20"/>
          <w:szCs w:val="20"/>
        </w:rPr>
      </w:pPr>
      <w:bookmarkStart w:id="9" w:name="sub_56"/>
      <w:bookmarkEnd w:id="8"/>
    </w:p>
    <w:p w:rsidR="005A5254" w:rsidRPr="007F6576" w:rsidRDefault="005A5254" w:rsidP="007F6576">
      <w:pPr>
        <w:ind w:firstLine="709"/>
        <w:jc w:val="both"/>
        <w:rPr>
          <w:rFonts w:ascii="Times New Roman" w:hAnsi="Times New Roman"/>
          <w:sz w:val="20"/>
          <w:szCs w:val="20"/>
        </w:rPr>
      </w:pPr>
      <w:r w:rsidRPr="007F6576">
        <w:rPr>
          <w:rFonts w:ascii="Times New Roman" w:hAnsi="Times New Roman"/>
          <w:b/>
          <w:sz w:val="20"/>
          <w:szCs w:val="20"/>
        </w:rPr>
        <w:t>6. Отказ от проведения аукциона</w:t>
      </w:r>
      <w:r w:rsidRPr="007F6576">
        <w:rPr>
          <w:rFonts w:ascii="Times New Roman" w:hAnsi="Times New Roman"/>
          <w:sz w:val="20"/>
          <w:szCs w:val="20"/>
        </w:rPr>
        <w:t xml:space="preserve">. Уполномоченный орган принимает решение об отказе в проведении аукциона в случае выявления обстоятельств, предусмотренных </w:t>
      </w:r>
      <w:hyperlink r:id="rId8" w:anchor="sub_39118" w:history="1">
        <w:r w:rsidRPr="007F6576">
          <w:rPr>
            <w:rStyle w:val="a6"/>
            <w:rFonts w:ascii="Times New Roman" w:hAnsi="Times New Roman"/>
            <w:sz w:val="20"/>
            <w:szCs w:val="20"/>
          </w:rPr>
          <w:t>пунктом 8</w:t>
        </w:r>
      </w:hyperlink>
      <w:r w:rsidRPr="007F6576">
        <w:rPr>
          <w:rFonts w:ascii="Times New Roman" w:hAnsi="Times New Roman"/>
          <w:sz w:val="20"/>
          <w:szCs w:val="20"/>
        </w:rPr>
        <w:t xml:space="preserve"> статьи 39.11 Земельного кодекса РФ. Извещение об отказе в проведении аукциона размещается на </w:t>
      </w:r>
      <w:hyperlink r:id="rId9" w:history="1">
        <w:r w:rsidRPr="007F6576">
          <w:rPr>
            <w:rStyle w:val="a6"/>
            <w:rFonts w:ascii="Times New Roman" w:hAnsi="Times New Roman"/>
            <w:sz w:val="20"/>
            <w:szCs w:val="20"/>
          </w:rPr>
          <w:t>официальном сайте</w:t>
        </w:r>
      </w:hyperlink>
      <w:r w:rsidRPr="007F6576">
        <w:rPr>
          <w:rFonts w:ascii="Times New Roman" w:hAnsi="Times New Roman"/>
          <w:sz w:val="20"/>
          <w:szCs w:val="20"/>
        </w:rPr>
        <w:t xml:space="preserve"> организатором аукциона в течение трех дней со дня принятия данного решения. Организатор аукциона в течение трех дней со дня принятия решения об отказе в проведении аукциона обязан известить участников аукциона об отказе в проведении аукциона и возвратить его участникам внесенные задатки.</w:t>
      </w:r>
    </w:p>
    <w:p w:rsidR="005A5254" w:rsidRPr="007F6576" w:rsidRDefault="005A5254" w:rsidP="007F6576">
      <w:pPr>
        <w:pStyle w:val="s1"/>
        <w:shd w:val="clear" w:color="auto" w:fill="FFFFFF"/>
        <w:spacing w:before="0" w:beforeAutospacing="0" w:after="0" w:afterAutospacing="0"/>
        <w:ind w:firstLine="720"/>
        <w:jc w:val="both"/>
        <w:rPr>
          <w:b/>
          <w:color w:val="000000"/>
          <w:sz w:val="20"/>
          <w:szCs w:val="20"/>
        </w:rPr>
      </w:pPr>
      <w:r w:rsidRPr="007F6576">
        <w:rPr>
          <w:b/>
          <w:color w:val="000000"/>
          <w:sz w:val="20"/>
          <w:szCs w:val="20"/>
        </w:rPr>
        <w:t>7.  Для участия в аукционе заявители представляют в установленный в извещении о проведении аукциона срок следующие документы:</w:t>
      </w:r>
    </w:p>
    <w:p w:rsidR="005A5254" w:rsidRPr="007F6576" w:rsidRDefault="005A5254" w:rsidP="007F6576">
      <w:pPr>
        <w:ind w:firstLine="709"/>
        <w:jc w:val="both"/>
        <w:rPr>
          <w:rFonts w:ascii="Times New Roman" w:hAnsi="Times New Roman"/>
          <w:sz w:val="20"/>
          <w:szCs w:val="20"/>
        </w:rPr>
      </w:pPr>
      <w:bookmarkStart w:id="10" w:name="sub_391211"/>
      <w:r w:rsidRPr="007F6576">
        <w:rPr>
          <w:rFonts w:ascii="Times New Roman" w:hAnsi="Times New Roman"/>
          <w:sz w:val="20"/>
          <w:szCs w:val="20"/>
        </w:rPr>
        <w:t>1) заявка на участие в аукционе по установленной в извещении о проведении аукциона форме с указанием банковских реквизитов счета для возврата задатка;</w:t>
      </w:r>
    </w:p>
    <w:p w:rsidR="005A5254" w:rsidRPr="007F6576" w:rsidRDefault="005A5254" w:rsidP="007F6576">
      <w:pPr>
        <w:ind w:firstLine="709"/>
        <w:jc w:val="both"/>
        <w:rPr>
          <w:rFonts w:ascii="Times New Roman" w:hAnsi="Times New Roman"/>
          <w:sz w:val="20"/>
          <w:szCs w:val="20"/>
        </w:rPr>
      </w:pPr>
      <w:bookmarkStart w:id="11" w:name="sub_391212"/>
      <w:bookmarkEnd w:id="10"/>
      <w:r w:rsidRPr="007F6576">
        <w:rPr>
          <w:rFonts w:ascii="Times New Roman" w:hAnsi="Times New Roman"/>
          <w:sz w:val="20"/>
          <w:szCs w:val="20"/>
        </w:rPr>
        <w:t>2) копии документов, удостоверяющих личность заявителя (для граждан);</w:t>
      </w:r>
    </w:p>
    <w:p w:rsidR="005A5254" w:rsidRPr="007F6576" w:rsidRDefault="005A5254" w:rsidP="007F6576">
      <w:pPr>
        <w:ind w:firstLine="709"/>
        <w:jc w:val="both"/>
        <w:rPr>
          <w:rFonts w:ascii="Times New Roman" w:hAnsi="Times New Roman"/>
          <w:sz w:val="20"/>
          <w:szCs w:val="20"/>
        </w:rPr>
      </w:pPr>
      <w:bookmarkStart w:id="12" w:name="sub_3912130"/>
      <w:bookmarkEnd w:id="11"/>
      <w:r w:rsidRPr="007F6576">
        <w:rPr>
          <w:rFonts w:ascii="Times New Roman" w:hAnsi="Times New Roman"/>
          <w:sz w:val="20"/>
          <w:szCs w:val="20"/>
        </w:rPr>
        <w:t>3)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заявителем является иностранное юридическое лицо;</w:t>
      </w:r>
    </w:p>
    <w:bookmarkEnd w:id="12"/>
    <w:p w:rsidR="005A5254" w:rsidRPr="007F6576" w:rsidRDefault="005A5254" w:rsidP="007F6576">
      <w:pPr>
        <w:ind w:firstLine="709"/>
        <w:jc w:val="both"/>
        <w:rPr>
          <w:rFonts w:ascii="Times New Roman" w:hAnsi="Times New Roman"/>
          <w:sz w:val="20"/>
          <w:szCs w:val="20"/>
        </w:rPr>
      </w:pPr>
      <w:r w:rsidRPr="007F6576">
        <w:rPr>
          <w:rFonts w:ascii="Times New Roman" w:hAnsi="Times New Roman"/>
          <w:sz w:val="20"/>
          <w:szCs w:val="20"/>
        </w:rPr>
        <w:t>4) документы, подтверждающие внесение задатка.</w:t>
      </w:r>
    </w:p>
    <w:p w:rsidR="005A5254" w:rsidRPr="007F6576" w:rsidRDefault="005A5254" w:rsidP="007F6576">
      <w:pPr>
        <w:pStyle w:val="aff7"/>
        <w:rPr>
          <w:rFonts w:ascii="Times New Roman" w:hAnsi="Times New Roman" w:cs="Times New Roman"/>
          <w:noProof/>
          <w:color w:val="000000"/>
        </w:rPr>
      </w:pPr>
      <w:r w:rsidRPr="007F6576">
        <w:rPr>
          <w:rFonts w:ascii="Times New Roman" w:hAnsi="Times New Roman" w:cs="Times New Roman"/>
          <w:color w:val="000000"/>
        </w:rPr>
        <w:t xml:space="preserve">      </w:t>
      </w:r>
      <w:r w:rsidRPr="007F6576">
        <w:rPr>
          <w:rFonts w:ascii="Times New Roman" w:hAnsi="Times New Roman" w:cs="Times New Roman"/>
        </w:rPr>
        <w:t xml:space="preserve">Задаток </w:t>
      </w:r>
      <w:r w:rsidRPr="007F6576">
        <w:rPr>
          <w:rFonts w:ascii="Times New Roman" w:hAnsi="Times New Roman" w:cs="Times New Roman"/>
          <w:noProof/>
          <w:color w:val="000000"/>
        </w:rPr>
        <w:t>должен быть  внесен  Претендентом  по следующим реквизитам:</w:t>
      </w:r>
    </w:p>
    <w:p w:rsidR="005A5254" w:rsidRPr="007F6576" w:rsidRDefault="005A5254" w:rsidP="007F6576">
      <w:pPr>
        <w:jc w:val="both"/>
        <w:rPr>
          <w:rFonts w:ascii="Times New Roman" w:hAnsi="Times New Roman"/>
          <w:sz w:val="20"/>
          <w:szCs w:val="20"/>
        </w:rPr>
      </w:pPr>
      <w:r w:rsidRPr="007F6576">
        <w:rPr>
          <w:rFonts w:ascii="Times New Roman" w:hAnsi="Times New Roman"/>
          <w:color w:val="000000"/>
          <w:sz w:val="20"/>
          <w:szCs w:val="20"/>
        </w:rPr>
        <w:t xml:space="preserve"> </w:t>
      </w:r>
      <w:r w:rsidRPr="007F6576">
        <w:rPr>
          <w:rFonts w:ascii="Times New Roman" w:hAnsi="Times New Roman"/>
          <w:sz w:val="20"/>
          <w:szCs w:val="20"/>
        </w:rPr>
        <w:t>УФК по Республике Мордовия</w:t>
      </w:r>
      <w:r w:rsidRPr="007F6576">
        <w:rPr>
          <w:rFonts w:ascii="Times New Roman" w:hAnsi="Times New Roman"/>
          <w:iCs/>
          <w:spacing w:val="-1"/>
          <w:sz w:val="20"/>
          <w:szCs w:val="20"/>
        </w:rPr>
        <w:t xml:space="preserve"> (Администрация Ельниковского муниципального района) </w:t>
      </w:r>
      <w:r w:rsidRPr="007F6576">
        <w:rPr>
          <w:rFonts w:ascii="Times New Roman" w:hAnsi="Times New Roman"/>
          <w:color w:val="000000"/>
          <w:sz w:val="20"/>
          <w:szCs w:val="20"/>
        </w:rPr>
        <w:t>по следующим реквизитам</w:t>
      </w:r>
      <w:r w:rsidRPr="007F6576">
        <w:rPr>
          <w:rFonts w:ascii="Times New Roman" w:hAnsi="Times New Roman"/>
          <w:iCs/>
          <w:spacing w:val="-1"/>
          <w:sz w:val="20"/>
          <w:szCs w:val="20"/>
        </w:rPr>
        <w:t xml:space="preserve"> ИНН 1307076097 КПП  130701001; Банк получателя: ГРКЦ НБ РМ Банка России г. Саранск, р/с N 40101810900000010002,   БИК 048952001, КБК  </w:t>
      </w:r>
      <w:r w:rsidRPr="007F6576">
        <w:rPr>
          <w:rFonts w:ascii="Times New Roman" w:hAnsi="Times New Roman"/>
          <w:bCs/>
          <w:iCs/>
          <w:sz w:val="20"/>
          <w:szCs w:val="20"/>
        </w:rPr>
        <w:t>90011105025050000120</w:t>
      </w:r>
      <w:r w:rsidRPr="007F6576">
        <w:rPr>
          <w:rFonts w:ascii="Times New Roman" w:hAnsi="Times New Roman"/>
          <w:iCs/>
          <w:spacing w:val="-1"/>
          <w:sz w:val="20"/>
          <w:szCs w:val="20"/>
        </w:rPr>
        <w:t>,  ОКТМО 89 618_____</w:t>
      </w:r>
    </w:p>
    <w:p w:rsidR="005A5254" w:rsidRPr="007F6576" w:rsidRDefault="005A5254" w:rsidP="007F6576">
      <w:pPr>
        <w:pStyle w:val="western"/>
        <w:spacing w:before="0" w:beforeAutospacing="0" w:after="0" w:afterAutospacing="0"/>
        <w:ind w:firstLine="709"/>
        <w:jc w:val="both"/>
        <w:rPr>
          <w:b/>
          <w:bCs/>
          <w:color w:val="000000"/>
          <w:sz w:val="20"/>
          <w:szCs w:val="20"/>
        </w:rPr>
      </w:pPr>
      <w:r w:rsidRPr="007F6576">
        <w:rPr>
          <w:b/>
          <w:bCs/>
          <w:color w:val="000000"/>
          <w:sz w:val="20"/>
          <w:szCs w:val="20"/>
        </w:rPr>
        <w:t>Наименование платежа: арендная плата за землю (оплата задатка для участия в аукционе</w:t>
      </w:r>
      <w:r w:rsidRPr="007F6576">
        <w:rPr>
          <w:b/>
          <w:bCs/>
          <w:sz w:val="20"/>
          <w:szCs w:val="20"/>
        </w:rPr>
        <w:t xml:space="preserve"> по продаже права на заключение договора аренды земельного участка)</w:t>
      </w:r>
      <w:r w:rsidRPr="007F6576">
        <w:rPr>
          <w:b/>
          <w:bCs/>
          <w:color w:val="000000"/>
          <w:sz w:val="20"/>
          <w:szCs w:val="20"/>
        </w:rPr>
        <w:t>.</w:t>
      </w:r>
    </w:p>
    <w:p w:rsidR="005A5254" w:rsidRPr="007F6576" w:rsidRDefault="005A5254" w:rsidP="007F6576">
      <w:pPr>
        <w:pStyle w:val="western"/>
        <w:spacing w:before="0" w:beforeAutospacing="0" w:after="0" w:afterAutospacing="0"/>
        <w:jc w:val="both"/>
        <w:rPr>
          <w:color w:val="000000"/>
          <w:sz w:val="20"/>
          <w:szCs w:val="20"/>
        </w:rPr>
      </w:pPr>
      <w:r w:rsidRPr="007F6576">
        <w:rPr>
          <w:sz w:val="20"/>
          <w:szCs w:val="20"/>
        </w:rPr>
        <w:t xml:space="preserve">                Данное сообщение является публичной офертой для заключения договора о задатке в соответствии со ст.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5A5254" w:rsidRPr="007F6576" w:rsidRDefault="005A5254" w:rsidP="007F6576">
      <w:pPr>
        <w:ind w:firstLine="720"/>
        <w:jc w:val="both"/>
        <w:rPr>
          <w:rFonts w:ascii="Times New Roman" w:hAnsi="Times New Roman"/>
          <w:sz w:val="20"/>
          <w:szCs w:val="20"/>
        </w:rPr>
      </w:pPr>
      <w:bookmarkStart w:id="13" w:name="sub_39122"/>
      <w:r w:rsidRPr="007F6576">
        <w:rPr>
          <w:rFonts w:ascii="Times New Roman" w:hAnsi="Times New Roman"/>
          <w:sz w:val="20"/>
          <w:szCs w:val="20"/>
        </w:rPr>
        <w:t>Представление документов, подтверждающих внесение задатка, признается заключением соглашения о задатке.</w:t>
      </w:r>
    </w:p>
    <w:bookmarkEnd w:id="13"/>
    <w:p w:rsidR="005A5254" w:rsidRPr="007F6576" w:rsidRDefault="005A5254" w:rsidP="007F6576">
      <w:pPr>
        <w:pStyle w:val="western"/>
        <w:spacing w:before="0" w:beforeAutospacing="0" w:after="0" w:afterAutospacing="0"/>
        <w:ind w:firstLine="709"/>
        <w:jc w:val="both"/>
        <w:rPr>
          <w:color w:val="000000"/>
          <w:sz w:val="20"/>
          <w:szCs w:val="20"/>
        </w:rPr>
      </w:pPr>
      <w:r w:rsidRPr="007F6576">
        <w:rPr>
          <w:b/>
          <w:bCs/>
          <w:color w:val="000000"/>
          <w:sz w:val="20"/>
          <w:szCs w:val="20"/>
        </w:rPr>
        <w:lastRenderedPageBreak/>
        <w:t>Порядок возврата задатка:</w:t>
      </w:r>
    </w:p>
    <w:p w:rsidR="005A5254" w:rsidRPr="007F6576" w:rsidRDefault="005A5254" w:rsidP="007F6576">
      <w:pPr>
        <w:pStyle w:val="western"/>
        <w:spacing w:before="0" w:beforeAutospacing="0" w:after="0" w:afterAutospacing="0"/>
        <w:ind w:firstLine="709"/>
        <w:jc w:val="both"/>
        <w:rPr>
          <w:color w:val="000000"/>
          <w:sz w:val="20"/>
          <w:szCs w:val="20"/>
        </w:rPr>
      </w:pPr>
      <w:r w:rsidRPr="007F6576">
        <w:rPr>
          <w:color w:val="000000"/>
          <w:sz w:val="20"/>
          <w:szCs w:val="20"/>
        </w:rPr>
        <w:t>- в случае если</w:t>
      </w:r>
      <w:r w:rsidRPr="007F6576">
        <w:rPr>
          <w:rStyle w:val="apple-converted-space"/>
          <w:color w:val="000000"/>
          <w:sz w:val="20"/>
          <w:szCs w:val="20"/>
        </w:rPr>
        <w:t> </w:t>
      </w:r>
      <w:r w:rsidRPr="007F6576">
        <w:rPr>
          <w:color w:val="000000"/>
          <w:sz w:val="20"/>
          <w:szCs w:val="20"/>
        </w:rPr>
        <w:t>претендент</w:t>
      </w:r>
      <w:r w:rsidRPr="007F6576">
        <w:rPr>
          <w:rStyle w:val="apple-converted-space"/>
          <w:color w:val="000000"/>
          <w:sz w:val="20"/>
          <w:szCs w:val="20"/>
        </w:rPr>
        <w:t> </w:t>
      </w:r>
      <w:r w:rsidRPr="007F6576">
        <w:rPr>
          <w:color w:val="000000"/>
          <w:sz w:val="20"/>
          <w:szCs w:val="20"/>
        </w:rPr>
        <w:t>отзывает свою заявку на участие в аукционе до дня окончания приема заявок путем направления письменного уведомления</w:t>
      </w:r>
      <w:r w:rsidRPr="007F6576">
        <w:rPr>
          <w:rStyle w:val="apple-converted-space"/>
          <w:color w:val="000000"/>
          <w:sz w:val="20"/>
          <w:szCs w:val="20"/>
        </w:rPr>
        <w:t> </w:t>
      </w:r>
      <w:r w:rsidRPr="007F6576">
        <w:rPr>
          <w:color w:val="000000"/>
          <w:sz w:val="20"/>
          <w:szCs w:val="20"/>
        </w:rPr>
        <w:t>организатору аукциона, перечисленная сумма задатка подлежит возврату</w:t>
      </w:r>
      <w:r w:rsidRPr="007F6576">
        <w:rPr>
          <w:rStyle w:val="apple-converted-space"/>
          <w:b/>
          <w:bCs/>
          <w:color w:val="000000"/>
          <w:sz w:val="20"/>
          <w:szCs w:val="20"/>
        </w:rPr>
        <w:t> </w:t>
      </w:r>
      <w:r w:rsidRPr="007F6576">
        <w:rPr>
          <w:color w:val="000000"/>
          <w:sz w:val="20"/>
          <w:szCs w:val="20"/>
        </w:rPr>
        <w:t>претендентов течение 3-х дней с даты регистрации отзыва заявки.</w:t>
      </w:r>
    </w:p>
    <w:p w:rsidR="005A5254" w:rsidRPr="007F6576" w:rsidRDefault="005A5254" w:rsidP="007F6576">
      <w:pPr>
        <w:pStyle w:val="western"/>
        <w:spacing w:before="0" w:beforeAutospacing="0" w:after="0" w:afterAutospacing="0"/>
        <w:ind w:firstLine="709"/>
        <w:jc w:val="both"/>
        <w:rPr>
          <w:color w:val="000000"/>
          <w:sz w:val="20"/>
          <w:szCs w:val="20"/>
        </w:rPr>
      </w:pPr>
      <w:r w:rsidRPr="007F6576">
        <w:rPr>
          <w:color w:val="000000"/>
          <w:sz w:val="20"/>
          <w:szCs w:val="20"/>
        </w:rPr>
        <w:t>- в случае если</w:t>
      </w:r>
      <w:r w:rsidRPr="007F6576">
        <w:rPr>
          <w:rStyle w:val="apple-converted-space"/>
          <w:color w:val="000000"/>
          <w:sz w:val="20"/>
          <w:szCs w:val="20"/>
        </w:rPr>
        <w:t> </w:t>
      </w:r>
      <w:r w:rsidRPr="007F6576">
        <w:rPr>
          <w:color w:val="000000"/>
          <w:sz w:val="20"/>
          <w:szCs w:val="20"/>
        </w:rPr>
        <w:t>претендент</w:t>
      </w:r>
      <w:r w:rsidRPr="007F6576">
        <w:rPr>
          <w:rStyle w:val="apple-converted-space"/>
          <w:color w:val="000000"/>
          <w:sz w:val="20"/>
          <w:szCs w:val="20"/>
        </w:rPr>
        <w:t> </w:t>
      </w:r>
      <w:r w:rsidRPr="007F6576">
        <w:rPr>
          <w:color w:val="000000"/>
          <w:sz w:val="20"/>
          <w:szCs w:val="20"/>
        </w:rPr>
        <w:t>решением</w:t>
      </w:r>
      <w:r w:rsidRPr="007F6576">
        <w:rPr>
          <w:rStyle w:val="apple-converted-space"/>
          <w:color w:val="000000"/>
          <w:sz w:val="20"/>
          <w:szCs w:val="20"/>
        </w:rPr>
        <w:t> </w:t>
      </w:r>
      <w:r w:rsidRPr="007F6576">
        <w:rPr>
          <w:color w:val="000000"/>
          <w:sz w:val="20"/>
          <w:szCs w:val="20"/>
        </w:rPr>
        <w:t>организатора аукциона</w:t>
      </w:r>
      <w:r w:rsidRPr="007F6576">
        <w:rPr>
          <w:rStyle w:val="apple-converted-space"/>
          <w:color w:val="000000"/>
          <w:sz w:val="20"/>
          <w:szCs w:val="20"/>
        </w:rPr>
        <w:t> </w:t>
      </w:r>
      <w:r w:rsidRPr="007F6576">
        <w:rPr>
          <w:color w:val="000000"/>
          <w:sz w:val="20"/>
          <w:szCs w:val="20"/>
        </w:rPr>
        <w:t>не допускается к участию в аукционе, перечисленная сумма задатка подлежит возврату</w:t>
      </w:r>
      <w:r w:rsidRPr="007F6576">
        <w:rPr>
          <w:rStyle w:val="apple-converted-space"/>
          <w:color w:val="000000"/>
          <w:sz w:val="20"/>
          <w:szCs w:val="20"/>
        </w:rPr>
        <w:t> </w:t>
      </w:r>
      <w:r w:rsidRPr="007F6576">
        <w:rPr>
          <w:color w:val="000000"/>
          <w:sz w:val="20"/>
          <w:szCs w:val="20"/>
        </w:rPr>
        <w:t>претенденту</w:t>
      </w:r>
      <w:r w:rsidRPr="007F6576">
        <w:rPr>
          <w:rStyle w:val="apple-converted-space"/>
          <w:color w:val="000000"/>
          <w:sz w:val="20"/>
          <w:szCs w:val="20"/>
        </w:rPr>
        <w:t> </w:t>
      </w:r>
      <w:r w:rsidRPr="007F6576">
        <w:rPr>
          <w:color w:val="000000"/>
          <w:sz w:val="20"/>
          <w:szCs w:val="20"/>
        </w:rPr>
        <w:t>в течение 3-х дней со дня оформления протокола приема заявок на участие в аукционе.</w:t>
      </w:r>
    </w:p>
    <w:p w:rsidR="005A5254" w:rsidRPr="007F6576" w:rsidRDefault="005A5254" w:rsidP="007F6576">
      <w:pPr>
        <w:pStyle w:val="western"/>
        <w:spacing w:before="0" w:beforeAutospacing="0" w:after="0" w:afterAutospacing="0"/>
        <w:ind w:firstLine="709"/>
        <w:jc w:val="both"/>
        <w:rPr>
          <w:color w:val="000000"/>
          <w:sz w:val="20"/>
          <w:szCs w:val="20"/>
        </w:rPr>
      </w:pPr>
      <w:r w:rsidRPr="007F6576">
        <w:rPr>
          <w:color w:val="000000"/>
          <w:sz w:val="20"/>
          <w:szCs w:val="20"/>
        </w:rPr>
        <w:t>- в случае если претендент, участвовавший в аукционе не признан победителем, перечисленная им сумма задатка возвращается в течение 3-х дней с даты подписания протокола об итогах аукциона</w:t>
      </w:r>
    </w:p>
    <w:p w:rsidR="005A5254" w:rsidRPr="007F6576" w:rsidRDefault="005A5254" w:rsidP="007F6576">
      <w:pPr>
        <w:pStyle w:val="western"/>
        <w:spacing w:before="0" w:beforeAutospacing="0" w:after="0" w:afterAutospacing="0"/>
        <w:ind w:firstLine="709"/>
        <w:jc w:val="both"/>
        <w:rPr>
          <w:color w:val="000000"/>
          <w:sz w:val="20"/>
          <w:szCs w:val="20"/>
        </w:rPr>
      </w:pPr>
      <w:r w:rsidRPr="007F6576">
        <w:rPr>
          <w:b/>
          <w:bCs/>
          <w:color w:val="000000"/>
          <w:sz w:val="20"/>
          <w:szCs w:val="20"/>
        </w:rPr>
        <w:t>Задаток не возвращается:</w:t>
      </w:r>
    </w:p>
    <w:p w:rsidR="005A5254" w:rsidRPr="007F6576" w:rsidRDefault="005A5254" w:rsidP="007F6576">
      <w:pPr>
        <w:pStyle w:val="afc"/>
        <w:shd w:val="clear" w:color="auto" w:fill="FFFFFF"/>
        <w:ind w:firstLine="709"/>
        <w:jc w:val="both"/>
        <w:rPr>
          <w:color w:val="000000"/>
          <w:sz w:val="20"/>
          <w:szCs w:val="20"/>
        </w:rPr>
      </w:pPr>
      <w:r w:rsidRPr="007F6576">
        <w:rPr>
          <w:b/>
          <w:bCs/>
          <w:color w:val="000000"/>
          <w:sz w:val="20"/>
          <w:szCs w:val="20"/>
        </w:rPr>
        <w:t>- в случае если</w:t>
      </w:r>
      <w:r w:rsidRPr="007F6576">
        <w:rPr>
          <w:rStyle w:val="apple-converted-space"/>
          <w:b/>
          <w:bCs/>
          <w:color w:val="000000"/>
          <w:sz w:val="20"/>
          <w:szCs w:val="20"/>
        </w:rPr>
        <w:t> </w:t>
      </w:r>
      <w:r w:rsidRPr="007F6576">
        <w:rPr>
          <w:b/>
          <w:bCs/>
          <w:color w:val="000000"/>
          <w:sz w:val="20"/>
          <w:szCs w:val="20"/>
        </w:rPr>
        <w:t>претендент, признанный победителем аукциона, отказывается от подписания протокола об итогах аукциона, либо отказывается от заключения договора аренды земельного участка.</w:t>
      </w:r>
    </w:p>
    <w:p w:rsidR="005A5254" w:rsidRPr="007F6576" w:rsidRDefault="005A5254" w:rsidP="007F6576">
      <w:pPr>
        <w:ind w:firstLine="709"/>
        <w:jc w:val="both"/>
        <w:rPr>
          <w:rFonts w:ascii="Times New Roman" w:hAnsi="Times New Roman"/>
          <w:sz w:val="20"/>
          <w:szCs w:val="20"/>
        </w:rPr>
      </w:pPr>
      <w:r w:rsidRPr="007F6576">
        <w:rPr>
          <w:rFonts w:ascii="Times New Roman" w:hAnsi="Times New Roman"/>
          <w:sz w:val="20"/>
          <w:szCs w:val="20"/>
        </w:rPr>
        <w:t xml:space="preserve"> Организатор аукциона не вправе требовать представление иных документов, за исключением документов, указанных в </w:t>
      </w:r>
      <w:hyperlink r:id="rId10" w:anchor="sub_39121" w:history="1">
        <w:r w:rsidRPr="007F6576">
          <w:rPr>
            <w:rStyle w:val="aff8"/>
            <w:rFonts w:ascii="Times New Roman" w:hAnsi="Times New Roman"/>
            <w:sz w:val="20"/>
            <w:szCs w:val="20"/>
          </w:rPr>
          <w:t>пункте 1</w:t>
        </w:r>
      </w:hyperlink>
      <w:r w:rsidRPr="007F6576">
        <w:rPr>
          <w:rFonts w:ascii="Times New Roman" w:hAnsi="Times New Roman"/>
          <w:sz w:val="20"/>
          <w:szCs w:val="20"/>
        </w:rPr>
        <w:t xml:space="preserve"> статьи 39.12 Земельного кодекса РФ. Организатор аукциона в отношении заявителей - юридических лиц и индивидуальных предпринимателей запрашивает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5A5254" w:rsidRPr="007F6576" w:rsidRDefault="005A5254" w:rsidP="007F6576">
      <w:pPr>
        <w:pStyle w:val="s1"/>
        <w:shd w:val="clear" w:color="auto" w:fill="FFFFFF"/>
        <w:spacing w:before="0" w:beforeAutospacing="0" w:after="0" w:afterAutospacing="0"/>
        <w:ind w:firstLine="709"/>
        <w:jc w:val="both"/>
        <w:rPr>
          <w:color w:val="000000"/>
          <w:sz w:val="20"/>
          <w:szCs w:val="20"/>
        </w:rPr>
      </w:pPr>
      <w:r w:rsidRPr="007F6576">
        <w:rPr>
          <w:color w:val="000000"/>
          <w:sz w:val="20"/>
          <w:szCs w:val="20"/>
        </w:rPr>
        <w:t xml:space="preserve"> Прием документов прекращается не ранее чем за пять дней до дня проведения аукциона.</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color w:val="000000"/>
          <w:sz w:val="20"/>
          <w:szCs w:val="20"/>
        </w:rPr>
        <w:t>Один заявитель вправе подать только одну заявку на участие в аукционе.</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color w:val="000000"/>
          <w:sz w:val="20"/>
          <w:szCs w:val="20"/>
        </w:rPr>
        <w:t>Заявка на участие в аукционе, поступившая по истечении срока ее приема, возвращается в день ее поступления заявителю.</w:t>
      </w:r>
    </w:p>
    <w:p w:rsidR="005A5254" w:rsidRPr="007F6576" w:rsidRDefault="005A5254" w:rsidP="007F6576">
      <w:pPr>
        <w:pStyle w:val="s1"/>
        <w:shd w:val="clear" w:color="auto" w:fill="FFFFFF"/>
        <w:spacing w:before="0" w:beforeAutospacing="0" w:after="0" w:afterAutospacing="0"/>
        <w:ind w:firstLine="720"/>
        <w:jc w:val="both"/>
        <w:rPr>
          <w:b/>
          <w:color w:val="000000"/>
          <w:sz w:val="20"/>
          <w:szCs w:val="20"/>
        </w:rPr>
      </w:pPr>
      <w:r w:rsidRPr="007F6576">
        <w:rPr>
          <w:b/>
          <w:color w:val="000000"/>
          <w:sz w:val="20"/>
          <w:szCs w:val="20"/>
        </w:rPr>
        <w:t>8.  Заявитель не допускается к участию в аукционе по следующим основаниям:</w:t>
      </w:r>
    </w:p>
    <w:p w:rsidR="005A5254" w:rsidRPr="007F6576" w:rsidRDefault="005A5254" w:rsidP="007F6576">
      <w:pPr>
        <w:jc w:val="both"/>
        <w:rPr>
          <w:rFonts w:ascii="Times New Roman" w:hAnsi="Times New Roman"/>
          <w:sz w:val="20"/>
          <w:szCs w:val="20"/>
        </w:rPr>
      </w:pPr>
      <w:bookmarkStart w:id="14" w:name="sub_391281"/>
      <w:r w:rsidRPr="007F6576">
        <w:rPr>
          <w:rFonts w:ascii="Times New Roman" w:hAnsi="Times New Roman"/>
          <w:sz w:val="20"/>
          <w:szCs w:val="20"/>
        </w:rPr>
        <w:t xml:space="preserve">            1) непредставление необходимых для участия в аукционе документов или представление недостоверных сведений;</w:t>
      </w:r>
    </w:p>
    <w:p w:rsidR="005A5254" w:rsidRPr="007F6576" w:rsidRDefault="005A5254" w:rsidP="007F6576">
      <w:pPr>
        <w:ind w:firstLine="720"/>
        <w:jc w:val="both"/>
        <w:rPr>
          <w:rFonts w:ascii="Times New Roman" w:hAnsi="Times New Roman"/>
          <w:sz w:val="20"/>
          <w:szCs w:val="20"/>
        </w:rPr>
      </w:pPr>
      <w:bookmarkStart w:id="15" w:name="sub_391282"/>
      <w:bookmarkEnd w:id="14"/>
      <w:r w:rsidRPr="007F6576">
        <w:rPr>
          <w:rFonts w:ascii="Times New Roman" w:hAnsi="Times New Roman"/>
          <w:sz w:val="20"/>
          <w:szCs w:val="20"/>
        </w:rPr>
        <w:t>2) непоступление задатка на дату рассмотрения заявок на участие в аукционе;</w:t>
      </w:r>
    </w:p>
    <w:p w:rsidR="005A5254" w:rsidRPr="007F6576" w:rsidRDefault="005A5254" w:rsidP="007F6576">
      <w:pPr>
        <w:ind w:firstLine="720"/>
        <w:jc w:val="both"/>
        <w:rPr>
          <w:rFonts w:ascii="Times New Roman" w:hAnsi="Times New Roman"/>
          <w:sz w:val="20"/>
          <w:szCs w:val="20"/>
        </w:rPr>
      </w:pPr>
      <w:bookmarkStart w:id="16" w:name="sub_391283"/>
      <w:bookmarkEnd w:id="15"/>
      <w:r w:rsidRPr="007F6576">
        <w:rPr>
          <w:rFonts w:ascii="Times New Roman" w:hAnsi="Times New Roman"/>
          <w:sz w:val="20"/>
          <w:szCs w:val="20"/>
        </w:rPr>
        <w:t>3) подача заявки на участие в аукционе лицом, которое в соответствии с настоящим Кодексом и другими федеральными законами не имеет права быть участником конкретного аукциона, покупателем земельного участка или приобрести земельный участок в аренду;</w:t>
      </w:r>
    </w:p>
    <w:bookmarkEnd w:id="16"/>
    <w:p w:rsidR="005A5254" w:rsidRPr="007F6576" w:rsidRDefault="005A5254" w:rsidP="007F6576">
      <w:pPr>
        <w:ind w:firstLine="720"/>
        <w:jc w:val="both"/>
        <w:rPr>
          <w:rFonts w:ascii="Times New Roman" w:hAnsi="Times New Roman"/>
          <w:sz w:val="20"/>
          <w:szCs w:val="20"/>
        </w:rPr>
      </w:pPr>
      <w:r w:rsidRPr="007F6576">
        <w:rPr>
          <w:rFonts w:ascii="Times New Roman" w:hAnsi="Times New Roman"/>
          <w:sz w:val="20"/>
          <w:szCs w:val="20"/>
        </w:rPr>
        <w:t>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предусмотренном настоящей статьей реестре недобросовестных участников аукциона.</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color w:val="000000"/>
          <w:sz w:val="20"/>
          <w:szCs w:val="20"/>
        </w:rPr>
        <w:t>Отказ в допуске к участию в торгах по иным основаниям, кроме указанных в</w:t>
      </w:r>
      <w:r w:rsidRPr="007F6576">
        <w:rPr>
          <w:rStyle w:val="apple-converted-space"/>
          <w:color w:val="000000"/>
          <w:sz w:val="20"/>
          <w:szCs w:val="20"/>
        </w:rPr>
        <w:t> </w:t>
      </w:r>
      <w:r w:rsidRPr="007F6576">
        <w:rPr>
          <w:color w:val="000000"/>
          <w:sz w:val="20"/>
          <w:szCs w:val="20"/>
        </w:rPr>
        <w:t>п.8 ст.39.12 Земельного кодекса РФ оснований, не допускается.</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b/>
          <w:color w:val="000000"/>
          <w:sz w:val="20"/>
          <w:szCs w:val="20"/>
        </w:rPr>
        <w:t>9.</w:t>
      </w:r>
      <w:r w:rsidRPr="007F6576">
        <w:rPr>
          <w:color w:val="000000"/>
          <w:sz w:val="20"/>
          <w:szCs w:val="20"/>
        </w:rPr>
        <w:t xml:space="preserve"> Организатор аукциона ведет протокол приема заявок на участие в аукционе, который должен содержать сведения о заявителях, о датах подачи заявок, о внесенных задатках, а также сведения о заявителях, не допущенных к участию в аукционе с указанием причин отказа. Протокол приема заявок подписывается организатором аукциона в течение одного дня со дня окончания срока приема заявок. Заявитель становится участником аукциона с момента подписания организатором аукциона протокола приема заявок.</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b/>
          <w:color w:val="000000"/>
          <w:sz w:val="20"/>
          <w:szCs w:val="20"/>
        </w:rPr>
        <w:t>10.</w:t>
      </w:r>
      <w:r w:rsidRPr="007F6576">
        <w:rPr>
          <w:color w:val="000000"/>
          <w:sz w:val="20"/>
          <w:szCs w:val="20"/>
        </w:rPr>
        <w:t xml:space="preserve"> Заявители, признанные участниками аукциона, и заявители, не допущенные к участию в аукционе, уведомляются о принятом решении не позднее следующего дня после даты оформления данного решения протоколом приема заявок на участие в аукционе.</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b/>
          <w:color w:val="000000"/>
          <w:sz w:val="20"/>
          <w:szCs w:val="20"/>
        </w:rPr>
        <w:t>11.</w:t>
      </w:r>
      <w:r w:rsidRPr="007F6576">
        <w:rPr>
          <w:color w:val="000000"/>
          <w:sz w:val="20"/>
          <w:szCs w:val="20"/>
        </w:rPr>
        <w:t xml:space="preserve"> Организатор аукциона обязан вернуть внесенный задаток заявителю, не допущенному к участию в аукционе, в течение трех дней со дня оформления протокола приема заявок на участие в аукционе.</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b/>
          <w:color w:val="000000"/>
          <w:sz w:val="20"/>
          <w:szCs w:val="20"/>
        </w:rPr>
        <w:t>12.</w:t>
      </w:r>
      <w:r w:rsidRPr="007F6576">
        <w:rPr>
          <w:color w:val="000000"/>
          <w:sz w:val="20"/>
          <w:szCs w:val="20"/>
        </w:rPr>
        <w:t xml:space="preserve"> Заявитель имеет право отозвать принятую организатором аукциона заявку до дня окончания срока приема заявок, уведомив об этом в письменной форме организатора аукциона. Организатор аукциона обязан возвратить внесенный задаток заявителю в течение трех дней со дня регистрации отзыва заявки. В случае отзыва заявки заявителем позднее дня окончания срока приема заявок задаток возвращается в порядке, установленном для участников аукциона.</w:t>
      </w:r>
    </w:p>
    <w:p w:rsidR="005A5254" w:rsidRPr="007F6576" w:rsidRDefault="005A5254" w:rsidP="007F6576">
      <w:pPr>
        <w:pStyle w:val="s1"/>
        <w:shd w:val="clear" w:color="auto" w:fill="FFFFFF"/>
        <w:spacing w:before="0" w:beforeAutospacing="0" w:after="0" w:afterAutospacing="0"/>
        <w:ind w:firstLine="720"/>
        <w:jc w:val="both"/>
        <w:rPr>
          <w:color w:val="000000"/>
          <w:sz w:val="20"/>
          <w:szCs w:val="20"/>
        </w:rPr>
      </w:pPr>
      <w:r w:rsidRPr="007F6576">
        <w:rPr>
          <w:b/>
          <w:color w:val="000000"/>
          <w:sz w:val="20"/>
          <w:szCs w:val="20"/>
        </w:rPr>
        <w:t>13.</w:t>
      </w:r>
      <w:r w:rsidRPr="007F6576">
        <w:rPr>
          <w:color w:val="000000"/>
          <w:sz w:val="20"/>
          <w:szCs w:val="20"/>
        </w:rPr>
        <w:t xml:space="preserve"> Организатор аукциона в течение трех дней со дня подписания протокола о результатах аукциона обязан возвратить задатки лицам, участвовавшим в аукционе, но не победившим в нем.</w:t>
      </w:r>
    </w:p>
    <w:p w:rsidR="005A5254" w:rsidRPr="007F6576" w:rsidRDefault="005A5254" w:rsidP="007F6576">
      <w:pPr>
        <w:ind w:firstLine="720"/>
        <w:jc w:val="both"/>
        <w:rPr>
          <w:rFonts w:ascii="Times New Roman" w:hAnsi="Times New Roman"/>
          <w:sz w:val="20"/>
          <w:szCs w:val="20"/>
        </w:rPr>
      </w:pPr>
      <w:bookmarkStart w:id="17" w:name="sub_61"/>
      <w:bookmarkEnd w:id="9"/>
      <w:r w:rsidRPr="007F6576">
        <w:rPr>
          <w:rFonts w:ascii="Times New Roman" w:hAnsi="Times New Roman"/>
          <w:b/>
          <w:sz w:val="20"/>
          <w:szCs w:val="20"/>
        </w:rPr>
        <w:lastRenderedPageBreak/>
        <w:t xml:space="preserve">14.  </w:t>
      </w:r>
      <w:r w:rsidRPr="007F6576">
        <w:rPr>
          <w:rFonts w:ascii="Times New Roman" w:hAnsi="Times New Roman"/>
          <w:b/>
          <w:bCs/>
          <w:sz w:val="20"/>
          <w:szCs w:val="20"/>
        </w:rPr>
        <w:t>Порядок, место, даты начала и окончания срока подачи заявок на участие в открытом аукционе</w:t>
      </w:r>
      <w:r w:rsidRPr="007F6576">
        <w:rPr>
          <w:rFonts w:ascii="Times New Roman" w:hAnsi="Times New Roman"/>
          <w:sz w:val="20"/>
          <w:szCs w:val="20"/>
        </w:rPr>
        <w:t xml:space="preserve">. </w:t>
      </w:r>
    </w:p>
    <w:bookmarkEnd w:id="17"/>
    <w:p w:rsidR="005A5254" w:rsidRPr="007F6576" w:rsidRDefault="005A5254" w:rsidP="007F6576">
      <w:pPr>
        <w:ind w:firstLine="720"/>
        <w:jc w:val="both"/>
        <w:rPr>
          <w:rFonts w:ascii="Times New Roman" w:hAnsi="Times New Roman"/>
          <w:sz w:val="20"/>
          <w:szCs w:val="20"/>
        </w:rPr>
      </w:pPr>
      <w:r w:rsidRPr="007F6576">
        <w:rPr>
          <w:rFonts w:ascii="Times New Roman" w:hAnsi="Times New Roman"/>
          <w:sz w:val="20"/>
          <w:szCs w:val="20"/>
        </w:rPr>
        <w:t xml:space="preserve">Дата начала приема заявок на участие в аукционе: </w:t>
      </w:r>
      <w:r w:rsidRPr="007F6576">
        <w:rPr>
          <w:rFonts w:ascii="Times New Roman" w:hAnsi="Times New Roman"/>
          <w:b/>
          <w:sz w:val="20"/>
          <w:szCs w:val="20"/>
        </w:rPr>
        <w:t>с 12.10.2023 года, кроме субботы, воскресенья и праздничных дней по 10.11.2023 года (включительно), с 08-30 до 17-00 часов по адресу:</w:t>
      </w:r>
      <w:r w:rsidRPr="007F6576">
        <w:rPr>
          <w:rFonts w:ascii="Times New Roman" w:hAnsi="Times New Roman"/>
          <w:sz w:val="20"/>
          <w:szCs w:val="20"/>
        </w:rPr>
        <w:t xml:space="preserve"> Республика Мордовия, Ельниковский район, с. Ельники, ул. Ленина, дом 18, 1 этаж, кабинет № 8 (Здание Администрации Ельниковского муниципального района).</w:t>
      </w:r>
    </w:p>
    <w:p w:rsidR="005A5254" w:rsidRPr="007F6576" w:rsidRDefault="005A5254" w:rsidP="007F6576">
      <w:pPr>
        <w:ind w:firstLine="720"/>
        <w:jc w:val="both"/>
        <w:rPr>
          <w:rFonts w:ascii="Times New Roman" w:hAnsi="Times New Roman"/>
          <w:sz w:val="20"/>
          <w:szCs w:val="20"/>
        </w:rPr>
      </w:pPr>
      <w:r w:rsidRPr="007F6576">
        <w:rPr>
          <w:rFonts w:ascii="Times New Roman" w:hAnsi="Times New Roman"/>
          <w:b/>
          <w:sz w:val="20"/>
          <w:szCs w:val="20"/>
        </w:rPr>
        <w:t>Дата, время и место определения участников аукциона:</w:t>
      </w:r>
      <w:r w:rsidRPr="007F6576">
        <w:rPr>
          <w:rFonts w:ascii="Times New Roman" w:hAnsi="Times New Roman"/>
          <w:sz w:val="20"/>
          <w:szCs w:val="20"/>
        </w:rPr>
        <w:t xml:space="preserve"> </w:t>
      </w:r>
      <w:r w:rsidRPr="007F6576">
        <w:rPr>
          <w:rFonts w:ascii="Times New Roman" w:hAnsi="Times New Roman"/>
          <w:b/>
          <w:sz w:val="20"/>
          <w:szCs w:val="20"/>
        </w:rPr>
        <w:t xml:space="preserve">13.11.2023 года в 11:00 часов 00 мин. по адресу: </w:t>
      </w:r>
      <w:bookmarkStart w:id="18" w:name="sub_63"/>
      <w:r w:rsidRPr="007F6576">
        <w:rPr>
          <w:rFonts w:ascii="Times New Roman" w:hAnsi="Times New Roman"/>
          <w:sz w:val="20"/>
          <w:szCs w:val="20"/>
        </w:rPr>
        <w:t>Республика Мордовия, Ельниковский район, с. Ельники, ул. Ленина, дом 18, 1 этаж, кабинет № 8.</w:t>
      </w:r>
    </w:p>
    <w:p w:rsidR="005A5254" w:rsidRPr="007F6576" w:rsidRDefault="005A5254" w:rsidP="007F6576">
      <w:pPr>
        <w:ind w:firstLine="720"/>
        <w:jc w:val="both"/>
        <w:rPr>
          <w:rFonts w:ascii="Times New Roman" w:hAnsi="Times New Roman"/>
          <w:sz w:val="20"/>
          <w:szCs w:val="20"/>
        </w:rPr>
      </w:pPr>
      <w:r w:rsidRPr="007F6576">
        <w:rPr>
          <w:rFonts w:ascii="Times New Roman" w:hAnsi="Times New Roman"/>
          <w:sz w:val="20"/>
          <w:szCs w:val="20"/>
        </w:rPr>
        <w:t>Полученные после окончания установленного срока приема заявок на участие в аукционе заявки не рассматриваются и в тот же день возвращаются соответствующим заявителям. В случае если было установлено требование о внесении задатка, организатор аукциона обязан вернуть задаток указанным заявителям в течение пяти рабочих дней с даты подписания протокола аукциона.</w:t>
      </w:r>
    </w:p>
    <w:bookmarkEnd w:id="18"/>
    <w:p w:rsidR="005A5254" w:rsidRPr="007F6576" w:rsidRDefault="005A5254" w:rsidP="007F6576">
      <w:pPr>
        <w:pStyle w:val="afc"/>
        <w:ind w:firstLine="544"/>
        <w:jc w:val="both"/>
        <w:rPr>
          <w:b/>
          <w:bCs/>
          <w:color w:val="000000"/>
          <w:sz w:val="20"/>
          <w:szCs w:val="20"/>
        </w:rPr>
      </w:pPr>
      <w:r w:rsidRPr="007F6576">
        <w:rPr>
          <w:b/>
          <w:bCs/>
          <w:color w:val="000000"/>
          <w:sz w:val="20"/>
          <w:szCs w:val="20"/>
        </w:rPr>
        <w:t xml:space="preserve">Аукцион состоится </w:t>
      </w:r>
      <w:r w:rsidRPr="007F6576">
        <w:rPr>
          <w:b/>
          <w:bCs/>
          <w:sz w:val="20"/>
          <w:szCs w:val="20"/>
        </w:rPr>
        <w:t>14.11.2023</w:t>
      </w:r>
      <w:r w:rsidRPr="007F6576">
        <w:rPr>
          <w:b/>
          <w:bCs/>
          <w:color w:val="000000"/>
          <w:sz w:val="20"/>
          <w:szCs w:val="20"/>
        </w:rPr>
        <w:t xml:space="preserve"> года  в 9 часов 00 минут, по московскому времени.</w:t>
      </w:r>
    </w:p>
    <w:p w:rsidR="005A5254" w:rsidRPr="007F6576" w:rsidRDefault="005A5254" w:rsidP="007F6576">
      <w:pPr>
        <w:pStyle w:val="afc"/>
        <w:ind w:firstLine="544"/>
        <w:jc w:val="both"/>
        <w:rPr>
          <w:color w:val="000000"/>
          <w:sz w:val="20"/>
          <w:szCs w:val="20"/>
        </w:rPr>
      </w:pPr>
      <w:r w:rsidRPr="007F6576">
        <w:rPr>
          <w:b/>
          <w:bCs/>
          <w:color w:val="000000"/>
          <w:sz w:val="20"/>
          <w:szCs w:val="20"/>
        </w:rPr>
        <w:t>Определение участников аукциона</w:t>
      </w:r>
      <w:r w:rsidRPr="007F6576">
        <w:rPr>
          <w:color w:val="000000"/>
          <w:sz w:val="20"/>
          <w:szCs w:val="20"/>
        </w:rPr>
        <w:t>: Организатор аукциона рассматривает заявки и документы претендентов и устанавливает факт поступления на счет Продавца установленных сумм задатков. По результатам рассмотрения заявок и документов Организатор аукциона принимает одно из следующих решений: о признании претендентов участниками аукциона или об отказе в допуске претендентов к участию в аукционе.</w:t>
      </w:r>
    </w:p>
    <w:p w:rsidR="005A5254" w:rsidRPr="007F6576" w:rsidRDefault="005A5254" w:rsidP="007F6576">
      <w:pPr>
        <w:pStyle w:val="afc"/>
        <w:ind w:firstLine="544"/>
        <w:jc w:val="both"/>
        <w:rPr>
          <w:color w:val="000000"/>
          <w:sz w:val="20"/>
          <w:szCs w:val="20"/>
          <w:shd w:val="clear" w:color="auto" w:fill="FFFFFF"/>
        </w:rPr>
      </w:pPr>
      <w:r w:rsidRPr="007F6576">
        <w:rPr>
          <w:b/>
          <w:color w:val="000000"/>
          <w:sz w:val="20"/>
          <w:szCs w:val="20"/>
          <w:shd w:val="clear" w:color="auto" w:fill="FFFFFF"/>
        </w:rPr>
        <w:t>15. Аукцион</w:t>
      </w:r>
      <w:r w:rsidRPr="007F6576">
        <w:rPr>
          <w:color w:val="000000"/>
          <w:sz w:val="20"/>
          <w:szCs w:val="20"/>
          <w:shd w:val="clear" w:color="auto" w:fill="FFFFFF"/>
        </w:rPr>
        <w:t xml:space="preserve"> проводится в соответствии со  статьей 39.12 Земельного кодекса РФ.</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Торги проводятся в указанном в извещении о проведении торгов месте, в соответствующие день и час.</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Аукцион, открытый по форме подачи предложений о цене или размере арендной платы, проводится в следующем порядке:</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а)    аукцион ведет аукционист;</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б) аукцион начинается с оглашения аукционистом наименования, основных характеристик и начальной цены земельного участка или начального размера арендной платы, "шага аукциона" и порядка проведения аукциона.</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"Шаг аукциона" устанавливается в размере 3 процентов начальной цены земельного участка или начального размера арендной платы и не изменяется в течение всего аукциона;</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в) участникам аукциона выдаются пронумерованные билеты, которые они поднимают после оглашения аукционистом начальной цены или начального размера арендной платы и каждой очередной цены или размера арендной платы в случае, если готовы купить земельный участок или заключить договор аренды в соответствии с этой ценой или размером арендной платы;</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г) каждую последующую цену или размер арендной платы аукционист назначает путем увеличения текущей цены или размера арендной платы на "шаг аукциона". После объявления очередной цены или размера арендной платы аукционист называет номер билета участника аукциона, который первым поднял билет, и указывает на этого участника аукциона. Затем аукционист объявляет следующую цену или размер арендной платы в соответствии с "шагом аукциона";</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д) при отсутствии участников аукциона, готовых купить земельный участок или заключить договор аренды в соответствии с названной аукционистом ценой или размером арендной платы, аукционист повторяет эту цену или размер арендной платы 3 раза.</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Если после троекратного объявления очередной цены или размера арендной платы ни один из участников аукциона не поднял билет, аукцион завершается. Победителем аукциона признается тот участник аукциона, номер билета которого был назван аукционистом последним;</w:t>
      </w:r>
    </w:p>
    <w:p w:rsidR="005A5254" w:rsidRPr="007F6576" w:rsidRDefault="005A5254" w:rsidP="007F6576">
      <w:pPr>
        <w:pStyle w:val="afc"/>
        <w:shd w:val="clear" w:color="auto" w:fill="FFFFFF"/>
        <w:ind w:firstLine="567"/>
        <w:jc w:val="both"/>
        <w:rPr>
          <w:color w:val="000000"/>
          <w:sz w:val="20"/>
          <w:szCs w:val="20"/>
        </w:rPr>
      </w:pPr>
      <w:r w:rsidRPr="007F6576">
        <w:rPr>
          <w:color w:val="000000"/>
          <w:sz w:val="20"/>
          <w:szCs w:val="20"/>
        </w:rPr>
        <w:t>е) по завершении аукциона аукционист объявляет о продаже земельного участка или права на заключение договора его аренды, называет цену проданного земельного участка или размер арендной платы и номер билета победителя аукциона.</w:t>
      </w:r>
    </w:p>
    <w:p w:rsidR="005A5254" w:rsidRPr="007F6576" w:rsidRDefault="005A5254" w:rsidP="007F6576">
      <w:pPr>
        <w:ind w:firstLine="720"/>
        <w:jc w:val="both"/>
        <w:rPr>
          <w:rFonts w:ascii="Times New Roman" w:hAnsi="Times New Roman"/>
          <w:color w:val="000000"/>
          <w:sz w:val="20"/>
          <w:szCs w:val="20"/>
        </w:rPr>
      </w:pPr>
      <w:r w:rsidRPr="007F6576">
        <w:rPr>
          <w:rFonts w:ascii="Times New Roman" w:hAnsi="Times New Roman"/>
          <w:b/>
          <w:bCs/>
          <w:color w:val="000000"/>
          <w:sz w:val="20"/>
          <w:szCs w:val="20"/>
        </w:rPr>
        <w:t>Победителем аукциона:</w:t>
      </w:r>
      <w:r w:rsidRPr="007F6576">
        <w:rPr>
          <w:rFonts w:ascii="Times New Roman" w:hAnsi="Times New Roman"/>
          <w:color w:val="000000"/>
          <w:sz w:val="20"/>
          <w:szCs w:val="20"/>
        </w:rPr>
        <w:t xml:space="preserve"> </w:t>
      </w:r>
      <w:r w:rsidRPr="007F6576">
        <w:rPr>
          <w:rFonts w:ascii="Times New Roman" w:hAnsi="Times New Roman"/>
          <w:sz w:val="20"/>
          <w:szCs w:val="20"/>
        </w:rPr>
        <w:t>Победителем аукциона признается участник аукциона, предложивший наибольший размер ежегодной арендной платы за земельный участок.</w:t>
      </w:r>
    </w:p>
    <w:p w:rsidR="005A5254" w:rsidRPr="007F6576" w:rsidRDefault="005A5254" w:rsidP="007F6576">
      <w:pPr>
        <w:ind w:firstLine="567"/>
        <w:jc w:val="both"/>
        <w:rPr>
          <w:rFonts w:ascii="Times New Roman" w:hAnsi="Times New Roman"/>
          <w:sz w:val="20"/>
          <w:szCs w:val="20"/>
        </w:rPr>
      </w:pPr>
      <w:r w:rsidRPr="007F6576">
        <w:rPr>
          <w:rFonts w:ascii="Times New Roman" w:hAnsi="Times New Roman"/>
          <w:b/>
          <w:bCs/>
          <w:sz w:val="20"/>
          <w:szCs w:val="20"/>
        </w:rPr>
        <w:t>Результаты аукциона:</w:t>
      </w:r>
      <w:r w:rsidRPr="007F6576">
        <w:rPr>
          <w:rStyle w:val="apple-converted-space"/>
          <w:rFonts w:ascii="Times New Roman" w:hAnsi="Times New Roman"/>
          <w:sz w:val="20"/>
          <w:szCs w:val="20"/>
        </w:rPr>
        <w:t> </w:t>
      </w:r>
      <w:r w:rsidRPr="007F6576">
        <w:rPr>
          <w:rFonts w:ascii="Times New Roman" w:hAnsi="Times New Roman"/>
          <w:sz w:val="20"/>
          <w:szCs w:val="20"/>
        </w:rPr>
        <w:t xml:space="preserve">оформляются протоколом, который является основанием для заключения с победителем аукциона договора аренды земельного участка. Заказчик направляет победителю аукциона или единственному принявшему участие в аукционе его участнику три экземпляра подписанного проекта договора </w:t>
      </w:r>
      <w:r w:rsidRPr="007F6576">
        <w:rPr>
          <w:rFonts w:ascii="Times New Roman" w:hAnsi="Times New Roman"/>
          <w:sz w:val="20"/>
          <w:szCs w:val="20"/>
        </w:rPr>
        <w:lastRenderedPageBreak/>
        <w:t xml:space="preserve">купли-продажи или проекта договора аренды земельного участка в десятидневный срок со дня составления протокола о результатах аукциона. При этом договор купли-продажи земельного участка заключается по цене, предложенной победителем аукциона, или в случае заключения указанного договора с единственным принявшим участие в аукционе его участником по начальной цене предмета аукциона, а размер ежегодной арендной платы или размер первого арендного платежа по договору аренды земельного участка определяется в размере, предложенном победителем аукциона, или в случае заключения указанного договора с единственным принявшим участие в аукционе его участником устанавливается в размере, равном начальной цене предмета аукциона. Не допускается заключение указанных договоров ранее чем через десять дней со дня размещения информации о результатах аукциона на </w:t>
      </w:r>
      <w:hyperlink r:id="rId11" w:history="1">
        <w:r w:rsidRPr="007F6576">
          <w:rPr>
            <w:rStyle w:val="aff8"/>
            <w:rFonts w:ascii="Times New Roman" w:hAnsi="Times New Roman"/>
            <w:sz w:val="20"/>
            <w:szCs w:val="20"/>
          </w:rPr>
          <w:t>официальном сайте</w:t>
        </w:r>
      </w:hyperlink>
      <w:r w:rsidRPr="007F6576">
        <w:rPr>
          <w:rFonts w:ascii="Times New Roman" w:hAnsi="Times New Roman"/>
          <w:sz w:val="20"/>
          <w:szCs w:val="20"/>
        </w:rPr>
        <w:t>.</w:t>
      </w:r>
    </w:p>
    <w:p w:rsidR="005A5254" w:rsidRPr="007F6576" w:rsidRDefault="005A5254" w:rsidP="007F6576">
      <w:pPr>
        <w:pStyle w:val="a0"/>
        <w:jc w:val="both"/>
        <w:rPr>
          <w:color w:val="000000"/>
          <w:sz w:val="20"/>
          <w:szCs w:val="20"/>
        </w:rPr>
      </w:pPr>
      <w:r w:rsidRPr="007F6576">
        <w:rPr>
          <w:b/>
          <w:bCs/>
          <w:sz w:val="20"/>
          <w:szCs w:val="20"/>
        </w:rPr>
        <w:t xml:space="preserve">            Дополнительную информацию</w:t>
      </w:r>
      <w:r w:rsidRPr="007F6576">
        <w:rPr>
          <w:bCs/>
          <w:sz w:val="20"/>
          <w:szCs w:val="20"/>
        </w:rPr>
        <w:t>,</w:t>
      </w:r>
      <w:r w:rsidRPr="007F6576">
        <w:rPr>
          <w:sz w:val="20"/>
          <w:szCs w:val="20"/>
        </w:rPr>
        <w:t xml:space="preserve">  </w:t>
      </w:r>
      <w:r w:rsidRPr="007F6576">
        <w:rPr>
          <w:bCs/>
          <w:sz w:val="20"/>
          <w:szCs w:val="20"/>
        </w:rPr>
        <w:t xml:space="preserve">можно получить по адресу: </w:t>
      </w:r>
      <w:r w:rsidRPr="007F6576">
        <w:rPr>
          <w:sz w:val="20"/>
          <w:szCs w:val="20"/>
        </w:rPr>
        <w:t>Республика Мордовия, Ельниковский район, с. Ельники, ул. Ленина, дом 18, 1 этаж, кабинет № 8 с 8-00 до 17-00 часов или по телефону  (834-44) 2-62-57, в период приема заявок  на официальном сайте</w:t>
      </w:r>
      <w:r w:rsidRPr="007F6576">
        <w:rPr>
          <w:spacing w:val="-4"/>
          <w:sz w:val="20"/>
          <w:szCs w:val="20"/>
        </w:rPr>
        <w:t xml:space="preserve"> Российской Федерации для размещения информации о проведении торгов</w:t>
      </w:r>
      <w:r w:rsidRPr="007F6576">
        <w:rPr>
          <w:sz w:val="20"/>
          <w:szCs w:val="20"/>
        </w:rPr>
        <w:t xml:space="preserve">  - </w:t>
      </w:r>
      <w:hyperlink r:id="rId12" w:history="1">
        <w:r w:rsidRPr="007F6576">
          <w:rPr>
            <w:rStyle w:val="a6"/>
            <w:sz w:val="20"/>
            <w:szCs w:val="20"/>
            <w:lang w:val="en-US"/>
          </w:rPr>
          <w:t>www</w:t>
        </w:r>
        <w:r w:rsidRPr="007F6576">
          <w:rPr>
            <w:rStyle w:val="a6"/>
            <w:sz w:val="20"/>
            <w:szCs w:val="20"/>
          </w:rPr>
          <w:t>.</w:t>
        </w:r>
        <w:r w:rsidRPr="007F6576">
          <w:rPr>
            <w:rStyle w:val="a6"/>
            <w:sz w:val="20"/>
            <w:szCs w:val="20"/>
            <w:lang w:val="en-US"/>
          </w:rPr>
          <w:t>torgi</w:t>
        </w:r>
        <w:r w:rsidRPr="007F6576">
          <w:rPr>
            <w:rStyle w:val="a6"/>
            <w:sz w:val="20"/>
            <w:szCs w:val="20"/>
          </w:rPr>
          <w:t>.</w:t>
        </w:r>
        <w:r w:rsidRPr="007F6576">
          <w:rPr>
            <w:rStyle w:val="a6"/>
            <w:sz w:val="20"/>
            <w:szCs w:val="20"/>
            <w:lang w:val="en-US"/>
          </w:rPr>
          <w:t>gov</w:t>
        </w:r>
        <w:r w:rsidRPr="007F6576">
          <w:rPr>
            <w:rStyle w:val="a6"/>
            <w:sz w:val="20"/>
            <w:szCs w:val="20"/>
          </w:rPr>
          <w:t>.</w:t>
        </w:r>
        <w:r w:rsidRPr="007F6576">
          <w:rPr>
            <w:rStyle w:val="a6"/>
            <w:sz w:val="20"/>
            <w:szCs w:val="20"/>
            <w:lang w:val="en-US"/>
          </w:rPr>
          <w:t>ru</w:t>
        </w:r>
      </w:hyperlink>
      <w:r w:rsidRPr="007F6576">
        <w:rPr>
          <w:sz w:val="20"/>
          <w:szCs w:val="20"/>
        </w:rPr>
        <w:t xml:space="preserve">. ,  на официальном сайте администрации Ельниковского муниципального района Республики Мордовия – </w:t>
      </w:r>
      <w:r w:rsidRPr="007F6576">
        <w:rPr>
          <w:sz w:val="20"/>
          <w:szCs w:val="20"/>
          <w:lang w:val="en-US"/>
        </w:rPr>
        <w:t>www</w:t>
      </w:r>
      <w:r w:rsidRPr="007F6576">
        <w:rPr>
          <w:sz w:val="20"/>
          <w:szCs w:val="20"/>
        </w:rPr>
        <w:t>. elniki.e-mordovia.r</w:t>
      </w:r>
      <w:r w:rsidRPr="007F6576">
        <w:rPr>
          <w:sz w:val="20"/>
          <w:szCs w:val="20"/>
          <w:lang w:val="en-US"/>
        </w:rPr>
        <w:t>u</w:t>
      </w:r>
      <w:r w:rsidRPr="007F6576">
        <w:rPr>
          <w:sz w:val="20"/>
          <w:szCs w:val="20"/>
        </w:rPr>
        <w:t>.</w:t>
      </w:r>
    </w:p>
    <w:p w:rsidR="005A5254" w:rsidRPr="007F6576" w:rsidRDefault="005A5254" w:rsidP="007F6576">
      <w:pPr>
        <w:pStyle w:val="p7"/>
        <w:shd w:val="clear" w:color="auto" w:fill="FFFFFF"/>
        <w:spacing w:before="0" w:beforeAutospacing="0" w:after="0" w:afterAutospacing="0"/>
        <w:ind w:left="-142" w:hanging="425"/>
        <w:rPr>
          <w:sz w:val="20"/>
          <w:szCs w:val="20"/>
        </w:rPr>
      </w:pPr>
      <w:r>
        <w:rPr>
          <w:color w:val="000000"/>
          <w:sz w:val="28"/>
          <w:szCs w:val="28"/>
        </w:rPr>
        <w:t xml:space="preserve"> </w:t>
      </w:r>
      <w:r w:rsidR="007F6576">
        <w:rPr>
          <w:color w:val="000000"/>
          <w:sz w:val="28"/>
          <w:szCs w:val="28"/>
        </w:rPr>
        <w:tab/>
      </w:r>
      <w:r>
        <w:rPr>
          <w:color w:val="000000"/>
          <w:sz w:val="28"/>
          <w:szCs w:val="28"/>
        </w:rPr>
        <w:t xml:space="preserve"> </w:t>
      </w:r>
      <w:r w:rsidRPr="007F6576">
        <w:rPr>
          <w:sz w:val="20"/>
          <w:szCs w:val="20"/>
        </w:rPr>
        <w:t>Начальника управления  муниципальным  имуществом и земельным   отношениям</w:t>
      </w:r>
    </w:p>
    <w:p w:rsidR="005A5254" w:rsidRPr="007F6576" w:rsidRDefault="005A5254" w:rsidP="007F6576">
      <w:pPr>
        <w:pStyle w:val="p7"/>
        <w:shd w:val="clear" w:color="auto" w:fill="FFFFFF"/>
        <w:spacing w:before="0" w:beforeAutospacing="0" w:after="0" w:afterAutospacing="0"/>
        <w:ind w:left="-142" w:hanging="425"/>
        <w:rPr>
          <w:sz w:val="20"/>
          <w:szCs w:val="20"/>
        </w:rPr>
      </w:pPr>
      <w:r w:rsidRPr="007F6576">
        <w:rPr>
          <w:sz w:val="20"/>
          <w:szCs w:val="20"/>
        </w:rPr>
        <w:t xml:space="preserve">  </w:t>
      </w:r>
      <w:r w:rsidR="007F6576">
        <w:rPr>
          <w:sz w:val="20"/>
          <w:szCs w:val="20"/>
        </w:rPr>
        <w:tab/>
      </w:r>
      <w:r w:rsidRPr="007F6576">
        <w:rPr>
          <w:sz w:val="20"/>
          <w:szCs w:val="20"/>
        </w:rPr>
        <w:t>администрации Ельниковского муниципального района                                                                           О.В.Замотаев</w:t>
      </w:r>
    </w:p>
    <w:p w:rsidR="005A5254" w:rsidRPr="007F6576" w:rsidRDefault="005A5254" w:rsidP="007F6576">
      <w:pPr>
        <w:ind w:right="-365"/>
        <w:rPr>
          <w:sz w:val="20"/>
          <w:szCs w:val="20"/>
        </w:rPr>
      </w:pPr>
    </w:p>
    <w:p w:rsidR="00CE437A" w:rsidRPr="007F71F8" w:rsidRDefault="00BA688D" w:rsidP="007F6576">
      <w:pPr>
        <w:pStyle w:val="aff5"/>
        <w:jc w:val="both"/>
        <w:rPr>
          <w:rFonts w:ascii="Times New Roman" w:hAnsi="Times New Roman"/>
          <w:b/>
          <w:sz w:val="20"/>
          <w:szCs w:val="20"/>
        </w:rPr>
      </w:pPr>
      <w:r>
        <w:rPr>
          <w:rFonts w:ascii="Times New Roman" w:hAnsi="Times New Roman"/>
          <w:b/>
          <w:sz w:val="20"/>
          <w:szCs w:val="20"/>
        </w:rPr>
        <w:t xml:space="preserve">114. </w:t>
      </w:r>
      <w:r w:rsidR="00CE437A" w:rsidRPr="007F71F8">
        <w:rPr>
          <w:rFonts w:ascii="Times New Roman" w:hAnsi="Times New Roman"/>
          <w:b/>
          <w:sz w:val="20"/>
          <w:szCs w:val="20"/>
        </w:rPr>
        <w:t>И</w:t>
      </w:r>
      <w:r w:rsidR="007F6576" w:rsidRPr="007F71F8">
        <w:rPr>
          <w:rFonts w:ascii="Times New Roman" w:hAnsi="Times New Roman"/>
          <w:b/>
          <w:sz w:val="20"/>
          <w:szCs w:val="20"/>
        </w:rPr>
        <w:t>нформационное</w:t>
      </w:r>
      <w:r w:rsidR="00CE437A" w:rsidRPr="007F71F8">
        <w:rPr>
          <w:rFonts w:ascii="Times New Roman" w:hAnsi="Times New Roman"/>
          <w:b/>
          <w:sz w:val="20"/>
          <w:szCs w:val="20"/>
        </w:rPr>
        <w:t xml:space="preserve"> </w:t>
      </w:r>
      <w:r w:rsidR="007F6576" w:rsidRPr="007F71F8">
        <w:rPr>
          <w:rFonts w:ascii="Times New Roman" w:hAnsi="Times New Roman"/>
          <w:b/>
          <w:sz w:val="20"/>
          <w:szCs w:val="20"/>
        </w:rPr>
        <w:t>сообщение</w:t>
      </w:r>
      <w:r w:rsidR="00CE437A" w:rsidRPr="007F71F8">
        <w:rPr>
          <w:rFonts w:ascii="Times New Roman" w:hAnsi="Times New Roman"/>
          <w:b/>
          <w:sz w:val="20"/>
          <w:szCs w:val="20"/>
        </w:rPr>
        <w:t xml:space="preserve"> № 9 от 10.10.2023</w:t>
      </w:r>
      <w:r w:rsidR="007F6576" w:rsidRPr="007F71F8">
        <w:rPr>
          <w:rFonts w:ascii="Times New Roman" w:hAnsi="Times New Roman"/>
          <w:b/>
          <w:sz w:val="20"/>
          <w:szCs w:val="20"/>
        </w:rPr>
        <w:t xml:space="preserve"> </w:t>
      </w:r>
      <w:r w:rsidR="00CE437A" w:rsidRPr="007F71F8">
        <w:rPr>
          <w:rFonts w:ascii="Times New Roman" w:hAnsi="Times New Roman"/>
          <w:b/>
          <w:sz w:val="20"/>
          <w:szCs w:val="20"/>
        </w:rPr>
        <w:t xml:space="preserve">о проведении открытого аукциона </w:t>
      </w:r>
      <w:r w:rsidR="00CE437A" w:rsidRPr="007F71F8">
        <w:rPr>
          <w:rFonts w:ascii="Times New Roman" w:hAnsi="Times New Roman"/>
          <w:b/>
          <w:bCs/>
          <w:color w:val="000000"/>
          <w:sz w:val="20"/>
          <w:szCs w:val="20"/>
        </w:rPr>
        <w:t>в электронной форме по продаже права на заключение договора аренды земельного участка</w:t>
      </w:r>
      <w:r>
        <w:rPr>
          <w:rFonts w:ascii="Times New Roman" w:hAnsi="Times New Roman"/>
          <w:b/>
          <w:bCs/>
          <w:color w:val="000000"/>
          <w:sz w:val="20"/>
          <w:szCs w:val="20"/>
        </w:rPr>
        <w:t>.</w:t>
      </w:r>
    </w:p>
    <w:p w:rsidR="00CE437A" w:rsidRPr="007F71F8" w:rsidRDefault="00CE437A" w:rsidP="007F6576">
      <w:pPr>
        <w:pStyle w:val="aff5"/>
        <w:jc w:val="both"/>
        <w:rPr>
          <w:rFonts w:ascii="Times New Roman" w:hAnsi="Times New Roman"/>
          <w:b/>
          <w:sz w:val="20"/>
          <w:szCs w:val="20"/>
        </w:rPr>
      </w:pPr>
    </w:p>
    <w:p w:rsidR="00CE437A" w:rsidRPr="007F71F8" w:rsidRDefault="00CE437A" w:rsidP="00CE437A">
      <w:pPr>
        <w:jc w:val="both"/>
        <w:rPr>
          <w:rFonts w:ascii="Times New Roman" w:hAnsi="Times New Roman"/>
          <w:bCs/>
          <w:sz w:val="20"/>
          <w:szCs w:val="20"/>
        </w:rPr>
      </w:pPr>
      <w:r w:rsidRPr="007F71F8">
        <w:rPr>
          <w:rFonts w:ascii="Times New Roman" w:hAnsi="Times New Roman"/>
          <w:b/>
          <w:sz w:val="20"/>
          <w:szCs w:val="20"/>
        </w:rPr>
        <w:t xml:space="preserve">Форма торгов: </w:t>
      </w:r>
      <w:r w:rsidRPr="007F71F8">
        <w:rPr>
          <w:rFonts w:ascii="Times New Roman" w:hAnsi="Times New Roman"/>
          <w:bCs/>
          <w:sz w:val="20"/>
          <w:szCs w:val="20"/>
        </w:rPr>
        <w:t>Электронный аукцион</w:t>
      </w:r>
    </w:p>
    <w:p w:rsidR="00CE437A" w:rsidRPr="007F71F8" w:rsidRDefault="00CE437A" w:rsidP="00CE437A">
      <w:pPr>
        <w:jc w:val="both"/>
        <w:rPr>
          <w:rFonts w:ascii="Times New Roman" w:hAnsi="Times New Roman"/>
          <w:sz w:val="20"/>
          <w:szCs w:val="20"/>
        </w:rPr>
      </w:pPr>
      <w:r w:rsidRPr="007F71F8">
        <w:rPr>
          <w:rFonts w:ascii="Times New Roman" w:hAnsi="Times New Roman"/>
          <w:b/>
          <w:bCs/>
          <w:sz w:val="20"/>
          <w:szCs w:val="20"/>
        </w:rPr>
        <w:tab/>
        <w:t>Заказчик/организатор торгов:</w:t>
      </w:r>
      <w:r w:rsidRPr="007F71F8">
        <w:rPr>
          <w:rFonts w:ascii="Times New Roman" w:hAnsi="Times New Roman"/>
          <w:sz w:val="20"/>
          <w:szCs w:val="20"/>
        </w:rPr>
        <w:t xml:space="preserve"> Администрация  Ельниковского муниципального района  Республики Мордовия</w:t>
      </w:r>
    </w:p>
    <w:p w:rsidR="00CE437A" w:rsidRPr="007F71F8" w:rsidRDefault="00CE437A" w:rsidP="00CE437A">
      <w:pPr>
        <w:pStyle w:val="aff5"/>
        <w:jc w:val="both"/>
        <w:rPr>
          <w:rFonts w:ascii="Times New Roman" w:hAnsi="Times New Roman"/>
          <w:sz w:val="20"/>
          <w:szCs w:val="20"/>
        </w:rPr>
      </w:pPr>
      <w:r w:rsidRPr="007F71F8">
        <w:rPr>
          <w:rFonts w:ascii="Times New Roman" w:hAnsi="Times New Roman"/>
          <w:b/>
          <w:bCs/>
          <w:sz w:val="20"/>
          <w:szCs w:val="20"/>
        </w:rPr>
        <w:tab/>
        <w:t>Местонахождения</w:t>
      </w:r>
      <w:r w:rsidRPr="007F71F8">
        <w:rPr>
          <w:rFonts w:ascii="Times New Roman" w:hAnsi="Times New Roman"/>
          <w:sz w:val="20"/>
          <w:szCs w:val="20"/>
        </w:rPr>
        <w:t xml:space="preserve">: 431370, Республика Мордовия, Ельниковский район, с. Ельники, ул. Ленина, дом 18, 1 этаж, кабинет № 8. Адрес электронной почты: </w:t>
      </w:r>
      <w:r w:rsidRPr="007F71F8">
        <w:rPr>
          <w:rFonts w:ascii="Times New Roman" w:hAnsi="Times New Roman"/>
          <w:sz w:val="20"/>
          <w:szCs w:val="20"/>
          <w:u w:val="single"/>
          <w:lang w:val="en-US"/>
        </w:rPr>
        <w:t>elnadm</w:t>
      </w:r>
      <w:r w:rsidRPr="007F71F8">
        <w:rPr>
          <w:rFonts w:ascii="Times New Roman" w:hAnsi="Times New Roman"/>
          <w:sz w:val="20"/>
          <w:szCs w:val="20"/>
          <w:u w:val="single"/>
        </w:rPr>
        <w:t>@</w:t>
      </w:r>
      <w:r w:rsidRPr="007F71F8">
        <w:rPr>
          <w:rFonts w:ascii="Times New Roman" w:hAnsi="Times New Roman"/>
          <w:sz w:val="20"/>
          <w:szCs w:val="20"/>
          <w:u w:val="single"/>
          <w:lang w:val="en-US"/>
        </w:rPr>
        <w:t>mail</w:t>
      </w:r>
      <w:r w:rsidRPr="007F71F8">
        <w:rPr>
          <w:rFonts w:ascii="Times New Roman" w:hAnsi="Times New Roman"/>
          <w:sz w:val="20"/>
          <w:szCs w:val="20"/>
          <w:u w:val="single"/>
        </w:rPr>
        <w:t>.</w:t>
      </w:r>
      <w:r w:rsidRPr="007F71F8">
        <w:rPr>
          <w:rFonts w:ascii="Times New Roman" w:hAnsi="Times New Roman"/>
          <w:sz w:val="20"/>
          <w:szCs w:val="20"/>
          <w:u w:val="single"/>
          <w:lang w:val="en-US"/>
        </w:rPr>
        <w:t>ru</w:t>
      </w:r>
      <w:r w:rsidRPr="007F71F8">
        <w:rPr>
          <w:rFonts w:ascii="Times New Roman" w:hAnsi="Times New Roman"/>
          <w:sz w:val="20"/>
          <w:szCs w:val="20"/>
        </w:rPr>
        <w:t>, адрес официального сайта органов местного самоуправления Ельниковского муниципального района Республики Мордовия в сети Интернет –</w:t>
      </w:r>
      <w:r w:rsidRPr="007F71F8">
        <w:rPr>
          <w:rFonts w:ascii="Times New Roman" w:hAnsi="Times New Roman"/>
          <w:sz w:val="20"/>
          <w:szCs w:val="20"/>
          <w:u w:val="single"/>
        </w:rPr>
        <w:t xml:space="preserve"> </w:t>
      </w:r>
      <w:hyperlink r:id="rId13" w:history="1">
        <w:r w:rsidRPr="007F71F8">
          <w:rPr>
            <w:rStyle w:val="a6"/>
            <w:rFonts w:ascii="Times New Roman" w:hAnsi="Times New Roman"/>
            <w:sz w:val="20"/>
            <w:szCs w:val="20"/>
            <w:lang w:val="en-US"/>
          </w:rPr>
          <w:t>www</w:t>
        </w:r>
        <w:r w:rsidRPr="007F71F8">
          <w:rPr>
            <w:rStyle w:val="a6"/>
            <w:rFonts w:ascii="Times New Roman" w:hAnsi="Times New Roman"/>
            <w:sz w:val="20"/>
            <w:szCs w:val="20"/>
          </w:rPr>
          <w:t>.elniki.e-mordovia.ru</w:t>
        </w:r>
      </w:hyperlink>
      <w:r w:rsidRPr="007F71F8">
        <w:rPr>
          <w:rFonts w:ascii="Times New Roman" w:hAnsi="Times New Roman"/>
          <w:sz w:val="20"/>
          <w:szCs w:val="20"/>
          <w:u w:val="single"/>
        </w:rPr>
        <w:t xml:space="preserve">  </w:t>
      </w:r>
      <w:r w:rsidRPr="007F71F8">
        <w:rPr>
          <w:rFonts w:ascii="Times New Roman" w:hAnsi="Times New Roman"/>
          <w:sz w:val="20"/>
          <w:szCs w:val="20"/>
        </w:rPr>
        <w:t xml:space="preserve"> </w:t>
      </w:r>
      <w:hyperlink r:id="rId14" w:history="1">
        <w:r w:rsidRPr="007F71F8">
          <w:rPr>
            <w:rStyle w:val="a6"/>
            <w:rFonts w:ascii="Times New Roman" w:hAnsi="Times New Roman"/>
            <w:sz w:val="20"/>
            <w:szCs w:val="20"/>
          </w:rPr>
          <w:t>Контактный</w:t>
        </w:r>
      </w:hyperlink>
      <w:r w:rsidRPr="007F71F8">
        <w:rPr>
          <w:rFonts w:ascii="Times New Roman" w:hAnsi="Times New Roman"/>
          <w:sz w:val="20"/>
          <w:szCs w:val="20"/>
        </w:rPr>
        <w:t xml:space="preserve"> телефон:883444-2-61-023. Контактное лицо: Замотаев Олег Викторович.</w:t>
      </w:r>
    </w:p>
    <w:p w:rsidR="00CE437A" w:rsidRPr="007F71F8" w:rsidRDefault="00CE437A" w:rsidP="00CE437A">
      <w:pPr>
        <w:ind w:right="-96"/>
        <w:contextualSpacing/>
        <w:jc w:val="both"/>
        <w:rPr>
          <w:rFonts w:ascii="Times New Roman" w:hAnsi="Times New Roman"/>
          <w:color w:val="000000"/>
          <w:sz w:val="20"/>
          <w:szCs w:val="20"/>
        </w:rPr>
      </w:pPr>
      <w:r w:rsidRPr="007F71F8">
        <w:rPr>
          <w:rFonts w:ascii="Times New Roman" w:hAnsi="Times New Roman"/>
          <w:b/>
          <w:color w:val="000000"/>
          <w:sz w:val="20"/>
          <w:szCs w:val="20"/>
        </w:rPr>
        <w:tab/>
        <w:t>Форма торгов:</w:t>
      </w:r>
      <w:r w:rsidRPr="007F71F8">
        <w:rPr>
          <w:rFonts w:ascii="Times New Roman" w:hAnsi="Times New Roman"/>
          <w:color w:val="000000"/>
          <w:sz w:val="20"/>
          <w:szCs w:val="20"/>
        </w:rPr>
        <w:t xml:space="preserve"> электронный аукцион.</w:t>
      </w:r>
    </w:p>
    <w:p w:rsidR="00CE437A" w:rsidRPr="007F71F8" w:rsidRDefault="00CE437A" w:rsidP="00CE437A">
      <w:pPr>
        <w:contextualSpacing/>
        <w:jc w:val="both"/>
        <w:rPr>
          <w:rFonts w:ascii="Times New Roman" w:hAnsi="Times New Roman"/>
          <w:bCs/>
          <w:color w:val="000000"/>
          <w:sz w:val="20"/>
          <w:szCs w:val="20"/>
        </w:rPr>
      </w:pPr>
      <w:r w:rsidRPr="007F71F8">
        <w:rPr>
          <w:rFonts w:ascii="Times New Roman" w:hAnsi="Times New Roman"/>
          <w:b/>
          <w:bCs/>
          <w:color w:val="000000"/>
          <w:sz w:val="20"/>
          <w:szCs w:val="20"/>
        </w:rPr>
        <w:tab/>
        <w:t>Официальный сайт размещения извещения</w:t>
      </w:r>
      <w:r w:rsidRPr="007F71F8">
        <w:rPr>
          <w:rFonts w:ascii="Times New Roman" w:hAnsi="Times New Roman"/>
          <w:bCs/>
          <w:color w:val="000000"/>
          <w:sz w:val="20"/>
          <w:szCs w:val="20"/>
        </w:rPr>
        <w:t xml:space="preserve">: </w:t>
      </w:r>
      <w:hyperlink r:id="rId15" w:history="1">
        <w:r w:rsidRPr="007F71F8">
          <w:rPr>
            <w:rStyle w:val="a6"/>
            <w:rFonts w:ascii="Times New Roman" w:hAnsi="Times New Roman"/>
            <w:bCs/>
            <w:sz w:val="20"/>
            <w:szCs w:val="20"/>
            <w:lang w:val="en-US"/>
          </w:rPr>
          <w:t>www</w:t>
        </w:r>
        <w:r w:rsidRPr="007F71F8">
          <w:rPr>
            <w:rStyle w:val="a6"/>
            <w:rFonts w:ascii="Times New Roman" w:hAnsi="Times New Roman"/>
            <w:bCs/>
            <w:sz w:val="20"/>
            <w:szCs w:val="20"/>
          </w:rPr>
          <w:t>.</w:t>
        </w:r>
        <w:r w:rsidRPr="007F71F8">
          <w:rPr>
            <w:rStyle w:val="a6"/>
            <w:rFonts w:ascii="Times New Roman" w:hAnsi="Times New Roman"/>
            <w:bCs/>
            <w:sz w:val="20"/>
            <w:szCs w:val="20"/>
            <w:lang w:val="en-US"/>
          </w:rPr>
          <w:t>new</w:t>
        </w:r>
        <w:r w:rsidRPr="007F71F8">
          <w:rPr>
            <w:rStyle w:val="a6"/>
            <w:rFonts w:ascii="Times New Roman" w:hAnsi="Times New Roman"/>
            <w:bCs/>
            <w:sz w:val="20"/>
            <w:szCs w:val="20"/>
          </w:rPr>
          <w:t>.</w:t>
        </w:r>
        <w:r w:rsidRPr="007F71F8">
          <w:rPr>
            <w:rStyle w:val="a6"/>
            <w:rFonts w:ascii="Times New Roman" w:hAnsi="Times New Roman"/>
            <w:bCs/>
            <w:sz w:val="20"/>
            <w:szCs w:val="20"/>
            <w:lang w:val="en-US"/>
          </w:rPr>
          <w:t>torgi</w:t>
        </w:r>
        <w:r w:rsidRPr="007F71F8">
          <w:rPr>
            <w:rStyle w:val="a6"/>
            <w:rFonts w:ascii="Times New Roman" w:hAnsi="Times New Roman"/>
            <w:bCs/>
            <w:sz w:val="20"/>
            <w:szCs w:val="20"/>
          </w:rPr>
          <w:t>.</w:t>
        </w:r>
        <w:r w:rsidRPr="007F71F8">
          <w:rPr>
            <w:rStyle w:val="a6"/>
            <w:rFonts w:ascii="Times New Roman" w:hAnsi="Times New Roman"/>
            <w:bCs/>
            <w:sz w:val="20"/>
            <w:szCs w:val="20"/>
            <w:lang w:val="en-US"/>
          </w:rPr>
          <w:t>gov</w:t>
        </w:r>
        <w:r w:rsidRPr="007F71F8">
          <w:rPr>
            <w:rStyle w:val="a6"/>
            <w:rFonts w:ascii="Times New Roman" w:hAnsi="Times New Roman"/>
            <w:bCs/>
            <w:sz w:val="20"/>
            <w:szCs w:val="20"/>
          </w:rPr>
          <w:t>.</w:t>
        </w:r>
        <w:r w:rsidRPr="007F71F8">
          <w:rPr>
            <w:rStyle w:val="a6"/>
            <w:rFonts w:ascii="Times New Roman" w:hAnsi="Times New Roman"/>
            <w:bCs/>
            <w:sz w:val="20"/>
            <w:szCs w:val="20"/>
            <w:lang w:val="en-US"/>
          </w:rPr>
          <w:t>ru</w:t>
        </w:r>
      </w:hyperlink>
      <w:r w:rsidRPr="007F71F8">
        <w:rPr>
          <w:rFonts w:ascii="Times New Roman" w:hAnsi="Times New Roman"/>
          <w:bCs/>
          <w:color w:val="000000"/>
          <w:sz w:val="20"/>
          <w:szCs w:val="20"/>
          <w:u w:val="single"/>
        </w:rPr>
        <w:t xml:space="preserve">, </w:t>
      </w:r>
      <w:hyperlink r:id="rId16" w:history="1">
        <w:r w:rsidRPr="007F71F8">
          <w:rPr>
            <w:rStyle w:val="-"/>
            <w:rFonts w:ascii="Times New Roman" w:hAnsi="Times New Roman"/>
            <w:sz w:val="20"/>
            <w:szCs w:val="20"/>
            <w:lang w:val="en-US"/>
          </w:rPr>
          <w:t>http</w:t>
        </w:r>
        <w:r w:rsidRPr="007F71F8">
          <w:rPr>
            <w:rStyle w:val="-"/>
            <w:rFonts w:ascii="Times New Roman" w:hAnsi="Times New Roman"/>
            <w:sz w:val="20"/>
            <w:szCs w:val="20"/>
          </w:rPr>
          <w:t>://</w:t>
        </w:r>
        <w:r w:rsidRPr="007F71F8">
          <w:rPr>
            <w:rStyle w:val="-"/>
            <w:rFonts w:ascii="Times New Roman" w:hAnsi="Times New Roman"/>
            <w:sz w:val="20"/>
            <w:szCs w:val="20"/>
            <w:lang w:val="en-US"/>
          </w:rPr>
          <w:t>utp</w:t>
        </w:r>
        <w:r w:rsidRPr="007F71F8">
          <w:rPr>
            <w:rStyle w:val="-"/>
            <w:rFonts w:ascii="Times New Roman" w:hAnsi="Times New Roman"/>
            <w:sz w:val="20"/>
            <w:szCs w:val="20"/>
          </w:rPr>
          <w:t>.</w:t>
        </w:r>
        <w:r w:rsidRPr="007F71F8">
          <w:rPr>
            <w:rStyle w:val="-"/>
            <w:rFonts w:ascii="Times New Roman" w:hAnsi="Times New Roman"/>
            <w:sz w:val="20"/>
            <w:szCs w:val="20"/>
            <w:lang w:val="en-US"/>
          </w:rPr>
          <w:t>sberbank</w:t>
        </w:r>
        <w:r w:rsidRPr="007F71F8">
          <w:rPr>
            <w:rStyle w:val="-"/>
            <w:rFonts w:ascii="Times New Roman" w:hAnsi="Times New Roman"/>
            <w:sz w:val="20"/>
            <w:szCs w:val="20"/>
          </w:rPr>
          <w:t>-</w:t>
        </w:r>
        <w:r w:rsidRPr="007F71F8">
          <w:rPr>
            <w:rStyle w:val="-"/>
            <w:rFonts w:ascii="Times New Roman" w:hAnsi="Times New Roman"/>
            <w:sz w:val="20"/>
            <w:szCs w:val="20"/>
            <w:lang w:val="en-US"/>
          </w:rPr>
          <w:t>ast</w:t>
        </w:r>
        <w:r w:rsidRPr="007F71F8">
          <w:rPr>
            <w:rStyle w:val="-"/>
            <w:rFonts w:ascii="Times New Roman" w:hAnsi="Times New Roman"/>
            <w:sz w:val="20"/>
            <w:szCs w:val="20"/>
          </w:rPr>
          <w:t>.</w:t>
        </w:r>
        <w:r w:rsidRPr="007F71F8">
          <w:rPr>
            <w:rStyle w:val="-"/>
            <w:rFonts w:ascii="Times New Roman" w:hAnsi="Times New Roman"/>
            <w:sz w:val="20"/>
            <w:szCs w:val="20"/>
            <w:lang w:val="en-US"/>
          </w:rPr>
          <w:t>ru</w:t>
        </w:r>
        <w:r w:rsidRPr="007F71F8">
          <w:rPr>
            <w:rStyle w:val="-"/>
            <w:rFonts w:ascii="Times New Roman" w:hAnsi="Times New Roman"/>
            <w:sz w:val="20"/>
            <w:szCs w:val="20"/>
          </w:rPr>
          <w:t>/</w:t>
        </w:r>
        <w:r w:rsidRPr="007F71F8">
          <w:rPr>
            <w:rStyle w:val="-"/>
            <w:rFonts w:ascii="Times New Roman" w:hAnsi="Times New Roman"/>
            <w:sz w:val="20"/>
            <w:szCs w:val="20"/>
            <w:lang w:val="en-US"/>
          </w:rPr>
          <w:t>AP</w:t>
        </w:r>
      </w:hyperlink>
      <w:r w:rsidRPr="007F71F8">
        <w:rPr>
          <w:rFonts w:ascii="Times New Roman" w:hAnsi="Times New Roman"/>
          <w:sz w:val="20"/>
          <w:szCs w:val="20"/>
        </w:rPr>
        <w:t xml:space="preserve"> </w:t>
      </w:r>
    </w:p>
    <w:p w:rsidR="00CE437A" w:rsidRPr="007F71F8" w:rsidRDefault="00CE437A" w:rsidP="00CE437A">
      <w:pPr>
        <w:contextualSpacing/>
        <w:jc w:val="both"/>
        <w:rPr>
          <w:rFonts w:ascii="Times New Roman" w:hAnsi="Times New Roman"/>
          <w:sz w:val="20"/>
          <w:szCs w:val="20"/>
        </w:rPr>
      </w:pPr>
      <w:r w:rsidRPr="007F71F8">
        <w:rPr>
          <w:rFonts w:ascii="Times New Roman" w:hAnsi="Times New Roman"/>
          <w:b/>
          <w:sz w:val="20"/>
          <w:szCs w:val="20"/>
        </w:rPr>
        <w:tab/>
        <w:t xml:space="preserve">Оператор электронной площадки: </w:t>
      </w:r>
      <w:r w:rsidRPr="007F71F8">
        <w:rPr>
          <w:rFonts w:ascii="Times New Roman" w:hAnsi="Times New Roman"/>
          <w:sz w:val="20"/>
          <w:szCs w:val="20"/>
        </w:rPr>
        <w:t xml:space="preserve">АО «Сбербанк-АСТ», владеющее сайтом </w:t>
      </w:r>
      <w:hyperlink r:id="rId17" w:history="1">
        <w:r w:rsidRPr="007F71F8">
          <w:rPr>
            <w:rStyle w:val="-"/>
            <w:rFonts w:ascii="Times New Roman" w:hAnsi="Times New Roman"/>
            <w:sz w:val="20"/>
            <w:szCs w:val="20"/>
            <w:lang w:val="en-US"/>
          </w:rPr>
          <w:t>http</w:t>
        </w:r>
        <w:r w:rsidRPr="007F71F8">
          <w:rPr>
            <w:rStyle w:val="-"/>
            <w:rFonts w:ascii="Times New Roman" w:hAnsi="Times New Roman"/>
            <w:sz w:val="20"/>
            <w:szCs w:val="20"/>
          </w:rPr>
          <w:t>://</w:t>
        </w:r>
        <w:r w:rsidRPr="007F71F8">
          <w:rPr>
            <w:rStyle w:val="-"/>
            <w:rFonts w:ascii="Times New Roman" w:hAnsi="Times New Roman"/>
            <w:sz w:val="20"/>
            <w:szCs w:val="20"/>
            <w:lang w:val="en-US"/>
          </w:rPr>
          <w:t>utp</w:t>
        </w:r>
        <w:r w:rsidRPr="007F71F8">
          <w:rPr>
            <w:rStyle w:val="-"/>
            <w:rFonts w:ascii="Times New Roman" w:hAnsi="Times New Roman"/>
            <w:sz w:val="20"/>
            <w:szCs w:val="20"/>
          </w:rPr>
          <w:t>.</w:t>
        </w:r>
        <w:r w:rsidRPr="007F71F8">
          <w:rPr>
            <w:rStyle w:val="-"/>
            <w:rFonts w:ascii="Times New Roman" w:hAnsi="Times New Roman"/>
            <w:sz w:val="20"/>
            <w:szCs w:val="20"/>
            <w:lang w:val="en-US"/>
          </w:rPr>
          <w:t>sberbank</w:t>
        </w:r>
        <w:r w:rsidRPr="007F71F8">
          <w:rPr>
            <w:rStyle w:val="-"/>
            <w:rFonts w:ascii="Times New Roman" w:hAnsi="Times New Roman"/>
            <w:sz w:val="20"/>
            <w:szCs w:val="20"/>
          </w:rPr>
          <w:t>-</w:t>
        </w:r>
        <w:r w:rsidRPr="007F71F8">
          <w:rPr>
            <w:rStyle w:val="-"/>
            <w:rFonts w:ascii="Times New Roman" w:hAnsi="Times New Roman"/>
            <w:sz w:val="20"/>
            <w:szCs w:val="20"/>
            <w:lang w:val="en-US"/>
          </w:rPr>
          <w:t>ast</w:t>
        </w:r>
        <w:r w:rsidRPr="007F71F8">
          <w:rPr>
            <w:rStyle w:val="-"/>
            <w:rFonts w:ascii="Times New Roman" w:hAnsi="Times New Roman"/>
            <w:sz w:val="20"/>
            <w:szCs w:val="20"/>
          </w:rPr>
          <w:t>.</w:t>
        </w:r>
        <w:r w:rsidRPr="007F71F8">
          <w:rPr>
            <w:rStyle w:val="-"/>
            <w:rFonts w:ascii="Times New Roman" w:hAnsi="Times New Roman"/>
            <w:sz w:val="20"/>
            <w:szCs w:val="20"/>
            <w:lang w:val="en-US"/>
          </w:rPr>
          <w:t>ru</w:t>
        </w:r>
        <w:r w:rsidRPr="007F71F8">
          <w:rPr>
            <w:rStyle w:val="-"/>
            <w:rFonts w:ascii="Times New Roman" w:hAnsi="Times New Roman"/>
            <w:sz w:val="20"/>
            <w:szCs w:val="20"/>
          </w:rPr>
          <w:t>/</w:t>
        </w:r>
        <w:r w:rsidRPr="007F71F8">
          <w:rPr>
            <w:rStyle w:val="-"/>
            <w:rFonts w:ascii="Times New Roman" w:hAnsi="Times New Roman"/>
            <w:sz w:val="20"/>
            <w:szCs w:val="20"/>
            <w:lang w:val="en-US"/>
          </w:rPr>
          <w:t>AP</w:t>
        </w:r>
      </w:hyperlink>
      <w:r w:rsidRPr="007F71F8">
        <w:rPr>
          <w:rFonts w:ascii="Times New Roman" w:hAnsi="Times New Roman"/>
          <w:sz w:val="20"/>
          <w:szCs w:val="20"/>
        </w:rPr>
        <w:t xml:space="preserve"> в информационно-телекоммуникационной сети «Интернет» .Адрес: </w:t>
      </w:r>
      <w:smartTag w:uri="urn:schemas-microsoft-com:office:smarttags" w:element="metricconverter">
        <w:smartTagPr>
          <w:attr w:name="ProductID" w:val="119435, г"/>
        </w:smartTagPr>
        <w:r w:rsidRPr="007F71F8">
          <w:rPr>
            <w:rFonts w:ascii="Times New Roman" w:hAnsi="Times New Roman"/>
            <w:sz w:val="20"/>
            <w:szCs w:val="20"/>
          </w:rPr>
          <w:t>119435, г</w:t>
        </w:r>
      </w:smartTag>
      <w:r w:rsidRPr="007F71F8">
        <w:rPr>
          <w:rFonts w:ascii="Times New Roman" w:hAnsi="Times New Roman"/>
          <w:sz w:val="20"/>
          <w:szCs w:val="20"/>
        </w:rPr>
        <w:t xml:space="preserve">.Москва, Большой Саввинский переулок, д.12, стр. 9, эт.1, пом. </w:t>
      </w:r>
      <w:r w:rsidRPr="007F71F8">
        <w:rPr>
          <w:rFonts w:ascii="Times New Roman" w:hAnsi="Times New Roman"/>
          <w:sz w:val="20"/>
          <w:szCs w:val="20"/>
          <w:lang w:val="en-US"/>
        </w:rPr>
        <w:t>I</w:t>
      </w:r>
      <w:r w:rsidRPr="007F71F8">
        <w:rPr>
          <w:rFonts w:ascii="Times New Roman" w:hAnsi="Times New Roman"/>
          <w:sz w:val="20"/>
          <w:szCs w:val="20"/>
        </w:rPr>
        <w:t xml:space="preserve"> комн. 2, тел.: 8(495) 787-29-97, (495)787-29-99.</w:t>
      </w:r>
    </w:p>
    <w:p w:rsidR="00CE437A" w:rsidRPr="007F71F8" w:rsidRDefault="00CE437A" w:rsidP="00CE437A">
      <w:pPr>
        <w:pStyle w:val="afc"/>
        <w:spacing w:before="0" w:after="0"/>
        <w:jc w:val="both"/>
        <w:rPr>
          <w:sz w:val="20"/>
          <w:szCs w:val="20"/>
        </w:rPr>
      </w:pPr>
      <w:r w:rsidRPr="007F71F8">
        <w:rPr>
          <w:b/>
          <w:bCs/>
          <w:sz w:val="20"/>
          <w:szCs w:val="20"/>
        </w:rPr>
        <w:tab/>
        <w:t xml:space="preserve">Предмет договора аренды с указанием кратких характеристик: </w:t>
      </w:r>
      <w:r w:rsidRPr="007F71F8">
        <w:rPr>
          <w:bCs/>
          <w:sz w:val="20"/>
          <w:szCs w:val="20"/>
        </w:rPr>
        <w:t xml:space="preserve">аукцион в электронной форме  на </w:t>
      </w:r>
      <w:r w:rsidRPr="007F71F8">
        <w:rPr>
          <w:sz w:val="20"/>
          <w:szCs w:val="20"/>
        </w:rPr>
        <w:t>право на заключения договора аренды на земельный участок:</w:t>
      </w:r>
    </w:p>
    <w:p w:rsidR="00CE437A" w:rsidRPr="007F71F8" w:rsidRDefault="00CE437A" w:rsidP="00CE437A">
      <w:pPr>
        <w:pStyle w:val="afc"/>
        <w:spacing w:before="0" w:after="0"/>
        <w:jc w:val="both"/>
        <w:rPr>
          <w:sz w:val="20"/>
          <w:szCs w:val="20"/>
        </w:rPr>
      </w:pPr>
    </w:p>
    <w:p w:rsidR="00CE437A" w:rsidRPr="007F71F8" w:rsidRDefault="00CE437A" w:rsidP="00CE437A">
      <w:pPr>
        <w:pStyle w:val="ConsNormal"/>
        <w:ind w:right="0" w:firstLine="708"/>
        <w:jc w:val="center"/>
        <w:rPr>
          <w:rFonts w:ascii="Times New Roman" w:hAnsi="Times New Roman" w:cs="Times New Roman"/>
          <w:b/>
        </w:rPr>
      </w:pPr>
      <w:r w:rsidRPr="007F71F8">
        <w:rPr>
          <w:rFonts w:ascii="Times New Roman" w:hAnsi="Times New Roman" w:cs="Times New Roman"/>
          <w:b/>
        </w:rPr>
        <w:t xml:space="preserve">Лот № 1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42"/>
        <w:gridCol w:w="2948"/>
        <w:gridCol w:w="6691"/>
      </w:tblGrid>
      <w:tr w:rsidR="00CE437A" w:rsidRPr="007F71F8" w:rsidTr="00BA688D">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Местоположение земельного участка</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jc w:val="both"/>
              <w:rPr>
                <w:rFonts w:ascii="Times New Roman" w:hAnsi="Times New Roman"/>
                <w:sz w:val="20"/>
                <w:szCs w:val="20"/>
              </w:rPr>
            </w:pPr>
            <w:r w:rsidRPr="007F71F8">
              <w:rPr>
                <w:rFonts w:ascii="Times New Roman" w:hAnsi="Times New Roman"/>
                <w:color w:val="000000"/>
                <w:sz w:val="20"/>
                <w:szCs w:val="20"/>
              </w:rPr>
              <w:t>Республика Мордовия, Ельниковский муниципальный район, Стародевиченское сельское поселение</w:t>
            </w:r>
          </w:p>
        </w:tc>
      </w:tr>
      <w:tr w:rsidR="00CE437A" w:rsidRPr="007F71F8" w:rsidTr="00BA688D">
        <w:trPr>
          <w:trHeight w:val="165"/>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Площадь и кадастровый номер земельного участка</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rPr>
                <w:rFonts w:ascii="Times New Roman" w:hAnsi="Times New Roman"/>
                <w:sz w:val="20"/>
                <w:szCs w:val="20"/>
              </w:rPr>
            </w:pPr>
            <w:r w:rsidRPr="007F71F8">
              <w:rPr>
                <w:rFonts w:ascii="Times New Roman" w:hAnsi="Times New Roman"/>
                <w:color w:val="000000"/>
                <w:sz w:val="20"/>
                <w:szCs w:val="20"/>
              </w:rPr>
              <w:t xml:space="preserve">50004 </w:t>
            </w:r>
            <w:r w:rsidRPr="007F71F8">
              <w:rPr>
                <w:rFonts w:ascii="Times New Roman" w:hAnsi="Times New Roman"/>
                <w:sz w:val="20"/>
                <w:szCs w:val="20"/>
              </w:rPr>
              <w:t xml:space="preserve"> кв.м- </w:t>
            </w:r>
            <w:r w:rsidRPr="007F71F8">
              <w:rPr>
                <w:rFonts w:ascii="Times New Roman" w:hAnsi="Times New Roman"/>
                <w:bCs/>
                <w:sz w:val="20"/>
                <w:szCs w:val="20"/>
              </w:rPr>
              <w:t>13:07:0216005:248</w:t>
            </w:r>
          </w:p>
        </w:tc>
      </w:tr>
      <w:tr w:rsidR="00CE437A" w:rsidRPr="007F71F8" w:rsidTr="00BA688D">
        <w:trPr>
          <w:trHeight w:val="330"/>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Границы земельного участка</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jc w:val="both"/>
              <w:rPr>
                <w:rFonts w:ascii="Times New Roman" w:hAnsi="Times New Roman" w:cs="Times New Roman"/>
              </w:rPr>
            </w:pPr>
            <w:r w:rsidRPr="007F71F8">
              <w:rPr>
                <w:rFonts w:ascii="Times New Roman" w:hAnsi="Times New Roman" w:cs="Times New Roman"/>
              </w:rPr>
              <w:t>определены в выписке из Единого государственного реестра недвижимости об объекте недвижимости от 27.03.2023г. № КУВИ-001/2023-72037831</w:t>
            </w:r>
          </w:p>
        </w:tc>
      </w:tr>
      <w:tr w:rsidR="00CE437A" w:rsidRPr="007F71F8" w:rsidTr="00BA688D">
        <w:trPr>
          <w:trHeight w:val="330"/>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Категория земель</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Земли сельскохозяйственного назначения</w:t>
            </w:r>
          </w:p>
        </w:tc>
      </w:tr>
      <w:tr w:rsidR="00CE437A" w:rsidRPr="007F71F8" w:rsidTr="00BA688D">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Вид разрешенного использования</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color w:val="000000"/>
              </w:rPr>
              <w:t>сельскохозяйственное использование</w:t>
            </w:r>
          </w:p>
        </w:tc>
      </w:tr>
      <w:tr w:rsidR="00CE437A" w:rsidRPr="007F71F8" w:rsidTr="00BA688D">
        <w:trPr>
          <w:trHeight w:val="180"/>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Обременения</w:t>
            </w:r>
          </w:p>
        </w:tc>
        <w:tc>
          <w:tcPr>
            <w:tcW w:w="6691" w:type="dxa"/>
            <w:vMerge w:val="restart"/>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autoSpaceDE w:val="0"/>
              <w:autoSpaceDN w:val="0"/>
              <w:adjustRightInd w:val="0"/>
              <w:rPr>
                <w:rFonts w:ascii="Times New Roman" w:hAnsi="Times New Roman"/>
                <w:sz w:val="20"/>
                <w:szCs w:val="20"/>
              </w:rPr>
            </w:pPr>
            <w:r w:rsidRPr="007F71F8">
              <w:rPr>
                <w:rFonts w:ascii="Times New Roman" w:hAnsi="Times New Roman"/>
                <w:sz w:val="20"/>
                <w:szCs w:val="20"/>
              </w:rPr>
              <w:t>ограничения прав на земельный участок, предусмотренные статьей 56 Земельного кодекса Российской Федерации; срок действия: c 23.12.2022</w:t>
            </w:r>
          </w:p>
        </w:tc>
      </w:tr>
      <w:tr w:rsidR="00CE437A" w:rsidRPr="007F71F8" w:rsidTr="00BA688D">
        <w:trPr>
          <w:trHeight w:val="270"/>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Ограничения</w:t>
            </w:r>
          </w:p>
        </w:tc>
        <w:tc>
          <w:tcPr>
            <w:tcW w:w="6691" w:type="dxa"/>
            <w:vMerge/>
            <w:tcBorders>
              <w:top w:val="single" w:sz="4" w:space="0" w:color="auto"/>
              <w:left w:val="single" w:sz="4" w:space="0" w:color="auto"/>
              <w:bottom w:val="single" w:sz="4" w:space="0" w:color="auto"/>
              <w:right w:val="single" w:sz="4" w:space="0" w:color="auto"/>
            </w:tcBorders>
            <w:vAlign w:val="center"/>
            <w:hideMark/>
          </w:tcPr>
          <w:p w:rsidR="00CE437A" w:rsidRPr="007F71F8" w:rsidRDefault="00CE437A" w:rsidP="00BA688D">
            <w:pPr>
              <w:rPr>
                <w:rFonts w:ascii="Times New Roman" w:hAnsi="Times New Roman"/>
                <w:sz w:val="20"/>
                <w:szCs w:val="20"/>
                <w:lang w:eastAsia="ar-SA"/>
              </w:rPr>
            </w:pPr>
          </w:p>
        </w:tc>
      </w:tr>
      <w:tr w:rsidR="00CE437A" w:rsidRPr="007F71F8" w:rsidTr="00BA688D">
        <w:trPr>
          <w:trHeight w:val="270"/>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rPr>
                <w:rFonts w:ascii="Times New Roman" w:hAnsi="Times New Roman" w:cs="Times New Roman"/>
              </w:rPr>
            </w:pPr>
            <w:r w:rsidRPr="007F71F8">
              <w:rPr>
                <w:rFonts w:ascii="Times New Roman" w:hAnsi="Times New Roman" w:cs="Times New Roman"/>
              </w:rPr>
              <w:t>Параметры разрешенного строительства объекта капитального строительства</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Nonformat"/>
              <w:jc w:val="both"/>
              <w:rPr>
                <w:rFonts w:ascii="Times New Roman" w:hAnsi="Times New Roman" w:cs="Times New Roman"/>
              </w:rPr>
            </w:pPr>
            <w:r w:rsidRPr="007F71F8">
              <w:rPr>
                <w:rFonts w:ascii="Times New Roman" w:hAnsi="Times New Roman" w:cs="Times New Roman"/>
                <w:bCs/>
              </w:rPr>
              <w:t>В соответствии с частью 6 статьи 36 Градостроительного кодекса РФ градостроительные регламенты не устанавливаются  для земель сельскохозяйственных угодий на землях сельскохозяйственного назначения.</w:t>
            </w:r>
          </w:p>
        </w:tc>
      </w:tr>
      <w:tr w:rsidR="00CE437A" w:rsidRPr="007F71F8" w:rsidTr="00BA688D">
        <w:trPr>
          <w:trHeight w:val="315"/>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lastRenderedPageBreak/>
              <w:t xml:space="preserve">Начальный размер годовой арендной платы, руб. </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b/>
                <w:bCs/>
              </w:rPr>
            </w:pPr>
            <w:r w:rsidRPr="007F71F8">
              <w:rPr>
                <w:rFonts w:ascii="Times New Roman" w:hAnsi="Times New Roman" w:cs="Times New Roman"/>
                <w:b/>
                <w:bCs/>
              </w:rPr>
              <w:t>2918,00</w:t>
            </w:r>
          </w:p>
        </w:tc>
      </w:tr>
      <w:tr w:rsidR="00CE437A" w:rsidRPr="007F71F8" w:rsidTr="00BA688D">
        <w:trPr>
          <w:trHeight w:val="176"/>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Cell"/>
              <w:widowControl/>
              <w:rPr>
                <w:rFonts w:ascii="Times New Roman" w:hAnsi="Times New Roman" w:cs="Times New Roman"/>
              </w:rPr>
            </w:pPr>
            <w:r w:rsidRPr="007F71F8">
              <w:rPr>
                <w:rFonts w:ascii="Times New Roman" w:hAnsi="Times New Roman" w:cs="Times New Roman"/>
              </w:rPr>
              <w:t>Размер задатка, руб.</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Cell"/>
              <w:widowControl/>
              <w:rPr>
                <w:rFonts w:ascii="Times New Roman" w:hAnsi="Times New Roman" w:cs="Times New Roman"/>
              </w:rPr>
            </w:pPr>
            <w:r w:rsidRPr="007F71F8">
              <w:rPr>
                <w:rFonts w:ascii="Times New Roman" w:hAnsi="Times New Roman" w:cs="Times New Roman"/>
              </w:rPr>
              <w:t>583,60. (20 % от начальной цены)</w:t>
            </w:r>
          </w:p>
        </w:tc>
      </w:tr>
      <w:tr w:rsidR="00CE437A" w:rsidRPr="007F71F8" w:rsidTr="00BA688D">
        <w:trPr>
          <w:trHeight w:val="176"/>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 xml:space="preserve">«Шаг аукциона», руб.                            </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87,54 руб.(3 % от начальной цены)</w:t>
            </w:r>
          </w:p>
        </w:tc>
      </w:tr>
      <w:tr w:rsidR="00CE437A" w:rsidRPr="007F71F8" w:rsidTr="00BA688D">
        <w:trPr>
          <w:trHeight w:val="275"/>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Cell"/>
              <w:rPr>
                <w:rFonts w:ascii="Times New Roman" w:hAnsi="Times New Roman" w:cs="Times New Roman"/>
              </w:rPr>
            </w:pPr>
            <w:r w:rsidRPr="007F71F8">
              <w:rPr>
                <w:rFonts w:ascii="Times New Roman" w:hAnsi="Times New Roman" w:cs="Times New Roman"/>
              </w:rPr>
              <w:t>Срок аренды</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Cell"/>
              <w:rPr>
                <w:rFonts w:ascii="Times New Roman" w:hAnsi="Times New Roman" w:cs="Times New Roman"/>
              </w:rPr>
            </w:pPr>
            <w:r w:rsidRPr="007F71F8">
              <w:rPr>
                <w:rFonts w:ascii="Times New Roman" w:hAnsi="Times New Roman" w:cs="Times New Roman"/>
              </w:rPr>
              <w:t xml:space="preserve">49 лет    </w:t>
            </w:r>
          </w:p>
        </w:tc>
      </w:tr>
      <w:tr w:rsidR="00CE437A" w:rsidRPr="007F71F8" w:rsidTr="00BA688D">
        <w:trPr>
          <w:trHeight w:val="275"/>
        </w:trPr>
        <w:tc>
          <w:tcPr>
            <w:tcW w:w="9781" w:type="dxa"/>
            <w:gridSpan w:val="3"/>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PlusCell"/>
              <w:jc w:val="center"/>
              <w:rPr>
                <w:rFonts w:ascii="Times New Roman" w:hAnsi="Times New Roman" w:cs="Times New Roman"/>
              </w:rPr>
            </w:pPr>
            <w:r w:rsidRPr="007F71F8">
              <w:rPr>
                <w:rFonts w:ascii="Times New Roman" w:hAnsi="Times New Roman" w:cs="Times New Roman"/>
              </w:rPr>
              <w:t>Технические условия подключения объекта к сетям инженерно-технического</w:t>
            </w:r>
          </w:p>
          <w:p w:rsidR="00CE437A" w:rsidRPr="007F71F8" w:rsidRDefault="00CE437A" w:rsidP="00BA688D">
            <w:pPr>
              <w:pStyle w:val="ConsPlusCell"/>
              <w:jc w:val="center"/>
              <w:rPr>
                <w:rFonts w:ascii="Times New Roman" w:hAnsi="Times New Roman" w:cs="Times New Roman"/>
              </w:rPr>
            </w:pPr>
            <w:r w:rsidRPr="007F71F8">
              <w:rPr>
                <w:rFonts w:ascii="Times New Roman" w:hAnsi="Times New Roman" w:cs="Times New Roman"/>
              </w:rPr>
              <w:t>обеспечения и информация о плате за подключение</w:t>
            </w:r>
          </w:p>
        </w:tc>
      </w:tr>
      <w:tr w:rsidR="00CE437A" w:rsidRPr="007F71F8" w:rsidTr="00BA688D">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 xml:space="preserve">Сети газоснабжения </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jc w:val="both"/>
              <w:rPr>
                <w:rFonts w:ascii="Times New Roman" w:hAnsi="Times New Roman"/>
                <w:sz w:val="20"/>
                <w:szCs w:val="20"/>
              </w:rPr>
            </w:pPr>
            <w:r w:rsidRPr="007F71F8">
              <w:rPr>
                <w:rFonts w:ascii="Times New Roman" w:hAnsi="Times New Roman"/>
                <w:sz w:val="20"/>
                <w:szCs w:val="20"/>
              </w:rPr>
              <w:t>Техническая возможность подключения к сетям (Газпром от 10.05.2023 № 317)</w:t>
            </w:r>
          </w:p>
        </w:tc>
      </w:tr>
      <w:tr w:rsidR="00CE437A" w:rsidRPr="007F71F8" w:rsidTr="00BA688D">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Сети водоснабжения и водоотведения</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jc w:val="both"/>
              <w:rPr>
                <w:rFonts w:ascii="Times New Roman" w:hAnsi="Times New Roman"/>
                <w:sz w:val="20"/>
                <w:szCs w:val="20"/>
              </w:rPr>
            </w:pPr>
            <w:r w:rsidRPr="007F71F8">
              <w:rPr>
                <w:rFonts w:ascii="Times New Roman" w:hAnsi="Times New Roman"/>
                <w:sz w:val="20"/>
                <w:szCs w:val="20"/>
              </w:rPr>
              <w:t>Администрация Стародевиченского сельского поселения №54 от 28.04.2023</w:t>
            </w:r>
          </w:p>
        </w:tc>
      </w:tr>
      <w:tr w:rsidR="00CE437A" w:rsidRPr="007F71F8" w:rsidTr="00BA688D">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Электрические сети</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заключение договора технологического присоединения, заключаемого победителем аукциона с ресурсоснабжающей организацией в соответствии с постановлением Правительства РФ от 27.12.2004 г. № 861</w:t>
            </w:r>
          </w:p>
        </w:tc>
      </w:tr>
      <w:tr w:rsidR="00CE437A" w:rsidRPr="007F71F8" w:rsidTr="00BA688D">
        <w:trPr>
          <w:trHeight w:val="748"/>
        </w:trPr>
        <w:tc>
          <w:tcPr>
            <w:tcW w:w="3090" w:type="dxa"/>
            <w:gridSpan w:val="2"/>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pStyle w:val="ConsNonformat"/>
              <w:ind w:right="0"/>
              <w:jc w:val="both"/>
              <w:rPr>
                <w:rFonts w:ascii="Times New Roman" w:hAnsi="Times New Roman" w:cs="Times New Roman"/>
              </w:rPr>
            </w:pPr>
            <w:r w:rsidRPr="007F71F8">
              <w:rPr>
                <w:rFonts w:ascii="Times New Roman" w:hAnsi="Times New Roman" w:cs="Times New Roman"/>
              </w:rPr>
              <w:t>Существенные условия договора аренды земельного участка</w:t>
            </w:r>
          </w:p>
        </w:tc>
        <w:tc>
          <w:tcPr>
            <w:tcW w:w="6691" w:type="dxa"/>
            <w:tcBorders>
              <w:top w:val="single" w:sz="4" w:space="0" w:color="auto"/>
              <w:left w:val="single" w:sz="4" w:space="0" w:color="auto"/>
              <w:bottom w:val="single" w:sz="4" w:space="0" w:color="auto"/>
              <w:right w:val="single" w:sz="4" w:space="0" w:color="auto"/>
            </w:tcBorders>
            <w:hideMark/>
          </w:tcPr>
          <w:p w:rsidR="00CE437A" w:rsidRPr="007F71F8" w:rsidRDefault="00CE437A" w:rsidP="00BA688D">
            <w:pPr>
              <w:widowControl w:val="0"/>
              <w:shd w:val="clear" w:color="auto" w:fill="FFFFFF"/>
              <w:tabs>
                <w:tab w:val="left" w:pos="993"/>
                <w:tab w:val="left" w:pos="1134"/>
              </w:tabs>
              <w:autoSpaceDE w:val="0"/>
              <w:autoSpaceDN w:val="0"/>
              <w:adjustRightInd w:val="0"/>
              <w:jc w:val="both"/>
              <w:rPr>
                <w:rFonts w:ascii="Times New Roman" w:hAnsi="Times New Roman"/>
                <w:sz w:val="20"/>
                <w:szCs w:val="20"/>
              </w:rPr>
            </w:pPr>
            <w:r w:rsidRPr="007F71F8">
              <w:rPr>
                <w:rFonts w:ascii="Times New Roman" w:hAnsi="Times New Roman"/>
                <w:sz w:val="20"/>
                <w:szCs w:val="20"/>
              </w:rPr>
              <w:t xml:space="preserve"> -</w:t>
            </w:r>
          </w:p>
        </w:tc>
      </w:tr>
      <w:tr w:rsidR="00CE437A" w:rsidRPr="007F71F8" w:rsidTr="00BA688D">
        <w:trPr>
          <w:gridBefore w:val="1"/>
          <w:wBefore w:w="142" w:type="dxa"/>
          <w:trHeight w:val="257"/>
        </w:trPr>
        <w:tc>
          <w:tcPr>
            <w:tcW w:w="9639" w:type="dxa"/>
            <w:gridSpan w:val="2"/>
            <w:tcBorders>
              <w:top w:val="nil"/>
              <w:left w:val="nil"/>
              <w:bottom w:val="nil"/>
              <w:right w:val="nil"/>
            </w:tcBorders>
            <w:hideMark/>
          </w:tcPr>
          <w:p w:rsidR="00CE437A" w:rsidRPr="007F71F8" w:rsidRDefault="00CE437A" w:rsidP="00BA688D">
            <w:pPr>
              <w:ind w:left="34" w:right="-391" w:hanging="34"/>
              <w:rPr>
                <w:rFonts w:ascii="Times New Roman" w:hAnsi="Times New Roman"/>
                <w:sz w:val="20"/>
                <w:szCs w:val="20"/>
              </w:rPr>
            </w:pPr>
            <w:bookmarkStart w:id="19" w:name="_Hlk132811395" w:colFirst="1" w:colLast="3"/>
            <w:r w:rsidRPr="007F71F8">
              <w:rPr>
                <w:rFonts w:ascii="Times New Roman" w:hAnsi="Times New Roman"/>
                <w:b/>
                <w:sz w:val="20"/>
                <w:szCs w:val="20"/>
              </w:rPr>
              <w:t xml:space="preserve">Дата, время и место начала приема заявок: </w:t>
            </w:r>
            <w:r w:rsidRPr="007F71F8">
              <w:rPr>
                <w:rFonts w:ascii="Times New Roman" w:hAnsi="Times New Roman"/>
                <w:b/>
                <w:bCs/>
                <w:sz w:val="20"/>
                <w:szCs w:val="20"/>
              </w:rPr>
              <w:t>12.10.2023</w:t>
            </w:r>
            <w:r w:rsidRPr="007F71F8">
              <w:rPr>
                <w:rFonts w:ascii="Times New Roman" w:hAnsi="Times New Roman"/>
                <w:sz w:val="20"/>
                <w:szCs w:val="20"/>
              </w:rPr>
              <w:t xml:space="preserve"> г. с 8.30 (время московское) по</w:t>
            </w:r>
          </w:p>
          <w:p w:rsidR="00CE437A" w:rsidRPr="007F71F8" w:rsidRDefault="00CE437A" w:rsidP="00BA688D">
            <w:pPr>
              <w:ind w:left="34" w:right="-391" w:hanging="34"/>
              <w:rPr>
                <w:rFonts w:ascii="Times New Roman" w:hAnsi="Times New Roman"/>
                <w:b/>
                <w:sz w:val="20"/>
                <w:szCs w:val="20"/>
              </w:rPr>
            </w:pPr>
            <w:r w:rsidRPr="007F71F8">
              <w:rPr>
                <w:rFonts w:ascii="Times New Roman" w:hAnsi="Times New Roman"/>
                <w:sz w:val="20"/>
                <w:szCs w:val="20"/>
              </w:rPr>
              <w:t xml:space="preserve"> адресу электронной площадки:</w:t>
            </w:r>
            <w:r w:rsidRPr="007F71F8">
              <w:rPr>
                <w:rFonts w:ascii="Times New Roman" w:hAnsi="Times New Roman"/>
                <w:b/>
                <w:sz w:val="20"/>
                <w:szCs w:val="20"/>
              </w:rPr>
              <w:t xml:space="preserve"> utp.sberbank-ast.ru</w:t>
            </w:r>
          </w:p>
          <w:p w:rsidR="00CE437A" w:rsidRPr="007F71F8" w:rsidRDefault="00CE437A" w:rsidP="00BA688D">
            <w:pPr>
              <w:rPr>
                <w:rFonts w:ascii="Times New Roman" w:hAnsi="Times New Roman"/>
                <w:sz w:val="20"/>
                <w:szCs w:val="20"/>
              </w:rPr>
            </w:pPr>
            <w:r w:rsidRPr="007F71F8">
              <w:rPr>
                <w:rFonts w:ascii="Times New Roman" w:hAnsi="Times New Roman"/>
                <w:b/>
                <w:sz w:val="20"/>
                <w:szCs w:val="20"/>
              </w:rPr>
              <w:t>Дата, время и место окончания приема заявок: 10.11.2023</w:t>
            </w:r>
            <w:r w:rsidRPr="007F71F8">
              <w:rPr>
                <w:rFonts w:ascii="Times New Roman" w:hAnsi="Times New Roman"/>
                <w:sz w:val="20"/>
                <w:szCs w:val="20"/>
              </w:rPr>
              <w:t xml:space="preserve"> г. в 17.00 (время московское) по адресу электронной площадки</w:t>
            </w:r>
            <w:r w:rsidRPr="007F71F8">
              <w:rPr>
                <w:rFonts w:ascii="Times New Roman" w:hAnsi="Times New Roman"/>
                <w:b/>
                <w:sz w:val="20"/>
                <w:szCs w:val="20"/>
              </w:rPr>
              <w:t xml:space="preserve"> utp.sberbank-ast.ru</w:t>
            </w:r>
          </w:p>
        </w:tc>
      </w:tr>
      <w:tr w:rsidR="00CE437A" w:rsidRPr="007F71F8" w:rsidTr="00BA688D">
        <w:trPr>
          <w:gridBefore w:val="1"/>
          <w:wBefore w:w="142" w:type="dxa"/>
          <w:trHeight w:val="257"/>
        </w:trPr>
        <w:tc>
          <w:tcPr>
            <w:tcW w:w="9639" w:type="dxa"/>
            <w:gridSpan w:val="2"/>
            <w:tcBorders>
              <w:top w:val="nil"/>
              <w:left w:val="nil"/>
              <w:bottom w:val="nil"/>
              <w:right w:val="nil"/>
            </w:tcBorders>
            <w:hideMark/>
          </w:tcPr>
          <w:p w:rsidR="00CE437A" w:rsidRPr="007F71F8" w:rsidRDefault="00CE437A" w:rsidP="00BA688D">
            <w:pPr>
              <w:jc w:val="both"/>
              <w:rPr>
                <w:rFonts w:ascii="Times New Roman" w:hAnsi="Times New Roman"/>
                <w:sz w:val="20"/>
                <w:szCs w:val="20"/>
              </w:rPr>
            </w:pPr>
            <w:r w:rsidRPr="007F71F8">
              <w:rPr>
                <w:rFonts w:ascii="Times New Roman" w:hAnsi="Times New Roman"/>
                <w:b/>
                <w:sz w:val="20"/>
                <w:szCs w:val="20"/>
              </w:rPr>
              <w:t xml:space="preserve">Место, дата и время рассмотрения заявок на участие в аукционе: </w:t>
            </w:r>
            <w:r w:rsidRPr="007F71F8">
              <w:rPr>
                <w:rFonts w:ascii="Times New Roman" w:hAnsi="Times New Roman"/>
                <w:sz w:val="20"/>
                <w:szCs w:val="20"/>
              </w:rPr>
              <w:t xml:space="preserve">13.11.2023 г.  11-00 (время московское) по адресу организатора аукциона (кабинет заместителя главы администрации). </w:t>
            </w:r>
          </w:p>
          <w:p w:rsidR="00CE437A" w:rsidRPr="007F71F8" w:rsidRDefault="00CE437A" w:rsidP="00BA688D">
            <w:pPr>
              <w:ind w:right="-96"/>
              <w:jc w:val="both"/>
              <w:rPr>
                <w:rFonts w:ascii="Times New Roman" w:hAnsi="Times New Roman"/>
                <w:kern w:val="22"/>
                <w:sz w:val="20"/>
                <w:szCs w:val="20"/>
              </w:rPr>
            </w:pPr>
            <w:r w:rsidRPr="007F71F8">
              <w:rPr>
                <w:rFonts w:ascii="Times New Roman" w:hAnsi="Times New Roman"/>
                <w:b/>
                <w:color w:val="000000"/>
                <w:sz w:val="20"/>
                <w:szCs w:val="20"/>
              </w:rPr>
              <w:t>Место, дата, время и порядок проведения аукциона: Электронная</w:t>
            </w:r>
            <w:r w:rsidRPr="007F71F8">
              <w:rPr>
                <w:rFonts w:ascii="Times New Roman" w:hAnsi="Times New Roman"/>
                <w:b/>
                <w:kern w:val="22"/>
                <w:sz w:val="20"/>
                <w:szCs w:val="20"/>
              </w:rPr>
              <w:t xml:space="preserve"> площадка – универсальная торговая платформа </w:t>
            </w:r>
            <w:r w:rsidRPr="007F71F8">
              <w:rPr>
                <w:rFonts w:ascii="Times New Roman" w:hAnsi="Times New Roman"/>
                <w:sz w:val="20"/>
                <w:szCs w:val="20"/>
              </w:rPr>
              <w:t xml:space="preserve">АО «Сбербанк-АСТ»,  </w:t>
            </w:r>
            <w:r w:rsidRPr="007F71F8">
              <w:rPr>
                <w:rFonts w:ascii="Times New Roman" w:hAnsi="Times New Roman"/>
                <w:color w:val="0000FF"/>
                <w:sz w:val="20"/>
                <w:szCs w:val="20"/>
              </w:rPr>
              <w:t>http://utp.sberbank-ast.ru</w:t>
            </w:r>
            <w:r w:rsidRPr="007F71F8">
              <w:rPr>
                <w:rFonts w:ascii="Times New Roman" w:hAnsi="Times New Roman"/>
                <w:sz w:val="20"/>
                <w:szCs w:val="20"/>
              </w:rPr>
              <w:t xml:space="preserve"> в сети Интернет</w:t>
            </w:r>
            <w:r w:rsidRPr="007F71F8">
              <w:rPr>
                <w:rFonts w:ascii="Times New Roman" w:hAnsi="Times New Roman"/>
                <w:b/>
                <w:kern w:val="22"/>
                <w:sz w:val="20"/>
                <w:szCs w:val="20"/>
              </w:rPr>
              <w:t xml:space="preserve"> </w:t>
            </w:r>
            <w:r w:rsidRPr="007F71F8">
              <w:rPr>
                <w:rFonts w:ascii="Times New Roman" w:hAnsi="Times New Roman"/>
                <w:kern w:val="22"/>
                <w:sz w:val="20"/>
                <w:szCs w:val="20"/>
              </w:rPr>
              <w:t xml:space="preserve">– </w:t>
            </w:r>
            <w:r w:rsidRPr="007F71F8">
              <w:rPr>
                <w:rFonts w:ascii="Times New Roman" w:hAnsi="Times New Roman"/>
                <w:b/>
                <w:bCs/>
                <w:kern w:val="22"/>
                <w:sz w:val="20"/>
                <w:szCs w:val="20"/>
              </w:rPr>
              <w:t>14.11.2023</w:t>
            </w:r>
            <w:r w:rsidRPr="007F71F8">
              <w:rPr>
                <w:rFonts w:ascii="Times New Roman" w:hAnsi="Times New Roman"/>
                <w:kern w:val="22"/>
                <w:sz w:val="20"/>
                <w:szCs w:val="20"/>
              </w:rPr>
              <w:t xml:space="preserve"> г.  в 11 час 00 мин.(московское время).</w:t>
            </w:r>
          </w:p>
          <w:p w:rsidR="00CE437A" w:rsidRPr="007F71F8" w:rsidRDefault="00CE437A" w:rsidP="00BA688D">
            <w:pPr>
              <w:contextualSpacing/>
              <w:jc w:val="both"/>
              <w:rPr>
                <w:rFonts w:ascii="Times New Roman" w:hAnsi="Times New Roman"/>
                <w:sz w:val="20"/>
                <w:szCs w:val="20"/>
                <w:lang w:eastAsia="ar-SA"/>
              </w:rPr>
            </w:pPr>
            <w:r w:rsidRPr="007F71F8">
              <w:rPr>
                <w:rFonts w:ascii="Times New Roman" w:hAnsi="Times New Roman"/>
                <w:bCs/>
                <w:color w:val="000000"/>
                <w:sz w:val="20"/>
                <w:szCs w:val="20"/>
              </w:rPr>
              <w:t xml:space="preserve">        Для обеспечения доступа к участию в электронном аукционе Претендентам необходимо пройти процедуру регистрации на электронной площадке.</w:t>
            </w:r>
          </w:p>
          <w:p w:rsidR="00CE437A" w:rsidRPr="007F71F8" w:rsidRDefault="00CE437A" w:rsidP="00BA688D">
            <w:pPr>
              <w:contextualSpacing/>
              <w:jc w:val="both"/>
              <w:rPr>
                <w:rFonts w:ascii="Times New Roman" w:hAnsi="Times New Roman"/>
                <w:sz w:val="20"/>
                <w:szCs w:val="20"/>
              </w:rPr>
            </w:pPr>
            <w:r w:rsidRPr="007F71F8">
              <w:rPr>
                <w:rFonts w:ascii="Times New Roman" w:hAnsi="Times New Roman"/>
                <w:bCs/>
                <w:color w:val="000000"/>
                <w:sz w:val="20"/>
                <w:szCs w:val="20"/>
              </w:rPr>
              <w:t xml:space="preserve">         Регистрация на электронной площадке проводится в соответствии с Регламентом электронной площадки без взимания платы. Регистрации на электронной площадке подлежат Претенденты, ранее не зарегистрированные на электронной площадке.</w:t>
            </w:r>
          </w:p>
          <w:p w:rsidR="00CE437A" w:rsidRPr="007F71F8" w:rsidRDefault="00CE437A" w:rsidP="00BA688D">
            <w:pPr>
              <w:widowControl w:val="0"/>
              <w:jc w:val="both"/>
              <w:rPr>
                <w:rFonts w:ascii="Times New Roman" w:hAnsi="Times New Roman"/>
                <w:bCs/>
                <w:color w:val="000000"/>
                <w:sz w:val="20"/>
                <w:szCs w:val="20"/>
                <w:u w:val="single"/>
              </w:rPr>
            </w:pPr>
            <w:r w:rsidRPr="007F71F8">
              <w:rPr>
                <w:rFonts w:ascii="Times New Roman" w:hAnsi="Times New Roman"/>
                <w:bCs/>
                <w:color w:val="000000"/>
                <w:sz w:val="20"/>
                <w:szCs w:val="20"/>
              </w:rPr>
              <w:t xml:space="preserve">         Подача заявки на участие осуществляется только посредством интерфейса универсальной торговой платформы АО «Сбербанк-АСТ» из личного кабинета претендента по форме, утвержденной Администрацией Ельниковского муниципального района Республики Мордовия.  После заполнения формы подачи заявки, заявку необходимо подписать электронной подписью. </w:t>
            </w:r>
          </w:p>
          <w:p w:rsidR="00CE437A" w:rsidRPr="007F71F8" w:rsidRDefault="00CE437A" w:rsidP="00BA688D">
            <w:pPr>
              <w:widowControl w:val="0"/>
              <w:jc w:val="both"/>
              <w:rPr>
                <w:rFonts w:ascii="Times New Roman" w:hAnsi="Times New Roman"/>
                <w:bCs/>
                <w:color w:val="000000"/>
                <w:sz w:val="20"/>
                <w:szCs w:val="20"/>
              </w:rPr>
            </w:pPr>
            <w:r w:rsidRPr="007F71F8">
              <w:rPr>
                <w:rFonts w:ascii="Times New Roman" w:hAnsi="Times New Roman"/>
                <w:bCs/>
                <w:color w:val="000000"/>
                <w:sz w:val="20"/>
                <w:szCs w:val="20"/>
              </w:rPr>
              <w:t xml:space="preserve">         Заявка подается путем заполнения ее электронной формы с приложением электронных образов необходимых документов (заявка на участие в электронном аукционе и приложения к ней на бумажном носителе, преобразованные в электронно-цифровую форму путем сканирования с сохранением их реквизитов), заверенных электронной подписью претендента либо лица, имеющего право действовать от имени претендента:</w:t>
            </w:r>
          </w:p>
          <w:p w:rsidR="00CE437A" w:rsidRPr="007F71F8" w:rsidRDefault="00CE437A" w:rsidP="00BA688D">
            <w:pPr>
              <w:jc w:val="both"/>
              <w:rPr>
                <w:rFonts w:ascii="Times New Roman" w:hAnsi="Times New Roman"/>
                <w:b/>
                <w:sz w:val="20"/>
                <w:szCs w:val="20"/>
              </w:rPr>
            </w:pPr>
            <w:r w:rsidRPr="007F71F8">
              <w:rPr>
                <w:rFonts w:ascii="Times New Roman" w:hAnsi="Times New Roman"/>
                <w:b/>
                <w:i/>
                <w:sz w:val="20"/>
                <w:szCs w:val="20"/>
              </w:rPr>
              <w:t xml:space="preserve">        физические лица</w:t>
            </w:r>
            <w:r w:rsidRPr="007F71F8">
              <w:rPr>
                <w:rFonts w:ascii="Times New Roman" w:hAnsi="Times New Roman"/>
                <w:b/>
                <w:sz w:val="20"/>
                <w:szCs w:val="20"/>
              </w:rPr>
              <w:t>:</w:t>
            </w:r>
          </w:p>
          <w:p w:rsidR="00CE437A" w:rsidRPr="007F71F8" w:rsidRDefault="00CE437A" w:rsidP="00BA688D">
            <w:pPr>
              <w:ind w:firstLine="709"/>
              <w:jc w:val="both"/>
              <w:rPr>
                <w:rFonts w:ascii="Times New Roman" w:hAnsi="Times New Roman"/>
                <w:sz w:val="20"/>
                <w:szCs w:val="20"/>
              </w:rPr>
            </w:pPr>
            <w:r w:rsidRPr="007F71F8">
              <w:rPr>
                <w:rFonts w:ascii="Times New Roman" w:hAnsi="Times New Roman"/>
                <w:sz w:val="20"/>
                <w:szCs w:val="20"/>
              </w:rPr>
              <w:t>- копию всех листов документа, удостоверяющего личность;</w:t>
            </w:r>
          </w:p>
          <w:p w:rsidR="00CE437A" w:rsidRPr="007F71F8" w:rsidRDefault="00CE437A" w:rsidP="00BA688D">
            <w:pPr>
              <w:jc w:val="both"/>
              <w:rPr>
                <w:rFonts w:ascii="Times New Roman" w:hAnsi="Times New Roman"/>
                <w:b/>
                <w:bCs/>
                <w:i/>
                <w:sz w:val="20"/>
                <w:szCs w:val="20"/>
              </w:rPr>
            </w:pPr>
            <w:r w:rsidRPr="007F71F8">
              <w:rPr>
                <w:rFonts w:ascii="Times New Roman" w:hAnsi="Times New Roman"/>
                <w:b/>
                <w:bCs/>
                <w:i/>
                <w:sz w:val="20"/>
                <w:szCs w:val="20"/>
              </w:rPr>
              <w:t xml:space="preserve">       юридические лица:</w:t>
            </w:r>
          </w:p>
          <w:p w:rsidR="00CE437A" w:rsidRPr="007F71F8" w:rsidRDefault="00CE437A" w:rsidP="00BA688D">
            <w:pPr>
              <w:ind w:firstLine="709"/>
              <w:jc w:val="both"/>
              <w:rPr>
                <w:rFonts w:ascii="Times New Roman" w:hAnsi="Times New Roman"/>
                <w:bCs/>
                <w:sz w:val="20"/>
                <w:szCs w:val="20"/>
              </w:rPr>
            </w:pPr>
            <w:r w:rsidRPr="007F71F8">
              <w:rPr>
                <w:rFonts w:ascii="Times New Roman" w:hAnsi="Times New Roman"/>
                <w:bCs/>
                <w:i/>
                <w:sz w:val="20"/>
                <w:szCs w:val="20"/>
              </w:rPr>
              <w:t xml:space="preserve">- </w:t>
            </w:r>
            <w:r w:rsidRPr="007F71F8">
              <w:rPr>
                <w:rFonts w:ascii="Times New Roman" w:hAnsi="Times New Roman"/>
                <w:bCs/>
                <w:sz w:val="20"/>
                <w:szCs w:val="20"/>
              </w:rPr>
              <w:t>заверенные копии учредительных документов;</w:t>
            </w:r>
          </w:p>
          <w:p w:rsidR="00CE437A" w:rsidRPr="007F71F8" w:rsidRDefault="00CE437A" w:rsidP="00BA688D">
            <w:pPr>
              <w:ind w:firstLine="709"/>
              <w:jc w:val="both"/>
              <w:rPr>
                <w:rFonts w:ascii="Times New Roman" w:hAnsi="Times New Roman"/>
                <w:bCs/>
                <w:sz w:val="20"/>
                <w:szCs w:val="20"/>
              </w:rPr>
            </w:pPr>
            <w:r w:rsidRPr="007F71F8">
              <w:rPr>
                <w:rFonts w:ascii="Times New Roman" w:hAnsi="Times New Roman"/>
                <w:bCs/>
                <w:sz w:val="20"/>
                <w:szCs w:val="20"/>
              </w:rPr>
              <w:t xml:space="preserve">-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w:t>
            </w:r>
            <w:r w:rsidRPr="007F71F8">
              <w:rPr>
                <w:rFonts w:ascii="Times New Roman" w:hAnsi="Times New Roman"/>
                <w:bCs/>
                <w:sz w:val="20"/>
                <w:szCs w:val="20"/>
              </w:rPr>
              <w:lastRenderedPageBreak/>
              <w:t>выписка из него или заверенное печатью юридического лица (при наличии печати) и подписанное его руководителем письмо);</w:t>
            </w:r>
          </w:p>
          <w:p w:rsidR="00CE437A" w:rsidRPr="007F71F8" w:rsidRDefault="00CE437A" w:rsidP="00BA688D">
            <w:pPr>
              <w:ind w:firstLine="709"/>
              <w:jc w:val="both"/>
              <w:rPr>
                <w:rFonts w:ascii="Times New Roman" w:hAnsi="Times New Roman"/>
                <w:bCs/>
                <w:sz w:val="20"/>
                <w:szCs w:val="20"/>
              </w:rPr>
            </w:pPr>
            <w:r w:rsidRPr="007F71F8">
              <w:rPr>
                <w:rFonts w:ascii="Times New Roman" w:hAnsi="Times New Roman"/>
                <w:bCs/>
                <w:sz w:val="20"/>
                <w:szCs w:val="20"/>
              </w:rPr>
              <w:t>- документ, который подтверждает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CE437A" w:rsidRPr="007F71F8" w:rsidRDefault="00CE437A" w:rsidP="00BA688D">
            <w:pPr>
              <w:jc w:val="both"/>
              <w:rPr>
                <w:rFonts w:ascii="Times New Roman" w:hAnsi="Times New Roman"/>
                <w:sz w:val="20"/>
                <w:szCs w:val="20"/>
              </w:rPr>
            </w:pPr>
            <w:r w:rsidRPr="007F71F8">
              <w:rPr>
                <w:rFonts w:ascii="Times New Roman" w:hAnsi="Times New Roman"/>
                <w:sz w:val="20"/>
                <w:szCs w:val="20"/>
              </w:rPr>
              <w:t xml:space="preserve">         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18" w:history="1">
              <w:r w:rsidRPr="007F71F8">
                <w:rPr>
                  <w:rStyle w:val="-"/>
                  <w:rFonts w:ascii="Times New Roman" w:hAnsi="Times New Roman"/>
                  <w:sz w:val="20"/>
                  <w:szCs w:val="20"/>
                </w:rPr>
                <w:t>порядке</w:t>
              </w:r>
            </w:hyperlink>
            <w:r w:rsidRPr="007F71F8">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CE437A" w:rsidRPr="007F71F8" w:rsidRDefault="00CE437A" w:rsidP="00BA688D">
            <w:pPr>
              <w:pStyle w:val="afc"/>
              <w:shd w:val="clear" w:color="auto" w:fill="FFFFFF"/>
              <w:spacing w:after="75"/>
              <w:jc w:val="both"/>
              <w:rPr>
                <w:sz w:val="20"/>
                <w:szCs w:val="20"/>
              </w:rPr>
            </w:pPr>
            <w:r w:rsidRPr="007F71F8">
              <w:rPr>
                <w:b/>
                <w:bCs/>
                <w:sz w:val="20"/>
                <w:szCs w:val="20"/>
              </w:rPr>
              <w:t xml:space="preserve">         Дата и время осмотра земельного участка</w:t>
            </w:r>
            <w:r w:rsidRPr="007F71F8">
              <w:rPr>
                <w:sz w:val="20"/>
                <w:szCs w:val="20"/>
              </w:rPr>
              <w:t>: осмотр земельного участка осуществляется заявителями самостоятельно с даты опубликования извещения о проведении аукциона в любое время.</w:t>
            </w:r>
          </w:p>
        </w:tc>
      </w:tr>
    </w:tbl>
    <w:bookmarkEnd w:id="19"/>
    <w:p w:rsidR="00CE437A" w:rsidRPr="007F71F8" w:rsidRDefault="00CE437A" w:rsidP="00CE437A">
      <w:pPr>
        <w:pStyle w:val="afc"/>
        <w:shd w:val="clear" w:color="auto" w:fill="FFFFFF"/>
        <w:spacing w:after="75"/>
        <w:jc w:val="both"/>
        <w:rPr>
          <w:sz w:val="20"/>
          <w:szCs w:val="20"/>
        </w:rPr>
      </w:pPr>
      <w:r w:rsidRPr="007F71F8">
        <w:rPr>
          <w:b/>
          <w:bCs/>
          <w:sz w:val="20"/>
          <w:szCs w:val="20"/>
        </w:rPr>
        <w:lastRenderedPageBreak/>
        <w:tab/>
        <w:t>Порядок приема заявок на участие в аукционе, а также перечень прилагаемых документов:</w:t>
      </w:r>
    </w:p>
    <w:p w:rsidR="00CE437A" w:rsidRPr="007F71F8" w:rsidRDefault="00CE437A" w:rsidP="00CE437A">
      <w:pPr>
        <w:pStyle w:val="afc"/>
        <w:spacing w:before="0" w:after="0"/>
        <w:ind w:firstLine="567"/>
        <w:jc w:val="both"/>
        <w:rPr>
          <w:sz w:val="20"/>
          <w:szCs w:val="20"/>
        </w:rPr>
      </w:pPr>
      <w:r w:rsidRPr="007F71F8">
        <w:rPr>
          <w:sz w:val="20"/>
          <w:szCs w:val="20"/>
        </w:rPr>
        <w:t>1. Для участия в аукционе заявители предоставляют в установленный в извещении о проведении аукциона срок следующие документы:</w:t>
      </w:r>
    </w:p>
    <w:p w:rsidR="00CE437A" w:rsidRPr="007F71F8" w:rsidRDefault="00CE437A" w:rsidP="00CE437A">
      <w:pPr>
        <w:pStyle w:val="afc"/>
        <w:spacing w:before="0" w:after="0"/>
        <w:ind w:firstLine="567"/>
        <w:jc w:val="both"/>
        <w:rPr>
          <w:sz w:val="20"/>
          <w:szCs w:val="20"/>
        </w:rPr>
      </w:pPr>
      <w:r w:rsidRPr="007F71F8">
        <w:rPr>
          <w:sz w:val="20"/>
          <w:szCs w:val="20"/>
        </w:rPr>
        <w:t xml:space="preserve">1) Заявка на участие в аукционе по установленной в извещении о проведении аукциона форме с указанием банковских реквизитов счета для возврата задатка; </w:t>
      </w:r>
    </w:p>
    <w:p w:rsidR="00CE437A" w:rsidRPr="007F71F8" w:rsidRDefault="00CE437A" w:rsidP="00CE437A">
      <w:pPr>
        <w:pStyle w:val="afc"/>
        <w:spacing w:before="0" w:after="0"/>
        <w:ind w:firstLine="567"/>
        <w:jc w:val="both"/>
        <w:rPr>
          <w:sz w:val="20"/>
          <w:szCs w:val="20"/>
        </w:rPr>
      </w:pPr>
      <w:r w:rsidRPr="007F71F8">
        <w:rPr>
          <w:sz w:val="20"/>
          <w:szCs w:val="20"/>
        </w:rPr>
        <w:t xml:space="preserve">2) копии документов удостоверяющих личность заявителя (для граждан);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случае, если заявителем является иностранное юридическое лицо; </w:t>
      </w:r>
    </w:p>
    <w:p w:rsidR="00CE437A" w:rsidRPr="007F71F8" w:rsidRDefault="00CE437A" w:rsidP="00CE437A">
      <w:pPr>
        <w:pStyle w:val="afc"/>
        <w:spacing w:before="0" w:after="0"/>
        <w:ind w:firstLine="567"/>
        <w:jc w:val="both"/>
        <w:rPr>
          <w:sz w:val="20"/>
          <w:szCs w:val="20"/>
        </w:rPr>
      </w:pPr>
      <w:r w:rsidRPr="007F71F8">
        <w:rPr>
          <w:sz w:val="20"/>
          <w:szCs w:val="20"/>
        </w:rPr>
        <w:t xml:space="preserve">3) документы подтверждающие внесение задатка. </w:t>
      </w:r>
    </w:p>
    <w:p w:rsidR="00CE437A" w:rsidRPr="007F71F8" w:rsidRDefault="00CE437A" w:rsidP="00CE437A">
      <w:pPr>
        <w:pStyle w:val="afc"/>
        <w:spacing w:before="0" w:after="0"/>
        <w:ind w:firstLine="567"/>
        <w:jc w:val="both"/>
        <w:rPr>
          <w:sz w:val="20"/>
          <w:szCs w:val="20"/>
        </w:rPr>
      </w:pPr>
      <w:r w:rsidRPr="007F71F8">
        <w:rPr>
          <w:sz w:val="20"/>
          <w:szCs w:val="20"/>
        </w:rPr>
        <w:t>2. Предоставление документов, подтверждающих внесения задатка, признается заключением соглашения о задатке. Организатор аукциона вправе не требовать предоставления иных документов, за исключением вышеуказанных документов.</w:t>
      </w:r>
    </w:p>
    <w:p w:rsidR="00CE437A" w:rsidRPr="007F71F8" w:rsidRDefault="00CE437A" w:rsidP="00CE437A">
      <w:pPr>
        <w:pStyle w:val="afc"/>
        <w:spacing w:before="0" w:after="0"/>
        <w:ind w:firstLine="567"/>
        <w:jc w:val="both"/>
        <w:rPr>
          <w:sz w:val="20"/>
          <w:szCs w:val="20"/>
        </w:rPr>
      </w:pPr>
      <w:r w:rsidRPr="007F71F8">
        <w:rPr>
          <w:sz w:val="20"/>
          <w:szCs w:val="20"/>
        </w:rPr>
        <w:t xml:space="preserve"> 3. В отношении заявителей - юридических лиц и индивидуальных предпринимателей необходимы сведения, подтверждающие факт внесения сведений о заявителе в единый государственный реестр юридических лиц (для юридических лиц) или единый государственный реестр индивидуальных предпринимателей (для индивидуальных предпринимателей), в федеральном органе исполнительной власти, осуществляющем государственную регистрацию юридических лиц, физических лиц в качестве индивидуальных предпринимателей и крестьянских (фермерских) хозяйств.</w:t>
      </w:r>
    </w:p>
    <w:p w:rsidR="00CE437A" w:rsidRPr="007F71F8" w:rsidRDefault="00CE437A" w:rsidP="00CE437A">
      <w:pPr>
        <w:pStyle w:val="afc"/>
        <w:spacing w:before="0" w:after="0"/>
        <w:ind w:firstLine="567"/>
        <w:jc w:val="both"/>
        <w:rPr>
          <w:sz w:val="20"/>
          <w:szCs w:val="20"/>
        </w:rPr>
      </w:pPr>
      <w:r w:rsidRPr="007F71F8">
        <w:rPr>
          <w:sz w:val="20"/>
          <w:szCs w:val="20"/>
        </w:rPr>
        <w:t xml:space="preserve"> 4. Прием заявлений прекращается не ранее чем за пять дней до проведения аукциона на право заключения договора аренды земельного участка. </w:t>
      </w:r>
    </w:p>
    <w:p w:rsidR="00CE437A" w:rsidRPr="007F71F8" w:rsidRDefault="00CE437A" w:rsidP="00CE437A">
      <w:pPr>
        <w:pStyle w:val="afc"/>
        <w:spacing w:before="0" w:after="0"/>
        <w:ind w:firstLine="567"/>
        <w:jc w:val="both"/>
        <w:rPr>
          <w:sz w:val="20"/>
          <w:szCs w:val="20"/>
        </w:rPr>
      </w:pPr>
      <w:r w:rsidRPr="007F71F8">
        <w:rPr>
          <w:sz w:val="20"/>
          <w:szCs w:val="20"/>
        </w:rPr>
        <w:t>5. Один заявитель вправе подать только одну заявку на участие в аукционе.</w:t>
      </w:r>
    </w:p>
    <w:p w:rsidR="00CE437A" w:rsidRPr="007F71F8" w:rsidRDefault="00CE437A" w:rsidP="00CE437A">
      <w:pPr>
        <w:widowControl w:val="0"/>
        <w:autoSpaceDE w:val="0"/>
        <w:ind w:firstLine="709"/>
        <w:jc w:val="both"/>
        <w:rPr>
          <w:rFonts w:ascii="Times New Roman" w:hAnsi="Times New Roman"/>
          <w:sz w:val="20"/>
          <w:szCs w:val="20"/>
        </w:rPr>
      </w:pPr>
      <w:r w:rsidRPr="007F71F8">
        <w:rPr>
          <w:rFonts w:ascii="Times New Roman" w:hAnsi="Times New Roman"/>
          <w:sz w:val="20"/>
          <w:szCs w:val="20"/>
        </w:rPr>
        <w:t>К заявке прилагается также информация о реквизитах счета претендента на участие в аукционе для перечисления суммы задатка в случае его возврата.</w:t>
      </w:r>
    </w:p>
    <w:p w:rsidR="00CE437A" w:rsidRPr="007F71F8" w:rsidRDefault="00CE437A" w:rsidP="00CE437A">
      <w:pPr>
        <w:widowControl w:val="0"/>
        <w:autoSpaceDE w:val="0"/>
        <w:ind w:firstLine="709"/>
        <w:jc w:val="both"/>
        <w:rPr>
          <w:rFonts w:ascii="Times New Roman" w:hAnsi="Times New Roman"/>
          <w:sz w:val="20"/>
          <w:szCs w:val="20"/>
        </w:rPr>
      </w:pPr>
      <w:r w:rsidRPr="007F71F8">
        <w:rPr>
          <w:rFonts w:ascii="Times New Roman" w:hAnsi="Times New Roman"/>
          <w:sz w:val="20"/>
          <w:szCs w:val="20"/>
        </w:rPr>
        <w:t>Указанные сведения направляются оператору электронной площадки в виде электронных документов, заверенных электронной подписью претендента либо лица, имеющего право действовать от имени претендента.</w:t>
      </w:r>
    </w:p>
    <w:p w:rsidR="00CE437A" w:rsidRPr="007F71F8" w:rsidRDefault="00CE437A" w:rsidP="00CE437A">
      <w:pPr>
        <w:autoSpaceDE w:val="0"/>
        <w:autoSpaceDN w:val="0"/>
        <w:adjustRightInd w:val="0"/>
        <w:ind w:firstLine="708"/>
        <w:jc w:val="both"/>
        <w:outlineLvl w:val="1"/>
        <w:rPr>
          <w:rFonts w:ascii="Times New Roman" w:hAnsi="Times New Roman"/>
          <w:sz w:val="20"/>
          <w:szCs w:val="20"/>
        </w:rPr>
      </w:pPr>
      <w:r w:rsidRPr="007F71F8">
        <w:rPr>
          <w:rFonts w:ascii="Times New Roman" w:hAnsi="Times New Roman"/>
          <w:sz w:val="20"/>
          <w:szCs w:val="20"/>
        </w:rPr>
        <w:t>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CE437A" w:rsidRPr="007F71F8" w:rsidRDefault="00CE437A" w:rsidP="00CE437A">
      <w:pPr>
        <w:ind w:firstLine="709"/>
        <w:jc w:val="both"/>
        <w:rPr>
          <w:rFonts w:ascii="Times New Roman" w:hAnsi="Times New Roman"/>
          <w:b/>
          <w:color w:val="000000"/>
          <w:sz w:val="20"/>
          <w:szCs w:val="20"/>
        </w:rPr>
      </w:pPr>
      <w:r w:rsidRPr="007F71F8">
        <w:rPr>
          <w:rFonts w:ascii="Times New Roman" w:hAnsi="Times New Roman"/>
          <w:b/>
          <w:color w:val="000000"/>
          <w:sz w:val="20"/>
          <w:szCs w:val="20"/>
        </w:rPr>
        <w:t>Размер задатка, порядок его внесения участниками аукциона и возврата участникам аукциона, банковские реквизиты счета для перечисления задатка:</w:t>
      </w:r>
    </w:p>
    <w:p w:rsidR="00CE437A" w:rsidRPr="007F71F8" w:rsidRDefault="00CE437A" w:rsidP="00CE437A">
      <w:pPr>
        <w:pStyle w:val="afa"/>
        <w:ind w:firstLine="709"/>
        <w:jc w:val="both"/>
        <w:rPr>
          <w:sz w:val="20"/>
          <w:szCs w:val="20"/>
        </w:rPr>
      </w:pPr>
      <w:r w:rsidRPr="007F71F8">
        <w:rPr>
          <w:sz w:val="20"/>
          <w:szCs w:val="20"/>
        </w:rPr>
        <w:t xml:space="preserve">Участники аукциона вносят задаток в размере 20%  начальной цены предмета аукциона на право заключения договора аренды земельного участка: </w:t>
      </w:r>
    </w:p>
    <w:p w:rsidR="00CE437A" w:rsidRPr="007F71F8" w:rsidRDefault="00CE437A" w:rsidP="00CE437A">
      <w:pPr>
        <w:pStyle w:val="afc"/>
        <w:spacing w:before="0" w:after="0"/>
        <w:rPr>
          <w:sz w:val="20"/>
          <w:szCs w:val="20"/>
        </w:rPr>
      </w:pPr>
      <w:r w:rsidRPr="007F71F8">
        <w:rPr>
          <w:sz w:val="20"/>
          <w:szCs w:val="20"/>
        </w:rPr>
        <w:tab/>
        <w:t xml:space="preserve">Задаток должен поступить на указанный счет не позднее </w:t>
      </w:r>
      <w:r w:rsidRPr="007F71F8">
        <w:rPr>
          <w:b/>
          <w:bCs/>
          <w:sz w:val="20"/>
          <w:szCs w:val="20"/>
        </w:rPr>
        <w:t>10.11.2023</w:t>
      </w:r>
      <w:r w:rsidRPr="007F71F8">
        <w:rPr>
          <w:sz w:val="20"/>
          <w:szCs w:val="20"/>
        </w:rPr>
        <w:t xml:space="preserve"> 17.00</w:t>
      </w:r>
    </w:p>
    <w:p w:rsidR="00CE437A" w:rsidRPr="007F71F8" w:rsidRDefault="00CE437A" w:rsidP="00CE437A">
      <w:pPr>
        <w:pStyle w:val="afc"/>
        <w:spacing w:before="0" w:after="0"/>
        <w:rPr>
          <w:sz w:val="20"/>
          <w:szCs w:val="20"/>
        </w:rPr>
      </w:pPr>
      <w:r w:rsidRPr="007F71F8">
        <w:rPr>
          <w:sz w:val="20"/>
          <w:szCs w:val="20"/>
        </w:rPr>
        <w:tab/>
        <w:t>Задаток вносится единым платежом</w:t>
      </w:r>
      <w:r w:rsidRPr="007F71F8">
        <w:rPr>
          <w:b/>
          <w:bCs/>
          <w:sz w:val="20"/>
          <w:szCs w:val="20"/>
        </w:rPr>
        <w:t>.</w:t>
      </w:r>
    </w:p>
    <w:p w:rsidR="00CE437A" w:rsidRPr="007F71F8" w:rsidRDefault="00CE437A" w:rsidP="00CE437A">
      <w:pPr>
        <w:pStyle w:val="afa"/>
        <w:ind w:firstLine="709"/>
        <w:jc w:val="both"/>
        <w:rPr>
          <w:sz w:val="20"/>
          <w:szCs w:val="20"/>
        </w:rPr>
      </w:pPr>
      <w:r w:rsidRPr="007F71F8">
        <w:rPr>
          <w:sz w:val="20"/>
          <w:szCs w:val="20"/>
        </w:rPr>
        <w:t xml:space="preserve">Датой внесения задатка является дата зачисления на счет </w:t>
      </w:r>
      <w:r w:rsidRPr="007F71F8">
        <w:rPr>
          <w:color w:val="000000"/>
          <w:sz w:val="20"/>
          <w:szCs w:val="20"/>
        </w:rPr>
        <w:t>ЗАО "Сбербанк-АСТ"</w:t>
      </w:r>
      <w:r w:rsidRPr="007F71F8">
        <w:rPr>
          <w:sz w:val="20"/>
          <w:szCs w:val="20"/>
        </w:rPr>
        <w:t xml:space="preserve"> денежных средств, внесенных в качестве задатка.</w:t>
      </w:r>
    </w:p>
    <w:p w:rsidR="00CE437A" w:rsidRPr="007F71F8" w:rsidRDefault="00CE437A" w:rsidP="00CE437A">
      <w:pPr>
        <w:widowControl w:val="0"/>
        <w:jc w:val="both"/>
        <w:rPr>
          <w:rFonts w:ascii="Times New Roman" w:hAnsi="Times New Roman"/>
          <w:sz w:val="20"/>
          <w:szCs w:val="20"/>
        </w:rPr>
      </w:pPr>
      <w:r w:rsidRPr="007F71F8">
        <w:rPr>
          <w:rFonts w:ascii="Times New Roman" w:hAnsi="Times New Roman"/>
          <w:sz w:val="20"/>
          <w:szCs w:val="20"/>
        </w:rPr>
        <w:tab/>
        <w:t>Документом, подтверждающим поступление задатка на счет продавца, является выписка с лицевого счета.</w:t>
      </w:r>
    </w:p>
    <w:p w:rsidR="00CE437A" w:rsidRPr="007F71F8" w:rsidRDefault="00CE437A" w:rsidP="00CE437A">
      <w:pPr>
        <w:pStyle w:val="afc"/>
        <w:shd w:val="clear" w:color="auto" w:fill="FFFFFF"/>
        <w:spacing w:before="0" w:after="0"/>
        <w:jc w:val="both"/>
        <w:rPr>
          <w:sz w:val="20"/>
          <w:szCs w:val="20"/>
        </w:rPr>
      </w:pPr>
      <w:r w:rsidRPr="007F71F8">
        <w:rPr>
          <w:b/>
          <w:bCs/>
          <w:sz w:val="20"/>
          <w:szCs w:val="20"/>
        </w:rPr>
        <w:lastRenderedPageBreak/>
        <w:t xml:space="preserve">            </w:t>
      </w:r>
      <w:r w:rsidRPr="007F71F8">
        <w:rPr>
          <w:bCs/>
          <w:sz w:val="20"/>
          <w:szCs w:val="20"/>
        </w:rPr>
        <w:t xml:space="preserve"> Задаток для участия в аукционе служит обеспечением исполнения обязательства победителя аукциона по заключению договоров аренды, вносится на расчетный счет Претендента, открытый при регистрации на электронной площадке в порядке, установленном Регламентом электронной площадки.</w:t>
      </w:r>
    </w:p>
    <w:p w:rsidR="00CE437A" w:rsidRPr="007F71F8" w:rsidRDefault="00CE437A" w:rsidP="00CE437A">
      <w:pPr>
        <w:tabs>
          <w:tab w:val="left" w:pos="540"/>
        </w:tabs>
        <w:ind w:firstLine="709"/>
        <w:jc w:val="both"/>
        <w:rPr>
          <w:rFonts w:ascii="Times New Roman" w:hAnsi="Times New Roman"/>
          <w:sz w:val="20"/>
          <w:szCs w:val="20"/>
        </w:rPr>
      </w:pPr>
      <w:r w:rsidRPr="007F71F8">
        <w:rPr>
          <w:rFonts w:ascii="Times New Roman" w:hAnsi="Times New Roman"/>
          <w:sz w:val="20"/>
          <w:szCs w:val="20"/>
        </w:rPr>
        <w:t>Оператор электронной площадки</w:t>
      </w:r>
      <w:r w:rsidRPr="007F71F8">
        <w:rPr>
          <w:rFonts w:ascii="Times New Roman" w:hAnsi="Times New Roman"/>
          <w:bCs/>
          <w:sz w:val="20"/>
          <w:szCs w:val="20"/>
        </w:rPr>
        <w:t xml:space="preserve"> проверяет наличие достаточной суммы в размере задатка на лицевом счете Претендента и осуществляет блокирование необходимой суммы. Если денежных средств на лицевом счете Претендента недостаточно для произведения операции блокирования, то Претенденту для обеспечения своевременного поступления денежных средств необходимо учитывать, что поступившие в банк за предыдущий день платежи разносятся на лицевые счета в сроки, установленные Регламентом электронной площадки. </w:t>
      </w:r>
      <w:r w:rsidRPr="007F71F8">
        <w:rPr>
          <w:rFonts w:ascii="Times New Roman" w:hAnsi="Times New Roman"/>
          <w:sz w:val="20"/>
          <w:szCs w:val="20"/>
        </w:rPr>
        <w:t>Денежные средства, перечисленные за Претендента третьим лицом, не зачисляются на счет такого Претендента на универсальной торговой платформе.</w:t>
      </w:r>
    </w:p>
    <w:p w:rsidR="00CE437A" w:rsidRPr="007F71F8" w:rsidRDefault="00CE437A" w:rsidP="00CE437A">
      <w:pPr>
        <w:ind w:firstLine="709"/>
        <w:jc w:val="both"/>
        <w:rPr>
          <w:rFonts w:ascii="Times New Roman" w:hAnsi="Times New Roman"/>
          <w:sz w:val="20"/>
          <w:szCs w:val="20"/>
        </w:rPr>
      </w:pPr>
      <w:r w:rsidRPr="007F71F8">
        <w:rPr>
          <w:rFonts w:ascii="Times New Roman" w:hAnsi="Times New Roman"/>
          <w:b/>
          <w:sz w:val="20"/>
          <w:szCs w:val="20"/>
        </w:rPr>
        <w:t>Назначение платежа</w:t>
      </w:r>
      <w:r w:rsidRPr="007F71F8">
        <w:rPr>
          <w:rFonts w:ascii="Times New Roman" w:hAnsi="Times New Roman"/>
          <w:sz w:val="20"/>
          <w:szCs w:val="20"/>
        </w:rPr>
        <w:t xml:space="preserve"> – задаток для участия в аукционе по аренде  лота ___: земельного участка  с кадастровым номером 13:07______. Факт поступления задатков от заявителей устанавливается на основании выписки (выписок) с лицевого счета Организатора торгов.  </w:t>
      </w:r>
    </w:p>
    <w:p w:rsidR="00CE437A" w:rsidRPr="007F71F8" w:rsidRDefault="00CE437A" w:rsidP="00CE437A">
      <w:pPr>
        <w:tabs>
          <w:tab w:val="left" w:pos="540"/>
        </w:tabs>
        <w:ind w:firstLine="709"/>
        <w:jc w:val="both"/>
        <w:rPr>
          <w:rFonts w:ascii="Times New Roman" w:hAnsi="Times New Roman"/>
          <w:sz w:val="20"/>
          <w:szCs w:val="20"/>
        </w:rPr>
      </w:pPr>
      <w:r w:rsidRPr="007F71F8">
        <w:rPr>
          <w:rFonts w:ascii="Times New Roman" w:hAnsi="Times New Roman"/>
          <w:sz w:val="20"/>
          <w:szCs w:val="20"/>
        </w:rPr>
        <w:t>Срок внесения задатка, то есть поступления суммы задатка на счет Оператора электронной площадки: Претендент должен обеспечить поступление денежных средств на свой лицевой счет не позднее 00 часов 00 минут (время московское) дня рассмотрения заявок и определения участников торгов, указанного в извещении.</w:t>
      </w:r>
    </w:p>
    <w:p w:rsidR="00CE437A" w:rsidRPr="007F71F8" w:rsidRDefault="00CE437A" w:rsidP="00CE437A">
      <w:pPr>
        <w:tabs>
          <w:tab w:val="left" w:pos="540"/>
        </w:tabs>
        <w:ind w:firstLine="709"/>
        <w:jc w:val="both"/>
        <w:rPr>
          <w:rFonts w:ascii="Times New Roman" w:hAnsi="Times New Roman"/>
          <w:sz w:val="20"/>
          <w:szCs w:val="20"/>
        </w:rPr>
      </w:pPr>
      <w:r w:rsidRPr="007F71F8">
        <w:rPr>
          <w:rFonts w:ascii="Times New Roman" w:hAnsi="Times New Roman"/>
          <w:sz w:val="20"/>
          <w:szCs w:val="20"/>
        </w:rPr>
        <w:t xml:space="preserve">Образец платежного поручения приведен на электронной площадке по адресу: </w:t>
      </w:r>
      <w:hyperlink r:id="rId19" w:history="1">
        <w:r w:rsidRPr="007F71F8">
          <w:rPr>
            <w:rStyle w:val="a6"/>
            <w:rFonts w:ascii="Times New Roman" w:hAnsi="Times New Roman"/>
            <w:sz w:val="20"/>
            <w:szCs w:val="20"/>
          </w:rPr>
          <w:t>http://utp.sberbank-ast.ru/Main/Notice/697/Requisites</w:t>
        </w:r>
      </w:hyperlink>
    </w:p>
    <w:p w:rsidR="00CE437A" w:rsidRPr="007F71F8" w:rsidRDefault="00CE437A" w:rsidP="00CE437A">
      <w:pPr>
        <w:pStyle w:val="afa"/>
        <w:ind w:right="-1" w:firstLine="426"/>
        <w:jc w:val="both"/>
        <w:rPr>
          <w:sz w:val="20"/>
          <w:szCs w:val="20"/>
        </w:rPr>
      </w:pPr>
      <w:r w:rsidRPr="007F71F8">
        <w:rPr>
          <w:b w:val="0"/>
          <w:bCs/>
          <w:sz w:val="20"/>
          <w:szCs w:val="20"/>
        </w:rPr>
        <w:t xml:space="preserve">Банковские реквизиты счета для перечисления задатка: </w:t>
      </w:r>
      <w:r w:rsidRPr="007F71F8">
        <w:rPr>
          <w:bCs/>
          <w:sz w:val="20"/>
          <w:szCs w:val="20"/>
        </w:rPr>
        <w:t>Получатель АО "Сбербанк-АСТ", ИНН 7707308480, КПП 770401001, Р/с 40702810300020038047, Банк получателя ПАО "СБЕРБАНК" Г. МОСКВА,  БИК 044525225, Кор/с 30101810400000000225.</w:t>
      </w:r>
    </w:p>
    <w:p w:rsidR="00CE437A" w:rsidRPr="007F71F8" w:rsidRDefault="00CE437A" w:rsidP="00CE437A">
      <w:pPr>
        <w:pStyle w:val="afc"/>
        <w:shd w:val="clear" w:color="auto" w:fill="FFFFFF"/>
        <w:spacing w:after="75"/>
        <w:ind w:firstLine="708"/>
        <w:jc w:val="both"/>
        <w:rPr>
          <w:b/>
          <w:sz w:val="20"/>
          <w:szCs w:val="20"/>
        </w:rPr>
      </w:pPr>
      <w:r w:rsidRPr="007F71F8">
        <w:rPr>
          <w:b/>
          <w:sz w:val="20"/>
          <w:szCs w:val="20"/>
        </w:rPr>
        <w:t>Возврат задатков производится в следующих случаях:</w:t>
      </w:r>
    </w:p>
    <w:p w:rsidR="00CE437A" w:rsidRPr="007F71F8" w:rsidRDefault="00CE437A" w:rsidP="00CE437A">
      <w:pPr>
        <w:pStyle w:val="afc"/>
        <w:shd w:val="clear" w:color="auto" w:fill="FFFFFF"/>
        <w:spacing w:before="0" w:after="0"/>
        <w:ind w:firstLine="709"/>
        <w:jc w:val="both"/>
        <w:rPr>
          <w:sz w:val="20"/>
          <w:szCs w:val="20"/>
        </w:rPr>
      </w:pPr>
      <w:r w:rsidRPr="007F71F8">
        <w:rPr>
          <w:sz w:val="20"/>
          <w:szCs w:val="20"/>
        </w:rPr>
        <w:t>- если заявитель отозвал принятую организатором аукциона заявку на участие в аукционе до дня окончания срока приема заявок, возврат задатка осуществляется в течение трех рабочих дней со дня поступления уведомления об отзыве заявки;</w:t>
      </w:r>
    </w:p>
    <w:p w:rsidR="00CE437A" w:rsidRPr="007F71F8" w:rsidRDefault="00CE437A" w:rsidP="00CE437A">
      <w:pPr>
        <w:pStyle w:val="afc"/>
        <w:shd w:val="clear" w:color="auto" w:fill="FFFFFF"/>
        <w:spacing w:before="0" w:after="0"/>
        <w:ind w:firstLine="709"/>
        <w:jc w:val="both"/>
        <w:rPr>
          <w:sz w:val="20"/>
          <w:szCs w:val="20"/>
        </w:rPr>
      </w:pPr>
      <w:r w:rsidRPr="007F71F8">
        <w:rPr>
          <w:sz w:val="20"/>
          <w:szCs w:val="20"/>
        </w:rPr>
        <w:t>- если заявитель отозвал принятую организатором аукциона заявку на участие в аукционе позднее дня окончания срока приема заявок, возврат задатка осуществляется в течение трех рабочих дней со дня подписания протокола о результатах аукциона;</w:t>
      </w:r>
    </w:p>
    <w:p w:rsidR="00CE437A" w:rsidRPr="007F71F8" w:rsidRDefault="00CE437A" w:rsidP="00CE437A">
      <w:pPr>
        <w:pStyle w:val="afc"/>
        <w:shd w:val="clear" w:color="auto" w:fill="FFFFFF"/>
        <w:spacing w:before="0" w:after="0"/>
        <w:ind w:firstLine="709"/>
        <w:jc w:val="both"/>
        <w:rPr>
          <w:sz w:val="20"/>
          <w:szCs w:val="20"/>
        </w:rPr>
      </w:pPr>
      <w:r w:rsidRPr="007F71F8">
        <w:rPr>
          <w:sz w:val="20"/>
          <w:szCs w:val="20"/>
        </w:rPr>
        <w:t>- если заявитель не допущен к участию в аукционе, возврат задатка осуществляется в течение трех рабочих дней со дня оформления протокола приема заявок на участие в аукционе;</w:t>
      </w:r>
    </w:p>
    <w:p w:rsidR="00CE437A" w:rsidRPr="007F71F8" w:rsidRDefault="00CE437A" w:rsidP="00CE437A">
      <w:pPr>
        <w:pStyle w:val="afc"/>
        <w:shd w:val="clear" w:color="auto" w:fill="FFFFFF"/>
        <w:spacing w:before="0" w:after="0"/>
        <w:ind w:firstLine="709"/>
        <w:jc w:val="both"/>
        <w:rPr>
          <w:sz w:val="20"/>
          <w:szCs w:val="20"/>
        </w:rPr>
      </w:pPr>
      <w:r w:rsidRPr="007F71F8">
        <w:rPr>
          <w:sz w:val="20"/>
          <w:szCs w:val="20"/>
        </w:rPr>
        <w:t>- если организатор аукциона принял решение об отказе в проведении аукциона, возврат задатка осуществляется в течение трех дней со дня принятия решения об отказе в проведении аукциона;</w:t>
      </w:r>
    </w:p>
    <w:p w:rsidR="00CE437A" w:rsidRPr="007F71F8" w:rsidRDefault="00CE437A" w:rsidP="00CE437A">
      <w:pPr>
        <w:pStyle w:val="afc"/>
        <w:shd w:val="clear" w:color="auto" w:fill="FFFFFF"/>
        <w:spacing w:before="0" w:after="0"/>
        <w:ind w:firstLine="709"/>
        <w:jc w:val="both"/>
        <w:rPr>
          <w:sz w:val="20"/>
          <w:szCs w:val="20"/>
        </w:rPr>
      </w:pPr>
      <w:r w:rsidRPr="007F71F8">
        <w:rPr>
          <w:sz w:val="20"/>
          <w:szCs w:val="20"/>
        </w:rPr>
        <w:t>- лицам, участвовавшим в аукционе, но не победившим в нем, задатки возвращаются в течение трех рабочих дней со дня подписания протокола о результатах аукциона.</w:t>
      </w:r>
    </w:p>
    <w:p w:rsidR="00CE437A" w:rsidRPr="007F71F8" w:rsidRDefault="00CE437A" w:rsidP="00CE437A">
      <w:pPr>
        <w:pStyle w:val="afc"/>
        <w:shd w:val="clear" w:color="auto" w:fill="FFFFFF"/>
        <w:spacing w:before="0" w:after="0"/>
        <w:ind w:firstLine="709"/>
        <w:jc w:val="both"/>
        <w:rPr>
          <w:sz w:val="20"/>
          <w:szCs w:val="20"/>
        </w:rPr>
      </w:pPr>
    </w:p>
    <w:p w:rsidR="00CE437A" w:rsidRPr="007F71F8" w:rsidRDefault="00CE437A" w:rsidP="00CE437A">
      <w:pPr>
        <w:widowControl w:val="0"/>
        <w:jc w:val="both"/>
        <w:rPr>
          <w:rFonts w:ascii="Times New Roman" w:hAnsi="Times New Roman"/>
          <w:b/>
          <w:sz w:val="20"/>
          <w:szCs w:val="20"/>
          <w:u w:val="single"/>
        </w:rPr>
      </w:pPr>
      <w:r w:rsidRPr="007F71F8">
        <w:rPr>
          <w:rFonts w:ascii="Times New Roman" w:hAnsi="Times New Roman"/>
          <w:b/>
          <w:sz w:val="20"/>
          <w:szCs w:val="20"/>
          <w:u w:val="single"/>
        </w:rPr>
        <w:t>Задаток возвращается на банковские реквизиты, указанные Претендентом в заявке на участие в аукционе.</w:t>
      </w:r>
    </w:p>
    <w:p w:rsidR="00CE437A" w:rsidRPr="007F71F8" w:rsidRDefault="00CE437A" w:rsidP="00CE437A">
      <w:pPr>
        <w:tabs>
          <w:tab w:val="left" w:pos="1418"/>
        </w:tabs>
        <w:overflowPunct w:val="0"/>
        <w:autoSpaceDE w:val="0"/>
        <w:ind w:firstLine="709"/>
        <w:jc w:val="both"/>
        <w:textAlignment w:val="baseline"/>
        <w:rPr>
          <w:rFonts w:ascii="Times New Roman" w:hAnsi="Times New Roman"/>
          <w:color w:val="030000"/>
          <w:sz w:val="20"/>
          <w:szCs w:val="20"/>
          <w:lang w:eastAsia="ar-SA"/>
        </w:rPr>
      </w:pPr>
      <w:r w:rsidRPr="007F71F8">
        <w:rPr>
          <w:rFonts w:ascii="Times New Roman" w:hAnsi="Times New Roman"/>
          <w:color w:val="030000"/>
          <w:sz w:val="20"/>
          <w:szCs w:val="20"/>
        </w:rPr>
        <w:t>При уклонении или отказе победителя аукциона от заключения в установленный срок договора аренды земельного участка задаток ему не возвращается.</w:t>
      </w:r>
    </w:p>
    <w:p w:rsidR="00CE437A" w:rsidRPr="007F71F8" w:rsidRDefault="00CE437A" w:rsidP="00CE437A">
      <w:pPr>
        <w:widowControl w:val="0"/>
        <w:autoSpaceDE w:val="0"/>
        <w:snapToGrid w:val="0"/>
        <w:jc w:val="both"/>
        <w:rPr>
          <w:rFonts w:ascii="Times New Roman" w:hAnsi="Times New Roman"/>
          <w:b/>
          <w:kern w:val="2"/>
          <w:sz w:val="20"/>
          <w:szCs w:val="20"/>
        </w:rPr>
      </w:pPr>
      <w:r w:rsidRPr="007F71F8">
        <w:rPr>
          <w:rFonts w:ascii="Times New Roman" w:hAnsi="Times New Roman"/>
          <w:b/>
          <w:kern w:val="2"/>
          <w:sz w:val="20"/>
          <w:szCs w:val="20"/>
        </w:rPr>
        <w:t xml:space="preserve">           Основания не допуска Претендента к участию в аукционе</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t>В день рассмотрения заявок на участие в аукционе и определения участников аукциона Организатор аукциона рассматривает заявки и документы заявителей, устанавливает факт поступления от заявителей задатков на основании выписки (выписок) с соответствующего счета. По результатам рассмотрения документов Организатор аукциона принимает решение о признании заявителей участниками аукциона или об отказе в допуске заявителей к участию в аукционе.</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t>Заявитель не допускается к участию в аукционе в следующих случаях:</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t>1) непредставление необходимых для участия в аукционе документов или представление недостоверных сведений;</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t>2) не поступление задатка на дату рассмотрения заявок на участие в аукционе и определения участников аукциона;</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lastRenderedPageBreak/>
        <w:t>3) подача заявки на участие в аукционе лицом, которое не имеет права быть участником аукциона, покупателем земельного участка или приобрести земельный участок в аренду;</w:t>
      </w:r>
    </w:p>
    <w:p w:rsidR="00CE437A" w:rsidRPr="007F71F8" w:rsidRDefault="00CE437A" w:rsidP="00CE437A">
      <w:pPr>
        <w:autoSpaceDE w:val="0"/>
        <w:autoSpaceDN w:val="0"/>
        <w:adjustRightInd w:val="0"/>
        <w:ind w:firstLine="709"/>
        <w:jc w:val="both"/>
        <w:outlineLvl w:val="1"/>
        <w:rPr>
          <w:rFonts w:ascii="Times New Roman" w:hAnsi="Times New Roman"/>
          <w:sz w:val="20"/>
          <w:szCs w:val="20"/>
        </w:rPr>
      </w:pPr>
      <w:r w:rsidRPr="007F71F8">
        <w:rPr>
          <w:rFonts w:ascii="Times New Roman" w:hAnsi="Times New Roman"/>
          <w:sz w:val="20"/>
          <w:szCs w:val="20"/>
        </w:rPr>
        <w:t xml:space="preserve">4) наличие сведений о заявителе, об учредителях (участниках), о членах коллегиальных исполнительных органов заявителя, лицах, исполняющих функции единоличного исполнительного органа заявителя, являющегося юридическим лицом, в реестре недобросовестных участников аукциона. </w:t>
      </w:r>
    </w:p>
    <w:p w:rsidR="00CE437A" w:rsidRPr="007F71F8" w:rsidRDefault="00CE437A" w:rsidP="00CE437A">
      <w:pPr>
        <w:widowControl w:val="0"/>
        <w:autoSpaceDE w:val="0"/>
        <w:autoSpaceDN w:val="0"/>
        <w:adjustRightInd w:val="0"/>
        <w:ind w:firstLine="709"/>
        <w:jc w:val="both"/>
        <w:rPr>
          <w:rFonts w:ascii="Times New Roman" w:hAnsi="Times New Roman"/>
          <w:sz w:val="20"/>
          <w:szCs w:val="20"/>
        </w:rPr>
      </w:pPr>
      <w:r w:rsidRPr="007F71F8">
        <w:rPr>
          <w:rFonts w:ascii="Times New Roman" w:hAnsi="Times New Roman"/>
          <w:sz w:val="20"/>
          <w:szCs w:val="20"/>
        </w:rPr>
        <w:t>Претенденты, признанные участниками аукциона, и претенденты, не допущенные к участию в аукционе, уведомляются о принятом решении не позднее следующего рабочего дня с даты оформления решения протоколом путем направления оператором электронной площадки соответствующего уведомления на адрес электронной почты претендента.</w:t>
      </w:r>
    </w:p>
    <w:p w:rsidR="00CE437A" w:rsidRPr="007F71F8" w:rsidRDefault="00CE437A" w:rsidP="00CE437A">
      <w:pPr>
        <w:pStyle w:val="afc"/>
        <w:shd w:val="clear" w:color="auto" w:fill="FFFFFF"/>
        <w:spacing w:before="0" w:after="0"/>
        <w:ind w:firstLine="1418"/>
        <w:jc w:val="both"/>
        <w:rPr>
          <w:b/>
          <w:sz w:val="20"/>
          <w:szCs w:val="20"/>
        </w:rPr>
      </w:pPr>
      <w:r w:rsidRPr="007F71F8">
        <w:rPr>
          <w:b/>
          <w:sz w:val="20"/>
          <w:szCs w:val="20"/>
        </w:rPr>
        <w:t>Порядок рассмотрения заявок на участие в аукционе:</w:t>
      </w:r>
    </w:p>
    <w:p w:rsidR="00CE437A" w:rsidRPr="007F71F8" w:rsidRDefault="00CE437A" w:rsidP="00CE437A">
      <w:pPr>
        <w:jc w:val="both"/>
        <w:rPr>
          <w:rFonts w:ascii="Times New Roman" w:hAnsi="Times New Roman"/>
          <w:color w:val="000000"/>
          <w:sz w:val="20"/>
          <w:szCs w:val="20"/>
        </w:rPr>
      </w:pPr>
      <w:r w:rsidRPr="007F71F8">
        <w:rPr>
          <w:rFonts w:ascii="Times New Roman" w:hAnsi="Times New Roman"/>
          <w:color w:val="000000"/>
          <w:sz w:val="20"/>
          <w:szCs w:val="20"/>
        </w:rPr>
        <w:t xml:space="preserve">           Организатор торгов ведет протокол рассмотрения заявок на участие в аукционе, который должен содержать сведения о заявителях, допущенных к участию в аукционе и признанных участниками аукциона, датах подачи заявок, внесенных задатках, а также сведения о заявителях, не допущенных к участию в аукционе, с указанием причин отказа в допуске к участию в нем. Заявитель, признанный участником аукциона, становится участником аукциона с даты подписания  аукциона протокола рассмотрения заявок. Протокол рассмотрения заявок на участие в аукционе подписывается не позднее чем в течение одного дня со дня их рассмотрения и размещается на официальном сайте не позднее, чем на следующий день после дня подписания протокола.</w:t>
      </w:r>
    </w:p>
    <w:p w:rsidR="00CE437A" w:rsidRPr="007F71F8" w:rsidRDefault="00CE437A" w:rsidP="00CE437A">
      <w:pPr>
        <w:contextualSpacing/>
        <w:jc w:val="both"/>
        <w:rPr>
          <w:rFonts w:ascii="Times New Roman" w:hAnsi="Times New Roman"/>
          <w:color w:val="000000"/>
          <w:sz w:val="20"/>
          <w:szCs w:val="20"/>
        </w:rPr>
      </w:pPr>
      <w:r w:rsidRPr="007F71F8">
        <w:rPr>
          <w:rFonts w:ascii="Times New Roman" w:hAnsi="Times New Roman"/>
          <w:color w:val="000000"/>
          <w:sz w:val="20"/>
          <w:szCs w:val="20"/>
        </w:rPr>
        <w:t xml:space="preserve">          Заявителям, признанным участниками аукциона, и заявителям, не допущенным к участию в аукционе, Организатор торгов направляет уведомления о принятых в отношении них решениях не позднее дня, следующего после дня подписания протокола рассмотрения заявок.  </w:t>
      </w:r>
    </w:p>
    <w:p w:rsidR="00CE437A" w:rsidRPr="007F71F8" w:rsidRDefault="00CE437A" w:rsidP="00CE437A">
      <w:pPr>
        <w:jc w:val="both"/>
        <w:rPr>
          <w:rFonts w:ascii="Times New Roman" w:hAnsi="Times New Roman"/>
          <w:color w:val="000000"/>
          <w:sz w:val="20"/>
          <w:szCs w:val="20"/>
        </w:rPr>
      </w:pPr>
      <w:r w:rsidRPr="007F71F8">
        <w:rPr>
          <w:rFonts w:ascii="Times New Roman" w:hAnsi="Times New Roman"/>
          <w:color w:val="000000"/>
          <w:sz w:val="20"/>
          <w:szCs w:val="20"/>
        </w:rPr>
        <w:t xml:space="preserve">          В случае, если на основании результатов рассмотрения заявок на участие в аукционе принято решение об отказе в допуске к участию в аукционе всех заявителей или о допуске к участию в аукционе и признании участником аукциона только одного заявителя, аукцион признается несостоявшимся.</w:t>
      </w:r>
    </w:p>
    <w:p w:rsidR="00CE437A" w:rsidRPr="007F71F8" w:rsidRDefault="00CE437A" w:rsidP="00CE437A">
      <w:pPr>
        <w:pStyle w:val="afc"/>
        <w:shd w:val="clear" w:color="auto" w:fill="FFFFFF"/>
        <w:spacing w:before="0" w:after="0"/>
        <w:ind w:firstLine="709"/>
        <w:jc w:val="both"/>
        <w:rPr>
          <w:color w:val="000000"/>
          <w:sz w:val="20"/>
          <w:szCs w:val="20"/>
        </w:rPr>
      </w:pPr>
      <w:r w:rsidRPr="007F71F8">
        <w:rPr>
          <w:color w:val="000000"/>
          <w:sz w:val="20"/>
          <w:szCs w:val="20"/>
        </w:rPr>
        <w:t>В случае, если аукцион признан несостоявшимся и только один заявитель признан участником аукциона, организатор торгов в течение десяти дней со дня подписания протокола рассмотрения заявок 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CE437A" w:rsidRPr="007F71F8" w:rsidRDefault="00CE437A" w:rsidP="00CE437A">
      <w:pPr>
        <w:ind w:firstLine="709"/>
        <w:jc w:val="both"/>
        <w:rPr>
          <w:rFonts w:ascii="Times New Roman" w:hAnsi="Times New Roman"/>
          <w:color w:val="000000"/>
          <w:sz w:val="20"/>
          <w:szCs w:val="20"/>
        </w:rPr>
      </w:pPr>
      <w:r w:rsidRPr="007F71F8">
        <w:rPr>
          <w:rFonts w:ascii="Times New Roman" w:hAnsi="Times New Roman"/>
          <w:color w:val="000000"/>
          <w:sz w:val="20"/>
          <w:szCs w:val="20"/>
        </w:rPr>
        <w:t xml:space="preserve">В случае, если по окончании срока подачи заявок на участие в аукционе подана только одна заявка на участие в аукционе или не подано ни одной заявки на участие в аукционе, аукцион признается несостоявшимся. Если единственная заявка на участие в аукционе и заявитель, подавший указанную заявку, соответствуют всем требованиям и указанным в извещении о проведении аукциона условиям аукциона, организатор торгов </w:t>
      </w:r>
      <w:r w:rsidRPr="007F71F8">
        <w:rPr>
          <w:rFonts w:ascii="Times New Roman" w:hAnsi="Times New Roman"/>
          <w:sz w:val="20"/>
          <w:szCs w:val="20"/>
        </w:rPr>
        <w:t>в течение десяти дней со дня рассмотрения указанной заявки</w:t>
      </w:r>
      <w:r w:rsidRPr="007F71F8">
        <w:rPr>
          <w:rFonts w:ascii="Times New Roman" w:hAnsi="Times New Roman"/>
          <w:color w:val="FF6600"/>
          <w:sz w:val="20"/>
          <w:szCs w:val="20"/>
        </w:rPr>
        <w:t xml:space="preserve"> </w:t>
      </w:r>
      <w:r w:rsidRPr="007F71F8">
        <w:rPr>
          <w:rFonts w:ascii="Times New Roman" w:hAnsi="Times New Roman"/>
          <w:color w:val="000000"/>
          <w:sz w:val="20"/>
          <w:szCs w:val="20"/>
        </w:rPr>
        <w:t>обязан направить заявителю три экземпляра подписанного проекта договора аренды земельного участка При этом договор аренды земельного участка заключается по начальной цене предмета аукциона.</w:t>
      </w:r>
    </w:p>
    <w:p w:rsidR="00CE437A" w:rsidRPr="007F71F8" w:rsidRDefault="00CE437A" w:rsidP="00CE437A">
      <w:pPr>
        <w:autoSpaceDE w:val="0"/>
        <w:autoSpaceDN w:val="0"/>
        <w:adjustRightInd w:val="0"/>
        <w:ind w:firstLine="720"/>
        <w:jc w:val="both"/>
        <w:rPr>
          <w:rFonts w:ascii="Times New Roman" w:hAnsi="Times New Roman"/>
          <w:color w:val="000000"/>
          <w:sz w:val="20"/>
          <w:szCs w:val="20"/>
        </w:rPr>
      </w:pPr>
      <w:r w:rsidRPr="007F71F8">
        <w:rPr>
          <w:rFonts w:ascii="Times New Roman" w:hAnsi="Times New Roman"/>
          <w:color w:val="000000"/>
          <w:sz w:val="20"/>
          <w:szCs w:val="20"/>
        </w:rPr>
        <w:t>По результатам аукциона на право заключения договора аренды земельного участка определяется размер ежегодной арендной платы за  земельный участок.</w:t>
      </w:r>
    </w:p>
    <w:p w:rsidR="00CE437A" w:rsidRPr="007F71F8" w:rsidRDefault="00CE437A" w:rsidP="00CE437A">
      <w:pPr>
        <w:ind w:firstLine="709"/>
        <w:jc w:val="both"/>
        <w:rPr>
          <w:rFonts w:ascii="Times New Roman" w:hAnsi="Times New Roman"/>
          <w:color w:val="000000"/>
          <w:sz w:val="20"/>
          <w:szCs w:val="20"/>
        </w:rPr>
      </w:pPr>
      <w:r w:rsidRPr="007F71F8">
        <w:rPr>
          <w:rFonts w:ascii="Times New Roman" w:hAnsi="Times New Roman"/>
          <w:color w:val="000000"/>
          <w:sz w:val="20"/>
          <w:szCs w:val="20"/>
        </w:rPr>
        <w:t>Результаты аукциона оформляются протоколом, который составляет организатор торгов. Протокол о результатах аукциона составляется в двух экземплярах, один из которых передается победителю аукциона, а второй остается у организатора торгов.</w:t>
      </w:r>
    </w:p>
    <w:p w:rsidR="00CE437A" w:rsidRPr="007F71F8" w:rsidRDefault="00CE437A" w:rsidP="00CE437A">
      <w:pPr>
        <w:ind w:firstLine="709"/>
        <w:jc w:val="both"/>
        <w:rPr>
          <w:rFonts w:ascii="Times New Roman" w:hAnsi="Times New Roman"/>
          <w:color w:val="000000"/>
          <w:sz w:val="20"/>
          <w:szCs w:val="20"/>
        </w:rPr>
      </w:pPr>
      <w:r w:rsidRPr="007F71F8">
        <w:rPr>
          <w:rFonts w:ascii="Times New Roman" w:hAnsi="Times New Roman"/>
          <w:color w:val="000000"/>
          <w:sz w:val="20"/>
          <w:szCs w:val="20"/>
        </w:rPr>
        <w:t>Протокол о результатах аукциона размещается на официальном сайте администрации в течение одного рабочего дня со дня подписания  протокола.</w:t>
      </w:r>
    </w:p>
    <w:p w:rsidR="00CE437A" w:rsidRPr="007F71F8" w:rsidRDefault="00CE437A" w:rsidP="00CE437A">
      <w:pPr>
        <w:ind w:firstLine="709"/>
        <w:jc w:val="both"/>
        <w:rPr>
          <w:rFonts w:ascii="Times New Roman" w:hAnsi="Times New Roman"/>
          <w:color w:val="000000"/>
          <w:sz w:val="20"/>
          <w:szCs w:val="20"/>
        </w:rPr>
      </w:pPr>
      <w:r w:rsidRPr="007F71F8">
        <w:rPr>
          <w:rFonts w:ascii="Times New Roman" w:hAnsi="Times New Roman"/>
          <w:color w:val="000000"/>
          <w:sz w:val="20"/>
          <w:szCs w:val="20"/>
        </w:rPr>
        <w:t xml:space="preserve"> Победителем аукциона признается участник аукциона, предложивший наибольший размер ежегодной арендной платы за земельный участок.</w:t>
      </w:r>
    </w:p>
    <w:p w:rsidR="00CE437A" w:rsidRPr="007F71F8" w:rsidRDefault="00CE437A" w:rsidP="00CE437A">
      <w:pPr>
        <w:ind w:firstLine="709"/>
        <w:jc w:val="both"/>
        <w:rPr>
          <w:rFonts w:ascii="Times New Roman" w:hAnsi="Times New Roman"/>
          <w:color w:val="000000"/>
          <w:sz w:val="20"/>
          <w:szCs w:val="20"/>
        </w:rPr>
      </w:pPr>
      <w:r w:rsidRPr="007F71F8">
        <w:rPr>
          <w:rFonts w:ascii="Times New Roman" w:hAnsi="Times New Roman"/>
          <w:color w:val="000000"/>
          <w:sz w:val="20"/>
          <w:szCs w:val="20"/>
        </w:rPr>
        <w:t xml:space="preserve">Организатор торгов направляет победителю аукциона или единственному принявшему участие в аукционе его участнику три экземпляра подписанного проекта договора аренды земельного участка </w:t>
      </w:r>
      <w:r w:rsidRPr="007F71F8">
        <w:rPr>
          <w:rFonts w:ascii="Times New Roman" w:hAnsi="Times New Roman"/>
          <w:sz w:val="20"/>
          <w:szCs w:val="20"/>
        </w:rPr>
        <w:t>в десятидневный срок со дня составления протокола о результатах аукциона.</w:t>
      </w:r>
      <w:r w:rsidRPr="007F71F8">
        <w:rPr>
          <w:rFonts w:ascii="Times New Roman" w:hAnsi="Times New Roman"/>
          <w:color w:val="000000"/>
          <w:sz w:val="20"/>
          <w:szCs w:val="20"/>
        </w:rPr>
        <w:t xml:space="preserve"> При этом договор аренды земельного участка заключается по цене, предложенной победителем аукциона, или в случае заключения </w:t>
      </w:r>
      <w:r w:rsidRPr="007F71F8">
        <w:rPr>
          <w:rFonts w:ascii="Times New Roman" w:hAnsi="Times New Roman"/>
          <w:color w:val="000000"/>
          <w:sz w:val="20"/>
          <w:szCs w:val="20"/>
        </w:rPr>
        <w:lastRenderedPageBreak/>
        <w:t>указанного договора с единственным принявшим участие в аукционе его участником по начальной цене предмета аукциона. Не допускается заключение указанного договора ранее чем через десять дней со дня размещения информации о результатах аукциона на официальном сайте.</w:t>
      </w:r>
    </w:p>
    <w:p w:rsidR="00CE437A" w:rsidRPr="007F71F8" w:rsidRDefault="00CE437A" w:rsidP="00CE437A">
      <w:pPr>
        <w:tabs>
          <w:tab w:val="left" w:pos="1418"/>
        </w:tabs>
        <w:overflowPunct w:val="0"/>
        <w:autoSpaceDE w:val="0"/>
        <w:ind w:left="540"/>
        <w:jc w:val="both"/>
        <w:textAlignment w:val="baseline"/>
        <w:rPr>
          <w:rFonts w:ascii="Times New Roman" w:hAnsi="Times New Roman"/>
          <w:b/>
          <w:sz w:val="20"/>
          <w:szCs w:val="20"/>
        </w:rPr>
      </w:pPr>
      <w:r w:rsidRPr="007F71F8">
        <w:rPr>
          <w:rFonts w:ascii="Times New Roman" w:hAnsi="Times New Roman"/>
          <w:b/>
          <w:kern w:val="2"/>
          <w:sz w:val="20"/>
          <w:szCs w:val="20"/>
        </w:rPr>
        <w:t>Порядок проведения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Аукцион  проводится в день и время, указанные в настоящем Извещении о проведении аукциона, путем последовательного повышения участниками начальной цены аренды на величину, равную либо кратную величине «шага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«Шаг аукциона» устанавливается в фиксированной сумме, составляющей 3 (три) процента начальной цены аренды, и не изменяется в течение всего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Во время проведения процедуры аукциона оператор торгов обеспечивает доступ участников к закрытой части электронной площадки и возможность представления ими предложений о цене имущества.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Со времени начала проведения процедуры аукциона оператором  торгов размещается:</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в открытой части электронной площадки - информация о начале проведения процедуры аукциона с указанием наименования лота, начальной цены и текущего «шага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в закрытой части электронной площадки - помимо информации, указанной в открытой части электронной площадки, также предложения о цене лота и время их поступления, величина повышения начальной цены («шаг аукциона»), время, оставшееся до окончания приема предложений о цене имущества.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В течение одного часа со времени начала проведения процедуры аукциона участникам предлагается заявить о заключении договора аренды земельного участка по начальной цене. В случае, если в течение указанного времени:</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поступило предложение о начальной цене земельного участка, то время для представления следующих предложений об увеличенной на «шаг аукциона» цене земельного участка продлевается на 10 (десять) минут со времени представления каждого следующего предложения. Если в течение 10 (десяти) минут после представления последнего предложения о цене имущества следующее предложение не поступило, аукцион с помощью программно-аппаратных средств электронной площадки завершается;</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не поступило ни одного предложения о начальной цене земельного участка, то аукцион с помощью программно-аппаратных средств электронной площадки завершается. В этом случае временем окончания представления предложений о цене земельного участка является время завершения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При этом программными средствами электронной площадки обеспечивается:</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исключение возможности подачи участником предложения о цене земельного участка, не соответствующего увеличению текущей цены на величину «шага аукциона»;</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уведомление участника в случае, если предложение этого участника о цене земельного участка не может быть принято в связи с подачей аналогичного предложения ранее другим участником.</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Ход проведения процедуры подачи предложений о цене имущества участниками фиксируется Оператором торгов в электронном журнале.</w:t>
      </w:r>
    </w:p>
    <w:p w:rsidR="00CE437A" w:rsidRPr="007F71F8"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Победителем аукциона признается участник, предложивший наиболее высокую цену на право заключения договора аренды земельного участка.</w:t>
      </w:r>
    </w:p>
    <w:p w:rsidR="00CE437A" w:rsidRDefault="00CE437A" w:rsidP="00CE437A">
      <w:pPr>
        <w:tabs>
          <w:tab w:val="left" w:pos="1418"/>
        </w:tabs>
        <w:overflowPunct w:val="0"/>
        <w:autoSpaceDE w:val="0"/>
        <w:ind w:firstLine="851"/>
        <w:jc w:val="both"/>
        <w:textAlignment w:val="baseline"/>
        <w:rPr>
          <w:rFonts w:ascii="Times New Roman" w:hAnsi="Times New Roman"/>
          <w:sz w:val="20"/>
          <w:szCs w:val="20"/>
        </w:rPr>
      </w:pPr>
      <w:r w:rsidRPr="007F71F8">
        <w:rPr>
          <w:rFonts w:ascii="Times New Roman" w:hAnsi="Times New Roman"/>
          <w:sz w:val="20"/>
          <w:szCs w:val="20"/>
        </w:rPr>
        <w:t xml:space="preserve">Процедура аукциона считается завершенной с момента подписания Продавцом протокола об итогах аукциона. </w:t>
      </w:r>
    </w:p>
    <w:p w:rsidR="00CE437A" w:rsidRPr="007F71F8" w:rsidRDefault="00CE437A" w:rsidP="00CE437A">
      <w:pPr>
        <w:pStyle w:val="afc"/>
        <w:shd w:val="clear" w:color="auto" w:fill="FFFFFF"/>
        <w:spacing w:before="0" w:after="0"/>
        <w:ind w:firstLine="1418"/>
        <w:jc w:val="both"/>
        <w:rPr>
          <w:b/>
          <w:sz w:val="20"/>
          <w:szCs w:val="20"/>
        </w:rPr>
      </w:pPr>
      <w:r w:rsidRPr="007F71F8">
        <w:rPr>
          <w:b/>
          <w:sz w:val="20"/>
          <w:szCs w:val="20"/>
        </w:rPr>
        <w:t>Порядок отказа от проведения торгов</w:t>
      </w:r>
    </w:p>
    <w:p w:rsidR="00CE437A" w:rsidRPr="007F71F8" w:rsidRDefault="00CE437A" w:rsidP="00CE437A">
      <w:pPr>
        <w:widowControl w:val="0"/>
        <w:tabs>
          <w:tab w:val="num" w:pos="0"/>
        </w:tabs>
        <w:jc w:val="both"/>
        <w:outlineLvl w:val="0"/>
        <w:rPr>
          <w:rFonts w:ascii="Times New Roman" w:hAnsi="Times New Roman"/>
          <w:sz w:val="20"/>
          <w:szCs w:val="20"/>
          <w:u w:val="single"/>
        </w:rPr>
      </w:pPr>
      <w:r w:rsidRPr="007F71F8">
        <w:rPr>
          <w:rFonts w:ascii="Times New Roman" w:hAnsi="Times New Roman"/>
          <w:sz w:val="20"/>
          <w:szCs w:val="20"/>
        </w:rPr>
        <w:t>В случае отказа от проведения торгов Организатор торгов размещает соответствующее извещение на</w:t>
      </w:r>
      <w:r w:rsidRPr="007F71F8">
        <w:rPr>
          <w:rFonts w:ascii="Times New Roman" w:hAnsi="Times New Roman"/>
          <w:color w:val="000000"/>
          <w:sz w:val="20"/>
          <w:szCs w:val="20"/>
        </w:rPr>
        <w:t xml:space="preserve"> </w:t>
      </w:r>
      <w:hyperlink r:id="rId20" w:history="1">
        <w:r w:rsidRPr="007F71F8">
          <w:rPr>
            <w:rStyle w:val="a6"/>
            <w:rFonts w:ascii="Times New Roman" w:hAnsi="Times New Roman"/>
            <w:sz w:val="20"/>
            <w:szCs w:val="20"/>
          </w:rPr>
          <w:t>http://</w:t>
        </w:r>
        <w:r w:rsidRPr="007F71F8">
          <w:rPr>
            <w:rStyle w:val="a6"/>
            <w:rFonts w:ascii="Times New Roman" w:hAnsi="Times New Roman"/>
            <w:sz w:val="20"/>
            <w:szCs w:val="20"/>
            <w:shd w:val="clear" w:color="auto" w:fill="FFFFFF"/>
          </w:rPr>
          <w:t>torgi.gov.ru</w:t>
        </w:r>
      </w:hyperlink>
      <w:r w:rsidRPr="007F71F8">
        <w:rPr>
          <w:rFonts w:ascii="Times New Roman" w:hAnsi="Times New Roman"/>
          <w:color w:val="000000"/>
          <w:sz w:val="20"/>
          <w:szCs w:val="20"/>
          <w:shd w:val="clear" w:color="auto" w:fill="FFFFFF"/>
        </w:rPr>
        <w:t xml:space="preserve">, </w:t>
      </w:r>
      <w:r w:rsidRPr="007F71F8">
        <w:rPr>
          <w:rFonts w:ascii="Times New Roman" w:hAnsi="Times New Roman"/>
          <w:sz w:val="20"/>
          <w:szCs w:val="20"/>
          <w:u w:val="single"/>
          <w:lang w:val="en-US"/>
        </w:rPr>
        <w:t>utp</w:t>
      </w:r>
      <w:r w:rsidRPr="007F71F8">
        <w:rPr>
          <w:rFonts w:ascii="Times New Roman" w:hAnsi="Times New Roman"/>
          <w:sz w:val="20"/>
          <w:szCs w:val="20"/>
          <w:u w:val="single"/>
        </w:rPr>
        <w:t>.</w:t>
      </w:r>
      <w:r w:rsidRPr="007F71F8">
        <w:rPr>
          <w:rFonts w:ascii="Times New Roman" w:hAnsi="Times New Roman"/>
          <w:sz w:val="20"/>
          <w:szCs w:val="20"/>
          <w:u w:val="single"/>
          <w:lang w:val="en-US"/>
        </w:rPr>
        <w:t>sberbank</w:t>
      </w:r>
      <w:r w:rsidRPr="007F71F8">
        <w:rPr>
          <w:rFonts w:ascii="Times New Roman" w:hAnsi="Times New Roman"/>
          <w:sz w:val="20"/>
          <w:szCs w:val="20"/>
          <w:u w:val="single"/>
        </w:rPr>
        <w:t>-</w:t>
      </w:r>
      <w:r w:rsidRPr="007F71F8">
        <w:rPr>
          <w:rFonts w:ascii="Times New Roman" w:hAnsi="Times New Roman"/>
          <w:sz w:val="20"/>
          <w:szCs w:val="20"/>
          <w:u w:val="single"/>
          <w:lang w:val="en-US"/>
        </w:rPr>
        <w:t>ast</w:t>
      </w:r>
      <w:r w:rsidRPr="007F71F8">
        <w:rPr>
          <w:rFonts w:ascii="Times New Roman" w:hAnsi="Times New Roman"/>
          <w:sz w:val="20"/>
          <w:szCs w:val="20"/>
          <w:u w:val="single"/>
        </w:rPr>
        <w:t>.</w:t>
      </w:r>
      <w:r w:rsidRPr="007F71F8">
        <w:rPr>
          <w:rFonts w:ascii="Times New Roman" w:hAnsi="Times New Roman"/>
          <w:sz w:val="20"/>
          <w:szCs w:val="20"/>
          <w:u w:val="single"/>
          <w:lang w:val="en-US"/>
        </w:rPr>
        <w:t>ru</w:t>
      </w:r>
      <w:r w:rsidRPr="007F71F8">
        <w:rPr>
          <w:rFonts w:ascii="Times New Roman" w:hAnsi="Times New Roman"/>
          <w:sz w:val="20"/>
          <w:szCs w:val="20"/>
          <w:u w:val="single"/>
        </w:rPr>
        <w:t xml:space="preserve">, </w:t>
      </w:r>
    </w:p>
    <w:p w:rsidR="00CE437A" w:rsidRPr="007F71F8" w:rsidRDefault="00CE437A" w:rsidP="007F71F8">
      <w:pPr>
        <w:pStyle w:val="p7"/>
        <w:shd w:val="clear" w:color="auto" w:fill="FFFFFF"/>
        <w:spacing w:before="0" w:beforeAutospacing="0" w:after="0" w:afterAutospacing="0"/>
        <w:rPr>
          <w:sz w:val="20"/>
          <w:szCs w:val="20"/>
        </w:rPr>
      </w:pPr>
      <w:r>
        <w:rPr>
          <w:color w:val="000000"/>
          <w:sz w:val="28"/>
          <w:szCs w:val="28"/>
        </w:rPr>
        <w:lastRenderedPageBreak/>
        <w:t xml:space="preserve">  </w:t>
      </w:r>
      <w:r w:rsidRPr="007F71F8">
        <w:rPr>
          <w:sz w:val="20"/>
          <w:szCs w:val="20"/>
        </w:rPr>
        <w:t>Начальника управления  муниципальным  имуществом и земельным   отношениям</w:t>
      </w:r>
    </w:p>
    <w:p w:rsidR="00CE437A" w:rsidRPr="007F71F8" w:rsidRDefault="007F71F8" w:rsidP="007F71F8">
      <w:pPr>
        <w:pStyle w:val="p7"/>
        <w:shd w:val="clear" w:color="auto" w:fill="FFFFFF"/>
        <w:spacing w:before="0" w:beforeAutospacing="0" w:after="0" w:afterAutospacing="0"/>
        <w:rPr>
          <w:sz w:val="20"/>
          <w:szCs w:val="20"/>
        </w:rPr>
      </w:pPr>
      <w:r>
        <w:rPr>
          <w:sz w:val="20"/>
          <w:szCs w:val="20"/>
        </w:rPr>
        <w:t xml:space="preserve"> </w:t>
      </w:r>
      <w:r w:rsidR="00CE437A" w:rsidRPr="007F71F8">
        <w:rPr>
          <w:sz w:val="20"/>
          <w:szCs w:val="20"/>
        </w:rPr>
        <w:t xml:space="preserve">  администрации Ельниковского   муниципального района                                                                   О.В.Замотаев</w:t>
      </w:r>
    </w:p>
    <w:p w:rsidR="00CE437A" w:rsidRDefault="00CE437A" w:rsidP="00CA6F7A">
      <w:pPr>
        <w:pStyle w:val="aff5"/>
        <w:jc w:val="both"/>
        <w:rPr>
          <w:rFonts w:ascii="Times New Roman" w:hAnsi="Times New Roman"/>
          <w:b/>
          <w:sz w:val="20"/>
          <w:szCs w:val="20"/>
        </w:rPr>
      </w:pPr>
    </w:p>
    <w:p w:rsidR="00CE437A" w:rsidRPr="00BA688D" w:rsidRDefault="00BA688D" w:rsidP="00CA6F7A">
      <w:pPr>
        <w:pStyle w:val="aff5"/>
        <w:jc w:val="both"/>
        <w:rPr>
          <w:rFonts w:ascii="Times New Roman" w:hAnsi="Times New Roman"/>
          <w:b/>
          <w:sz w:val="20"/>
          <w:szCs w:val="20"/>
        </w:rPr>
      </w:pPr>
      <w:r w:rsidRPr="00BA688D">
        <w:rPr>
          <w:rFonts w:ascii="Times New Roman" w:hAnsi="Times New Roman"/>
          <w:b/>
          <w:sz w:val="20"/>
          <w:szCs w:val="20"/>
        </w:rPr>
        <w:t xml:space="preserve">115. </w:t>
      </w:r>
      <w:r w:rsidR="00CE437A" w:rsidRPr="00BA688D">
        <w:rPr>
          <w:rFonts w:ascii="Times New Roman" w:hAnsi="Times New Roman"/>
          <w:b/>
          <w:sz w:val="20"/>
          <w:szCs w:val="20"/>
        </w:rPr>
        <w:t>Информационное сообщение № 10 от 10.10.2023</w:t>
      </w:r>
      <w:r w:rsidRPr="00BA688D">
        <w:rPr>
          <w:rFonts w:ascii="Times New Roman" w:hAnsi="Times New Roman"/>
          <w:b/>
          <w:sz w:val="20"/>
          <w:szCs w:val="20"/>
        </w:rPr>
        <w:t xml:space="preserve"> о проведении продажи посредством публичного предложения  в электронной форме муниципального имущества</w:t>
      </w:r>
    </w:p>
    <w:p w:rsidR="00374697" w:rsidRPr="00FB5B59" w:rsidRDefault="00374697" w:rsidP="00374697">
      <w:pPr>
        <w:jc w:val="right"/>
        <w:rPr>
          <w:sz w:val="28"/>
          <w:szCs w:val="28"/>
        </w:rPr>
      </w:pPr>
    </w:p>
    <w:p w:rsidR="00374697" w:rsidRPr="00BA688D" w:rsidRDefault="00374697" w:rsidP="0068301F">
      <w:pPr>
        <w:contextualSpacing/>
        <w:jc w:val="center"/>
        <w:rPr>
          <w:rFonts w:ascii="Times New Roman" w:hAnsi="Times New Roman"/>
          <w:sz w:val="20"/>
          <w:szCs w:val="20"/>
        </w:rPr>
      </w:pPr>
      <w:r w:rsidRPr="00BA688D">
        <w:rPr>
          <w:rFonts w:ascii="Times New Roman" w:hAnsi="Times New Roman"/>
          <w:sz w:val="20"/>
          <w:szCs w:val="20"/>
        </w:rPr>
        <w:t>ИНФОРМАЦИОННОЕ СООБЩЕНИЕ</w:t>
      </w:r>
    </w:p>
    <w:p w:rsidR="00374697" w:rsidRPr="00BA688D" w:rsidRDefault="00374697" w:rsidP="0068301F">
      <w:pPr>
        <w:contextualSpacing/>
        <w:jc w:val="center"/>
        <w:rPr>
          <w:rFonts w:ascii="Times New Roman" w:hAnsi="Times New Roman"/>
          <w:sz w:val="20"/>
          <w:szCs w:val="20"/>
        </w:rPr>
      </w:pPr>
      <w:r w:rsidRPr="00BA688D">
        <w:rPr>
          <w:rFonts w:ascii="Times New Roman" w:hAnsi="Times New Roman"/>
          <w:sz w:val="20"/>
          <w:szCs w:val="20"/>
        </w:rPr>
        <w:t>о проведении продажи посредством публичного предложения  в электронной форме муниципального имущества, находящегося в собственности Ельниковского муниципального района, на электронной торговой площадке в сети Интернет</w:t>
      </w:r>
    </w:p>
    <w:p w:rsidR="00374697" w:rsidRPr="00BA688D" w:rsidRDefault="00374697" w:rsidP="0068301F">
      <w:pPr>
        <w:contextualSpacing/>
        <w:jc w:val="center"/>
        <w:rPr>
          <w:rFonts w:ascii="Times New Roman" w:hAnsi="Times New Roman"/>
          <w:sz w:val="20"/>
          <w:szCs w:val="20"/>
        </w:rPr>
      </w:pPr>
      <w:r w:rsidRPr="00BA688D">
        <w:rPr>
          <w:rFonts w:ascii="Times New Roman" w:hAnsi="Times New Roman"/>
          <w:sz w:val="20"/>
          <w:szCs w:val="20"/>
        </w:rPr>
        <w:t>http://</w:t>
      </w:r>
      <w:r w:rsidRPr="00BA688D">
        <w:rPr>
          <w:rFonts w:ascii="Times New Roman" w:hAnsi="Times New Roman"/>
          <w:sz w:val="20"/>
          <w:szCs w:val="20"/>
          <w:lang w:val="en-US"/>
        </w:rPr>
        <w:t>utp</w:t>
      </w:r>
      <w:r w:rsidRPr="00BA688D">
        <w:rPr>
          <w:rFonts w:ascii="Times New Roman" w:hAnsi="Times New Roman"/>
          <w:sz w:val="20"/>
          <w:szCs w:val="20"/>
        </w:rPr>
        <w:t>.sberbank-ast.ru</w:t>
      </w:r>
    </w:p>
    <w:p w:rsidR="00374697" w:rsidRPr="00BA688D" w:rsidRDefault="00374697" w:rsidP="00BA688D">
      <w:pPr>
        <w:contextualSpacing/>
        <w:jc w:val="both"/>
        <w:rPr>
          <w:rFonts w:ascii="Times New Roman" w:hAnsi="Times New Roman"/>
          <w:b/>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1. Общие положения</w:t>
      </w:r>
    </w:p>
    <w:p w:rsidR="00374697" w:rsidRPr="00BA688D" w:rsidRDefault="00374697" w:rsidP="00BA688D">
      <w:pPr>
        <w:ind w:firstLine="851"/>
        <w:contextualSpacing/>
        <w:jc w:val="both"/>
        <w:rPr>
          <w:rFonts w:ascii="Times New Roman" w:hAnsi="Times New Roman"/>
          <w:b/>
          <w:sz w:val="20"/>
          <w:szCs w:val="20"/>
        </w:rPr>
      </w:pPr>
      <w:r w:rsidRPr="00BA688D">
        <w:rPr>
          <w:rFonts w:ascii="Times New Roman" w:hAnsi="Times New Roman"/>
          <w:b/>
          <w:sz w:val="20"/>
          <w:szCs w:val="20"/>
        </w:rPr>
        <w:t xml:space="preserve">Продавец: </w:t>
      </w:r>
    </w:p>
    <w:p w:rsidR="00374697" w:rsidRPr="00BA688D" w:rsidRDefault="00374697" w:rsidP="00BA688D">
      <w:pPr>
        <w:pStyle w:val="1a"/>
        <w:ind w:firstLine="0"/>
        <w:jc w:val="both"/>
        <w:rPr>
          <w:sz w:val="20"/>
          <w:szCs w:val="20"/>
        </w:rPr>
      </w:pPr>
      <w:r w:rsidRPr="00BA688D">
        <w:rPr>
          <w:sz w:val="20"/>
          <w:szCs w:val="20"/>
        </w:rPr>
        <w:t>Администрация Ельниковского муниципального района Республики Мордовия.</w:t>
      </w:r>
    </w:p>
    <w:p w:rsidR="00374697" w:rsidRPr="00BA688D" w:rsidRDefault="00374697" w:rsidP="00BA688D">
      <w:pPr>
        <w:pStyle w:val="1a"/>
        <w:spacing w:after="260"/>
        <w:ind w:firstLine="0"/>
        <w:jc w:val="both"/>
        <w:rPr>
          <w:sz w:val="20"/>
          <w:szCs w:val="20"/>
        </w:rPr>
      </w:pPr>
      <w:r w:rsidRPr="00BA688D">
        <w:rPr>
          <w:sz w:val="20"/>
          <w:szCs w:val="20"/>
        </w:rPr>
        <w:t>Адрес: 431370, Республика Мордовия, Ельниковский район, с. Ельники, ул. Ленина, д. 18.</w:t>
      </w:r>
    </w:p>
    <w:p w:rsidR="00374697" w:rsidRPr="00BA688D" w:rsidRDefault="00374697" w:rsidP="00BA688D">
      <w:pPr>
        <w:pStyle w:val="1a"/>
        <w:spacing w:after="260"/>
        <w:ind w:firstLine="0"/>
        <w:jc w:val="both"/>
        <w:rPr>
          <w:sz w:val="20"/>
          <w:szCs w:val="20"/>
        </w:rPr>
      </w:pPr>
      <w:r w:rsidRPr="00BA688D">
        <w:rPr>
          <w:b/>
          <w:sz w:val="20"/>
          <w:szCs w:val="20"/>
        </w:rPr>
        <w:t xml:space="preserve">Оператор электронной площадки: </w:t>
      </w:r>
      <w:r w:rsidRPr="00BA688D">
        <w:rPr>
          <w:color w:val="333333"/>
          <w:sz w:val="20"/>
          <w:szCs w:val="20"/>
        </w:rPr>
        <w:t>Универсальная торговая платформа АО «Сбербанк-АСТ»</w:t>
      </w:r>
      <w:r w:rsidRPr="00BA688D">
        <w:rPr>
          <w:sz w:val="20"/>
          <w:szCs w:val="20"/>
        </w:rPr>
        <w:t xml:space="preserve">, владеющее сайтом </w:t>
      </w:r>
      <w:hyperlink r:id="rId21" w:history="1">
        <w:r w:rsidRPr="00BA688D">
          <w:rPr>
            <w:rStyle w:val="a6"/>
            <w:sz w:val="20"/>
            <w:szCs w:val="20"/>
          </w:rPr>
          <w:t>http://utp.sberbank-ast.ru</w:t>
        </w:r>
      </w:hyperlink>
      <w:r w:rsidRPr="00BA688D">
        <w:rPr>
          <w:sz w:val="20"/>
          <w:szCs w:val="20"/>
        </w:rPr>
        <w:t xml:space="preserve"> в сети «Интернет»</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1.1. Продажа имущества посредством публичного предложения, находящегося в собственности Ельниковского муниципального района (торги), проводится в электронной форме открытым по составу участников в соответствии с Федеральным законом от 21 декабря 2001 года № 178-ФЗ «О приватизации государственного и муниципального имущества» (далее – Закон о приватизации), постановлением Правительства РФ от 27 августа 2012 года    № 860 «Об организации и проведении продажи государственного или муниципального имущества в электронной форме.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1.2 Основные термины и определения.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Сайт</w:t>
      </w:r>
      <w:r w:rsidRPr="00BA688D">
        <w:rPr>
          <w:rFonts w:ascii="Times New Roman" w:hAnsi="Times New Roman"/>
          <w:sz w:val="20"/>
          <w:szCs w:val="20"/>
        </w:rPr>
        <w:t xml:space="preserve">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Предмет аукциона</w:t>
      </w:r>
      <w:r w:rsidRPr="00BA688D">
        <w:rPr>
          <w:rFonts w:ascii="Times New Roman" w:hAnsi="Times New Roman"/>
          <w:sz w:val="20"/>
          <w:szCs w:val="20"/>
        </w:rPr>
        <w:t xml:space="preserve"> – продажа имущества, находящегося в собственности Ромодановского муниципального района.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Продавец</w:t>
      </w:r>
      <w:r w:rsidRPr="00BA688D">
        <w:rPr>
          <w:rFonts w:ascii="Times New Roman" w:hAnsi="Times New Roman"/>
          <w:sz w:val="20"/>
          <w:szCs w:val="20"/>
        </w:rPr>
        <w:t xml:space="preserve"> – Администрация Ромодановского муниципального района Республики Мордовия.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Организатор</w:t>
      </w:r>
      <w:r w:rsidRPr="00BA688D">
        <w:rPr>
          <w:rFonts w:ascii="Times New Roman" w:hAnsi="Times New Roman"/>
          <w:sz w:val="20"/>
          <w:szCs w:val="20"/>
        </w:rPr>
        <w:t xml:space="preserve"> – юридическое лицо, владеющее сайтом в информационно-телекоммуникационной сети «Интернет» (далее – электронная площадка).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Регистрация на электронной площадке</w:t>
      </w:r>
      <w:r w:rsidRPr="00BA688D">
        <w:rPr>
          <w:rFonts w:ascii="Times New Roman" w:hAnsi="Times New Roman"/>
          <w:sz w:val="20"/>
          <w:szCs w:val="20"/>
        </w:rPr>
        <w:t xml:space="preserve">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Открытая часть электронной площадки</w:t>
      </w:r>
      <w:r w:rsidRPr="00BA688D">
        <w:rPr>
          <w:rFonts w:ascii="Times New Roman" w:hAnsi="Times New Roman"/>
          <w:sz w:val="20"/>
          <w:szCs w:val="20"/>
        </w:rPr>
        <w:t xml:space="preserve"> – раздел электронной площадки, находящийся в открытом доступе, не требующий регистрации на электронной площадке для работы в нём.</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Закрытая часть электронной площадки</w:t>
      </w:r>
      <w:r w:rsidRPr="00BA688D">
        <w:rPr>
          <w:rFonts w:ascii="Times New Roman" w:hAnsi="Times New Roman"/>
          <w:sz w:val="20"/>
          <w:szCs w:val="20"/>
        </w:rPr>
        <w:t xml:space="preserve">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«Личный кабинет»</w:t>
      </w:r>
      <w:r w:rsidRPr="00BA688D">
        <w:rPr>
          <w:rFonts w:ascii="Times New Roman" w:hAnsi="Times New Roman"/>
          <w:sz w:val="20"/>
          <w:szCs w:val="20"/>
        </w:rPr>
        <w:t xml:space="preserve"> - персональный рабочий раздел на электронной площадке, доступ к которому может иметь только зарегистрированное на электронной площадке лицо путем ввода через интерфейс сайта идентифицирующих данных (имени пользователя и пароля).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Электронные торги -</w:t>
      </w:r>
      <w:r w:rsidRPr="00BA688D">
        <w:rPr>
          <w:rFonts w:ascii="Times New Roman" w:hAnsi="Times New Roman"/>
          <w:sz w:val="20"/>
          <w:szCs w:val="20"/>
        </w:rPr>
        <w:t xml:space="preserve"> торги по продаже муниципального имущества, посредством публичного предложения, открытого по составу участников и по форме подачи предложений о цене, на которых подача заявок и предложений производится только в электронной форме с помощью электронной площадки.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Лот</w:t>
      </w:r>
      <w:r w:rsidRPr="00BA688D">
        <w:rPr>
          <w:rFonts w:ascii="Times New Roman" w:hAnsi="Times New Roman"/>
          <w:sz w:val="20"/>
          <w:szCs w:val="20"/>
        </w:rPr>
        <w:t xml:space="preserve"> – имущество, являющееся предметом торгов, реализуемое в ходе проведения одной процедуры продажи.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Претендент – зарегистрированное на электронной площадке физическое или юридическое лицо, желающее принять участие в электронных торгах, подавшее в установленном порядке заявку на участие в электронных торгах и принимающее на себя обязательство выполнять условия электронных торгов.</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lastRenderedPageBreak/>
        <w:t>Участник электронных торгов</w:t>
      </w:r>
      <w:r w:rsidRPr="00BA688D">
        <w:rPr>
          <w:rFonts w:ascii="Times New Roman" w:hAnsi="Times New Roman"/>
          <w:sz w:val="20"/>
          <w:szCs w:val="20"/>
        </w:rPr>
        <w:t xml:space="preserve"> – претендент, допущенный к участию к продаже посредством публичного предложения  в электронной форме.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Электронная подпись</w:t>
      </w:r>
      <w:r w:rsidRPr="00BA688D">
        <w:rPr>
          <w:rFonts w:ascii="Times New Roman" w:hAnsi="Times New Roman"/>
          <w:sz w:val="20"/>
          <w:szCs w:val="20"/>
        </w:rPr>
        <w:t xml:space="preserve">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Электронный документ</w:t>
      </w:r>
      <w:r w:rsidRPr="00BA688D">
        <w:rPr>
          <w:rFonts w:ascii="Times New Roman" w:hAnsi="Times New Roman"/>
          <w:sz w:val="20"/>
          <w:szCs w:val="20"/>
        </w:rPr>
        <w:t xml:space="preserve">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b/>
          <w:sz w:val="20"/>
          <w:szCs w:val="20"/>
        </w:rPr>
        <w:t>Электронный образ документа</w:t>
      </w:r>
      <w:r w:rsidRPr="00BA688D">
        <w:rPr>
          <w:rFonts w:ascii="Times New Roman" w:hAnsi="Times New Roman"/>
          <w:sz w:val="20"/>
          <w:szCs w:val="20"/>
        </w:rPr>
        <w:t xml:space="preserve">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374697" w:rsidRPr="00BA688D" w:rsidRDefault="00374697" w:rsidP="00BA688D">
      <w:pPr>
        <w:ind w:firstLine="709"/>
        <w:contextualSpacing/>
        <w:jc w:val="both"/>
        <w:rPr>
          <w:rFonts w:ascii="Times New Roman" w:hAnsi="Times New Roman"/>
          <w:sz w:val="20"/>
          <w:szCs w:val="20"/>
        </w:rPr>
      </w:pPr>
      <w:r w:rsidRPr="00BA688D">
        <w:rPr>
          <w:rFonts w:ascii="Times New Roman" w:hAnsi="Times New Roman"/>
          <w:b/>
          <w:sz w:val="20"/>
          <w:szCs w:val="20"/>
        </w:rPr>
        <w:t>Электронное сообщение (электронное уведомление)</w:t>
      </w:r>
      <w:r w:rsidRPr="00BA688D">
        <w:rPr>
          <w:rFonts w:ascii="Times New Roman" w:hAnsi="Times New Roman"/>
          <w:sz w:val="20"/>
          <w:szCs w:val="20"/>
        </w:rPr>
        <w:t xml:space="preserve">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374697" w:rsidRPr="00BA688D" w:rsidRDefault="00374697" w:rsidP="00BA688D">
      <w:pPr>
        <w:ind w:firstLine="709"/>
        <w:contextualSpacing/>
        <w:jc w:val="both"/>
        <w:rPr>
          <w:rFonts w:ascii="Times New Roman" w:hAnsi="Times New Roman"/>
          <w:sz w:val="20"/>
          <w:szCs w:val="20"/>
        </w:rPr>
      </w:pPr>
      <w:r w:rsidRPr="00BA688D">
        <w:rPr>
          <w:rFonts w:ascii="Times New Roman" w:hAnsi="Times New Roman"/>
          <w:b/>
          <w:sz w:val="20"/>
          <w:szCs w:val="20"/>
        </w:rPr>
        <w:t>Электронный журнал</w:t>
      </w:r>
      <w:r w:rsidRPr="00BA688D">
        <w:rPr>
          <w:rFonts w:ascii="Times New Roman" w:hAnsi="Times New Roman"/>
          <w:sz w:val="20"/>
          <w:szCs w:val="20"/>
        </w:rPr>
        <w:t xml:space="preserve">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b/>
          <w:sz w:val="20"/>
          <w:szCs w:val="20"/>
        </w:rPr>
        <w:t>Победитель продажи посредством публичного предложения</w:t>
      </w:r>
      <w:r w:rsidRPr="00BA688D">
        <w:rPr>
          <w:rFonts w:ascii="Times New Roman" w:hAnsi="Times New Roman"/>
          <w:sz w:val="20"/>
          <w:szCs w:val="20"/>
        </w:rPr>
        <w:t xml:space="preserve"> </w:t>
      </w:r>
      <w:r w:rsidRPr="00BA688D">
        <w:rPr>
          <w:rFonts w:ascii="Times New Roman" w:hAnsi="Times New Roman"/>
          <w:b/>
          <w:sz w:val="20"/>
          <w:szCs w:val="20"/>
        </w:rPr>
        <w:t xml:space="preserve">- </w:t>
      </w:r>
      <w:r w:rsidRPr="00BA688D">
        <w:rPr>
          <w:rFonts w:ascii="Times New Roman" w:hAnsi="Times New Roman"/>
          <w:sz w:val="20"/>
          <w:szCs w:val="20"/>
        </w:rPr>
        <w:t>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p w:rsidR="00374697" w:rsidRPr="00BA688D" w:rsidRDefault="00374697" w:rsidP="00BA688D">
      <w:pPr>
        <w:ind w:firstLine="851"/>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2. Сведения об объекте приватизации (лоте)</w:t>
      </w:r>
    </w:p>
    <w:p w:rsidR="00374697" w:rsidRPr="00BA688D" w:rsidRDefault="00374697" w:rsidP="00BA688D">
      <w:pPr>
        <w:ind w:firstLine="567"/>
        <w:contextualSpacing/>
        <w:jc w:val="both"/>
        <w:rPr>
          <w:rFonts w:ascii="Times New Roman" w:hAnsi="Times New Roman"/>
          <w:b/>
          <w:sz w:val="20"/>
          <w:szCs w:val="20"/>
        </w:rPr>
      </w:pPr>
      <w:r w:rsidRPr="00BA688D">
        <w:rPr>
          <w:rFonts w:ascii="Times New Roman" w:hAnsi="Times New Roman"/>
          <w:b/>
          <w:sz w:val="20"/>
          <w:szCs w:val="20"/>
        </w:rPr>
        <w:t>Лот № 1</w:t>
      </w:r>
    </w:p>
    <w:p w:rsidR="00374697" w:rsidRPr="00BA688D" w:rsidRDefault="00374697" w:rsidP="00BA688D">
      <w:pPr>
        <w:pStyle w:val="western"/>
        <w:numPr>
          <w:ilvl w:val="0"/>
          <w:numId w:val="29"/>
        </w:numPr>
        <w:spacing w:beforeAutospacing="0" w:after="0" w:afterAutospacing="0"/>
        <w:jc w:val="both"/>
        <w:rPr>
          <w:sz w:val="20"/>
          <w:szCs w:val="20"/>
        </w:rPr>
      </w:pPr>
      <w:r w:rsidRPr="00BA688D">
        <w:rPr>
          <w:sz w:val="20"/>
          <w:szCs w:val="20"/>
        </w:rPr>
        <w:t xml:space="preserve">Сведения об имуществе: </w:t>
      </w:r>
    </w:p>
    <w:p w:rsidR="00374697" w:rsidRPr="00BA688D" w:rsidRDefault="00374697" w:rsidP="00BA688D">
      <w:pPr>
        <w:pStyle w:val="western"/>
        <w:spacing w:after="0"/>
        <w:jc w:val="both"/>
        <w:rPr>
          <w:sz w:val="20"/>
          <w:szCs w:val="20"/>
        </w:rPr>
      </w:pPr>
      <w:r w:rsidRPr="00BA688D">
        <w:rPr>
          <w:b/>
          <w:sz w:val="20"/>
          <w:szCs w:val="20"/>
        </w:rPr>
        <w:t xml:space="preserve">   Лот №1 -</w:t>
      </w:r>
      <w:r w:rsidRPr="00BA688D">
        <w:rPr>
          <w:sz w:val="20"/>
          <w:szCs w:val="20"/>
        </w:rPr>
        <w:t xml:space="preserve"> ГАЗ – САЗ-3901-10 мусоровоз, идентификационный номер (</w:t>
      </w:r>
      <w:r w:rsidRPr="00BA688D">
        <w:rPr>
          <w:sz w:val="20"/>
          <w:szCs w:val="20"/>
          <w:lang w:val="en-US"/>
        </w:rPr>
        <w:t>VIN</w:t>
      </w:r>
      <w:r w:rsidRPr="00BA688D">
        <w:rPr>
          <w:sz w:val="20"/>
          <w:szCs w:val="20"/>
        </w:rPr>
        <w:t>) ХЗЕ39011090000035, год выпуска 2009, модель №двигателя Д2457Е3 *485513, кузов № 33070090169393, цвет кузова - белый, мощность двигателя л.с.(кВт) 119867,584, тип двигателя – дизельный, рабочий объем двигателя куб.см. -  4750, ПТС 13 МУ 778006 регистрационный номер К385ВС13.                                                                  2. Способ приватизации – продажа посредством публичного предложения в электронной форме;</w:t>
      </w:r>
    </w:p>
    <w:p w:rsidR="00374697" w:rsidRPr="00BA688D" w:rsidRDefault="00374697" w:rsidP="00BA688D">
      <w:pPr>
        <w:pStyle w:val="western"/>
        <w:spacing w:after="0"/>
        <w:jc w:val="both"/>
        <w:rPr>
          <w:sz w:val="20"/>
          <w:szCs w:val="20"/>
        </w:rPr>
      </w:pPr>
      <w:r w:rsidRPr="00BA688D">
        <w:rPr>
          <w:b/>
          <w:bCs/>
          <w:sz w:val="20"/>
          <w:szCs w:val="20"/>
        </w:rPr>
        <w:t xml:space="preserve">   Лот №2 -</w:t>
      </w:r>
      <w:r w:rsidRPr="00BA688D">
        <w:rPr>
          <w:sz w:val="20"/>
          <w:szCs w:val="20"/>
        </w:rPr>
        <w:t xml:space="preserve"> ГАЗСАЗ3507 грузовая, идентификационный номер VIN ХТН330720 М1427633, год выпуска 1992, модель двигателя № 5311М 91333М, кузов №054431, цвет кузова – СИНИЙ, мощность двигателя л.с.(кВт) 115 тип двигателя – бензиновый, ПТС 13 МХ 366124 регистрационный номер  К893ВС13.</w:t>
      </w:r>
    </w:p>
    <w:p w:rsidR="00374697" w:rsidRPr="00BA688D" w:rsidRDefault="00374697" w:rsidP="00BA688D">
      <w:pPr>
        <w:autoSpaceDE w:val="0"/>
        <w:autoSpaceDN w:val="0"/>
        <w:adjustRightInd w:val="0"/>
        <w:ind w:firstLine="540"/>
        <w:contextualSpacing/>
        <w:jc w:val="both"/>
        <w:outlineLvl w:val="0"/>
        <w:rPr>
          <w:rFonts w:ascii="Times New Roman" w:hAnsi="Times New Roman"/>
          <w:sz w:val="20"/>
          <w:szCs w:val="20"/>
        </w:rPr>
      </w:pPr>
      <w:r w:rsidRPr="00BA688D">
        <w:rPr>
          <w:rFonts w:ascii="Times New Roman" w:hAnsi="Times New Roman"/>
          <w:sz w:val="20"/>
          <w:szCs w:val="20"/>
        </w:rPr>
        <w:t>3. Цена первоначального предложения согласно отчету об оценке рыночной стоимости муниципального имущества, указанного в пункте 1 настоящего постановления  (далее - имущество), в размере:</w:t>
      </w:r>
    </w:p>
    <w:p w:rsidR="00374697" w:rsidRPr="00BA688D" w:rsidRDefault="00374697" w:rsidP="00BA688D">
      <w:pPr>
        <w:autoSpaceDE w:val="0"/>
        <w:autoSpaceDN w:val="0"/>
        <w:adjustRightInd w:val="0"/>
        <w:ind w:firstLine="540"/>
        <w:jc w:val="both"/>
        <w:outlineLvl w:val="0"/>
        <w:rPr>
          <w:rFonts w:ascii="Times New Roman" w:hAnsi="Times New Roman"/>
          <w:sz w:val="20"/>
          <w:szCs w:val="20"/>
        </w:rPr>
      </w:pPr>
      <w:r w:rsidRPr="00BA688D">
        <w:rPr>
          <w:rFonts w:ascii="Times New Roman" w:hAnsi="Times New Roman"/>
          <w:sz w:val="20"/>
          <w:szCs w:val="20"/>
        </w:rPr>
        <w:t xml:space="preserve"> Лот 1 - 236400,00 (двести тридцать шесть тысяч четыреста) рублей, 00 копеек (в соответствии с отчетом об оценке №23/05/439-т от 31.05.2023) с учетом НДС;</w:t>
      </w:r>
    </w:p>
    <w:p w:rsidR="00374697" w:rsidRPr="00BA688D" w:rsidRDefault="00374697" w:rsidP="00BA688D">
      <w:pPr>
        <w:autoSpaceDE w:val="0"/>
        <w:autoSpaceDN w:val="0"/>
        <w:adjustRightInd w:val="0"/>
        <w:ind w:firstLine="540"/>
        <w:contextualSpacing/>
        <w:jc w:val="both"/>
        <w:outlineLvl w:val="0"/>
        <w:rPr>
          <w:rFonts w:ascii="Times New Roman" w:hAnsi="Times New Roman"/>
          <w:sz w:val="20"/>
          <w:szCs w:val="20"/>
        </w:rPr>
      </w:pPr>
      <w:r w:rsidRPr="00BA688D">
        <w:rPr>
          <w:rFonts w:ascii="Times New Roman" w:hAnsi="Times New Roman"/>
          <w:sz w:val="20"/>
          <w:szCs w:val="20"/>
        </w:rPr>
        <w:t xml:space="preserve">          Лот 2 - 89900,00 (восемьдесят девять тысяч девятьсот) рублей  (в                                    соответствии с отчетом об оценке №23/05/439-т от 31.05.2023) с учетом НДС.</w:t>
      </w:r>
    </w:p>
    <w:p w:rsidR="00374697" w:rsidRPr="00BA688D" w:rsidRDefault="00374697" w:rsidP="00BA688D">
      <w:pPr>
        <w:pStyle w:val="26"/>
        <w:spacing w:line="240" w:lineRule="auto"/>
        <w:contextualSpacing/>
        <w:jc w:val="both"/>
        <w:rPr>
          <w:rFonts w:ascii="Times New Roman" w:hAnsi="Times New Roman"/>
          <w:sz w:val="20"/>
          <w:szCs w:val="20"/>
        </w:rPr>
      </w:pPr>
      <w:r w:rsidRPr="00BA688D">
        <w:rPr>
          <w:rFonts w:ascii="Times New Roman" w:hAnsi="Times New Roman"/>
          <w:sz w:val="20"/>
          <w:szCs w:val="20"/>
        </w:rPr>
        <w:t xml:space="preserve">    4) минимальную цену предложения (цену отсечения), по которой может быть продано имущество, в размере 50% цены первоначального предложения:</w:t>
      </w:r>
    </w:p>
    <w:p w:rsidR="00374697" w:rsidRPr="00BA688D" w:rsidRDefault="00374697" w:rsidP="00BA688D">
      <w:pPr>
        <w:pStyle w:val="26"/>
        <w:spacing w:line="240" w:lineRule="auto"/>
        <w:ind w:right="-427" w:firstLine="142"/>
        <w:jc w:val="both"/>
        <w:rPr>
          <w:rFonts w:ascii="Times New Roman" w:hAnsi="Times New Roman"/>
          <w:sz w:val="20"/>
          <w:szCs w:val="20"/>
          <w:lang w:eastAsia="ru-RU"/>
        </w:rPr>
      </w:pPr>
      <w:r w:rsidRPr="00BA688D">
        <w:rPr>
          <w:rFonts w:ascii="Times New Roman" w:hAnsi="Times New Roman"/>
          <w:sz w:val="20"/>
          <w:szCs w:val="20"/>
        </w:rPr>
        <w:t xml:space="preserve"> Лот 1 -  118 200 (сто восемнадцать тысяч двести рублей) 00 копеек;</w:t>
      </w:r>
    </w:p>
    <w:p w:rsidR="00374697" w:rsidRPr="00BA688D" w:rsidRDefault="00374697" w:rsidP="00BA688D">
      <w:pPr>
        <w:pStyle w:val="26"/>
        <w:spacing w:line="240" w:lineRule="auto"/>
        <w:ind w:right="-427" w:firstLine="142"/>
        <w:jc w:val="both"/>
        <w:rPr>
          <w:rFonts w:ascii="Times New Roman" w:hAnsi="Times New Roman"/>
          <w:sz w:val="20"/>
          <w:szCs w:val="20"/>
        </w:rPr>
      </w:pPr>
      <w:r w:rsidRPr="00BA688D">
        <w:rPr>
          <w:rFonts w:ascii="Times New Roman" w:hAnsi="Times New Roman"/>
          <w:sz w:val="20"/>
          <w:szCs w:val="20"/>
        </w:rPr>
        <w:t xml:space="preserve"> Лот 2 -  44 950 (сорок четыре тысячи девятьсот пятьдесят рублей) 00 копеек.</w:t>
      </w:r>
    </w:p>
    <w:p w:rsidR="00374697" w:rsidRPr="00BA688D" w:rsidRDefault="00374697" w:rsidP="00BA688D">
      <w:pPr>
        <w:pStyle w:val="26"/>
        <w:spacing w:line="240" w:lineRule="auto"/>
        <w:contextualSpacing/>
        <w:jc w:val="both"/>
        <w:rPr>
          <w:rFonts w:ascii="Times New Roman" w:hAnsi="Times New Roman"/>
          <w:sz w:val="20"/>
          <w:szCs w:val="20"/>
        </w:rPr>
      </w:pPr>
    </w:p>
    <w:p w:rsidR="00374697" w:rsidRPr="00BA688D" w:rsidRDefault="00374697" w:rsidP="00BA688D">
      <w:pPr>
        <w:pStyle w:val="26"/>
        <w:spacing w:line="240" w:lineRule="auto"/>
        <w:contextualSpacing/>
        <w:jc w:val="both"/>
        <w:rPr>
          <w:rFonts w:ascii="Times New Roman" w:hAnsi="Times New Roman"/>
          <w:sz w:val="20"/>
          <w:szCs w:val="20"/>
        </w:rPr>
      </w:pPr>
      <w:r w:rsidRPr="00BA688D">
        <w:rPr>
          <w:rFonts w:ascii="Times New Roman" w:hAnsi="Times New Roman"/>
          <w:sz w:val="20"/>
          <w:szCs w:val="20"/>
        </w:rPr>
        <w:t xml:space="preserve">    5) шаг понижения (величина снижения цены первоначального предложения в размере 10 % от цены предложения):</w:t>
      </w:r>
    </w:p>
    <w:p w:rsidR="00374697" w:rsidRPr="00BA688D" w:rsidRDefault="00374697" w:rsidP="00BA688D">
      <w:pPr>
        <w:pStyle w:val="26"/>
        <w:spacing w:line="240" w:lineRule="auto"/>
        <w:ind w:right="-427" w:firstLine="142"/>
        <w:jc w:val="both"/>
        <w:rPr>
          <w:rFonts w:ascii="Times New Roman" w:hAnsi="Times New Roman"/>
          <w:sz w:val="20"/>
          <w:szCs w:val="20"/>
          <w:lang w:eastAsia="ru-RU"/>
        </w:rPr>
      </w:pPr>
      <w:r w:rsidRPr="00BA688D">
        <w:rPr>
          <w:rFonts w:ascii="Times New Roman" w:hAnsi="Times New Roman"/>
          <w:sz w:val="20"/>
          <w:szCs w:val="20"/>
        </w:rPr>
        <w:t xml:space="preserve"> Лот 1 – 23 640 (двадцать три тысячи шестьсот сорок рублей) 00 копеек; </w:t>
      </w:r>
    </w:p>
    <w:p w:rsidR="00374697" w:rsidRPr="00BA688D" w:rsidRDefault="00374697" w:rsidP="00BA688D">
      <w:pPr>
        <w:pStyle w:val="26"/>
        <w:spacing w:line="240" w:lineRule="auto"/>
        <w:ind w:right="-427" w:firstLine="142"/>
        <w:jc w:val="both"/>
        <w:rPr>
          <w:rFonts w:ascii="Times New Roman" w:hAnsi="Times New Roman"/>
          <w:sz w:val="20"/>
          <w:szCs w:val="20"/>
        </w:rPr>
      </w:pPr>
      <w:r w:rsidRPr="00BA688D">
        <w:rPr>
          <w:rFonts w:ascii="Times New Roman" w:hAnsi="Times New Roman"/>
          <w:sz w:val="20"/>
          <w:szCs w:val="20"/>
        </w:rPr>
        <w:t xml:space="preserve"> Лот 2 – 8 990 (восемь тысяч девятьсот девяносто рублей) 00 копеек.</w:t>
      </w:r>
    </w:p>
    <w:p w:rsidR="00374697" w:rsidRPr="00BA688D" w:rsidRDefault="00374697" w:rsidP="00BA688D">
      <w:pPr>
        <w:pStyle w:val="26"/>
        <w:spacing w:line="240" w:lineRule="auto"/>
        <w:contextualSpacing/>
        <w:jc w:val="both"/>
        <w:rPr>
          <w:rFonts w:ascii="Times New Roman" w:hAnsi="Times New Roman"/>
          <w:sz w:val="20"/>
          <w:szCs w:val="20"/>
        </w:rPr>
      </w:pPr>
    </w:p>
    <w:p w:rsidR="00374697" w:rsidRPr="00BA688D" w:rsidRDefault="00374697" w:rsidP="00BA688D">
      <w:pPr>
        <w:pStyle w:val="26"/>
        <w:spacing w:line="240" w:lineRule="auto"/>
        <w:contextualSpacing/>
        <w:jc w:val="both"/>
        <w:rPr>
          <w:rFonts w:ascii="Times New Roman" w:hAnsi="Times New Roman"/>
          <w:sz w:val="20"/>
          <w:szCs w:val="20"/>
        </w:rPr>
      </w:pPr>
      <w:r w:rsidRPr="00BA688D">
        <w:rPr>
          <w:rFonts w:ascii="Times New Roman" w:hAnsi="Times New Roman"/>
          <w:sz w:val="20"/>
          <w:szCs w:val="20"/>
        </w:rPr>
        <w:t xml:space="preserve">    6) шаг аукциона (величина повышения цены предложения в размере 50 % от шага понижения):</w:t>
      </w:r>
    </w:p>
    <w:p w:rsidR="00374697" w:rsidRPr="00BA688D" w:rsidRDefault="00374697" w:rsidP="00BA688D">
      <w:pPr>
        <w:pStyle w:val="26"/>
        <w:spacing w:line="240" w:lineRule="auto"/>
        <w:ind w:right="-427" w:firstLine="142"/>
        <w:jc w:val="both"/>
        <w:rPr>
          <w:rFonts w:ascii="Times New Roman" w:hAnsi="Times New Roman"/>
          <w:sz w:val="20"/>
          <w:szCs w:val="20"/>
          <w:lang w:eastAsia="ru-RU"/>
        </w:rPr>
      </w:pPr>
      <w:r w:rsidRPr="00BA688D">
        <w:rPr>
          <w:rFonts w:ascii="Times New Roman" w:hAnsi="Times New Roman"/>
          <w:sz w:val="20"/>
          <w:szCs w:val="20"/>
        </w:rPr>
        <w:t xml:space="preserve">  Лот 1 -  11 820  (одиннадцать тысяч восемьсот двадцать рублей) 00 копеек;</w:t>
      </w:r>
    </w:p>
    <w:p w:rsidR="00374697" w:rsidRPr="00BA688D" w:rsidRDefault="00374697" w:rsidP="00BA688D">
      <w:pPr>
        <w:pStyle w:val="26"/>
        <w:spacing w:line="240" w:lineRule="auto"/>
        <w:ind w:right="-427" w:firstLine="142"/>
        <w:jc w:val="both"/>
        <w:rPr>
          <w:rFonts w:ascii="Times New Roman" w:hAnsi="Times New Roman"/>
          <w:sz w:val="20"/>
          <w:szCs w:val="20"/>
        </w:rPr>
      </w:pPr>
      <w:r w:rsidRPr="00BA688D">
        <w:rPr>
          <w:rFonts w:ascii="Times New Roman" w:hAnsi="Times New Roman"/>
          <w:sz w:val="20"/>
          <w:szCs w:val="20"/>
        </w:rPr>
        <w:lastRenderedPageBreak/>
        <w:t xml:space="preserve"> Лот 2 -  4495  (четыре тысячи четыреста девяносто пять рублей) 00 копеек.</w:t>
      </w:r>
    </w:p>
    <w:p w:rsidR="00374697" w:rsidRPr="00BA688D" w:rsidRDefault="00374697" w:rsidP="00BA688D">
      <w:pPr>
        <w:pStyle w:val="26"/>
        <w:spacing w:line="240" w:lineRule="auto"/>
        <w:contextualSpacing/>
        <w:jc w:val="both"/>
        <w:rPr>
          <w:rFonts w:ascii="Times New Roman" w:hAnsi="Times New Roman"/>
          <w:sz w:val="20"/>
          <w:szCs w:val="20"/>
        </w:rPr>
      </w:pPr>
      <w:r w:rsidRPr="00BA688D">
        <w:rPr>
          <w:rFonts w:ascii="Times New Roman" w:hAnsi="Times New Roman"/>
          <w:sz w:val="20"/>
          <w:szCs w:val="20"/>
        </w:rPr>
        <w:t>7) размер задатка, необходимого для участия в приобретении имущества, в размере 10% от цены первоначального предложения:</w:t>
      </w:r>
    </w:p>
    <w:p w:rsidR="00374697" w:rsidRPr="00BA688D" w:rsidRDefault="00374697" w:rsidP="00BA688D">
      <w:pPr>
        <w:pStyle w:val="26"/>
        <w:spacing w:line="240" w:lineRule="auto"/>
        <w:ind w:right="-427" w:firstLine="142"/>
        <w:jc w:val="both"/>
        <w:rPr>
          <w:rFonts w:ascii="Times New Roman" w:hAnsi="Times New Roman"/>
          <w:sz w:val="20"/>
          <w:szCs w:val="20"/>
          <w:lang w:eastAsia="ru-RU"/>
        </w:rPr>
      </w:pPr>
      <w:r w:rsidRPr="00BA688D">
        <w:rPr>
          <w:rFonts w:ascii="Times New Roman" w:hAnsi="Times New Roman"/>
          <w:sz w:val="20"/>
          <w:szCs w:val="20"/>
        </w:rPr>
        <w:t xml:space="preserve"> Лот 1 – 23 640 (двадцать три тысячи шестьсот сорок рублей) 00 копеек; </w:t>
      </w:r>
    </w:p>
    <w:p w:rsidR="00374697" w:rsidRPr="00BA688D" w:rsidRDefault="00374697" w:rsidP="00BA688D">
      <w:pPr>
        <w:pStyle w:val="26"/>
        <w:spacing w:line="240" w:lineRule="auto"/>
        <w:ind w:right="-427" w:firstLine="142"/>
        <w:jc w:val="both"/>
        <w:rPr>
          <w:rFonts w:ascii="Times New Roman" w:hAnsi="Times New Roman"/>
          <w:sz w:val="20"/>
          <w:szCs w:val="20"/>
        </w:rPr>
      </w:pPr>
      <w:r w:rsidRPr="00BA688D">
        <w:rPr>
          <w:rFonts w:ascii="Times New Roman" w:hAnsi="Times New Roman"/>
          <w:sz w:val="20"/>
          <w:szCs w:val="20"/>
        </w:rPr>
        <w:t xml:space="preserve"> Лот 2 – 8 990 (восемь тысяч девятьсот девяносто рублей) 00 копеек.</w:t>
      </w:r>
    </w:p>
    <w:p w:rsidR="00374697" w:rsidRPr="00BA688D" w:rsidRDefault="00374697" w:rsidP="00BA688D">
      <w:pPr>
        <w:autoSpaceDE w:val="0"/>
        <w:autoSpaceDN w:val="0"/>
        <w:adjustRightInd w:val="0"/>
        <w:ind w:firstLine="709"/>
        <w:contextualSpacing/>
        <w:jc w:val="both"/>
        <w:outlineLvl w:val="1"/>
        <w:rPr>
          <w:rFonts w:ascii="Times New Roman" w:hAnsi="Times New Roman"/>
          <w:sz w:val="20"/>
          <w:szCs w:val="20"/>
        </w:rPr>
      </w:pPr>
      <w:r w:rsidRPr="00BA688D">
        <w:rPr>
          <w:rFonts w:ascii="Times New Roman" w:hAnsi="Times New Roman"/>
          <w:sz w:val="20"/>
          <w:szCs w:val="20"/>
        </w:rPr>
        <w:t xml:space="preserve">4. Данное информационное сообщение является публичной офертой для заключения договора о задатке в соответствии со </w:t>
      </w:r>
      <w:hyperlink r:id="rId22" w:history="1">
        <w:r w:rsidRPr="00BA688D">
          <w:rPr>
            <w:rStyle w:val="a6"/>
            <w:rFonts w:ascii="Times New Roman" w:hAnsi="Times New Roman"/>
            <w:sz w:val="20"/>
            <w:szCs w:val="20"/>
          </w:rPr>
          <w:t>статьей 437</w:t>
        </w:r>
      </w:hyperlink>
      <w:r w:rsidRPr="00BA688D">
        <w:rPr>
          <w:rFonts w:ascii="Times New Roman" w:hAnsi="Times New Roman"/>
          <w:sz w:val="20"/>
          <w:szCs w:val="20"/>
        </w:rPr>
        <w:t xml:space="preserve">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w:t>
      </w:r>
    </w:p>
    <w:p w:rsidR="00374697" w:rsidRPr="00BA688D" w:rsidRDefault="00374697" w:rsidP="00BA688D">
      <w:pPr>
        <w:ind w:firstLine="567"/>
        <w:contextualSpacing/>
        <w:jc w:val="both"/>
        <w:rPr>
          <w:rFonts w:ascii="Times New Roman" w:hAnsi="Times New Roman"/>
          <w:sz w:val="20"/>
          <w:szCs w:val="20"/>
        </w:rPr>
      </w:pPr>
      <w:r w:rsidRPr="00BA688D">
        <w:rPr>
          <w:rFonts w:ascii="Times New Roman" w:hAnsi="Times New Roman"/>
          <w:sz w:val="20"/>
          <w:szCs w:val="20"/>
        </w:rPr>
        <w:t xml:space="preserve">5. Сведения о предыдущих торгах по продаже имущества, объявленных в течение года, предшествующего его продаже: аукцион, объявлен на </w:t>
      </w:r>
      <w:r w:rsidRPr="00BA688D">
        <w:rPr>
          <w:rFonts w:ascii="Times New Roman" w:hAnsi="Times New Roman"/>
          <w:color w:val="FF0000"/>
          <w:sz w:val="20"/>
          <w:szCs w:val="20"/>
        </w:rPr>
        <w:t xml:space="preserve"> </w:t>
      </w:r>
      <w:r w:rsidRPr="00BA688D">
        <w:rPr>
          <w:rFonts w:ascii="Times New Roman" w:hAnsi="Times New Roman"/>
          <w:sz w:val="20"/>
          <w:szCs w:val="20"/>
        </w:rPr>
        <w:t>22.08.2023, 11.10. 2023 г.,  признан несостоявшимся в связи с отсутствием заявок.</w:t>
      </w:r>
    </w:p>
    <w:p w:rsidR="00374697" w:rsidRPr="00BA688D" w:rsidRDefault="00374697" w:rsidP="00BA688D">
      <w:pPr>
        <w:ind w:firstLine="567"/>
        <w:contextualSpacing/>
        <w:jc w:val="both"/>
        <w:rPr>
          <w:rFonts w:ascii="Times New Roman" w:hAnsi="Times New Roman"/>
          <w:b/>
          <w:sz w:val="20"/>
          <w:szCs w:val="20"/>
        </w:rPr>
      </w:pPr>
      <w:r w:rsidRPr="00BA688D">
        <w:rPr>
          <w:rFonts w:ascii="Times New Roman" w:hAnsi="Times New Roman"/>
          <w:sz w:val="20"/>
          <w:szCs w:val="20"/>
        </w:rPr>
        <w:t xml:space="preserve"> 6. Обременения объекта приватизации отсутствуют.</w:t>
      </w:r>
    </w:p>
    <w:p w:rsidR="00374697" w:rsidRPr="00BA688D" w:rsidRDefault="00374697" w:rsidP="00BA688D">
      <w:pPr>
        <w:pStyle w:val="aff1"/>
        <w:tabs>
          <w:tab w:val="left" w:pos="142"/>
        </w:tabs>
        <w:ind w:left="0"/>
        <w:jc w:val="both"/>
        <w:rPr>
          <w:rFonts w:ascii="Times New Roman" w:hAnsi="Times New Roman" w:cs="Times New Roman"/>
          <w:b/>
          <w:sz w:val="20"/>
          <w:szCs w:val="20"/>
        </w:rPr>
      </w:pPr>
      <w:r w:rsidRPr="00BA688D">
        <w:rPr>
          <w:rFonts w:ascii="Times New Roman" w:hAnsi="Times New Roman" w:cs="Times New Roman"/>
          <w:b/>
          <w:sz w:val="20"/>
          <w:szCs w:val="20"/>
        </w:rPr>
        <w:t>3. Порядок, место, даты начала и окончания срока подачи заявок с документами на участие в электронных торгах.</w:t>
      </w:r>
    </w:p>
    <w:p w:rsidR="00374697" w:rsidRPr="00BA688D" w:rsidRDefault="00374697" w:rsidP="00BA688D">
      <w:pPr>
        <w:pStyle w:val="aff1"/>
        <w:tabs>
          <w:tab w:val="left" w:pos="142"/>
        </w:tabs>
        <w:ind w:left="0"/>
        <w:jc w:val="both"/>
        <w:rPr>
          <w:rFonts w:ascii="Times New Roman" w:hAnsi="Times New Roman" w:cs="Times New Roman"/>
          <w:sz w:val="20"/>
          <w:szCs w:val="20"/>
        </w:rPr>
      </w:pP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3.1 Указанное в настоящем информационном сообщении время – московское. При исчислении сроков, указанных в настоящем информационном сообщении, принимается время сервера электронной торговой площадки – московское.</w:t>
      </w:r>
    </w:p>
    <w:p w:rsidR="00374697" w:rsidRPr="00BA688D" w:rsidRDefault="00374697" w:rsidP="00BA688D">
      <w:pPr>
        <w:ind w:firstLine="851"/>
        <w:contextualSpacing/>
        <w:jc w:val="both"/>
        <w:rPr>
          <w:rFonts w:ascii="Times New Roman" w:hAnsi="Times New Roman"/>
          <w:b/>
          <w:sz w:val="20"/>
          <w:szCs w:val="20"/>
        </w:rPr>
      </w:pPr>
      <w:r w:rsidRPr="00BA688D">
        <w:rPr>
          <w:rFonts w:ascii="Times New Roman" w:hAnsi="Times New Roman"/>
          <w:sz w:val="20"/>
          <w:szCs w:val="20"/>
        </w:rPr>
        <w:t xml:space="preserve">3.2. </w:t>
      </w:r>
      <w:r w:rsidRPr="00BA688D">
        <w:rPr>
          <w:rFonts w:ascii="Times New Roman" w:hAnsi="Times New Roman"/>
          <w:b/>
          <w:sz w:val="20"/>
          <w:szCs w:val="20"/>
        </w:rPr>
        <w:t xml:space="preserve">Дата начала приема </w:t>
      </w:r>
      <w:r w:rsidRPr="00BA688D">
        <w:rPr>
          <w:rFonts w:ascii="Times New Roman" w:hAnsi="Times New Roman"/>
          <w:sz w:val="20"/>
          <w:szCs w:val="20"/>
        </w:rPr>
        <w:t xml:space="preserve">заявок на участие в аукционе </w:t>
      </w:r>
      <w:r w:rsidRPr="00BA688D">
        <w:rPr>
          <w:rFonts w:ascii="Times New Roman" w:hAnsi="Times New Roman"/>
          <w:b/>
          <w:sz w:val="20"/>
          <w:szCs w:val="20"/>
        </w:rPr>
        <w:t>– 11 октября 2023 года в 08:30.</w:t>
      </w:r>
    </w:p>
    <w:p w:rsidR="00374697" w:rsidRPr="00BA688D" w:rsidRDefault="00374697" w:rsidP="00BA688D">
      <w:pPr>
        <w:ind w:firstLine="851"/>
        <w:contextualSpacing/>
        <w:jc w:val="both"/>
        <w:rPr>
          <w:rFonts w:ascii="Times New Roman" w:hAnsi="Times New Roman"/>
          <w:b/>
          <w:sz w:val="20"/>
          <w:szCs w:val="20"/>
        </w:rPr>
      </w:pPr>
      <w:r w:rsidRPr="00BA688D">
        <w:rPr>
          <w:rFonts w:ascii="Times New Roman" w:hAnsi="Times New Roman"/>
          <w:b/>
          <w:sz w:val="20"/>
          <w:szCs w:val="20"/>
        </w:rPr>
        <w:t xml:space="preserve">      Дата окончания приема </w:t>
      </w:r>
      <w:r w:rsidRPr="00BA688D">
        <w:rPr>
          <w:rFonts w:ascii="Times New Roman" w:hAnsi="Times New Roman"/>
          <w:sz w:val="20"/>
          <w:szCs w:val="20"/>
        </w:rPr>
        <w:t>заявок на участие в аукционе</w:t>
      </w:r>
      <w:r w:rsidRPr="00BA688D">
        <w:rPr>
          <w:rFonts w:ascii="Times New Roman" w:hAnsi="Times New Roman"/>
          <w:b/>
          <w:sz w:val="20"/>
          <w:szCs w:val="20"/>
        </w:rPr>
        <w:t xml:space="preserve"> – 05 ноября года в 17:00.</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3.3 Заявка подается путем заполнения ее электронной формы, размещенной в открытой для доступа неограниченного круга лиц части электронной площадки (далее - открытая часть электронной площадки), с приложением электронных образов необходимых документов, предусмотренных Федеральным законом о приватизации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физические лица и индивидуальные предприниматели - копию всех листов документа, удостоверяющего личность;</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юридические лица:</w:t>
      </w:r>
    </w:p>
    <w:p w:rsidR="00374697" w:rsidRPr="00BA688D" w:rsidRDefault="00374697" w:rsidP="00BA688D">
      <w:pPr>
        <w:autoSpaceDE w:val="0"/>
        <w:autoSpaceDN w:val="0"/>
        <w:adjustRightInd w:val="0"/>
        <w:contextualSpacing/>
        <w:jc w:val="both"/>
        <w:rPr>
          <w:rFonts w:ascii="Times New Roman" w:hAnsi="Times New Roman"/>
          <w:bCs/>
          <w:sz w:val="20"/>
          <w:szCs w:val="20"/>
        </w:rPr>
      </w:pPr>
      <w:r w:rsidRPr="00BA688D">
        <w:rPr>
          <w:rFonts w:ascii="Times New Roman" w:hAnsi="Times New Roman"/>
          <w:bCs/>
          <w:sz w:val="20"/>
          <w:szCs w:val="20"/>
        </w:rPr>
        <w:t xml:space="preserve">            заверенные копии учредительных документов</w:t>
      </w:r>
      <w:r w:rsidRPr="00BA688D">
        <w:rPr>
          <w:rFonts w:ascii="Times New Roman" w:hAnsi="Times New Roman"/>
          <w:sz w:val="20"/>
          <w:szCs w:val="20"/>
        </w:rPr>
        <w:t xml:space="preserve">;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документ, подтверждающий полномочия руководителя юридического лица на осуществление действий от имени юридического лица (заверенная печатью (в случае наличия) организации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 xml:space="preserve">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w:t>
      </w:r>
      <w:hyperlink r:id="rId23" w:history="1">
        <w:r w:rsidRPr="00BA688D">
          <w:rPr>
            <w:rStyle w:val="a6"/>
            <w:rFonts w:ascii="Times New Roman" w:hAnsi="Times New Roman"/>
            <w:sz w:val="20"/>
            <w:szCs w:val="20"/>
          </w:rPr>
          <w:t>порядке</w:t>
        </w:r>
      </w:hyperlink>
      <w:r w:rsidRPr="00BA688D">
        <w:rPr>
          <w:rFonts w:ascii="Times New Roman" w:hAnsi="Times New Roman"/>
          <w:sz w:val="20"/>
          <w:szCs w:val="20"/>
        </w:rPr>
        <w:t>,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Одно лицо имеет право подать только одну заявку на один объект приватизации.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3.4 Заявки не принимаются от следующих юридических лиц: государственных и муниципальных унитарных предприятий, государственных и муниципальных учреждений, а также 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3.5 Заявки подаются на электронную площадку, начиная с даты начала приема заявок до времени и даты окончания приема заявок, указанных в информационном сообщении.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3.6 Заявки с прилагаемыми к ним документами, поданные с нарушением установленного срока, а также заявки с незаполненными полями, на электронной площадке не регистрируются программными средствами.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lastRenderedPageBreak/>
        <w:t xml:space="preserve">3.7 При приеме заявок от Претендентов Организатор обеспечивает конфиденциальность данных о Претендентах и участниках, за исключением случая направления электронных документов Продавцу, регистрацию заявок и прилагаемых к ним документов в журнале приема заявок.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3.8 В течение одного часа со времени поступления заявки Организатор сообщает Претенденту о ее поступлении путем направления уведомления с приложением электронных копий зарегистрированной заявки и прилагаемых к ней документов.</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3.9 Претендент вправе не позднее дня окончания приема заявок отозвать заявку путем направления уведомления об отзыве заявки на электронную площадку.</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В случае отзыва Претендентом заявки в установленном порядке, уведомление об отзыве заявки вместе с заявкой в течение одного часа поступает в «личный кабинет» Продавца, о чем Претенденту направляется соответствующее уведомление.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3.10 Изменение заявки допускается только путем подачи Претендентом новой заявки в установленные в информационном сообщении сроки о проведении аукциона, при этом первоначальная заявка должна быть отозвана.</w:t>
      </w:r>
    </w:p>
    <w:p w:rsidR="00374697" w:rsidRPr="00BA688D" w:rsidRDefault="00374697" w:rsidP="00BA688D">
      <w:pPr>
        <w:contextualSpacing/>
        <w:jc w:val="both"/>
        <w:rPr>
          <w:rFonts w:ascii="Times New Roman" w:hAnsi="Times New Roman"/>
          <w:sz w:val="20"/>
          <w:szCs w:val="20"/>
        </w:rPr>
      </w:pPr>
      <w:r w:rsidRPr="00BA688D">
        <w:rPr>
          <w:rFonts w:ascii="Times New Roman" w:hAnsi="Times New Roman"/>
          <w:b/>
          <w:sz w:val="20"/>
          <w:szCs w:val="20"/>
        </w:rPr>
        <w:t>4. Порядок регистрации на электронной площадке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4.1 Для обеспечения доступа к участию в электронном аукционе претендентам необходимо пройти процедуру регистрации на электронной площадке.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4.2 Регистрации на электронной площадке подлежат претенденты, ранее не зарегистрированные на электронной площадке или регистрация которых на электронной площадке была ими прекращена.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4.3 Регистрация на электронной площадке проводится в соответствии с Регламентом </w:t>
      </w:r>
      <w:r w:rsidRPr="00BA688D">
        <w:rPr>
          <w:rFonts w:ascii="Times New Roman" w:hAnsi="Times New Roman"/>
          <w:bCs/>
          <w:color w:val="000000"/>
          <w:sz w:val="20"/>
          <w:szCs w:val="20"/>
        </w:rPr>
        <w:t xml:space="preserve">универсальной торговой платформы </w:t>
      </w:r>
      <w:r w:rsidRPr="00BA688D">
        <w:rPr>
          <w:rFonts w:ascii="Times New Roman" w:hAnsi="Times New Roman"/>
          <w:color w:val="333333"/>
          <w:sz w:val="20"/>
          <w:szCs w:val="20"/>
        </w:rPr>
        <w:t>АО «Сбербанк-АСТ»</w:t>
      </w:r>
      <w:r w:rsidRPr="00BA688D">
        <w:rPr>
          <w:rFonts w:ascii="Times New Roman" w:hAnsi="Times New Roman"/>
          <w:sz w:val="20"/>
          <w:szCs w:val="20"/>
        </w:rPr>
        <w:t>.</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bCs/>
          <w:color w:val="000000"/>
          <w:sz w:val="20"/>
          <w:szCs w:val="20"/>
        </w:rPr>
        <w:t xml:space="preserve">4.4  </w:t>
      </w:r>
      <w:r w:rsidRPr="00BA688D">
        <w:rPr>
          <w:rFonts w:ascii="Times New Roman" w:hAnsi="Times New Roman"/>
          <w:sz w:val="20"/>
          <w:szCs w:val="20"/>
        </w:rPr>
        <w:t xml:space="preserve">Для получения регистрации на электронной площадке претенденты представляют оператору электронной площадки: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 xml:space="preserve">заявление об их регистрации на электронной площадке по форме, установленной оператором электронной площадки;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 xml:space="preserve">адрес электронной почты этого претендента для направления оператором электронной площадки уведомлений и иной информации.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Оператор электронной площадки не должен требовать от претендента документы и информацию, не предусмотренные настоящим пунктом.</w:t>
      </w:r>
    </w:p>
    <w:p w:rsidR="00374697" w:rsidRPr="00BA688D" w:rsidRDefault="00374697" w:rsidP="00BA688D">
      <w:pPr>
        <w:pStyle w:val="26"/>
        <w:widowControl w:val="0"/>
        <w:spacing w:after="0" w:line="240" w:lineRule="auto"/>
        <w:ind w:left="0" w:firstLine="851"/>
        <w:contextualSpacing/>
        <w:jc w:val="both"/>
        <w:rPr>
          <w:rFonts w:ascii="Times New Roman" w:hAnsi="Times New Roman"/>
          <w:b/>
          <w:sz w:val="20"/>
          <w:szCs w:val="20"/>
        </w:rPr>
      </w:pPr>
      <w:r w:rsidRPr="00BA688D">
        <w:rPr>
          <w:rFonts w:ascii="Times New Roman" w:hAnsi="Times New Roman"/>
          <w:sz w:val="20"/>
          <w:szCs w:val="20"/>
        </w:rPr>
        <w:t xml:space="preserve">Регламент электронной площадки и инструкция для участника торгов по работе в торговой секции «Приватизация, аренда и продажа прав»  универсальной торговой платформы </w:t>
      </w:r>
      <w:r w:rsidRPr="00BA688D">
        <w:rPr>
          <w:rFonts w:ascii="Times New Roman" w:hAnsi="Times New Roman"/>
          <w:color w:val="333333"/>
          <w:sz w:val="20"/>
          <w:szCs w:val="20"/>
        </w:rPr>
        <w:t xml:space="preserve">АО «Сбербанк-АСТ» </w:t>
      </w:r>
      <w:r w:rsidRPr="00BA688D">
        <w:rPr>
          <w:rFonts w:ascii="Times New Roman" w:hAnsi="Times New Roman"/>
          <w:sz w:val="20"/>
          <w:szCs w:val="20"/>
        </w:rPr>
        <w:t xml:space="preserve">размещен по адресу: </w:t>
      </w:r>
      <w:hyperlink r:id="rId24" w:history="1">
        <w:r w:rsidRPr="00BA688D">
          <w:rPr>
            <w:rStyle w:val="a6"/>
            <w:rFonts w:ascii="Times New Roman" w:hAnsi="Times New Roman"/>
            <w:bCs/>
            <w:sz w:val="20"/>
            <w:szCs w:val="20"/>
          </w:rPr>
          <w:t>http://utp.sberbank-ast.ru</w:t>
        </w:r>
      </w:hyperlink>
      <w:r w:rsidRPr="00BA688D">
        <w:rPr>
          <w:rFonts w:ascii="Times New Roman" w:hAnsi="Times New Roman"/>
          <w:sz w:val="20"/>
          <w:szCs w:val="20"/>
        </w:rPr>
        <w:t xml:space="preserve"> в разделе Информация. </w:t>
      </w: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5. Порядок ознакомления с документами и информацией об имуществе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5.1 Информационное сообщение о проведении продажи посредством публичного предложения размещается </w:t>
      </w:r>
      <w:r w:rsidRPr="00BA688D">
        <w:rPr>
          <w:rFonts w:ascii="Times New Roman" w:hAnsi="Times New Roman"/>
          <w:bCs/>
          <w:sz w:val="20"/>
          <w:szCs w:val="20"/>
        </w:rPr>
        <w:t xml:space="preserve">в открытой для доступа неограниченного круга лиц части электронной площадки </w:t>
      </w:r>
      <w:r w:rsidRPr="00BA688D">
        <w:rPr>
          <w:rFonts w:ascii="Times New Roman" w:hAnsi="Times New Roman"/>
          <w:sz w:val="20"/>
          <w:szCs w:val="20"/>
        </w:rPr>
        <w:t>на сайте http://</w:t>
      </w:r>
      <w:hyperlink r:id="rId25" w:history="1">
        <w:r w:rsidRPr="00BA688D">
          <w:rPr>
            <w:rStyle w:val="a6"/>
            <w:rFonts w:ascii="Times New Roman" w:hAnsi="Times New Roman"/>
            <w:sz w:val="20"/>
            <w:szCs w:val="20"/>
          </w:rPr>
          <w:t>utp.sberbank-ast.ru</w:t>
        </w:r>
      </w:hyperlink>
      <w:r w:rsidRPr="00BA688D">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26" w:history="1">
        <w:r w:rsidRPr="00BA688D">
          <w:rPr>
            <w:rStyle w:val="a6"/>
            <w:rFonts w:ascii="Times New Roman" w:hAnsi="Times New Roman"/>
            <w:sz w:val="20"/>
            <w:szCs w:val="20"/>
          </w:rPr>
          <w:t>www.torgi.gov.ru</w:t>
        </w:r>
      </w:hyperlink>
      <w:r w:rsidRPr="00BA688D">
        <w:rPr>
          <w:rFonts w:ascii="Times New Roman" w:hAnsi="Times New Roman"/>
          <w:sz w:val="20"/>
          <w:szCs w:val="20"/>
        </w:rPr>
        <w:t xml:space="preserve">, официальном сайте продавца </w:t>
      </w:r>
      <w:r w:rsidRPr="00BA688D">
        <w:rPr>
          <w:rFonts w:ascii="Times New Roman" w:hAnsi="Times New Roman"/>
          <w:color w:val="0000FF"/>
          <w:sz w:val="20"/>
          <w:szCs w:val="20"/>
        </w:rPr>
        <w:t>http://</w:t>
      </w:r>
      <w:hyperlink r:id="rId27" w:history="1">
        <w:r w:rsidRPr="00BA688D">
          <w:rPr>
            <w:rStyle w:val="a6"/>
            <w:rFonts w:ascii="Times New Roman" w:hAnsi="Times New Roman"/>
            <w:sz w:val="20"/>
            <w:szCs w:val="20"/>
          </w:rPr>
          <w:t xml:space="preserve"> </w:t>
        </w:r>
        <w:r w:rsidRPr="00BA688D">
          <w:rPr>
            <w:rStyle w:val="a6"/>
            <w:rFonts w:ascii="Times New Roman" w:hAnsi="Times New Roman"/>
            <w:color w:val="4472C4"/>
            <w:sz w:val="20"/>
            <w:szCs w:val="20"/>
          </w:rPr>
          <w:t xml:space="preserve">elniki.e </w:t>
        </w:r>
        <w:r w:rsidRPr="00BA688D">
          <w:rPr>
            <w:rStyle w:val="a6"/>
            <w:rFonts w:ascii="Times New Roman" w:hAnsi="Times New Roman"/>
            <w:sz w:val="20"/>
            <w:szCs w:val="20"/>
          </w:rPr>
          <w:t>-mordovia.ru.</w:t>
        </w:r>
      </w:hyperlink>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5.2 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5.3 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374697" w:rsidRPr="00BA688D" w:rsidRDefault="00374697" w:rsidP="00BA688D">
      <w:pPr>
        <w:pStyle w:val="1a"/>
        <w:ind w:firstLine="860"/>
        <w:jc w:val="both"/>
        <w:rPr>
          <w:sz w:val="20"/>
          <w:szCs w:val="20"/>
        </w:rPr>
      </w:pPr>
      <w:r w:rsidRPr="00BA688D">
        <w:rPr>
          <w:sz w:val="20"/>
          <w:szCs w:val="20"/>
        </w:rPr>
        <w:t>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Ельниковского муниципального района, расположенного по адресу:  с.Ельники, ул. Ленина, д.18, тел. 883444 2-10-00 Плата за осмотр такого имущества не взимается.</w:t>
      </w:r>
    </w:p>
    <w:p w:rsidR="00374697" w:rsidRPr="00BA688D" w:rsidRDefault="00374697" w:rsidP="00BA688D">
      <w:pPr>
        <w:pStyle w:val="1a"/>
        <w:ind w:firstLine="860"/>
        <w:jc w:val="both"/>
        <w:rPr>
          <w:color w:val="FF0000"/>
          <w:sz w:val="20"/>
          <w:szCs w:val="20"/>
        </w:rPr>
      </w:pPr>
      <w:r w:rsidRPr="00BA688D">
        <w:rPr>
          <w:sz w:val="20"/>
          <w:szCs w:val="20"/>
        </w:rPr>
        <w:t xml:space="preserve">5.4 С момента начала приема заявок каждому претенденту предоставляется возможность ознакомления с дополнительной информацией (форма заявки, инструкция по заполнению заявки, подробная характеристика объектов, условия договора купли-продажи и т.д.) в администрации Ромодановского </w:t>
      </w:r>
      <w:r w:rsidRPr="00BA688D">
        <w:rPr>
          <w:sz w:val="20"/>
          <w:szCs w:val="20"/>
        </w:rPr>
        <w:lastRenderedPageBreak/>
        <w:t xml:space="preserve">муниципального района, расположенного по адресу:  с.Ельники, ул. Ленина, д.18, тел. 883444 2-10-00  и на сайте администрации Ромодановского муниципального района </w:t>
      </w:r>
      <w:r w:rsidRPr="00BA688D">
        <w:rPr>
          <w:color w:val="0000FF"/>
          <w:sz w:val="20"/>
          <w:szCs w:val="20"/>
        </w:rPr>
        <w:t>http://</w:t>
      </w:r>
      <w:hyperlink r:id="rId28" w:history="1">
        <w:r w:rsidRPr="00BA688D">
          <w:rPr>
            <w:rStyle w:val="a6"/>
            <w:sz w:val="20"/>
            <w:szCs w:val="20"/>
          </w:rPr>
          <w:t xml:space="preserve"> </w:t>
        </w:r>
        <w:r w:rsidRPr="00BA688D">
          <w:rPr>
            <w:rStyle w:val="a6"/>
            <w:rFonts w:eastAsia="Calibri"/>
            <w:color w:val="4472C4"/>
            <w:sz w:val="20"/>
            <w:szCs w:val="20"/>
          </w:rPr>
          <w:t xml:space="preserve">elniki.e </w:t>
        </w:r>
        <w:r w:rsidRPr="00BA688D">
          <w:rPr>
            <w:rStyle w:val="a6"/>
            <w:rFonts w:eastAsia="Calibri"/>
            <w:sz w:val="20"/>
            <w:szCs w:val="20"/>
          </w:rPr>
          <w:t>-mordovia.ru.</w:t>
        </w:r>
      </w:hyperlink>
      <w:r w:rsidRPr="00BA688D">
        <w:rPr>
          <w:sz w:val="20"/>
          <w:szCs w:val="20"/>
        </w:rPr>
        <w:t xml:space="preserve">.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5.5 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 имени организатора торгов). </w:t>
      </w:r>
    </w:p>
    <w:p w:rsidR="00374697" w:rsidRPr="00BA688D" w:rsidRDefault="00374697" w:rsidP="00BA688D">
      <w:pPr>
        <w:ind w:firstLine="851"/>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6. Условия допуска и отказа в допуске к участию в аукционе</w:t>
      </w:r>
    </w:p>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6.1 К участию в процедуре продажи имущества допускаются лица, признанные Продавцом в соответствии с Федеральным законом о приватизации участниками.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6.2 Претендент не допускается к участию в аукционе по следующим основаниям:</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представленные документы не подтверждают право Претендента быть покупателем имущества в соответствии с законодательством Российской Федерации.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представлены не все документы в соответствии с перечнем, указанным в информационном сообщении о проведении аукциона, или оформление представленных документов не соответствует законодательству Российской Федерации.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не подтверждено поступление в установленный срок задатка на счет Организатора торгов, указанный в информационном сообщении.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заявка подана лицом, не уполномоченным Претендентом на осуществление таких действий.</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Перечень указанных оснований отказа Претенденту в участии в аукционе является исчерпывающим.</w:t>
      </w:r>
    </w:p>
    <w:p w:rsidR="00374697" w:rsidRPr="00BA688D" w:rsidRDefault="00374697" w:rsidP="00BA688D">
      <w:pPr>
        <w:ind w:firstLine="851"/>
        <w:contextualSpacing/>
        <w:jc w:val="both"/>
        <w:rPr>
          <w:rFonts w:ascii="Times New Roman" w:hAnsi="Times New Roman"/>
          <w:b/>
          <w:sz w:val="20"/>
          <w:szCs w:val="20"/>
        </w:rPr>
      </w:pPr>
      <w:r w:rsidRPr="00BA688D">
        <w:rPr>
          <w:rFonts w:ascii="Times New Roman" w:hAnsi="Times New Roman"/>
          <w:sz w:val="20"/>
          <w:szCs w:val="20"/>
        </w:rPr>
        <w:t xml:space="preserve">6.3. Информация об отказе в допуске к участию в аукционе размещается в соответствии с Законом о приватизации в </w:t>
      </w:r>
      <w:r w:rsidRPr="00BA688D">
        <w:rPr>
          <w:rFonts w:ascii="Times New Roman" w:hAnsi="Times New Roman"/>
          <w:bCs/>
          <w:sz w:val="20"/>
          <w:szCs w:val="20"/>
        </w:rPr>
        <w:t xml:space="preserve">открытой для доступа неограниченного круга лиц части электронной площадки </w:t>
      </w:r>
      <w:r w:rsidRPr="00BA688D">
        <w:rPr>
          <w:rFonts w:ascii="Times New Roman" w:hAnsi="Times New Roman"/>
          <w:sz w:val="20"/>
          <w:szCs w:val="20"/>
        </w:rPr>
        <w:t>на сайте http://</w:t>
      </w:r>
      <w:hyperlink r:id="rId29" w:history="1">
        <w:r w:rsidRPr="00BA688D">
          <w:rPr>
            <w:rStyle w:val="a6"/>
            <w:rFonts w:ascii="Times New Roman" w:hAnsi="Times New Roman"/>
            <w:sz w:val="20"/>
            <w:szCs w:val="20"/>
          </w:rPr>
          <w:t>utp.sberbank-ast.ru</w:t>
        </w:r>
      </w:hyperlink>
      <w:r w:rsidRPr="00BA688D">
        <w:rPr>
          <w:rFonts w:ascii="Times New Roman" w:hAnsi="Times New Roman"/>
          <w:sz w:val="20"/>
          <w:szCs w:val="20"/>
        </w:rPr>
        <w:t>, на официальном сайте Российской Федерации для размещения информации о проведении торгов www.torgi.gov.ru и официальном сайте Продавца - и на сайте Администрации Ромодановского муниципального района</w:t>
      </w:r>
      <w:r w:rsidRPr="00BA688D">
        <w:rPr>
          <w:rFonts w:ascii="Times New Roman" w:hAnsi="Times New Roman"/>
          <w:color w:val="FF0000"/>
          <w:sz w:val="20"/>
          <w:szCs w:val="20"/>
        </w:rPr>
        <w:t xml:space="preserve"> </w:t>
      </w:r>
      <w:r w:rsidRPr="00BA688D">
        <w:rPr>
          <w:rFonts w:ascii="Times New Roman" w:hAnsi="Times New Roman"/>
          <w:color w:val="0000FF"/>
          <w:sz w:val="20"/>
          <w:szCs w:val="20"/>
        </w:rPr>
        <w:t>http://</w:t>
      </w:r>
      <w:hyperlink r:id="rId30" w:history="1">
        <w:r w:rsidRPr="00BA688D">
          <w:rPr>
            <w:rStyle w:val="a6"/>
            <w:rFonts w:ascii="Times New Roman" w:hAnsi="Times New Roman"/>
            <w:sz w:val="20"/>
            <w:szCs w:val="20"/>
          </w:rPr>
          <w:t xml:space="preserve"> </w:t>
        </w:r>
        <w:r w:rsidRPr="00BA688D">
          <w:rPr>
            <w:rStyle w:val="a6"/>
            <w:rFonts w:ascii="Times New Roman" w:hAnsi="Times New Roman"/>
            <w:color w:val="4472C4"/>
            <w:sz w:val="20"/>
            <w:szCs w:val="20"/>
          </w:rPr>
          <w:t xml:space="preserve">elniki.e </w:t>
        </w:r>
        <w:r w:rsidRPr="00BA688D">
          <w:rPr>
            <w:rStyle w:val="a6"/>
            <w:rFonts w:ascii="Times New Roman" w:hAnsi="Times New Roman"/>
            <w:sz w:val="20"/>
            <w:szCs w:val="20"/>
          </w:rPr>
          <w:t>-mordovia.ru.</w:t>
        </w:r>
      </w:hyperlink>
      <w:r w:rsidRPr="00BA688D">
        <w:rPr>
          <w:rFonts w:ascii="Times New Roman" w:hAnsi="Times New Roman"/>
          <w:sz w:val="20"/>
          <w:szCs w:val="20"/>
        </w:rPr>
        <w:t xml:space="preserve">  в срок не позднее рабочего дня, следующего за днем принятия указанного решения.</w:t>
      </w:r>
    </w:p>
    <w:p w:rsidR="00BA688D" w:rsidRDefault="00BA688D" w:rsidP="00BA688D">
      <w:pPr>
        <w:contextualSpacing/>
        <w:jc w:val="both"/>
        <w:rPr>
          <w:rFonts w:ascii="Times New Roman" w:hAnsi="Times New Roman"/>
          <w:b/>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7. Отмена и приостановление продажи посредством публичного предложения</w:t>
      </w:r>
    </w:p>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7.1 Продавец вправе отменить продажу не позднее чем за 3 (три) дня до даты проведения продажи.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7.2 Решение об отмене продажи размещается </w:t>
      </w:r>
      <w:r w:rsidRPr="00BA688D">
        <w:rPr>
          <w:rFonts w:ascii="Times New Roman" w:hAnsi="Times New Roman"/>
          <w:bCs/>
          <w:sz w:val="20"/>
          <w:szCs w:val="20"/>
        </w:rPr>
        <w:t xml:space="preserve">в открытой для доступа неограниченного круга лиц части электронной площадки </w:t>
      </w:r>
      <w:r w:rsidRPr="00BA688D">
        <w:rPr>
          <w:rFonts w:ascii="Times New Roman" w:hAnsi="Times New Roman"/>
          <w:sz w:val="20"/>
          <w:szCs w:val="20"/>
        </w:rPr>
        <w:t xml:space="preserve">на сайте </w:t>
      </w:r>
      <w:hyperlink r:id="rId31" w:history="1">
        <w:r w:rsidRPr="00BA688D">
          <w:rPr>
            <w:rStyle w:val="a6"/>
            <w:rFonts w:ascii="Times New Roman" w:hAnsi="Times New Roman"/>
            <w:sz w:val="20"/>
            <w:szCs w:val="20"/>
            <w:lang w:val="en-US"/>
          </w:rPr>
          <w:t>www</w:t>
        </w:r>
        <w:r w:rsidRPr="00BA688D">
          <w:rPr>
            <w:rStyle w:val="a6"/>
            <w:rFonts w:ascii="Times New Roman" w:hAnsi="Times New Roman"/>
            <w:sz w:val="20"/>
            <w:szCs w:val="20"/>
          </w:rPr>
          <w:t>.utp.sberbank-ast.ru</w:t>
        </w:r>
      </w:hyperlink>
      <w:r w:rsidRPr="00BA688D">
        <w:rPr>
          <w:rFonts w:ascii="Times New Roman" w:hAnsi="Times New Roman"/>
          <w:sz w:val="20"/>
          <w:szCs w:val="20"/>
        </w:rPr>
        <w:t xml:space="preserve">, на официальном сайте Российской Федерации для размещения информации о проведении торгов </w:t>
      </w:r>
      <w:hyperlink r:id="rId32" w:history="1">
        <w:r w:rsidRPr="00BA688D">
          <w:rPr>
            <w:rStyle w:val="a6"/>
            <w:rFonts w:ascii="Times New Roman" w:hAnsi="Times New Roman"/>
            <w:sz w:val="20"/>
            <w:szCs w:val="20"/>
          </w:rPr>
          <w:t>www.torgi.gov.ru</w:t>
        </w:r>
      </w:hyperlink>
      <w:r w:rsidRPr="00BA688D">
        <w:rPr>
          <w:rFonts w:ascii="Times New Roman" w:hAnsi="Times New Roman"/>
          <w:sz w:val="20"/>
          <w:szCs w:val="20"/>
        </w:rPr>
        <w:t xml:space="preserve">, на официальном сайте Продавца </w:t>
      </w:r>
      <w:r w:rsidRPr="00BA688D">
        <w:rPr>
          <w:rFonts w:ascii="Times New Roman" w:hAnsi="Times New Roman"/>
          <w:color w:val="0000FF"/>
          <w:sz w:val="20"/>
          <w:szCs w:val="20"/>
        </w:rPr>
        <w:t>http://</w:t>
      </w:r>
      <w:hyperlink r:id="rId33" w:history="1">
        <w:r w:rsidRPr="00BA688D">
          <w:rPr>
            <w:rStyle w:val="a6"/>
            <w:rFonts w:ascii="Times New Roman" w:hAnsi="Times New Roman"/>
            <w:sz w:val="20"/>
            <w:szCs w:val="20"/>
          </w:rPr>
          <w:t xml:space="preserve"> </w:t>
        </w:r>
        <w:r w:rsidRPr="00BA688D">
          <w:rPr>
            <w:rStyle w:val="a6"/>
            <w:rFonts w:ascii="Times New Roman" w:hAnsi="Times New Roman"/>
            <w:color w:val="4472C4"/>
            <w:sz w:val="20"/>
            <w:szCs w:val="20"/>
          </w:rPr>
          <w:t xml:space="preserve">elniki.e </w:t>
        </w:r>
        <w:r w:rsidRPr="00BA688D">
          <w:rPr>
            <w:rStyle w:val="a6"/>
            <w:rFonts w:ascii="Times New Roman" w:hAnsi="Times New Roman"/>
            <w:sz w:val="20"/>
            <w:szCs w:val="20"/>
          </w:rPr>
          <w:t>-mordovia.ru.</w:t>
        </w:r>
      </w:hyperlink>
      <w:r w:rsidRPr="00BA688D">
        <w:rPr>
          <w:rFonts w:ascii="Times New Roman" w:hAnsi="Times New Roman"/>
          <w:color w:val="FF0000"/>
          <w:sz w:val="20"/>
          <w:szCs w:val="20"/>
        </w:rPr>
        <w:t xml:space="preserve"> </w:t>
      </w:r>
      <w:r w:rsidRPr="00BA688D">
        <w:rPr>
          <w:rFonts w:ascii="Times New Roman" w:hAnsi="Times New Roman"/>
          <w:sz w:val="20"/>
          <w:szCs w:val="20"/>
        </w:rPr>
        <w:t>и</w:t>
      </w:r>
      <w:r w:rsidRPr="00BA688D">
        <w:rPr>
          <w:rFonts w:ascii="Times New Roman" w:hAnsi="Times New Roman"/>
          <w:bCs/>
          <w:sz w:val="20"/>
          <w:szCs w:val="20"/>
        </w:rPr>
        <w:t xml:space="preserve"> </w:t>
      </w:r>
      <w:r w:rsidRPr="00BA688D">
        <w:rPr>
          <w:rFonts w:ascii="Times New Roman" w:hAnsi="Times New Roman"/>
          <w:sz w:val="20"/>
          <w:szCs w:val="20"/>
        </w:rPr>
        <w:t>в срок не позднее рабочего дня, следующего за днем принятия указанного решения.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7.3 Организатор извещает Претендентов об отмене продажи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7.4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8. Порядок внесения и возврата задатка</w:t>
      </w:r>
    </w:p>
    <w:p w:rsidR="00374697" w:rsidRPr="00BA688D" w:rsidRDefault="00374697" w:rsidP="00BA688D">
      <w:pPr>
        <w:pStyle w:val="36"/>
        <w:ind w:firstLine="851"/>
        <w:jc w:val="both"/>
        <w:rPr>
          <w:rFonts w:ascii="Times New Roman" w:hAnsi="Times New Roman"/>
          <w:sz w:val="20"/>
          <w:szCs w:val="20"/>
        </w:rPr>
      </w:pPr>
      <w:r w:rsidRPr="00BA688D">
        <w:rPr>
          <w:rFonts w:ascii="Times New Roman" w:hAnsi="Times New Roman"/>
          <w:bCs/>
          <w:sz w:val="20"/>
          <w:szCs w:val="20"/>
        </w:rPr>
        <w:lastRenderedPageBreak/>
        <w:t xml:space="preserve">8.1 Задаток вносится единым платежом </w:t>
      </w:r>
      <w:r w:rsidRPr="00BA688D">
        <w:rPr>
          <w:rFonts w:ascii="Times New Roman" w:hAnsi="Times New Roman"/>
          <w:sz w:val="20"/>
          <w:szCs w:val="20"/>
        </w:rPr>
        <w:t>в размере 20% от начальной цены путем банковского перевода по следующим реквизитам:</w:t>
      </w:r>
    </w:p>
    <w:p w:rsidR="00374697" w:rsidRPr="00BA688D" w:rsidRDefault="00374697" w:rsidP="00BA688D">
      <w:pPr>
        <w:autoSpaceDE w:val="0"/>
        <w:autoSpaceDN w:val="0"/>
        <w:adjustRightInd w:val="0"/>
        <w:contextualSpacing/>
        <w:jc w:val="both"/>
        <w:outlineLvl w:val="0"/>
        <w:rPr>
          <w:rFonts w:ascii="Times New Roman" w:hAnsi="Times New Roman"/>
          <w:bCs/>
          <w:sz w:val="20"/>
          <w:szCs w:val="20"/>
        </w:rPr>
      </w:pPr>
    </w:p>
    <w:tbl>
      <w:tblPr>
        <w:tblW w:w="7812"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3843"/>
        <w:gridCol w:w="3969"/>
      </w:tblGrid>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Получатель</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 </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Наименование</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АО "Сбербанк-АСТ"</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ИНН:</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7707308480</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КПП:</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770401001</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Расчетный счет:</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40702810300020038047</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Банк получателя</w:t>
            </w:r>
          </w:p>
        </w:tc>
        <w:tc>
          <w:tcPr>
            <w:tcW w:w="3969" w:type="dxa"/>
            <w:tcBorders>
              <w:top w:val="single" w:sz="4" w:space="0" w:color="auto"/>
              <w:left w:val="single" w:sz="4" w:space="0" w:color="auto"/>
              <w:bottom w:val="single" w:sz="4" w:space="0" w:color="auto"/>
              <w:right w:val="single" w:sz="4" w:space="0" w:color="auto"/>
            </w:tcBorders>
          </w:tcPr>
          <w:p w:rsidR="00374697" w:rsidRPr="00BA688D" w:rsidRDefault="00374697" w:rsidP="00BA688D">
            <w:pPr>
              <w:contextualSpacing/>
              <w:jc w:val="both"/>
              <w:rPr>
                <w:rFonts w:ascii="Times New Roman" w:hAnsi="Times New Roman"/>
                <w:sz w:val="20"/>
                <w:szCs w:val="20"/>
              </w:rPr>
            </w:pP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Наименование банка:</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ПАО "СБЕРБАНК РОССИИ" Г. МОСКВА</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БИК:</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044525225</w:t>
            </w:r>
          </w:p>
        </w:tc>
      </w:tr>
      <w:tr w:rsidR="00374697" w:rsidRPr="00BA688D" w:rsidTr="00BA688D">
        <w:tc>
          <w:tcPr>
            <w:tcW w:w="3843"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sz w:val="20"/>
                <w:szCs w:val="20"/>
              </w:rPr>
              <w:t>Корреспондентский счет:</w:t>
            </w:r>
          </w:p>
        </w:tc>
        <w:tc>
          <w:tcPr>
            <w:tcW w:w="3969" w:type="dxa"/>
            <w:tcBorders>
              <w:top w:val="single" w:sz="4" w:space="0" w:color="auto"/>
              <w:left w:val="single" w:sz="4" w:space="0" w:color="auto"/>
              <w:bottom w:val="single" w:sz="4" w:space="0" w:color="auto"/>
              <w:right w:val="single" w:sz="4" w:space="0" w:color="auto"/>
            </w:tcBorders>
            <w:hideMark/>
          </w:tcPr>
          <w:p w:rsidR="00374697" w:rsidRPr="00BA688D" w:rsidRDefault="00374697" w:rsidP="00BA688D">
            <w:pPr>
              <w:contextualSpacing/>
              <w:jc w:val="both"/>
              <w:rPr>
                <w:rFonts w:ascii="Times New Roman" w:hAnsi="Times New Roman"/>
                <w:sz w:val="20"/>
                <w:szCs w:val="20"/>
              </w:rPr>
            </w:pPr>
            <w:r w:rsidRPr="00BA688D">
              <w:rPr>
                <w:rFonts w:ascii="Times New Roman" w:hAnsi="Times New Roman"/>
                <w:color w:val="333333"/>
                <w:sz w:val="20"/>
                <w:szCs w:val="20"/>
              </w:rPr>
              <w:t>30101810400000000225</w:t>
            </w:r>
          </w:p>
        </w:tc>
      </w:tr>
    </w:tbl>
    <w:p w:rsidR="00374697" w:rsidRPr="00BA688D" w:rsidRDefault="00374697" w:rsidP="00BA688D">
      <w:pPr>
        <w:pStyle w:val="36"/>
        <w:ind w:firstLine="851"/>
        <w:jc w:val="both"/>
        <w:rPr>
          <w:rFonts w:ascii="Times New Roman" w:hAnsi="Times New Roman"/>
          <w:sz w:val="20"/>
          <w:szCs w:val="20"/>
        </w:rPr>
      </w:pPr>
      <w:r w:rsidRPr="00BA688D">
        <w:rPr>
          <w:rFonts w:ascii="Times New Roman" w:hAnsi="Times New Roman"/>
          <w:sz w:val="20"/>
          <w:szCs w:val="20"/>
        </w:rPr>
        <w:t xml:space="preserve">Средства для проведения операций по обеспечению участия в электронных процедурах  НДС не облагается.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 xml:space="preserve">8.2 Платежи по перечислению задатка для участия в торгах и порядок возврата задатка осуществляются в соответствии с Регламентом электронной площадки.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 xml:space="preserve">8.3 Оплата задатка должна быть произведена на дату завершения приема заявок. Оплата задатка считается произведенной после поступления денежных средств на указанный расчетный счет. </w:t>
      </w:r>
    </w:p>
    <w:p w:rsidR="00374697" w:rsidRPr="00BA688D" w:rsidRDefault="00374697" w:rsidP="00BA688D">
      <w:pPr>
        <w:autoSpaceDE w:val="0"/>
        <w:autoSpaceDN w:val="0"/>
        <w:adjustRightInd w:val="0"/>
        <w:ind w:firstLine="851"/>
        <w:contextualSpacing/>
        <w:jc w:val="both"/>
        <w:rPr>
          <w:rFonts w:ascii="Times New Roman" w:hAnsi="Times New Roman"/>
          <w:sz w:val="20"/>
          <w:szCs w:val="20"/>
        </w:rPr>
      </w:pPr>
      <w:r w:rsidRPr="00BA688D">
        <w:rPr>
          <w:rFonts w:ascii="Times New Roman" w:hAnsi="Times New Roman"/>
          <w:sz w:val="20"/>
          <w:szCs w:val="20"/>
        </w:rPr>
        <w:t>Документом, подтверждающим поступление задатка претендента, является выписка со счета, указанного в информационном сообщении о проведении продажи имущества.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8.4 Информационное сообщение о проведении аукциона по продаже имущества и условиях его проведения являются условиями публичной оферты в соответствии со статьей 437 Гражданского кодекса Российской Федерации. Подача Претендентом заявки и перечисление задатка являются акцептом такой оферты, и договор о задатке считается заключенным в установленном порядке.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8.5 Задаток возвращается всем участникам аукциона, кроме победителя, в течение 5 календарных дней с даты подведения итогов аукциона. Задаток, перечисленный победителем аукциона, засчитывается в сумму платежа по договору купли-продажи.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При уклонении или отказе победителя аукциона от заключения в установленный срок договора купли-продажи имущества, задаток ему не возвращается.</w:t>
      </w:r>
    </w:p>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9. Место, порядок, дата и время начала рассмотрения заявок на участие в электронных торгах</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9.1 Рассмотрение заявок и признание претендентов участниками продажи посредством публичного предложения состоится </w:t>
      </w:r>
      <w:r w:rsidRPr="00BA688D">
        <w:rPr>
          <w:rFonts w:ascii="Times New Roman" w:hAnsi="Times New Roman"/>
          <w:b/>
          <w:sz w:val="20"/>
          <w:szCs w:val="20"/>
        </w:rPr>
        <w:t>08 ноября 2023 года в 10:00</w:t>
      </w:r>
      <w:r w:rsidRPr="00BA688D">
        <w:rPr>
          <w:rFonts w:ascii="Times New Roman" w:hAnsi="Times New Roman"/>
          <w:sz w:val="20"/>
          <w:szCs w:val="20"/>
        </w:rPr>
        <w:t xml:space="preserve"> на универсальной торговой платформе АО "Сбербанк</w:t>
      </w:r>
      <w:r w:rsidRPr="00BA688D">
        <w:rPr>
          <w:rFonts w:ascii="Times New Roman" w:hAnsi="Times New Roman"/>
          <w:color w:val="333333"/>
          <w:sz w:val="20"/>
          <w:szCs w:val="20"/>
        </w:rPr>
        <w:t xml:space="preserve">-АСТ" </w:t>
      </w:r>
      <w:r w:rsidRPr="00BA688D">
        <w:rPr>
          <w:rFonts w:ascii="Times New Roman" w:hAnsi="Times New Roman"/>
          <w:sz w:val="20"/>
          <w:szCs w:val="20"/>
        </w:rPr>
        <w:t>в сети Интернет http://utp.sberbank-ast.ru (торговая секция «приватизация, аренда и продажа прав»).</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9.2 Для участия в продаже посредством публичного предложения Претенденты перечисляют задаток в размере 20 процентов начальной цены продажи имущества в счет обеспечения оплаты приобретаемого имущества и заполняют размещенную в открытой части электронной площадки форму заявки с приложением электронных  документов в соответствии с перечнем, приведенным в информационном сообщении о проведении продажи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9.3 В день определения участников продажи, указанный в подпункте 9.1 организатор через «личный кабинет» продавца обеспечивает доступ продавца к поданным претендентами заявкам и документам, а также к журналу приема заявок.</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9.4 Продавец в день рассмотрения заявок и документов претендентов подписывает протокол о признании претендентов участниками, в котором приводится перечень принятых заявок (с указанием имен (наименований) претендентов), перечень отозванных заявок, имена (наименования) претендентов, признанных участниками, а также имена (наименования) претендентов, которым было отказано в допуске к участию в аукционе, с указанием оснований такого отказа.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9.5 Претендент приобретает статус участника торгов с момента подписания протокола о признании претендентов участниками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9.6 Не позднее следующего рабочего дня после дня подписания протокола о признании Претендентов участниками всем Претендентам, подавшим заявки, направляется уведомление о признании их участниками продажи или об отказе в признании участниками продажи с указанием оснований отказа. </w:t>
      </w:r>
    </w:p>
    <w:p w:rsidR="00374697" w:rsidRPr="00BA688D" w:rsidRDefault="00374697" w:rsidP="00BA688D">
      <w:pPr>
        <w:ind w:firstLine="851"/>
        <w:contextualSpacing/>
        <w:jc w:val="both"/>
        <w:rPr>
          <w:rFonts w:ascii="Times New Roman" w:hAnsi="Times New Roman"/>
          <w:color w:val="0000FF"/>
          <w:sz w:val="20"/>
          <w:szCs w:val="20"/>
        </w:rPr>
      </w:pPr>
      <w:r w:rsidRPr="00BA688D">
        <w:rPr>
          <w:rFonts w:ascii="Times New Roman" w:hAnsi="Times New Roman"/>
          <w:sz w:val="20"/>
          <w:szCs w:val="20"/>
        </w:rPr>
        <w:lastRenderedPageBreak/>
        <w:t xml:space="preserve">9.7 Информация о Претендентах, не допущенных к участию в продаже, размещается в открытой части электронной площадки, на официальном сайте Российской Федерации для размещения информации о проведении торгов </w:t>
      </w:r>
      <w:hyperlink r:id="rId34" w:history="1">
        <w:r w:rsidRPr="00BA688D">
          <w:rPr>
            <w:rStyle w:val="a6"/>
            <w:rFonts w:ascii="Times New Roman" w:hAnsi="Times New Roman"/>
            <w:sz w:val="20"/>
            <w:szCs w:val="20"/>
          </w:rPr>
          <w:t>www.torgi.gov.ru</w:t>
        </w:r>
      </w:hyperlink>
      <w:r w:rsidRPr="00BA688D">
        <w:rPr>
          <w:rFonts w:ascii="Times New Roman" w:hAnsi="Times New Roman"/>
          <w:sz w:val="20"/>
          <w:szCs w:val="20"/>
        </w:rPr>
        <w:t xml:space="preserve"> и на официальном сайте Продавца </w:t>
      </w:r>
      <w:r w:rsidRPr="00BA688D">
        <w:rPr>
          <w:rFonts w:ascii="Times New Roman" w:hAnsi="Times New Roman"/>
          <w:color w:val="0000FF"/>
          <w:sz w:val="20"/>
          <w:szCs w:val="20"/>
        </w:rPr>
        <w:t>http://</w:t>
      </w:r>
      <w:hyperlink r:id="rId35" w:history="1">
        <w:r w:rsidRPr="00BA688D">
          <w:rPr>
            <w:rStyle w:val="a6"/>
            <w:rFonts w:ascii="Times New Roman" w:hAnsi="Times New Roman"/>
            <w:sz w:val="20"/>
            <w:szCs w:val="20"/>
          </w:rPr>
          <w:t xml:space="preserve"> </w:t>
        </w:r>
        <w:r w:rsidRPr="00BA688D">
          <w:rPr>
            <w:rStyle w:val="a6"/>
            <w:rFonts w:ascii="Times New Roman" w:hAnsi="Times New Roman"/>
            <w:color w:val="4472C4"/>
            <w:sz w:val="20"/>
            <w:szCs w:val="20"/>
          </w:rPr>
          <w:t xml:space="preserve">elniki.e </w:t>
        </w:r>
        <w:r w:rsidRPr="00BA688D">
          <w:rPr>
            <w:rStyle w:val="a6"/>
            <w:rFonts w:ascii="Times New Roman" w:hAnsi="Times New Roman"/>
            <w:sz w:val="20"/>
            <w:szCs w:val="20"/>
          </w:rPr>
          <w:t>-mordovia.ru.</w:t>
        </w:r>
      </w:hyperlink>
      <w:r w:rsidRPr="00BA688D">
        <w:rPr>
          <w:rFonts w:ascii="Times New Roman" w:hAnsi="Times New Roman"/>
          <w:color w:val="0000FF"/>
          <w:sz w:val="20"/>
          <w:szCs w:val="20"/>
        </w:rPr>
        <w:t xml:space="preserve">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9.8 Проведение процедуры продажи должно состояться не позднее  третьего рабочего дня со дня определения участников, указанного в информационном сообщении о проведении продажи в электронной форме.</w:t>
      </w:r>
    </w:p>
    <w:p w:rsidR="00374697" w:rsidRPr="00BA688D" w:rsidRDefault="00374697" w:rsidP="00BA688D">
      <w:pPr>
        <w:ind w:firstLine="851"/>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Раздел 10. Место, порядок, дата и время проведения электронного аукциона по продаже имущества</w:t>
      </w:r>
    </w:p>
    <w:p w:rsidR="00374697" w:rsidRPr="00BA688D" w:rsidRDefault="00374697" w:rsidP="00BA688D">
      <w:pPr>
        <w:ind w:firstLine="851"/>
        <w:contextualSpacing/>
        <w:jc w:val="both"/>
        <w:rPr>
          <w:rFonts w:ascii="Times New Roman" w:hAnsi="Times New Roman"/>
          <w:sz w:val="20"/>
          <w:szCs w:val="20"/>
        </w:rPr>
      </w:pP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 xml:space="preserve">10.1 </w:t>
      </w:r>
      <w:r w:rsidRPr="00BA688D">
        <w:rPr>
          <w:rFonts w:ascii="Times New Roman" w:hAnsi="Times New Roman"/>
          <w:b/>
          <w:sz w:val="20"/>
          <w:szCs w:val="20"/>
        </w:rPr>
        <w:t>Электронные торги состоятся</w:t>
      </w:r>
      <w:r w:rsidRPr="00BA688D">
        <w:rPr>
          <w:rFonts w:ascii="Times New Roman" w:hAnsi="Times New Roman"/>
          <w:sz w:val="20"/>
          <w:szCs w:val="20"/>
        </w:rPr>
        <w:t xml:space="preserve">  </w:t>
      </w:r>
      <w:r w:rsidRPr="00BA688D">
        <w:rPr>
          <w:rFonts w:ascii="Times New Roman" w:hAnsi="Times New Roman"/>
          <w:b/>
          <w:sz w:val="20"/>
          <w:szCs w:val="20"/>
        </w:rPr>
        <w:t>09 ноября 2023 года в 10 час.00 мин.</w:t>
      </w:r>
      <w:r w:rsidRPr="00BA688D">
        <w:rPr>
          <w:rFonts w:ascii="Times New Roman" w:hAnsi="Times New Roman"/>
          <w:sz w:val="20"/>
          <w:szCs w:val="20"/>
        </w:rPr>
        <w:t xml:space="preserve"> на универсальной торговой платформе </w:t>
      </w:r>
      <w:r w:rsidRPr="00BA688D">
        <w:rPr>
          <w:rFonts w:ascii="Times New Roman" w:hAnsi="Times New Roman"/>
          <w:color w:val="333333"/>
          <w:sz w:val="20"/>
          <w:szCs w:val="20"/>
        </w:rPr>
        <w:t xml:space="preserve">АО "Сбербанк-АСТ" </w:t>
      </w:r>
      <w:r w:rsidRPr="00BA688D">
        <w:rPr>
          <w:rFonts w:ascii="Times New Roman" w:hAnsi="Times New Roman"/>
          <w:sz w:val="20"/>
          <w:szCs w:val="20"/>
        </w:rPr>
        <w:t>в сети Интернет http://utp.sberbank-ast.ru (торговая секция «приватизация, аренда и продажа прав») путем последовательного понижения цены первоначального предложения (цена имущества, указанная в информационном сообщении) на величину, равную величине "шага понижения", но не ниже цены отсечения.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"Шаг понижения" устанавливается продавцом в фиксированной сумме, составляющей не более 10 процентов цены первоначального предложения, и не изменяется в течение всей процедуры продажи имущества посредством публичного предложения.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10.2 Во время проведения процедуры продажи Организатор обеспечивает доступ участников к закрытой части электронной площадки и возможность представления ими предложений о цене имущества.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10.3. Время приема предложений участников о цене первоначального предложения составляет один час от времени начала проведения процедуры продажи имущества посредством публичного предложения и 10 минут на представление предложений о цене имущества на каждом "шаге понижения".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0" w:name="sub_162"/>
      <w:r w:rsidRPr="00BA688D">
        <w:rPr>
          <w:rFonts w:ascii="Times New Roman" w:hAnsi="Times New Roman"/>
          <w:sz w:val="20"/>
          <w:szCs w:val="20"/>
        </w:rPr>
        <w:t>10.4. Победителем признается участник, который подтвердил цену первоначального предложения или цену предложения, сложившуюся на соответствующем "шаге понижения", при отсутствии предложений других участников.</w:t>
      </w:r>
    </w:p>
    <w:bookmarkEnd w:id="20"/>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10.5. В случае если несколько участников подтверждают цену первоначального предложения или цену предложения, сложившуюся на одном из "шагов понижения", со всеми участниками проводится аукцион. Начальной ценой имущества на аукционе является соответственно цена первоначального предложения или цена предложения, сложившаяся на данном "шаге понижения". Время приема предложений участников о цене имущества составляет 10 минут. "Шаг аукциона" устанавливается продавцом в фиксированной сумме, составляющей не более 50 процентов "шага понижения", и не изменяется в течение всей процедуры продажи имущества посредством публичного предложения.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В случае если участники не заявляют предложения о цене, превышающей начальную цену имущества, победителем признается участник, который первым подтвердил начальную цену имущества.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10.6. Со времени начала проведения процедуры продажи имущества посредством публичного предложения оператором электронной площадки размещается: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1" w:name="sub_164"/>
      <w:r w:rsidRPr="00BA688D">
        <w:rPr>
          <w:rFonts w:ascii="Times New Roman" w:hAnsi="Times New Roman"/>
          <w:sz w:val="20"/>
          <w:szCs w:val="20"/>
        </w:rPr>
        <w:t xml:space="preserve"> в открытой части электронной площадки - информация о начале проведения процедуры продажи имущества с указанием наименования имущества, цены первоначального предложения, минимальной цены предложения, предлагаемой цены продажи имущества в режиме реального времени, подтверждения (неподтверждения) участниками предложения о цене имущества;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2" w:name="sub_165"/>
      <w:bookmarkEnd w:id="21"/>
      <w:r w:rsidRPr="00BA688D">
        <w:rPr>
          <w:rFonts w:ascii="Times New Roman" w:hAnsi="Times New Roman"/>
          <w:sz w:val="20"/>
          <w:szCs w:val="20"/>
        </w:rPr>
        <w:t xml:space="preserve"> в закрытой части электронной площадки - помимо информации, размещаемой в открытой части электронной площадки, также предложения о цене имущества и время их поступления, текущий "шаг понижения" и "шаг аукциона", время, оставшееся до окончания приема предложений о цене первоначального предложения либо на "шаге понижения".</w:t>
      </w:r>
    </w:p>
    <w:bookmarkEnd w:id="22"/>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10.7. Во время проведения процедуры продажи имущества посредством публичного предложения оператор электронной площадки при помощи программно-технических средств электронной площадки обеспечивает доступ участников к закрытой части электронной площадки, возможность представления ими предложений о цене имущества.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10.8. Ход проведения процедуры продажи имущества посредством публичного предложения фиксируется оператором электронной площадки в электронном журнале, который направляется продавцу в течение одного часа со времени завершения приема предложений о цене имущества для подведения итогов продажи имущества посредством публичного предложения путем оформления протокола об итогах такой продажи</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r w:rsidRPr="00BA688D">
        <w:rPr>
          <w:rFonts w:ascii="Times New Roman" w:hAnsi="Times New Roman"/>
          <w:sz w:val="20"/>
          <w:szCs w:val="20"/>
        </w:rPr>
        <w:t xml:space="preserve">10.9. Протокол об итогах продажи имущества посредством публичного предложения, содержащий цену имущества, предложенную победителем, и удостоверяющий право победителя на заключение договора </w:t>
      </w:r>
      <w:r w:rsidRPr="00BA688D">
        <w:rPr>
          <w:rFonts w:ascii="Times New Roman" w:hAnsi="Times New Roman"/>
          <w:sz w:val="20"/>
          <w:szCs w:val="20"/>
        </w:rPr>
        <w:lastRenderedPageBreak/>
        <w:t>купли-продажи имущества, подписывается продавцом в течение одного часа со времени получения от оператора электронной площадки электронного журнала.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3" w:name="sub_170"/>
      <w:r w:rsidRPr="00BA688D">
        <w:rPr>
          <w:rFonts w:ascii="Times New Roman" w:hAnsi="Times New Roman"/>
          <w:sz w:val="20"/>
          <w:szCs w:val="20"/>
        </w:rPr>
        <w:t>10.10. Процедура продажи имущества посредством публичного предложения считается завершенной со времени подписания продавцом протокола об итогах такой продажи.</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4" w:name="sub_174"/>
      <w:bookmarkEnd w:id="23"/>
      <w:r w:rsidRPr="00BA688D">
        <w:rPr>
          <w:rFonts w:ascii="Times New Roman" w:hAnsi="Times New Roman"/>
          <w:sz w:val="20"/>
          <w:szCs w:val="20"/>
        </w:rPr>
        <w:t>10.11. В течение одного часа со времени подписания протокола об итогах продажи имущества посредством публичного предложения победителю направляется уведомление о признании его победителем с приложением этого протокола, а также в открытой части электронной площадки размещается следующая информация: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5" w:name="sub_171"/>
      <w:bookmarkEnd w:id="24"/>
      <w:r w:rsidRPr="00BA688D">
        <w:rPr>
          <w:rFonts w:ascii="Times New Roman" w:hAnsi="Times New Roman"/>
          <w:sz w:val="20"/>
          <w:szCs w:val="20"/>
        </w:rPr>
        <w:t>наименование имущества и иные позволяющие его индивидуализировать сведения (спецификация лота);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6" w:name="sub_172"/>
      <w:bookmarkEnd w:id="25"/>
      <w:r w:rsidRPr="00BA688D">
        <w:rPr>
          <w:rFonts w:ascii="Times New Roman" w:hAnsi="Times New Roman"/>
          <w:sz w:val="20"/>
          <w:szCs w:val="20"/>
        </w:rPr>
        <w:t xml:space="preserve"> цена сделки;</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7" w:name="sub_173"/>
      <w:bookmarkEnd w:id="26"/>
      <w:r w:rsidRPr="00BA688D">
        <w:rPr>
          <w:rFonts w:ascii="Times New Roman" w:hAnsi="Times New Roman"/>
          <w:sz w:val="20"/>
          <w:szCs w:val="20"/>
        </w:rPr>
        <w:t>фамилия, имя, отчество физического лица или наименование юридического лица - победителя.</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8" w:name="sub_178"/>
      <w:bookmarkEnd w:id="27"/>
      <w:r w:rsidRPr="00BA688D">
        <w:rPr>
          <w:rFonts w:ascii="Times New Roman" w:hAnsi="Times New Roman"/>
          <w:sz w:val="20"/>
          <w:szCs w:val="20"/>
        </w:rPr>
        <w:t>10.12. Продажа имущества посредством публичного предложения признается несостоявшейся в следующих случаях:</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29" w:name="sub_175"/>
      <w:bookmarkEnd w:id="28"/>
      <w:r w:rsidRPr="00BA688D">
        <w:rPr>
          <w:rFonts w:ascii="Times New Roman" w:hAnsi="Times New Roman"/>
          <w:sz w:val="20"/>
          <w:szCs w:val="20"/>
        </w:rPr>
        <w:t>не было подано ни одной заявки на участие в продаже имущества посредством публичного предложения либо ни один из претендентов не признан участником такой продажи;</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30" w:name="sub_176"/>
      <w:bookmarkEnd w:id="29"/>
      <w:r w:rsidRPr="00BA688D">
        <w:rPr>
          <w:rFonts w:ascii="Times New Roman" w:hAnsi="Times New Roman"/>
          <w:sz w:val="20"/>
          <w:szCs w:val="20"/>
        </w:rPr>
        <w:t>принято решение о признании только одного претендента участником;</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31" w:name="sub_177"/>
      <w:bookmarkEnd w:id="30"/>
      <w:r w:rsidRPr="00BA688D">
        <w:rPr>
          <w:rFonts w:ascii="Times New Roman" w:hAnsi="Times New Roman"/>
          <w:sz w:val="20"/>
          <w:szCs w:val="20"/>
        </w:rPr>
        <w:t>ни один из участников не сделал предложение о цене имущества при достижении минимальной цены продажи (цены отсечения) имущества.</w:t>
      </w:r>
    </w:p>
    <w:p w:rsidR="00374697" w:rsidRPr="00BA688D" w:rsidRDefault="00374697" w:rsidP="00BA688D">
      <w:pPr>
        <w:autoSpaceDE w:val="0"/>
        <w:autoSpaceDN w:val="0"/>
        <w:adjustRightInd w:val="0"/>
        <w:ind w:firstLine="720"/>
        <w:contextualSpacing/>
        <w:jc w:val="both"/>
        <w:rPr>
          <w:rFonts w:ascii="Times New Roman" w:hAnsi="Times New Roman"/>
          <w:sz w:val="20"/>
          <w:szCs w:val="20"/>
        </w:rPr>
      </w:pPr>
      <w:bookmarkStart w:id="32" w:name="sub_179"/>
      <w:bookmarkEnd w:id="31"/>
      <w:r w:rsidRPr="00BA688D">
        <w:rPr>
          <w:rFonts w:ascii="Times New Roman" w:hAnsi="Times New Roman"/>
          <w:sz w:val="20"/>
          <w:szCs w:val="20"/>
        </w:rPr>
        <w:t>10.13. Решение о признании продажи имущества посредством публичного предложения несостоявшейся оформляется протоколом об итогах продажи имущества посредством публичного предложения.</w:t>
      </w:r>
    </w:p>
    <w:bookmarkEnd w:id="32"/>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contextualSpacing/>
        <w:jc w:val="both"/>
        <w:rPr>
          <w:rFonts w:ascii="Times New Roman" w:hAnsi="Times New Roman"/>
          <w:b/>
          <w:sz w:val="20"/>
          <w:szCs w:val="20"/>
        </w:rPr>
      </w:pPr>
      <w:r w:rsidRPr="00BA688D">
        <w:rPr>
          <w:rFonts w:ascii="Times New Roman" w:hAnsi="Times New Roman"/>
          <w:b/>
          <w:sz w:val="20"/>
          <w:szCs w:val="20"/>
        </w:rPr>
        <w:t>Раздел 11. Заключение договора купли-продажи по итогам проведения продажи, условия и сроки платежа, реквизиты счетов для оплаты по договору купли-продажи</w:t>
      </w:r>
    </w:p>
    <w:p w:rsidR="00374697" w:rsidRPr="00BA688D" w:rsidRDefault="00374697" w:rsidP="00BA688D">
      <w:pPr>
        <w:contextualSpacing/>
        <w:jc w:val="both"/>
        <w:rPr>
          <w:rFonts w:ascii="Times New Roman" w:hAnsi="Times New Roman"/>
          <w:sz w:val="20"/>
          <w:szCs w:val="20"/>
        </w:rPr>
      </w:pP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11.1 Договор купли-продажи объекта приватизации заключается между продавцом и победителем продажи в соответствии с Гражданским кодексом Российской Федерации, Законом о приватизации в течение 5 рабочих дней с даты подведения итогов продажи.</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Заключение договора купли - продажи имущества осуществляется в форме электронного документа.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11.2 Оплата по договору производится единовременно, денежными средствами в течение 10 рабочих дней со дня подписания договора купли-продажи. Задаток, внесенный покупателем, засчитывается в оплату приобретенного имущества.</w:t>
      </w:r>
    </w:p>
    <w:p w:rsidR="00374697" w:rsidRPr="00BA688D" w:rsidRDefault="00374697" w:rsidP="00BA688D">
      <w:pPr>
        <w:pStyle w:val="1a"/>
        <w:tabs>
          <w:tab w:val="left" w:pos="1393"/>
        </w:tabs>
        <w:ind w:firstLine="860"/>
        <w:jc w:val="both"/>
        <w:rPr>
          <w:sz w:val="20"/>
          <w:szCs w:val="20"/>
        </w:rPr>
      </w:pPr>
      <w:r w:rsidRPr="00BA688D">
        <w:rPr>
          <w:sz w:val="20"/>
          <w:szCs w:val="20"/>
        </w:rPr>
        <w:t>11.3 Оплата производится путем безналичного перечисления средств Покупателем со своего расчетного счета на счет Продавца по следующим реквизитам:</w:t>
      </w:r>
    </w:p>
    <w:p w:rsidR="00374697" w:rsidRPr="00BA688D" w:rsidRDefault="00374697" w:rsidP="00BA688D">
      <w:pPr>
        <w:pStyle w:val="1a"/>
        <w:spacing w:after="180"/>
        <w:ind w:firstLine="860"/>
        <w:jc w:val="both"/>
        <w:rPr>
          <w:sz w:val="20"/>
          <w:szCs w:val="20"/>
        </w:rPr>
      </w:pPr>
      <w:r w:rsidRPr="00BA688D">
        <w:rPr>
          <w:sz w:val="20"/>
          <w:szCs w:val="20"/>
        </w:rPr>
        <w:t>Код 90011402053050000410 Расчетный счет р/с 40101810022020017002 в ГРКЦ Национального банка Республики Мордовия банка России г. Саранск БИК 048952001, Получатель платежа: УФК по Республике Мордовия (Администрация Ельниковского муниципального района), ИНН 1307076097, КПП 130701001, ОКТМО 89618000, «Доходы от реализации иного имущества, находящегося в собственности муниципальных районов в части реализации основных средств по указанному имуществу»</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Покупатель извещает Продавца об оплате путем предоставления копии платежного поручения.</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В платежном поручении, оформляющем оплату Имущества, должны быть указаны сведения о наименовании Покупателя, дата проведения аукциона, назначение платежа.</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Моментом оплаты считается день зачисления на расчетный счет УФК по Республике Мордовия (Администрация Ельниковского муниципального района)</w:t>
      </w:r>
      <w:r w:rsidRPr="00BA688D">
        <w:rPr>
          <w:rFonts w:ascii="Times New Roman" w:hAnsi="Times New Roman"/>
          <w:color w:val="339966"/>
          <w:sz w:val="20"/>
          <w:szCs w:val="20"/>
        </w:rPr>
        <w:t xml:space="preserve"> </w:t>
      </w:r>
      <w:r w:rsidRPr="00BA688D">
        <w:rPr>
          <w:rFonts w:ascii="Times New Roman" w:hAnsi="Times New Roman"/>
          <w:sz w:val="20"/>
          <w:szCs w:val="20"/>
        </w:rPr>
        <w:t xml:space="preserve"> денежных средств, указанных в настоящем разделе.</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11.4 Передача муниципального имущества и оформление права собственности на него осуществляются в соответствии с законодательством РФ и договором купли-продажи не позднее чем через тридцать дней после дня полной оплаты имущества.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Передача имущества осуществляется по передаточному акту, подписываемому Покупателем и Продавцом, после заключения договора купли-продажи и оплаты приобретенного по договору имущества. </w:t>
      </w:r>
    </w:p>
    <w:p w:rsidR="00374697" w:rsidRPr="00BA688D" w:rsidRDefault="00374697" w:rsidP="00BA688D">
      <w:pPr>
        <w:ind w:firstLine="851"/>
        <w:contextualSpacing/>
        <w:jc w:val="both"/>
        <w:rPr>
          <w:rFonts w:ascii="Times New Roman" w:hAnsi="Times New Roman"/>
          <w:sz w:val="20"/>
          <w:szCs w:val="20"/>
        </w:rPr>
      </w:pPr>
      <w:r w:rsidRPr="00BA688D">
        <w:rPr>
          <w:rFonts w:ascii="Times New Roman" w:hAnsi="Times New Roman"/>
          <w:sz w:val="20"/>
          <w:szCs w:val="20"/>
        </w:rPr>
        <w:t xml:space="preserve">11.5 При уклонении (отказе) победителя аукциона от заключения в установленный срок договора купли-продажи имущества задаток ему не возвращается, а победитель утрачивает право на заключение указанного договора купли-продажи. </w:t>
      </w:r>
    </w:p>
    <w:p w:rsidR="00C84A5A" w:rsidRPr="00BA688D" w:rsidRDefault="00C84A5A" w:rsidP="00BA688D">
      <w:pPr>
        <w:pStyle w:val="aff5"/>
        <w:jc w:val="both"/>
        <w:rPr>
          <w:rFonts w:ascii="Times New Roman" w:hAnsi="Times New Roman"/>
          <w:sz w:val="20"/>
          <w:szCs w:val="20"/>
        </w:rPr>
      </w:pPr>
      <w:r w:rsidRPr="00BA688D">
        <w:rPr>
          <w:rFonts w:ascii="Times New Roman" w:hAnsi="Times New Roman"/>
          <w:color w:val="000000"/>
          <w:sz w:val="20"/>
          <w:szCs w:val="20"/>
        </w:rPr>
        <w:lastRenderedPageBreak/>
        <w:t xml:space="preserve">  </w:t>
      </w:r>
      <w:r w:rsidRPr="00BA688D">
        <w:rPr>
          <w:rFonts w:ascii="Times New Roman" w:hAnsi="Times New Roman"/>
          <w:sz w:val="20"/>
          <w:szCs w:val="20"/>
        </w:rPr>
        <w:t>Начальника управления  муниципальным  имуществом и земельным   отношениям  администрации Ельниковского   муниципального района                                                                                             О.В.Замотаев</w:t>
      </w:r>
    </w:p>
    <w:p w:rsidR="00C84A5A" w:rsidRPr="00BA688D" w:rsidRDefault="00C84A5A" w:rsidP="00BA688D">
      <w:pPr>
        <w:pStyle w:val="aff5"/>
        <w:jc w:val="both"/>
        <w:rPr>
          <w:rFonts w:ascii="Times New Roman" w:hAnsi="Times New Roman"/>
          <w:sz w:val="20"/>
          <w:szCs w:val="20"/>
        </w:rPr>
      </w:pPr>
    </w:p>
    <w:p w:rsidR="006F5485" w:rsidRPr="00BA688D" w:rsidRDefault="006F5485" w:rsidP="00BA688D">
      <w:pPr>
        <w:pStyle w:val="aff5"/>
        <w:jc w:val="both"/>
        <w:rPr>
          <w:rFonts w:ascii="Times New Roman" w:hAnsi="Times New Roman"/>
          <w:sz w:val="20"/>
          <w:szCs w:val="20"/>
        </w:rPr>
      </w:pPr>
    </w:p>
    <w:p w:rsidR="006F5485" w:rsidRPr="00BA688D" w:rsidRDefault="006F5485" w:rsidP="00BA688D">
      <w:pPr>
        <w:pStyle w:val="aff5"/>
        <w:jc w:val="both"/>
        <w:rPr>
          <w:rFonts w:ascii="Times New Roman" w:hAnsi="Times New Roman"/>
          <w:sz w:val="20"/>
          <w:szCs w:val="20"/>
        </w:rPr>
      </w:pPr>
    </w:p>
    <w:p w:rsidR="00CA6F7A" w:rsidRPr="00BA688D" w:rsidRDefault="00CA6F7A" w:rsidP="00BA688D">
      <w:pPr>
        <w:pStyle w:val="aff5"/>
        <w:jc w:val="both"/>
        <w:rPr>
          <w:rFonts w:ascii="Times New Roman" w:hAnsi="Times New Roman"/>
          <w:sz w:val="20"/>
          <w:szCs w:val="20"/>
        </w:rPr>
      </w:pPr>
    </w:p>
    <w:p w:rsidR="00CA6F7A" w:rsidRPr="00BA688D" w:rsidRDefault="00CA6F7A" w:rsidP="00BA688D">
      <w:pPr>
        <w:jc w:val="both"/>
        <w:rPr>
          <w:rFonts w:ascii="Times New Roman" w:hAnsi="Times New Roman"/>
          <w:sz w:val="20"/>
          <w:szCs w:val="20"/>
        </w:rPr>
      </w:pPr>
    </w:p>
    <w:p w:rsidR="00CA6F7A" w:rsidRPr="00BA688D" w:rsidRDefault="00CA6F7A" w:rsidP="00BA688D">
      <w:pPr>
        <w:jc w:val="both"/>
        <w:rPr>
          <w:rFonts w:ascii="Times New Roman" w:hAnsi="Times New Roman"/>
          <w:sz w:val="20"/>
          <w:szCs w:val="20"/>
        </w:rPr>
      </w:pPr>
    </w:p>
    <w:p w:rsidR="0017271A" w:rsidRDefault="0017271A"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Default="00BA688D" w:rsidP="00BA688D">
      <w:pPr>
        <w:jc w:val="both"/>
        <w:rPr>
          <w:rFonts w:ascii="Times New Roman" w:hAnsi="Times New Roman"/>
          <w:sz w:val="20"/>
          <w:szCs w:val="20"/>
        </w:rPr>
      </w:pPr>
    </w:p>
    <w:p w:rsidR="00BA688D" w:rsidRPr="00BA688D" w:rsidRDefault="00BA688D" w:rsidP="00BA688D">
      <w:pPr>
        <w:jc w:val="both"/>
        <w:rPr>
          <w:rFonts w:ascii="Times New Roman" w:hAnsi="Times New Roman"/>
          <w:sz w:val="20"/>
          <w:szCs w:val="20"/>
        </w:rPr>
      </w:pPr>
    </w:p>
    <w:p w:rsidR="0017271A" w:rsidRPr="00BA688D" w:rsidRDefault="0017271A" w:rsidP="00BA688D">
      <w:pPr>
        <w:jc w:val="both"/>
        <w:rPr>
          <w:rFonts w:ascii="Times New Roman" w:hAnsi="Times New Roman"/>
          <w:sz w:val="20"/>
          <w:szCs w:val="20"/>
        </w:rPr>
      </w:pPr>
    </w:p>
    <w:p w:rsidR="00CA6F7A" w:rsidRPr="00BA688D" w:rsidRDefault="00CA6F7A" w:rsidP="00BA688D">
      <w:pPr>
        <w:jc w:val="both"/>
        <w:rPr>
          <w:rFonts w:ascii="Times New Roman" w:hAnsi="Times New Roman"/>
          <w:sz w:val="20"/>
          <w:szCs w:val="20"/>
        </w:rPr>
      </w:pP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sidR="00FA7887">
        <w:rPr>
          <w:rFonts w:ascii="Times New Roman" w:hAnsi="Times New Roman"/>
          <w:sz w:val="20"/>
          <w:szCs w:val="20"/>
        </w:rPr>
        <w:t xml:space="preserve">18 </w:t>
      </w:r>
      <w:r w:rsidRPr="00BF226D">
        <w:rPr>
          <w:rFonts w:ascii="Times New Roman" w:hAnsi="Times New Roman"/>
          <w:sz w:val="20"/>
          <w:szCs w:val="20"/>
        </w:rPr>
        <w:t xml:space="preserve">от  </w:t>
      </w:r>
      <w:r w:rsidR="00FA7887">
        <w:rPr>
          <w:rFonts w:ascii="Times New Roman" w:hAnsi="Times New Roman"/>
          <w:sz w:val="20"/>
          <w:szCs w:val="20"/>
        </w:rPr>
        <w:t>12.10.</w:t>
      </w:r>
      <w:r w:rsidR="00CA6F7A">
        <w:rPr>
          <w:rFonts w:ascii="Times New Roman" w:hAnsi="Times New Roman"/>
          <w:sz w:val="20"/>
          <w:szCs w:val="20"/>
        </w:rPr>
        <w:t>2023</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FF3B1F" w:rsidRPr="00BF226D" w:rsidRDefault="00FF3B1F" w:rsidP="00FF3B1F">
      <w:pPr>
        <w:pStyle w:val="aff5"/>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FF3B1F" w:rsidRPr="00BF226D" w:rsidRDefault="00FF3B1F" w:rsidP="00FF3B1F">
      <w:pPr>
        <w:pStyle w:val="aff5"/>
        <w:jc w:val="center"/>
        <w:rPr>
          <w:rFonts w:ascii="Times New Roman" w:hAnsi="Times New Roman"/>
          <w:b/>
          <w:sz w:val="20"/>
          <w:szCs w:val="20"/>
        </w:rPr>
      </w:pPr>
      <w:r w:rsidRPr="00BF226D">
        <w:rPr>
          <w:rFonts w:ascii="Times New Roman" w:hAnsi="Times New Roman"/>
          <w:sz w:val="20"/>
          <w:szCs w:val="20"/>
        </w:rPr>
        <w:t>431370, с. Ельники,  ул. Ленина, д. 18</w:t>
      </w:r>
    </w:p>
    <w:p w:rsidR="00446D6B" w:rsidRDefault="00446D6B"/>
    <w:sectPr w:rsidR="00446D6B" w:rsidSect="00B83E42">
      <w:headerReference w:type="even" r:id="rId36"/>
      <w:headerReference w:type="default" r:id="rId37"/>
      <w:pgSz w:w="11906" w:h="16838"/>
      <w:pgMar w:top="851" w:right="851" w:bottom="851" w:left="1418"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80D87" w:rsidRDefault="00380D87" w:rsidP="00267AAC">
      <w:pPr>
        <w:spacing w:after="0" w:line="240" w:lineRule="auto"/>
      </w:pPr>
      <w:r>
        <w:separator/>
      </w:r>
    </w:p>
  </w:endnote>
  <w:endnote w:type="continuationSeparator" w:id="0">
    <w:p w:rsidR="00380D87" w:rsidRDefault="00380D87" w:rsidP="00267A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tarSymbol">
    <w:altName w:val="Arial Unicode MS"/>
    <w:charset w:val="80"/>
    <w:family w:val="auto"/>
    <w:pitch w:val="default"/>
    <w:sig w:usb0="00000000" w:usb1="00000000" w:usb2="00000000" w:usb3="00000000" w:csb0="0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DejaVu Sans">
    <w:altName w:val="Calibri"/>
    <w:charset w:val="CC"/>
    <w:family w:val="swiss"/>
    <w:pitch w:val="variable"/>
    <w:sig w:usb0="E7002EFF" w:usb1="D200FDFF" w:usb2="0A246029" w:usb3="00000000" w:csb0="000001FF" w:csb1="00000000"/>
  </w:font>
  <w:font w:name="Arial">
    <w:panose1 w:val="020B0604020202020204"/>
    <w:charset w:val="CC"/>
    <w:family w:val="swiss"/>
    <w:pitch w:val="variable"/>
    <w:sig w:usb0="E0002EFF" w:usb1="C000785B" w:usb2="00000009" w:usb3="00000000" w:csb0="000001FF" w:csb1="00000000"/>
  </w:font>
  <w:font w:name="OpenSymbol">
    <w:altName w:val="Courier New"/>
    <w:charset w:val="00"/>
    <w:family w:val="auto"/>
    <w:pitch w:val="variable"/>
    <w:sig w:usb0="00000003" w:usb1="1001ECEA" w:usb2="00000000" w:usb3="00000000" w:csb0="00000001" w:csb1="00000000"/>
  </w:font>
  <w:font w:name="Tahoma">
    <w:panose1 w:val="020B0604030504040204"/>
    <w:charset w:val="CC"/>
    <w:family w:val="swiss"/>
    <w:pitch w:val="variable"/>
    <w:sig w:usb0="E1002EFF" w:usb1="C000605B" w:usb2="00000029" w:usb3="00000000" w:csb0="000101FF" w:csb1="00000000"/>
  </w:font>
  <w:font w:name="Nimbus Roman No9 L">
    <w:altName w:val="Times New Roman"/>
    <w:charset w:val="01"/>
    <w:family w:val="roman"/>
    <w:pitch w:val="variable"/>
    <w:sig w:usb0="00000000" w:usb1="00000000" w:usb2="00000000" w:usb3="00000000" w:csb0="00000000" w:csb1="00000000"/>
  </w:font>
  <w:font w:name="Constantia">
    <w:panose1 w:val="02030602050306030303"/>
    <w:charset w:val="CC"/>
    <w:family w:val="roman"/>
    <w:pitch w:val="variable"/>
    <w:sig w:usb0="A00002EF" w:usb1="40002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80D87" w:rsidRDefault="00380D87" w:rsidP="00267AAC">
      <w:pPr>
        <w:spacing w:after="0" w:line="240" w:lineRule="auto"/>
      </w:pPr>
      <w:r>
        <w:separator/>
      </w:r>
    </w:p>
  </w:footnote>
  <w:footnote w:type="continuationSeparator" w:id="0">
    <w:p w:rsidR="00380D87" w:rsidRDefault="00380D87" w:rsidP="00267AA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688D" w:rsidRDefault="00BA688D" w:rsidP="009C5129">
    <w:pPr>
      <w:pStyle w:val="af5"/>
      <w:framePr w:wrap="around" w:vAnchor="text" w:hAnchor="margin" w:xAlign="right" w:y="1"/>
      <w:rPr>
        <w:rStyle w:val="aff"/>
      </w:rPr>
    </w:pPr>
    <w:r>
      <w:rPr>
        <w:rStyle w:val="aff"/>
      </w:rPr>
      <w:fldChar w:fldCharType="begin"/>
    </w:r>
    <w:r>
      <w:rPr>
        <w:rStyle w:val="aff"/>
      </w:rPr>
      <w:instrText xml:space="preserve">PAGE  </w:instrText>
    </w:r>
    <w:r>
      <w:rPr>
        <w:rStyle w:val="aff"/>
      </w:rPr>
      <w:fldChar w:fldCharType="end"/>
    </w:r>
  </w:p>
  <w:p w:rsidR="00BA688D" w:rsidRDefault="00BA688D" w:rsidP="009C5129">
    <w:pPr>
      <w:pStyle w:val="af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07176"/>
      <w:docPartObj>
        <w:docPartGallery w:val="Page Numbers (Top of Page)"/>
        <w:docPartUnique/>
      </w:docPartObj>
    </w:sdtPr>
    <w:sdtContent>
      <w:p w:rsidR="00BA688D" w:rsidRDefault="00BA688D">
        <w:pPr>
          <w:pStyle w:val="af5"/>
          <w:jc w:val="center"/>
        </w:pPr>
        <w:fldSimple w:instr=" PAGE   \* MERGEFORMAT ">
          <w:r w:rsidR="007C043D">
            <w:rPr>
              <w:noProof/>
            </w:rPr>
            <w:t>16</w:t>
          </w:r>
        </w:fldSimple>
      </w:p>
    </w:sdtContent>
  </w:sdt>
  <w:p w:rsidR="00BA688D" w:rsidRDefault="00BA688D" w:rsidP="009C5129">
    <w:pPr>
      <w:pStyle w:val="af5"/>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3"/>
    <w:multiLevelType w:val="singleLevel"/>
    <w:tmpl w:val="00000003"/>
    <w:name w:val="WW8Num3"/>
    <w:lvl w:ilvl="0">
      <w:start w:val="1"/>
      <w:numFmt w:val="decimal"/>
      <w:lvlText w:val="%1)"/>
      <w:lvlJc w:val="left"/>
      <w:pPr>
        <w:tabs>
          <w:tab w:val="num" w:pos="927"/>
        </w:tabs>
        <w:ind w:left="927" w:hanging="360"/>
      </w:pPr>
      <w:rPr>
        <w:rFonts w:ascii="StarSymbol" w:hAnsi="StarSymbol" w:cs="StarSymbol"/>
        <w:sz w:val="18"/>
        <w:szCs w:val="18"/>
      </w:rPr>
    </w:lvl>
  </w:abstractNum>
  <w:abstractNum w:abstractNumId="2">
    <w:nsid w:val="00000051"/>
    <w:multiLevelType w:val="singleLevel"/>
    <w:tmpl w:val="00000051"/>
    <w:name w:val="WW8Num81"/>
    <w:lvl w:ilvl="0">
      <w:start w:val="1"/>
      <w:numFmt w:val="decimal"/>
      <w:lvlText w:val="%1)"/>
      <w:lvlJc w:val="left"/>
      <w:pPr>
        <w:tabs>
          <w:tab w:val="num" w:pos="720"/>
        </w:tabs>
        <w:ind w:left="720" w:hanging="360"/>
      </w:pPr>
    </w:lvl>
  </w:abstractNum>
  <w:abstractNum w:abstractNumId="3">
    <w:nsid w:val="00000052"/>
    <w:multiLevelType w:val="singleLevel"/>
    <w:tmpl w:val="00000052"/>
    <w:name w:val="WW8Num82"/>
    <w:lvl w:ilvl="0">
      <w:start w:val="1"/>
      <w:numFmt w:val="decimal"/>
      <w:lvlText w:val="%1)"/>
      <w:lvlJc w:val="left"/>
      <w:pPr>
        <w:tabs>
          <w:tab w:val="num" w:pos="720"/>
        </w:tabs>
        <w:ind w:left="720" w:hanging="360"/>
      </w:pPr>
    </w:lvl>
  </w:abstractNum>
  <w:abstractNum w:abstractNumId="4">
    <w:nsid w:val="00351E11"/>
    <w:multiLevelType w:val="hybridMultilevel"/>
    <w:tmpl w:val="BE08C408"/>
    <w:lvl w:ilvl="0" w:tplc="241A796C">
      <w:start w:val="1"/>
      <w:numFmt w:val="decimal"/>
      <w:lvlText w:val="%1."/>
      <w:lvlJc w:val="center"/>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5">
    <w:nsid w:val="0AD71AA4"/>
    <w:multiLevelType w:val="hybridMultilevel"/>
    <w:tmpl w:val="27789A5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168A5056"/>
    <w:multiLevelType w:val="hybridMultilevel"/>
    <w:tmpl w:val="76FAD38A"/>
    <w:lvl w:ilvl="0" w:tplc="DDEE952E">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7">
    <w:nsid w:val="18FB77B8"/>
    <w:multiLevelType w:val="hybridMultilevel"/>
    <w:tmpl w:val="3E4E9BF0"/>
    <w:lvl w:ilvl="0" w:tplc="567AF40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289108D4"/>
    <w:multiLevelType w:val="hybridMultilevel"/>
    <w:tmpl w:val="26D6432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9">
    <w:nsid w:val="37491BB1"/>
    <w:multiLevelType w:val="multilevel"/>
    <w:tmpl w:val="24D8EB8E"/>
    <w:lvl w:ilvl="0">
      <w:start w:val="1"/>
      <w:numFmt w:val="decimal"/>
      <w:lvlText w:val="%1)"/>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8"/>
        <w:szCs w:val="2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0">
    <w:nsid w:val="3B283D53"/>
    <w:multiLevelType w:val="hybridMultilevel"/>
    <w:tmpl w:val="1F50B848"/>
    <w:lvl w:ilvl="0" w:tplc="4E404E52">
      <w:start w:val="3"/>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4AB66196"/>
    <w:multiLevelType w:val="hybridMultilevel"/>
    <w:tmpl w:val="EEE8ED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pStyle w:val="5"/>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pStyle w:val="8"/>
      <w:lvlText w:val="%8."/>
      <w:lvlJc w:val="left"/>
      <w:pPr>
        <w:ind w:left="5760" w:hanging="360"/>
      </w:pPr>
    </w:lvl>
    <w:lvl w:ilvl="8" w:tplc="0419001B" w:tentative="1">
      <w:start w:val="1"/>
      <w:numFmt w:val="lowerRoman"/>
      <w:lvlText w:val="%9."/>
      <w:lvlJc w:val="right"/>
      <w:pPr>
        <w:ind w:left="6480" w:hanging="180"/>
      </w:pPr>
    </w:lvl>
  </w:abstractNum>
  <w:abstractNum w:abstractNumId="12">
    <w:nsid w:val="50231266"/>
    <w:multiLevelType w:val="hybridMultilevel"/>
    <w:tmpl w:val="F644140E"/>
    <w:lvl w:ilvl="0" w:tplc="17625CEA">
      <w:start w:val="1"/>
      <w:numFmt w:val="decimal"/>
      <w:lvlText w:val="%1)"/>
      <w:lvlJc w:val="left"/>
      <w:pPr>
        <w:tabs>
          <w:tab w:val="num" w:pos="927"/>
        </w:tabs>
        <w:ind w:left="927" w:hanging="360"/>
      </w:pPr>
    </w:lvl>
    <w:lvl w:ilvl="1" w:tplc="04190019">
      <w:start w:val="1"/>
      <w:numFmt w:val="lowerLetter"/>
      <w:lvlText w:val="%2."/>
      <w:lvlJc w:val="left"/>
      <w:pPr>
        <w:tabs>
          <w:tab w:val="num" w:pos="1647"/>
        </w:tabs>
        <w:ind w:left="1647" w:hanging="360"/>
      </w:pPr>
    </w:lvl>
    <w:lvl w:ilvl="2" w:tplc="0419001B">
      <w:start w:val="1"/>
      <w:numFmt w:val="lowerRoman"/>
      <w:lvlText w:val="%3."/>
      <w:lvlJc w:val="right"/>
      <w:pPr>
        <w:tabs>
          <w:tab w:val="num" w:pos="2367"/>
        </w:tabs>
        <w:ind w:left="2367" w:hanging="180"/>
      </w:pPr>
    </w:lvl>
    <w:lvl w:ilvl="3" w:tplc="0419000F">
      <w:start w:val="1"/>
      <w:numFmt w:val="decimal"/>
      <w:lvlText w:val="%4."/>
      <w:lvlJc w:val="left"/>
      <w:pPr>
        <w:tabs>
          <w:tab w:val="num" w:pos="3087"/>
        </w:tabs>
        <w:ind w:left="3087" w:hanging="360"/>
      </w:pPr>
    </w:lvl>
    <w:lvl w:ilvl="4" w:tplc="04190019">
      <w:start w:val="1"/>
      <w:numFmt w:val="lowerLetter"/>
      <w:lvlText w:val="%5."/>
      <w:lvlJc w:val="left"/>
      <w:pPr>
        <w:tabs>
          <w:tab w:val="num" w:pos="3807"/>
        </w:tabs>
        <w:ind w:left="3807" w:hanging="360"/>
      </w:pPr>
    </w:lvl>
    <w:lvl w:ilvl="5" w:tplc="0419001B">
      <w:start w:val="1"/>
      <w:numFmt w:val="lowerRoman"/>
      <w:lvlText w:val="%6."/>
      <w:lvlJc w:val="right"/>
      <w:pPr>
        <w:tabs>
          <w:tab w:val="num" w:pos="4527"/>
        </w:tabs>
        <w:ind w:left="4527" w:hanging="180"/>
      </w:pPr>
    </w:lvl>
    <w:lvl w:ilvl="6" w:tplc="0419000F">
      <w:start w:val="1"/>
      <w:numFmt w:val="decimal"/>
      <w:lvlText w:val="%7."/>
      <w:lvlJc w:val="left"/>
      <w:pPr>
        <w:tabs>
          <w:tab w:val="num" w:pos="5247"/>
        </w:tabs>
        <w:ind w:left="5247" w:hanging="360"/>
      </w:pPr>
    </w:lvl>
    <w:lvl w:ilvl="7" w:tplc="04190019">
      <w:start w:val="1"/>
      <w:numFmt w:val="lowerLetter"/>
      <w:lvlText w:val="%8."/>
      <w:lvlJc w:val="left"/>
      <w:pPr>
        <w:tabs>
          <w:tab w:val="num" w:pos="5967"/>
        </w:tabs>
        <w:ind w:left="5967" w:hanging="360"/>
      </w:pPr>
    </w:lvl>
    <w:lvl w:ilvl="8" w:tplc="0419001B">
      <w:start w:val="1"/>
      <w:numFmt w:val="lowerRoman"/>
      <w:lvlText w:val="%9."/>
      <w:lvlJc w:val="right"/>
      <w:pPr>
        <w:tabs>
          <w:tab w:val="num" w:pos="6687"/>
        </w:tabs>
        <w:ind w:left="6687" w:hanging="180"/>
      </w:pPr>
    </w:lvl>
  </w:abstractNum>
  <w:abstractNum w:abstractNumId="13">
    <w:nsid w:val="62A34775"/>
    <w:multiLevelType w:val="hybridMultilevel"/>
    <w:tmpl w:val="258008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64C34CE"/>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15">
    <w:nsid w:val="67D650CD"/>
    <w:multiLevelType w:val="hybridMultilevel"/>
    <w:tmpl w:val="D5A8187C"/>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70C5745D"/>
    <w:multiLevelType w:val="hybridMultilevel"/>
    <w:tmpl w:val="2E2837F4"/>
    <w:lvl w:ilvl="0" w:tplc="04190011">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766977E4"/>
    <w:multiLevelType w:val="hybridMultilevel"/>
    <w:tmpl w:val="699A9F9C"/>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8">
    <w:nsid w:val="76ED2D2A"/>
    <w:multiLevelType w:val="multilevel"/>
    <w:tmpl w:val="7AF47AC8"/>
    <w:lvl w:ilvl="0">
      <w:start w:val="1"/>
      <w:numFmt w:val="decimal"/>
      <w:lvlText w:val="%1."/>
      <w:lvlJc w:val="left"/>
      <w:rPr>
        <w:rFonts w:ascii="Times New Roman" w:eastAsia="Times New Roman" w:hAnsi="Times New Roman" w:cs="Times New Roman"/>
        <w:b w:val="0"/>
        <w:bCs w:val="0"/>
        <w:i w:val="0"/>
        <w:iCs w:val="0"/>
        <w:smallCaps w:val="0"/>
        <w:strike w:val="0"/>
        <w:color w:val="201823"/>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772B73F5"/>
    <w:multiLevelType w:val="hybridMultilevel"/>
    <w:tmpl w:val="2020DA88"/>
    <w:lvl w:ilvl="0" w:tplc="824AE8F2">
      <w:start w:val="1"/>
      <w:numFmt w:val="decimal"/>
      <w:lvlText w:val="%1."/>
      <w:lvlJc w:val="left"/>
      <w:pPr>
        <w:ind w:left="765" w:hanging="360"/>
      </w:pPr>
      <w:rPr>
        <w:rFonts w:eastAsia="Calibri"/>
        <w:color w:val="auto"/>
      </w:rPr>
    </w:lvl>
    <w:lvl w:ilvl="1" w:tplc="04190019">
      <w:start w:val="1"/>
      <w:numFmt w:val="lowerLetter"/>
      <w:lvlText w:val="%2."/>
      <w:lvlJc w:val="left"/>
      <w:pPr>
        <w:ind w:left="1485" w:hanging="360"/>
      </w:pPr>
    </w:lvl>
    <w:lvl w:ilvl="2" w:tplc="0419001B">
      <w:start w:val="1"/>
      <w:numFmt w:val="lowerRoman"/>
      <w:lvlText w:val="%3."/>
      <w:lvlJc w:val="right"/>
      <w:pPr>
        <w:ind w:left="2205" w:hanging="180"/>
      </w:pPr>
    </w:lvl>
    <w:lvl w:ilvl="3" w:tplc="0419000F">
      <w:start w:val="1"/>
      <w:numFmt w:val="decimal"/>
      <w:lvlText w:val="%4."/>
      <w:lvlJc w:val="left"/>
      <w:pPr>
        <w:ind w:left="2925" w:hanging="360"/>
      </w:pPr>
    </w:lvl>
    <w:lvl w:ilvl="4" w:tplc="04190019">
      <w:start w:val="1"/>
      <w:numFmt w:val="lowerLetter"/>
      <w:lvlText w:val="%5."/>
      <w:lvlJc w:val="left"/>
      <w:pPr>
        <w:ind w:left="3645" w:hanging="360"/>
      </w:pPr>
    </w:lvl>
    <w:lvl w:ilvl="5" w:tplc="0419001B">
      <w:start w:val="1"/>
      <w:numFmt w:val="lowerRoman"/>
      <w:lvlText w:val="%6."/>
      <w:lvlJc w:val="right"/>
      <w:pPr>
        <w:ind w:left="4365" w:hanging="180"/>
      </w:pPr>
    </w:lvl>
    <w:lvl w:ilvl="6" w:tplc="0419000F">
      <w:start w:val="1"/>
      <w:numFmt w:val="decimal"/>
      <w:lvlText w:val="%7."/>
      <w:lvlJc w:val="left"/>
      <w:pPr>
        <w:ind w:left="5085" w:hanging="360"/>
      </w:pPr>
    </w:lvl>
    <w:lvl w:ilvl="7" w:tplc="04190019">
      <w:start w:val="1"/>
      <w:numFmt w:val="lowerLetter"/>
      <w:lvlText w:val="%8."/>
      <w:lvlJc w:val="left"/>
      <w:pPr>
        <w:ind w:left="5805" w:hanging="360"/>
      </w:pPr>
    </w:lvl>
    <w:lvl w:ilvl="8" w:tplc="0419001B">
      <w:start w:val="1"/>
      <w:numFmt w:val="lowerRoman"/>
      <w:lvlText w:val="%9."/>
      <w:lvlJc w:val="right"/>
      <w:pPr>
        <w:ind w:left="6525" w:hanging="180"/>
      </w:pPr>
    </w:lvl>
  </w:abstractNum>
  <w:abstractNum w:abstractNumId="20">
    <w:nsid w:val="78354C16"/>
    <w:multiLevelType w:val="multilevel"/>
    <w:tmpl w:val="57FA6D1A"/>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4E4246"/>
        <w:spacing w:val="0"/>
        <w:w w:val="100"/>
        <w:position w:val="0"/>
        <w:sz w:val="18"/>
        <w:szCs w:val="18"/>
        <w:u w:val="none"/>
        <w:effect w:val="none"/>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21">
    <w:nsid w:val="7D9C1CA6"/>
    <w:multiLevelType w:val="hybridMultilevel"/>
    <w:tmpl w:val="841222B2"/>
    <w:lvl w:ilvl="0" w:tplc="D12AD032">
      <w:start w:val="1"/>
      <w:numFmt w:val="decimal"/>
      <w:lvlText w:val="%1."/>
      <w:lvlJc w:val="left"/>
      <w:pPr>
        <w:ind w:left="885" w:hanging="360"/>
      </w:pPr>
    </w:lvl>
    <w:lvl w:ilvl="1" w:tplc="04190019">
      <w:start w:val="1"/>
      <w:numFmt w:val="lowerLetter"/>
      <w:lvlText w:val="%2."/>
      <w:lvlJc w:val="left"/>
      <w:pPr>
        <w:ind w:left="1605" w:hanging="360"/>
      </w:pPr>
    </w:lvl>
    <w:lvl w:ilvl="2" w:tplc="0419001B">
      <w:start w:val="1"/>
      <w:numFmt w:val="lowerRoman"/>
      <w:lvlText w:val="%3."/>
      <w:lvlJc w:val="right"/>
      <w:pPr>
        <w:ind w:left="2325" w:hanging="180"/>
      </w:pPr>
    </w:lvl>
    <w:lvl w:ilvl="3" w:tplc="0419000F">
      <w:start w:val="1"/>
      <w:numFmt w:val="decimal"/>
      <w:lvlText w:val="%4."/>
      <w:lvlJc w:val="left"/>
      <w:pPr>
        <w:ind w:left="3045" w:hanging="360"/>
      </w:pPr>
    </w:lvl>
    <w:lvl w:ilvl="4" w:tplc="04190019">
      <w:start w:val="1"/>
      <w:numFmt w:val="lowerLetter"/>
      <w:lvlText w:val="%5."/>
      <w:lvlJc w:val="left"/>
      <w:pPr>
        <w:ind w:left="3765" w:hanging="360"/>
      </w:pPr>
    </w:lvl>
    <w:lvl w:ilvl="5" w:tplc="0419001B">
      <w:start w:val="1"/>
      <w:numFmt w:val="lowerRoman"/>
      <w:lvlText w:val="%6."/>
      <w:lvlJc w:val="right"/>
      <w:pPr>
        <w:ind w:left="4485" w:hanging="180"/>
      </w:pPr>
    </w:lvl>
    <w:lvl w:ilvl="6" w:tplc="0419000F">
      <w:start w:val="1"/>
      <w:numFmt w:val="decimal"/>
      <w:lvlText w:val="%7."/>
      <w:lvlJc w:val="left"/>
      <w:pPr>
        <w:ind w:left="5205" w:hanging="360"/>
      </w:pPr>
    </w:lvl>
    <w:lvl w:ilvl="7" w:tplc="04190019">
      <w:start w:val="1"/>
      <w:numFmt w:val="lowerLetter"/>
      <w:lvlText w:val="%8."/>
      <w:lvlJc w:val="left"/>
      <w:pPr>
        <w:ind w:left="5925" w:hanging="360"/>
      </w:pPr>
    </w:lvl>
    <w:lvl w:ilvl="8" w:tplc="0419001B">
      <w:start w:val="1"/>
      <w:numFmt w:val="lowerRoman"/>
      <w:lvlText w:val="%9."/>
      <w:lvlJc w:val="right"/>
      <w:pPr>
        <w:ind w:left="6645" w:hanging="180"/>
      </w:pPr>
    </w:lvl>
  </w:abstractNum>
  <w:abstractNum w:abstractNumId="22">
    <w:nsid w:val="7DF87387"/>
    <w:multiLevelType w:val="hybridMultilevel"/>
    <w:tmpl w:val="6E5E9F04"/>
    <w:lvl w:ilvl="0" w:tplc="7E420BBC">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1"/>
  </w:num>
  <w:num w:numId="2">
    <w:abstractNumId w:val="0"/>
  </w:num>
  <w:num w:numId="3">
    <w:abstractNumId w:val="17"/>
  </w:num>
  <w:num w:numId="4">
    <w:abstractNumId w:val="8"/>
  </w:num>
  <w:num w:numId="5">
    <w:abstractNumId w:val="7"/>
  </w:num>
  <w:num w:numId="6">
    <w:abstractNumId w:val="15"/>
  </w:num>
  <w:num w:numId="7">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0"/>
  </w:num>
  <w:num w:numId="9">
    <w:abstractNumId w:val="6"/>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num>
  <w:num w:numId="1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num>
  <w:num w:numId="14">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lvlOverride w:ilvl="0">
      <w:startOverride w:val="1"/>
    </w:lvlOverride>
  </w:num>
  <w:num w:numId="18">
    <w:abstractNumId w:val="9"/>
    <w:lvlOverride w:ilvl="0">
      <w:startOverride w:val="1"/>
    </w:lvlOverride>
    <w:lvlOverride w:ilvl="1"/>
    <w:lvlOverride w:ilvl="2"/>
    <w:lvlOverride w:ilvl="3"/>
    <w:lvlOverride w:ilvl="4"/>
    <w:lvlOverride w:ilvl="5"/>
    <w:lvlOverride w:ilvl="6"/>
    <w:lvlOverride w:ilvl="7"/>
    <w:lvlOverride w:ilvl="8"/>
  </w:num>
  <w:num w:numId="19">
    <w:abstractNumId w:val="18"/>
  </w:num>
  <w:num w:numId="2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num>
  <w:num w:numId="22">
    <w:abstractNumId w:val="13"/>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num>
  <w:num w:numId="25">
    <w:abstractNumId w:val="3"/>
    <w:lvlOverride w:ilvl="0">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lvlOverride w:ilvl="0">
      <w:startOverride w:val="1"/>
    </w:lvlOverride>
  </w:num>
  <w:num w:numId="28">
    <w:abstractNumId w:val="12"/>
  </w:num>
  <w:num w:numId="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FF3B1F"/>
    <w:rsid w:val="000642D5"/>
    <w:rsid w:val="0009209B"/>
    <w:rsid w:val="0017271A"/>
    <w:rsid w:val="001B2905"/>
    <w:rsid w:val="002312D3"/>
    <w:rsid w:val="002611C9"/>
    <w:rsid w:val="00267AAC"/>
    <w:rsid w:val="002C072D"/>
    <w:rsid w:val="00374697"/>
    <w:rsid w:val="00376485"/>
    <w:rsid w:val="00380D87"/>
    <w:rsid w:val="00394D53"/>
    <w:rsid w:val="003A5433"/>
    <w:rsid w:val="00446D6B"/>
    <w:rsid w:val="00493B3C"/>
    <w:rsid w:val="005A37EA"/>
    <w:rsid w:val="005A4251"/>
    <w:rsid w:val="005A5254"/>
    <w:rsid w:val="0068301F"/>
    <w:rsid w:val="00690C79"/>
    <w:rsid w:val="006D56F9"/>
    <w:rsid w:val="006F5485"/>
    <w:rsid w:val="00702707"/>
    <w:rsid w:val="007C043D"/>
    <w:rsid w:val="007F6576"/>
    <w:rsid w:val="007F71F8"/>
    <w:rsid w:val="00852C0D"/>
    <w:rsid w:val="008F2924"/>
    <w:rsid w:val="00930FAC"/>
    <w:rsid w:val="00993D4F"/>
    <w:rsid w:val="009C5129"/>
    <w:rsid w:val="00AB19CC"/>
    <w:rsid w:val="00B25D7E"/>
    <w:rsid w:val="00B83E42"/>
    <w:rsid w:val="00BA688D"/>
    <w:rsid w:val="00BE1D2D"/>
    <w:rsid w:val="00BE5368"/>
    <w:rsid w:val="00C84A5A"/>
    <w:rsid w:val="00CA6F7A"/>
    <w:rsid w:val="00CE437A"/>
    <w:rsid w:val="00D31E39"/>
    <w:rsid w:val="00D60843"/>
    <w:rsid w:val="00F25C34"/>
    <w:rsid w:val="00F94C80"/>
    <w:rsid w:val="00FA7887"/>
    <w:rsid w:val="00FB5067"/>
    <w:rsid w:val="00FB6827"/>
    <w:rsid w:val="00FD572F"/>
    <w:rsid w:val="00FF3B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List" w:uiPriority="0"/>
    <w:lsdException w:name="Title" w:semiHidden="0" w:uiPriority="10" w:unhideWhenUsed="0" w:qFormat="1"/>
    <w:lsdException w:name="Default Paragraph Font" w:uiPriority="1"/>
    <w:lsdException w:name="Body Text Indent" w:uiPriority="0"/>
    <w:lsdException w:name="Subtitle" w:semiHidden="0" w:uiPriority="0" w:unhideWhenUsed="0" w:qFormat="1"/>
    <w:lsdException w:name="Body Text 3" w:uiPriority="0"/>
    <w:lsdException w:name="Body Text Indent 2" w:uiPriority="0"/>
    <w:lsdException w:name="Hyperlink" w:uiPriority="0"/>
    <w:lsdException w:name="Strong" w:semiHidden="0" w:uiPriority="0" w:unhideWhenUsed="0" w:qFormat="1"/>
    <w:lsdException w:name="Emphasis" w:semiHidden="0" w:uiPriority="0" w:unhideWhenUsed="0" w:qFormat="1"/>
    <w:lsdException w:name="Plain Text" w:uiPriority="0"/>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F3B1F"/>
    <w:rPr>
      <w:rFonts w:ascii="Calibri" w:eastAsia="Calibri" w:hAnsi="Calibri" w:cs="Times New Roman"/>
    </w:rPr>
  </w:style>
  <w:style w:type="paragraph" w:styleId="1">
    <w:name w:val="heading 1"/>
    <w:basedOn w:val="a"/>
    <w:next w:val="a"/>
    <w:link w:val="10"/>
    <w:qFormat/>
    <w:rsid w:val="00FF3B1F"/>
    <w:pPr>
      <w:keepNext/>
      <w:widowControl w:val="0"/>
      <w:suppressAutoHyphens/>
      <w:spacing w:before="240" w:after="60" w:line="240" w:lineRule="auto"/>
      <w:outlineLvl w:val="0"/>
    </w:pPr>
    <w:rPr>
      <w:rFonts w:ascii="Calibri Light" w:eastAsia="Times New Roman" w:hAnsi="Calibri Light"/>
      <w:b/>
      <w:bCs/>
      <w:kern w:val="32"/>
      <w:sz w:val="32"/>
      <w:szCs w:val="32"/>
      <w:lang w:eastAsia="ar-SA"/>
    </w:rPr>
  </w:style>
  <w:style w:type="paragraph" w:styleId="2">
    <w:name w:val="heading 2"/>
    <w:basedOn w:val="a"/>
    <w:next w:val="a"/>
    <w:link w:val="20"/>
    <w:uiPriority w:val="9"/>
    <w:semiHidden/>
    <w:unhideWhenUsed/>
    <w:qFormat/>
    <w:rsid w:val="00FF3B1F"/>
    <w:pPr>
      <w:keepNext/>
      <w:keepLines/>
      <w:spacing w:before="40" w:after="0" w:line="256" w:lineRule="auto"/>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0"/>
    <w:link w:val="30"/>
    <w:uiPriority w:val="9"/>
    <w:qFormat/>
    <w:rsid w:val="00FF3B1F"/>
    <w:pPr>
      <w:keepNext/>
      <w:widowControl w:val="0"/>
      <w:numPr>
        <w:ilvl w:val="2"/>
        <w:numId w:val="1"/>
      </w:numPr>
      <w:suppressAutoHyphens/>
      <w:spacing w:before="240" w:after="120" w:line="240" w:lineRule="auto"/>
      <w:outlineLvl w:val="2"/>
    </w:pPr>
    <w:rPr>
      <w:rFonts w:ascii="Times New Roman" w:eastAsia="DejaVu Sans" w:hAnsi="Times New Roman" w:cs="DejaVu Sans"/>
      <w:b/>
      <w:bCs/>
      <w:kern w:val="1"/>
      <w:sz w:val="28"/>
      <w:szCs w:val="28"/>
      <w:lang w:eastAsia="ar-SA"/>
    </w:rPr>
  </w:style>
  <w:style w:type="paragraph" w:styleId="4">
    <w:name w:val="heading 4"/>
    <w:basedOn w:val="a"/>
    <w:next w:val="a"/>
    <w:link w:val="40"/>
    <w:qFormat/>
    <w:rsid w:val="00FF3B1F"/>
    <w:pPr>
      <w:keepNext/>
      <w:widowControl w:val="0"/>
      <w:numPr>
        <w:ilvl w:val="3"/>
        <w:numId w:val="1"/>
      </w:numPr>
      <w:suppressAutoHyphens/>
      <w:autoSpaceDE w:val="0"/>
      <w:spacing w:before="240" w:after="60" w:line="240" w:lineRule="auto"/>
      <w:outlineLvl w:val="3"/>
    </w:pPr>
    <w:rPr>
      <w:rFonts w:ascii="Times New Roman" w:eastAsia="Times New Roman" w:hAnsi="Times New Roman"/>
      <w:b/>
      <w:bCs/>
      <w:sz w:val="28"/>
      <w:szCs w:val="28"/>
      <w:lang w:eastAsia="ar-SA"/>
    </w:rPr>
  </w:style>
  <w:style w:type="paragraph" w:styleId="5">
    <w:name w:val="heading 5"/>
    <w:basedOn w:val="a"/>
    <w:next w:val="a"/>
    <w:link w:val="50"/>
    <w:qFormat/>
    <w:rsid w:val="00FF3B1F"/>
    <w:pPr>
      <w:numPr>
        <w:ilvl w:val="4"/>
        <w:numId w:val="1"/>
      </w:numPr>
      <w:suppressAutoHyphens/>
      <w:autoSpaceDE w:val="0"/>
      <w:spacing w:after="0" w:line="240" w:lineRule="auto"/>
      <w:outlineLvl w:val="4"/>
    </w:pPr>
    <w:rPr>
      <w:rFonts w:ascii="Arial" w:eastAsia="Times New Roman" w:hAnsi="Arial"/>
      <w:sz w:val="24"/>
      <w:szCs w:val="24"/>
      <w:lang w:eastAsia="ar-SA"/>
    </w:rPr>
  </w:style>
  <w:style w:type="paragraph" w:styleId="6">
    <w:name w:val="heading 6"/>
    <w:basedOn w:val="a"/>
    <w:next w:val="a"/>
    <w:link w:val="60"/>
    <w:qFormat/>
    <w:rsid w:val="00FF3B1F"/>
    <w:pPr>
      <w:numPr>
        <w:ilvl w:val="5"/>
        <w:numId w:val="1"/>
      </w:numPr>
      <w:suppressAutoHyphens/>
      <w:autoSpaceDE w:val="0"/>
      <w:spacing w:before="240" w:after="60" w:line="240" w:lineRule="auto"/>
      <w:outlineLvl w:val="5"/>
    </w:pPr>
    <w:rPr>
      <w:rFonts w:ascii="Arial" w:eastAsia="Times New Roman" w:hAnsi="Arial"/>
      <w:sz w:val="24"/>
      <w:szCs w:val="24"/>
      <w:lang w:eastAsia="ar-SA"/>
    </w:rPr>
  </w:style>
  <w:style w:type="paragraph" w:styleId="8">
    <w:name w:val="heading 8"/>
    <w:basedOn w:val="a"/>
    <w:next w:val="a"/>
    <w:link w:val="80"/>
    <w:qFormat/>
    <w:rsid w:val="00FF3B1F"/>
    <w:pPr>
      <w:numPr>
        <w:ilvl w:val="7"/>
        <w:numId w:val="1"/>
      </w:numPr>
      <w:suppressAutoHyphens/>
      <w:autoSpaceDE w:val="0"/>
      <w:spacing w:before="240" w:after="60" w:line="240" w:lineRule="auto"/>
      <w:outlineLvl w:val="7"/>
    </w:pPr>
    <w:rPr>
      <w:rFonts w:ascii="Arial" w:eastAsia="Times New Roman" w:hAnsi="Arial"/>
      <w:sz w:val="24"/>
      <w:szCs w:val="24"/>
      <w:lang w:eastAsia="ar-SA"/>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rsid w:val="00FF3B1F"/>
    <w:rPr>
      <w:rFonts w:ascii="Calibri Light" w:eastAsia="Times New Roman" w:hAnsi="Calibri Light" w:cs="Times New Roman"/>
      <w:b/>
      <w:bCs/>
      <w:kern w:val="32"/>
      <w:sz w:val="32"/>
      <w:szCs w:val="32"/>
      <w:lang w:eastAsia="ar-SA"/>
    </w:rPr>
  </w:style>
  <w:style w:type="character" w:customStyle="1" w:styleId="20">
    <w:name w:val="Заголовок 2 Знак"/>
    <w:basedOn w:val="a1"/>
    <w:link w:val="2"/>
    <w:uiPriority w:val="9"/>
    <w:semiHidden/>
    <w:rsid w:val="00FF3B1F"/>
    <w:rPr>
      <w:rFonts w:asciiTheme="majorHAnsi" w:eastAsiaTheme="majorEastAsia" w:hAnsiTheme="majorHAnsi" w:cstheme="majorBidi"/>
      <w:color w:val="365F91" w:themeColor="accent1" w:themeShade="BF"/>
      <w:sz w:val="26"/>
      <w:szCs w:val="26"/>
    </w:rPr>
  </w:style>
  <w:style w:type="character" w:customStyle="1" w:styleId="30">
    <w:name w:val="Заголовок 3 Знак"/>
    <w:basedOn w:val="a1"/>
    <w:link w:val="3"/>
    <w:uiPriority w:val="9"/>
    <w:rsid w:val="00FF3B1F"/>
    <w:rPr>
      <w:rFonts w:ascii="Times New Roman" w:eastAsia="DejaVu Sans" w:hAnsi="Times New Roman" w:cs="DejaVu Sans"/>
      <w:b/>
      <w:bCs/>
      <w:kern w:val="1"/>
      <w:sz w:val="28"/>
      <w:szCs w:val="28"/>
      <w:lang w:eastAsia="ar-SA"/>
    </w:rPr>
  </w:style>
  <w:style w:type="character" w:customStyle="1" w:styleId="40">
    <w:name w:val="Заголовок 4 Знак"/>
    <w:basedOn w:val="a1"/>
    <w:link w:val="4"/>
    <w:rsid w:val="00FF3B1F"/>
    <w:rPr>
      <w:rFonts w:ascii="Times New Roman" w:eastAsia="Times New Roman" w:hAnsi="Times New Roman" w:cs="Times New Roman"/>
      <w:b/>
      <w:bCs/>
      <w:sz w:val="28"/>
      <w:szCs w:val="28"/>
      <w:lang w:eastAsia="ar-SA"/>
    </w:rPr>
  </w:style>
  <w:style w:type="character" w:customStyle="1" w:styleId="50">
    <w:name w:val="Заголовок 5 Знак"/>
    <w:basedOn w:val="a1"/>
    <w:link w:val="5"/>
    <w:rsid w:val="00FF3B1F"/>
    <w:rPr>
      <w:rFonts w:ascii="Arial" w:eastAsia="Times New Roman" w:hAnsi="Arial" w:cs="Times New Roman"/>
      <w:sz w:val="24"/>
      <w:szCs w:val="24"/>
      <w:lang w:eastAsia="ar-SA"/>
    </w:rPr>
  </w:style>
  <w:style w:type="character" w:customStyle="1" w:styleId="60">
    <w:name w:val="Заголовок 6 Знак"/>
    <w:basedOn w:val="a1"/>
    <w:link w:val="6"/>
    <w:rsid w:val="00FF3B1F"/>
    <w:rPr>
      <w:rFonts w:ascii="Arial" w:eastAsia="Times New Roman" w:hAnsi="Arial" w:cs="Times New Roman"/>
      <w:sz w:val="24"/>
      <w:szCs w:val="24"/>
      <w:lang w:eastAsia="ar-SA"/>
    </w:rPr>
  </w:style>
  <w:style w:type="character" w:customStyle="1" w:styleId="80">
    <w:name w:val="Заголовок 8 Знак"/>
    <w:basedOn w:val="a1"/>
    <w:link w:val="8"/>
    <w:rsid w:val="00FF3B1F"/>
    <w:rPr>
      <w:rFonts w:ascii="Arial" w:eastAsia="Times New Roman" w:hAnsi="Arial" w:cs="Times New Roman"/>
      <w:sz w:val="24"/>
      <w:szCs w:val="24"/>
      <w:lang w:eastAsia="ar-SA"/>
    </w:rPr>
  </w:style>
  <w:style w:type="numbering" w:customStyle="1" w:styleId="11">
    <w:name w:val="Нет списка1"/>
    <w:next w:val="a3"/>
    <w:uiPriority w:val="99"/>
    <w:semiHidden/>
    <w:unhideWhenUsed/>
    <w:rsid w:val="00FF3B1F"/>
  </w:style>
  <w:style w:type="character" w:customStyle="1" w:styleId="Absatz-Standardschriftart">
    <w:name w:val="Absatz-Standardschriftart"/>
    <w:rsid w:val="00FF3B1F"/>
  </w:style>
  <w:style w:type="character" w:customStyle="1" w:styleId="WW-Absatz-Standardschriftart">
    <w:name w:val="WW-Absatz-Standardschriftart"/>
    <w:rsid w:val="00FF3B1F"/>
  </w:style>
  <w:style w:type="character" w:customStyle="1" w:styleId="WW-Absatz-Standardschriftart1">
    <w:name w:val="WW-Absatz-Standardschriftart1"/>
    <w:rsid w:val="00FF3B1F"/>
  </w:style>
  <w:style w:type="character" w:customStyle="1" w:styleId="WW-Absatz-Standardschriftart11">
    <w:name w:val="WW-Absatz-Standardschriftart11"/>
    <w:rsid w:val="00FF3B1F"/>
  </w:style>
  <w:style w:type="character" w:customStyle="1" w:styleId="7">
    <w:name w:val="Основной шрифт абзаца7"/>
    <w:rsid w:val="00FF3B1F"/>
  </w:style>
  <w:style w:type="character" w:customStyle="1" w:styleId="WW-Absatz-Standardschriftart111">
    <w:name w:val="WW-Absatz-Standardschriftart111"/>
    <w:rsid w:val="00FF3B1F"/>
  </w:style>
  <w:style w:type="character" w:customStyle="1" w:styleId="WW-Absatz-Standardschriftart1111">
    <w:name w:val="WW-Absatz-Standardschriftart1111"/>
    <w:rsid w:val="00FF3B1F"/>
  </w:style>
  <w:style w:type="character" w:customStyle="1" w:styleId="WW-Absatz-Standardschriftart11111">
    <w:name w:val="WW-Absatz-Standardschriftart11111"/>
    <w:rsid w:val="00FF3B1F"/>
  </w:style>
  <w:style w:type="character" w:customStyle="1" w:styleId="WW-Absatz-Standardschriftart111111">
    <w:name w:val="WW-Absatz-Standardschriftart111111"/>
    <w:rsid w:val="00FF3B1F"/>
  </w:style>
  <w:style w:type="character" w:customStyle="1" w:styleId="WW-Absatz-Standardschriftart1111111">
    <w:name w:val="WW-Absatz-Standardschriftart1111111"/>
    <w:rsid w:val="00FF3B1F"/>
  </w:style>
  <w:style w:type="character" w:customStyle="1" w:styleId="WW-Absatz-Standardschriftart11111111">
    <w:name w:val="WW-Absatz-Standardschriftart11111111"/>
    <w:rsid w:val="00FF3B1F"/>
  </w:style>
  <w:style w:type="character" w:customStyle="1" w:styleId="WW-Absatz-Standardschriftart111111111">
    <w:name w:val="WW-Absatz-Standardschriftart111111111"/>
    <w:rsid w:val="00FF3B1F"/>
  </w:style>
  <w:style w:type="character" w:customStyle="1" w:styleId="WW-Absatz-Standardschriftart1111111111">
    <w:name w:val="WW-Absatz-Standardschriftart1111111111"/>
    <w:rsid w:val="00FF3B1F"/>
  </w:style>
  <w:style w:type="character" w:customStyle="1" w:styleId="WW-Absatz-Standardschriftart11111111111">
    <w:name w:val="WW-Absatz-Standardschriftart11111111111"/>
    <w:rsid w:val="00FF3B1F"/>
  </w:style>
  <w:style w:type="character" w:customStyle="1" w:styleId="WW-Absatz-Standardschriftart111111111111">
    <w:name w:val="WW-Absatz-Standardschriftart111111111111"/>
    <w:rsid w:val="00FF3B1F"/>
  </w:style>
  <w:style w:type="character" w:customStyle="1" w:styleId="WW-Absatz-Standardschriftart1111111111111">
    <w:name w:val="WW-Absatz-Standardschriftart1111111111111"/>
    <w:rsid w:val="00FF3B1F"/>
  </w:style>
  <w:style w:type="character" w:customStyle="1" w:styleId="WW-Absatz-Standardschriftart11111111111111">
    <w:name w:val="WW-Absatz-Standardschriftart11111111111111"/>
    <w:rsid w:val="00FF3B1F"/>
  </w:style>
  <w:style w:type="character" w:customStyle="1" w:styleId="WW-Absatz-Standardschriftart111111111111111">
    <w:name w:val="WW-Absatz-Standardschriftart111111111111111"/>
    <w:rsid w:val="00FF3B1F"/>
  </w:style>
  <w:style w:type="character" w:customStyle="1" w:styleId="WW-Absatz-Standardschriftart1111111111111111">
    <w:name w:val="WW-Absatz-Standardschriftart1111111111111111"/>
    <w:rsid w:val="00FF3B1F"/>
  </w:style>
  <w:style w:type="character" w:customStyle="1" w:styleId="WW-Absatz-Standardschriftart11111111111111111">
    <w:name w:val="WW-Absatz-Standardschriftart11111111111111111"/>
    <w:rsid w:val="00FF3B1F"/>
  </w:style>
  <w:style w:type="character" w:customStyle="1" w:styleId="WW-Absatz-Standardschriftart111111111111111111">
    <w:name w:val="WW-Absatz-Standardschriftart111111111111111111"/>
    <w:rsid w:val="00FF3B1F"/>
  </w:style>
  <w:style w:type="character" w:customStyle="1" w:styleId="61">
    <w:name w:val="Основной шрифт абзаца6"/>
    <w:rsid w:val="00FF3B1F"/>
  </w:style>
  <w:style w:type="character" w:customStyle="1" w:styleId="WW-Absatz-Standardschriftart1111111111111111111">
    <w:name w:val="WW-Absatz-Standardschriftart1111111111111111111"/>
    <w:rsid w:val="00FF3B1F"/>
  </w:style>
  <w:style w:type="character" w:customStyle="1" w:styleId="WW-Absatz-Standardschriftart11111111111111111111">
    <w:name w:val="WW-Absatz-Standardschriftart11111111111111111111"/>
    <w:rsid w:val="00FF3B1F"/>
  </w:style>
  <w:style w:type="character" w:customStyle="1" w:styleId="WW-Absatz-Standardschriftart111111111111111111111">
    <w:name w:val="WW-Absatz-Standardschriftart111111111111111111111"/>
    <w:rsid w:val="00FF3B1F"/>
  </w:style>
  <w:style w:type="character" w:customStyle="1" w:styleId="WW-Absatz-Standardschriftart1111111111111111111111">
    <w:name w:val="WW-Absatz-Standardschriftart1111111111111111111111"/>
    <w:rsid w:val="00FF3B1F"/>
  </w:style>
  <w:style w:type="character" w:customStyle="1" w:styleId="51">
    <w:name w:val="Основной шрифт абзаца5"/>
    <w:rsid w:val="00FF3B1F"/>
  </w:style>
  <w:style w:type="character" w:customStyle="1" w:styleId="WW-Absatz-Standardschriftart11111111111111111111111">
    <w:name w:val="WW-Absatz-Standardschriftart11111111111111111111111"/>
    <w:rsid w:val="00FF3B1F"/>
  </w:style>
  <w:style w:type="character" w:customStyle="1" w:styleId="WW-Absatz-Standardschriftart111111111111111111111111">
    <w:name w:val="WW-Absatz-Standardschriftart111111111111111111111111"/>
    <w:rsid w:val="00FF3B1F"/>
  </w:style>
  <w:style w:type="character" w:customStyle="1" w:styleId="WW-Absatz-Standardschriftart1111111111111111111111111">
    <w:name w:val="WW-Absatz-Standardschriftart1111111111111111111111111"/>
    <w:rsid w:val="00FF3B1F"/>
  </w:style>
  <w:style w:type="character" w:customStyle="1" w:styleId="WW-Absatz-Standardschriftart11111111111111111111111111">
    <w:name w:val="WW-Absatz-Standardschriftart11111111111111111111111111"/>
    <w:rsid w:val="00FF3B1F"/>
  </w:style>
  <w:style w:type="character" w:customStyle="1" w:styleId="WW-Absatz-Standardschriftart111111111111111111111111111">
    <w:name w:val="WW-Absatz-Standardschriftart111111111111111111111111111"/>
    <w:rsid w:val="00FF3B1F"/>
  </w:style>
  <w:style w:type="character" w:customStyle="1" w:styleId="WW-Absatz-Standardschriftart1111111111111111111111111111">
    <w:name w:val="WW-Absatz-Standardschriftart1111111111111111111111111111"/>
    <w:rsid w:val="00FF3B1F"/>
  </w:style>
  <w:style w:type="character" w:customStyle="1" w:styleId="WW-Absatz-Standardschriftart11111111111111111111111111111">
    <w:name w:val="WW-Absatz-Standardschriftart11111111111111111111111111111"/>
    <w:rsid w:val="00FF3B1F"/>
  </w:style>
  <w:style w:type="character" w:customStyle="1" w:styleId="WW-Absatz-Standardschriftart111111111111111111111111111111">
    <w:name w:val="WW-Absatz-Standardschriftart111111111111111111111111111111"/>
    <w:rsid w:val="00FF3B1F"/>
  </w:style>
  <w:style w:type="character" w:customStyle="1" w:styleId="WW-Absatz-Standardschriftart1111111111111111111111111111111">
    <w:name w:val="WW-Absatz-Standardschriftart1111111111111111111111111111111"/>
    <w:rsid w:val="00FF3B1F"/>
  </w:style>
  <w:style w:type="character" w:customStyle="1" w:styleId="WW-Absatz-Standardschriftart11111111111111111111111111111111">
    <w:name w:val="WW-Absatz-Standardschriftart11111111111111111111111111111111"/>
    <w:rsid w:val="00FF3B1F"/>
  </w:style>
  <w:style w:type="character" w:customStyle="1" w:styleId="WW-Absatz-Standardschriftart111111111111111111111111111111111">
    <w:name w:val="WW-Absatz-Standardschriftart111111111111111111111111111111111"/>
    <w:rsid w:val="00FF3B1F"/>
  </w:style>
  <w:style w:type="character" w:customStyle="1" w:styleId="WW-Absatz-Standardschriftart1111111111111111111111111111111111">
    <w:name w:val="WW-Absatz-Standardschriftart1111111111111111111111111111111111"/>
    <w:rsid w:val="00FF3B1F"/>
  </w:style>
  <w:style w:type="character" w:customStyle="1" w:styleId="WW-Absatz-Standardschriftart11111111111111111111111111111111111">
    <w:name w:val="WW-Absatz-Standardschriftart11111111111111111111111111111111111"/>
    <w:rsid w:val="00FF3B1F"/>
  </w:style>
  <w:style w:type="character" w:customStyle="1" w:styleId="41">
    <w:name w:val="Основной шрифт абзаца4"/>
    <w:rsid w:val="00FF3B1F"/>
  </w:style>
  <w:style w:type="character" w:customStyle="1" w:styleId="WW-Absatz-Standardschriftart111111111111111111111111111111111111">
    <w:name w:val="WW-Absatz-Standardschriftart111111111111111111111111111111111111"/>
    <w:rsid w:val="00FF3B1F"/>
  </w:style>
  <w:style w:type="character" w:customStyle="1" w:styleId="WW-Absatz-Standardschriftart1111111111111111111111111111111111111">
    <w:name w:val="WW-Absatz-Standardschriftart1111111111111111111111111111111111111"/>
    <w:rsid w:val="00FF3B1F"/>
  </w:style>
  <w:style w:type="character" w:customStyle="1" w:styleId="WW-Absatz-Standardschriftart11111111111111111111111111111111111111">
    <w:name w:val="WW-Absatz-Standardschriftart11111111111111111111111111111111111111"/>
    <w:rsid w:val="00FF3B1F"/>
  </w:style>
  <w:style w:type="character" w:customStyle="1" w:styleId="31">
    <w:name w:val="Основной шрифт абзаца3"/>
    <w:rsid w:val="00FF3B1F"/>
  </w:style>
  <w:style w:type="character" w:customStyle="1" w:styleId="WW-Absatz-Standardschriftart111111111111111111111111111111111111111">
    <w:name w:val="WW-Absatz-Standardschriftart111111111111111111111111111111111111111"/>
    <w:rsid w:val="00FF3B1F"/>
  </w:style>
  <w:style w:type="character" w:customStyle="1" w:styleId="WW-Absatz-Standardschriftart1111111111111111111111111111111111111111">
    <w:name w:val="WW-Absatz-Standardschriftart1111111111111111111111111111111111111111"/>
    <w:rsid w:val="00FF3B1F"/>
  </w:style>
  <w:style w:type="character" w:customStyle="1" w:styleId="WW-Absatz-Standardschriftart11111111111111111111111111111111111111111">
    <w:name w:val="WW-Absatz-Standardschriftart11111111111111111111111111111111111111111"/>
    <w:rsid w:val="00FF3B1F"/>
  </w:style>
  <w:style w:type="character" w:customStyle="1" w:styleId="WW-Absatz-Standardschriftart111111111111111111111111111111111111111111">
    <w:name w:val="WW-Absatz-Standardschriftart111111111111111111111111111111111111111111"/>
    <w:rsid w:val="00FF3B1F"/>
  </w:style>
  <w:style w:type="character" w:customStyle="1" w:styleId="WW-Absatz-Standardschriftart1111111111111111111111111111111111111111111">
    <w:name w:val="WW-Absatz-Standardschriftart1111111111111111111111111111111111111111111"/>
    <w:rsid w:val="00FF3B1F"/>
  </w:style>
  <w:style w:type="character" w:customStyle="1" w:styleId="WW-Absatz-Standardschriftart11111111111111111111111111111111111111111111">
    <w:name w:val="WW-Absatz-Standardschriftart11111111111111111111111111111111111111111111"/>
    <w:rsid w:val="00FF3B1F"/>
  </w:style>
  <w:style w:type="character" w:customStyle="1" w:styleId="WW-Absatz-Standardschriftart111111111111111111111111111111111111111111111">
    <w:name w:val="WW-Absatz-Standardschriftart111111111111111111111111111111111111111111111"/>
    <w:rsid w:val="00FF3B1F"/>
  </w:style>
  <w:style w:type="character" w:customStyle="1" w:styleId="WW-Absatz-Standardschriftart1111111111111111111111111111111111111111111111">
    <w:name w:val="WW-Absatz-Standardschriftart1111111111111111111111111111111111111111111111"/>
    <w:rsid w:val="00FF3B1F"/>
  </w:style>
  <w:style w:type="character" w:customStyle="1" w:styleId="WW-Absatz-Standardschriftart11111111111111111111111111111111111111111111111">
    <w:name w:val="WW-Absatz-Standardschriftart11111111111111111111111111111111111111111111111"/>
    <w:rsid w:val="00FF3B1F"/>
  </w:style>
  <w:style w:type="character" w:customStyle="1" w:styleId="WW-Absatz-Standardschriftart111111111111111111111111111111111111111111111111">
    <w:name w:val="WW-Absatz-Standardschriftart111111111111111111111111111111111111111111111111"/>
    <w:rsid w:val="00FF3B1F"/>
  </w:style>
  <w:style w:type="character" w:customStyle="1" w:styleId="WW-Absatz-Standardschriftart1111111111111111111111111111111111111111111111111">
    <w:name w:val="WW-Absatz-Standardschriftart1111111111111111111111111111111111111111111111111"/>
    <w:rsid w:val="00FF3B1F"/>
  </w:style>
  <w:style w:type="character" w:customStyle="1" w:styleId="WW-Absatz-Standardschriftart11111111111111111111111111111111111111111111111111">
    <w:name w:val="WW-Absatz-Standardschriftart11111111111111111111111111111111111111111111111111"/>
    <w:rsid w:val="00FF3B1F"/>
  </w:style>
  <w:style w:type="character" w:customStyle="1" w:styleId="WW-Absatz-Standardschriftart111111111111111111111111111111111111111111111111111">
    <w:name w:val="WW-Absatz-Standardschriftart111111111111111111111111111111111111111111111111111"/>
    <w:rsid w:val="00FF3B1F"/>
  </w:style>
  <w:style w:type="character" w:customStyle="1" w:styleId="WW-Absatz-Standardschriftart1111111111111111111111111111111111111111111111111111">
    <w:name w:val="WW-Absatz-Standardschriftart1111111111111111111111111111111111111111111111111111"/>
    <w:rsid w:val="00FF3B1F"/>
  </w:style>
  <w:style w:type="character" w:customStyle="1" w:styleId="21">
    <w:name w:val="Основной шрифт абзаца2"/>
    <w:rsid w:val="00FF3B1F"/>
  </w:style>
  <w:style w:type="character" w:customStyle="1" w:styleId="WW-Absatz-Standardschriftart11111111111111111111111111111111111111111111111111111">
    <w:name w:val="WW-Absatz-Standardschriftart11111111111111111111111111111111111111111111111111111"/>
    <w:rsid w:val="00FF3B1F"/>
  </w:style>
  <w:style w:type="character" w:customStyle="1" w:styleId="WW-Absatz-Standardschriftart111111111111111111111111111111111111111111111111111111">
    <w:name w:val="WW-Absatz-Standardschriftart111111111111111111111111111111111111111111111111111111"/>
    <w:rsid w:val="00FF3B1F"/>
  </w:style>
  <w:style w:type="character" w:customStyle="1" w:styleId="WW8Num1z0">
    <w:name w:val="WW8Num1z0"/>
    <w:rsid w:val="00FF3B1F"/>
    <w:rPr>
      <w:rFonts w:ascii="OpenSymbol" w:hAnsi="OpenSymbol" w:cs="OpenSymbol"/>
    </w:rPr>
  </w:style>
  <w:style w:type="character" w:customStyle="1" w:styleId="WW-Absatz-Standardschriftart1111111111111111111111111111111111111111111111111111111">
    <w:name w:val="WW-Absatz-Standardschriftart1111111111111111111111111111111111111111111111111111111"/>
    <w:rsid w:val="00FF3B1F"/>
  </w:style>
  <w:style w:type="character" w:customStyle="1" w:styleId="WW-Absatz-Standardschriftart11111111111111111111111111111111111111111111111111111111">
    <w:name w:val="WW-Absatz-Standardschriftart11111111111111111111111111111111111111111111111111111111"/>
    <w:rsid w:val="00FF3B1F"/>
  </w:style>
  <w:style w:type="character" w:customStyle="1" w:styleId="WW-Absatz-Standardschriftart111111111111111111111111111111111111111111111111111111111">
    <w:name w:val="WW-Absatz-Standardschriftart111111111111111111111111111111111111111111111111111111111"/>
    <w:rsid w:val="00FF3B1F"/>
  </w:style>
  <w:style w:type="character" w:customStyle="1" w:styleId="WW-Absatz-Standardschriftart1111111111111111111111111111111111111111111111111111111111">
    <w:name w:val="WW-Absatz-Standardschriftart1111111111111111111111111111111111111111111111111111111111"/>
    <w:rsid w:val="00FF3B1F"/>
  </w:style>
  <w:style w:type="character" w:customStyle="1" w:styleId="WW-Absatz-Standardschriftart11111111111111111111111111111111111111111111111111111111111">
    <w:name w:val="WW-Absatz-Standardschriftart11111111111111111111111111111111111111111111111111111111111"/>
    <w:rsid w:val="00FF3B1F"/>
  </w:style>
  <w:style w:type="character" w:customStyle="1" w:styleId="WW8Num2z0">
    <w:name w:val="WW8Num2z0"/>
    <w:rsid w:val="00FF3B1F"/>
    <w:rPr>
      <w:rFonts w:ascii="OpenSymbol" w:hAnsi="OpenSymbol" w:cs="OpenSymbol"/>
    </w:rPr>
  </w:style>
  <w:style w:type="character" w:customStyle="1" w:styleId="WW8Num3z0">
    <w:name w:val="WW8Num3z0"/>
    <w:rsid w:val="00FF3B1F"/>
    <w:rPr>
      <w:rFonts w:ascii="OpenSymbol" w:hAnsi="OpenSymbol" w:cs="OpenSymbol"/>
    </w:rPr>
  </w:style>
  <w:style w:type="character" w:customStyle="1" w:styleId="WW-Absatz-Standardschriftart111111111111111111111111111111111111111111111111111111111111">
    <w:name w:val="WW-Absatz-Standardschriftart111111111111111111111111111111111111111111111111111111111111"/>
    <w:rsid w:val="00FF3B1F"/>
  </w:style>
  <w:style w:type="character" w:customStyle="1" w:styleId="WW-Absatz-Standardschriftart1111111111111111111111111111111111111111111111111111111111111">
    <w:name w:val="WW-Absatz-Standardschriftart1111111111111111111111111111111111111111111111111111111111111"/>
    <w:rsid w:val="00FF3B1F"/>
  </w:style>
  <w:style w:type="character" w:customStyle="1" w:styleId="WW-Absatz-Standardschriftart11111111111111111111111111111111111111111111111111111111111111">
    <w:name w:val="WW-Absatz-Standardschriftart11111111111111111111111111111111111111111111111111111111111111"/>
    <w:rsid w:val="00FF3B1F"/>
  </w:style>
  <w:style w:type="character" w:customStyle="1" w:styleId="WW-Absatz-Standardschriftart111111111111111111111111111111111111111111111111111111111111111">
    <w:name w:val="WW-Absatz-Standardschriftart111111111111111111111111111111111111111111111111111111111111111"/>
    <w:rsid w:val="00FF3B1F"/>
  </w:style>
  <w:style w:type="character" w:customStyle="1" w:styleId="WW-Absatz-Standardschriftart1111111111111111111111111111111111111111111111111111111111111111">
    <w:name w:val="WW-Absatz-Standardschriftart1111111111111111111111111111111111111111111111111111111111111111"/>
    <w:rsid w:val="00FF3B1F"/>
  </w:style>
  <w:style w:type="character" w:customStyle="1" w:styleId="12">
    <w:name w:val="Основной шрифт абзаца1"/>
    <w:rsid w:val="00FF3B1F"/>
  </w:style>
  <w:style w:type="character" w:customStyle="1" w:styleId="WW-Absatz-Standardschriftart11111111111111111111111111111111111111111111111111111111111111111">
    <w:name w:val="WW-Absatz-Standardschriftart11111111111111111111111111111111111111111111111111111111111111111"/>
    <w:rsid w:val="00FF3B1F"/>
  </w:style>
  <w:style w:type="character" w:customStyle="1" w:styleId="WW-Absatz-Standardschriftart111111111111111111111111111111111111111111111111111111111111111111">
    <w:name w:val="WW-Absatz-Standardschriftart111111111111111111111111111111111111111111111111111111111111111111"/>
    <w:rsid w:val="00FF3B1F"/>
  </w:style>
  <w:style w:type="character" w:customStyle="1" w:styleId="WW-Absatz-Standardschriftart1111111111111111111111111111111111111111111111111111111111111111111">
    <w:name w:val="WW-Absatz-Standardschriftart1111111111111111111111111111111111111111111111111111111111111111111"/>
    <w:rsid w:val="00FF3B1F"/>
  </w:style>
  <w:style w:type="character" w:customStyle="1" w:styleId="WW-Absatz-Standardschriftart11111111111111111111111111111111111111111111111111111111111111111111">
    <w:name w:val="WW-Absatz-Standardschriftart11111111111111111111111111111111111111111111111111111111111111111111"/>
    <w:rsid w:val="00FF3B1F"/>
  </w:style>
  <w:style w:type="character" w:customStyle="1" w:styleId="WW-Absatz-Standardschriftart111111111111111111111111111111111111111111111111111111111111111111111">
    <w:name w:val="WW-Absatz-Standardschriftart111111111111111111111111111111111111111111111111111111111111111111111"/>
    <w:rsid w:val="00FF3B1F"/>
  </w:style>
  <w:style w:type="character" w:customStyle="1" w:styleId="WW-Absatz-Standardschriftart1111111111111111111111111111111111111111111111111111111111111111111111">
    <w:name w:val="WW-Absatz-Standardschriftart1111111111111111111111111111111111111111111111111111111111111111111111"/>
    <w:rsid w:val="00FF3B1F"/>
  </w:style>
  <w:style w:type="character" w:customStyle="1" w:styleId="WW-Absatz-Standardschriftart11111111111111111111111111111111111111111111111111111111111111111111111">
    <w:name w:val="WW-Absatz-Standardschriftart11111111111111111111111111111111111111111111111111111111111111111111111"/>
    <w:rsid w:val="00FF3B1F"/>
  </w:style>
  <w:style w:type="character" w:customStyle="1" w:styleId="WW-Absatz-Standardschriftart111111111111111111111111111111111111111111111111111111111111111111111111">
    <w:name w:val="WW-Absatz-Standardschriftart111111111111111111111111111111111111111111111111111111111111111111111111"/>
    <w:rsid w:val="00FF3B1F"/>
  </w:style>
  <w:style w:type="character" w:customStyle="1" w:styleId="WW8Num4z0">
    <w:name w:val="WW8Num4z0"/>
    <w:rsid w:val="00FF3B1F"/>
    <w:rPr>
      <w:rFonts w:ascii="OpenSymbol" w:hAnsi="OpenSymbol" w:cs="OpenSymbol"/>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F3B1F"/>
  </w:style>
  <w:style w:type="character" w:customStyle="1" w:styleId="WW-Absatz-Standardschriftart11111111111111111111111111111111111111111111111111111111111111111111111111">
    <w:name w:val="WW-Absatz-Standardschriftart11111111111111111111111111111111111111111111111111111111111111111111111111"/>
    <w:rsid w:val="00FF3B1F"/>
  </w:style>
  <w:style w:type="character" w:customStyle="1" w:styleId="WW-Absatz-Standardschriftart111111111111111111111111111111111111111111111111111111111111111111111111111">
    <w:name w:val="WW-Absatz-Standardschriftart111111111111111111111111111111111111111111111111111111111111111111111111111"/>
    <w:rsid w:val="00FF3B1F"/>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F3B1F"/>
  </w:style>
  <w:style w:type="character" w:customStyle="1" w:styleId="a4">
    <w:name w:val="Маркеры списка"/>
    <w:rsid w:val="00FF3B1F"/>
    <w:rPr>
      <w:rFonts w:ascii="OpenSymbol" w:eastAsia="OpenSymbol" w:hAnsi="OpenSymbol" w:cs="OpenSymbol"/>
    </w:rPr>
  </w:style>
  <w:style w:type="character" w:customStyle="1" w:styleId="a5">
    <w:name w:val="Символ нумерации"/>
    <w:rsid w:val="00FF3B1F"/>
  </w:style>
  <w:style w:type="character" w:styleId="a6">
    <w:name w:val="Hyperlink"/>
    <w:rsid w:val="00FF3B1F"/>
    <w:rPr>
      <w:color w:val="000080"/>
      <w:u w:val="single"/>
    </w:rPr>
  </w:style>
  <w:style w:type="character" w:customStyle="1" w:styleId="a7">
    <w:name w:val="Текст выноски Знак"/>
    <w:rsid w:val="00FF3B1F"/>
    <w:rPr>
      <w:rFonts w:ascii="Tahoma" w:eastAsia="DejaVu Sans" w:hAnsi="Tahoma" w:cs="Tahoma"/>
      <w:kern w:val="1"/>
      <w:sz w:val="16"/>
      <w:szCs w:val="16"/>
    </w:rPr>
  </w:style>
  <w:style w:type="character" w:customStyle="1" w:styleId="a8">
    <w:name w:val="Верхний колонтитул Знак"/>
    <w:rsid w:val="00FF3B1F"/>
    <w:rPr>
      <w:rFonts w:eastAsia="DejaVu Sans"/>
      <w:kern w:val="1"/>
      <w:sz w:val="24"/>
      <w:szCs w:val="24"/>
    </w:rPr>
  </w:style>
  <w:style w:type="character" w:styleId="a9">
    <w:name w:val="Strong"/>
    <w:qFormat/>
    <w:rsid w:val="00FF3B1F"/>
    <w:rPr>
      <w:b/>
      <w:bCs/>
    </w:rPr>
  </w:style>
  <w:style w:type="character" w:styleId="aa">
    <w:name w:val="Emphasis"/>
    <w:qFormat/>
    <w:rsid w:val="00FF3B1F"/>
    <w:rPr>
      <w:i/>
      <w:iCs/>
    </w:rPr>
  </w:style>
  <w:style w:type="character" w:customStyle="1" w:styleId="ab">
    <w:name w:val="Нижний колонтитул Знак"/>
    <w:rsid w:val="00FF3B1F"/>
    <w:rPr>
      <w:rFonts w:eastAsia="DejaVu Sans"/>
      <w:kern w:val="1"/>
      <w:sz w:val="24"/>
      <w:szCs w:val="24"/>
    </w:rPr>
  </w:style>
  <w:style w:type="character" w:customStyle="1" w:styleId="WW8Num9z0">
    <w:name w:val="WW8Num9z0"/>
    <w:rsid w:val="00FF3B1F"/>
    <w:rPr>
      <w:rFonts w:ascii="Times New Roman" w:hAnsi="Times New Roman" w:cs="Times New Roman"/>
    </w:rPr>
  </w:style>
  <w:style w:type="paragraph" w:styleId="a0">
    <w:name w:val="Body Text"/>
    <w:basedOn w:val="a"/>
    <w:link w:val="ac"/>
    <w:uiPriority w:val="99"/>
    <w:rsid w:val="00FF3B1F"/>
    <w:pPr>
      <w:widowControl w:val="0"/>
      <w:suppressAutoHyphens/>
      <w:spacing w:after="120" w:line="240" w:lineRule="auto"/>
    </w:pPr>
    <w:rPr>
      <w:rFonts w:ascii="Times New Roman" w:eastAsia="DejaVu Sans" w:hAnsi="Times New Roman"/>
      <w:kern w:val="1"/>
      <w:sz w:val="24"/>
      <w:szCs w:val="24"/>
      <w:lang w:eastAsia="ar-SA"/>
    </w:rPr>
  </w:style>
  <w:style w:type="character" w:customStyle="1" w:styleId="ac">
    <w:name w:val="Основной текст Знак"/>
    <w:basedOn w:val="a1"/>
    <w:link w:val="a0"/>
    <w:uiPriority w:val="99"/>
    <w:rsid w:val="00FF3B1F"/>
    <w:rPr>
      <w:rFonts w:ascii="Times New Roman" w:eastAsia="DejaVu Sans" w:hAnsi="Times New Roman" w:cs="Times New Roman"/>
      <w:kern w:val="1"/>
      <w:sz w:val="24"/>
      <w:szCs w:val="24"/>
      <w:lang w:eastAsia="ar-SA"/>
    </w:rPr>
  </w:style>
  <w:style w:type="paragraph" w:styleId="ad">
    <w:name w:val="List"/>
    <w:basedOn w:val="a"/>
    <w:rsid w:val="00FF3B1F"/>
    <w:pPr>
      <w:widowControl w:val="0"/>
      <w:suppressAutoHyphens/>
      <w:spacing w:after="120" w:line="240" w:lineRule="auto"/>
    </w:pPr>
    <w:rPr>
      <w:rFonts w:ascii="Times New Roman" w:eastAsia="DejaVu Sans" w:hAnsi="Times New Roman"/>
      <w:kern w:val="1"/>
      <w:sz w:val="24"/>
      <w:szCs w:val="24"/>
      <w:lang w:eastAsia="ar-SA"/>
    </w:rPr>
  </w:style>
  <w:style w:type="paragraph" w:customStyle="1" w:styleId="81">
    <w:name w:val="Название8"/>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82">
    <w:name w:val="Указатель8"/>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70">
    <w:name w:val="Название7"/>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71">
    <w:name w:val="Указатель7"/>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62">
    <w:name w:val="Название6"/>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63">
    <w:name w:val="Указатель6"/>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52">
    <w:name w:val="Название5"/>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53">
    <w:name w:val="Указатель5"/>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styleId="ae">
    <w:name w:val="Title"/>
    <w:basedOn w:val="a"/>
    <w:next w:val="af"/>
    <w:link w:val="af0"/>
    <w:uiPriority w:val="10"/>
    <w:qFormat/>
    <w:rsid w:val="00FF3B1F"/>
    <w:pPr>
      <w:keepNext/>
      <w:widowControl w:val="0"/>
      <w:suppressAutoHyphens/>
      <w:spacing w:before="240" w:after="120" w:line="240" w:lineRule="auto"/>
    </w:pPr>
    <w:rPr>
      <w:rFonts w:ascii="Arial" w:eastAsia="DejaVu Sans" w:hAnsi="Arial" w:cs="DejaVu Sans"/>
      <w:kern w:val="1"/>
      <w:sz w:val="28"/>
      <w:szCs w:val="28"/>
      <w:lang w:eastAsia="ar-SA"/>
    </w:rPr>
  </w:style>
  <w:style w:type="character" w:customStyle="1" w:styleId="af0">
    <w:name w:val="Название Знак"/>
    <w:basedOn w:val="a1"/>
    <w:link w:val="ae"/>
    <w:uiPriority w:val="10"/>
    <w:rsid w:val="00FF3B1F"/>
    <w:rPr>
      <w:rFonts w:ascii="Arial" w:eastAsia="DejaVu Sans" w:hAnsi="Arial" w:cs="DejaVu Sans"/>
      <w:kern w:val="1"/>
      <w:sz w:val="28"/>
      <w:szCs w:val="28"/>
      <w:lang w:eastAsia="ar-SA"/>
    </w:rPr>
  </w:style>
  <w:style w:type="paragraph" w:styleId="af">
    <w:name w:val="Subtitle"/>
    <w:basedOn w:val="ae"/>
    <w:next w:val="a0"/>
    <w:link w:val="af1"/>
    <w:qFormat/>
    <w:rsid w:val="00FF3B1F"/>
    <w:pPr>
      <w:jc w:val="center"/>
    </w:pPr>
    <w:rPr>
      <w:i/>
      <w:iCs/>
    </w:rPr>
  </w:style>
  <w:style w:type="character" w:customStyle="1" w:styleId="af1">
    <w:name w:val="Подзаголовок Знак"/>
    <w:basedOn w:val="a1"/>
    <w:link w:val="af"/>
    <w:rsid w:val="00FF3B1F"/>
    <w:rPr>
      <w:rFonts w:ascii="Arial" w:eastAsia="DejaVu Sans" w:hAnsi="Arial" w:cs="DejaVu Sans"/>
      <w:i/>
      <w:iCs/>
      <w:kern w:val="1"/>
      <w:sz w:val="28"/>
      <w:szCs w:val="28"/>
      <w:lang w:eastAsia="ar-SA"/>
    </w:rPr>
  </w:style>
  <w:style w:type="paragraph" w:customStyle="1" w:styleId="42">
    <w:name w:val="Название4"/>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43">
    <w:name w:val="Указатель4"/>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32">
    <w:name w:val="Название3"/>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33">
    <w:name w:val="Указатель3"/>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22">
    <w:name w:val="Название2"/>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23">
    <w:name w:val="Указатель2"/>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13">
    <w:name w:val="Название1"/>
    <w:basedOn w:val="a"/>
    <w:rsid w:val="00FF3B1F"/>
    <w:pPr>
      <w:widowControl w:val="0"/>
      <w:suppressLineNumbers/>
      <w:suppressAutoHyphens/>
      <w:spacing w:before="120" w:after="120" w:line="240" w:lineRule="auto"/>
    </w:pPr>
    <w:rPr>
      <w:rFonts w:ascii="Times New Roman" w:eastAsia="DejaVu Sans" w:hAnsi="Times New Roman"/>
      <w:i/>
      <w:iCs/>
      <w:kern w:val="1"/>
      <w:sz w:val="24"/>
      <w:szCs w:val="24"/>
      <w:lang w:eastAsia="ar-SA"/>
    </w:rPr>
  </w:style>
  <w:style w:type="paragraph" w:customStyle="1" w:styleId="14">
    <w:name w:val="Указатель1"/>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af2">
    <w:name w:val="Содержимое таблицы"/>
    <w:basedOn w:val="a"/>
    <w:rsid w:val="00FF3B1F"/>
    <w:pPr>
      <w:widowControl w:val="0"/>
      <w:suppressLineNumbers/>
      <w:suppressAutoHyphens/>
      <w:spacing w:after="0" w:line="240" w:lineRule="auto"/>
    </w:pPr>
    <w:rPr>
      <w:rFonts w:ascii="Times New Roman" w:eastAsia="DejaVu Sans" w:hAnsi="Times New Roman"/>
      <w:kern w:val="1"/>
      <w:sz w:val="24"/>
      <w:szCs w:val="24"/>
      <w:lang w:eastAsia="ar-SA"/>
    </w:rPr>
  </w:style>
  <w:style w:type="paragraph" w:customStyle="1" w:styleId="Default">
    <w:name w:val="Default"/>
    <w:rsid w:val="00FF3B1F"/>
    <w:pPr>
      <w:suppressAutoHyphens/>
      <w:autoSpaceDE w:val="0"/>
      <w:spacing w:after="0" w:line="240" w:lineRule="auto"/>
    </w:pPr>
    <w:rPr>
      <w:rFonts w:ascii="Times New Roman" w:eastAsia="Arial" w:hAnsi="Times New Roman" w:cs="Times New Roman"/>
      <w:color w:val="000000"/>
      <w:kern w:val="1"/>
      <w:sz w:val="24"/>
      <w:szCs w:val="24"/>
      <w:lang w:eastAsia="ar-SA"/>
    </w:rPr>
  </w:style>
  <w:style w:type="paragraph" w:customStyle="1" w:styleId="af3">
    <w:name w:val="Заголовок таблицы"/>
    <w:basedOn w:val="af2"/>
    <w:rsid w:val="00FF3B1F"/>
    <w:pPr>
      <w:jc w:val="center"/>
    </w:pPr>
    <w:rPr>
      <w:b/>
      <w:bCs/>
    </w:rPr>
  </w:style>
  <w:style w:type="paragraph" w:customStyle="1" w:styleId="af4">
    <w:name w:val="Текст в заданном формате"/>
    <w:basedOn w:val="a"/>
    <w:rsid w:val="00FF3B1F"/>
    <w:pPr>
      <w:widowControl w:val="0"/>
      <w:suppressAutoHyphens/>
      <w:spacing w:after="0" w:line="240" w:lineRule="auto"/>
    </w:pPr>
    <w:rPr>
      <w:rFonts w:ascii="Times New Roman" w:eastAsia="DejaVu Sans" w:hAnsi="Times New Roman"/>
      <w:kern w:val="1"/>
      <w:sz w:val="20"/>
      <w:szCs w:val="20"/>
      <w:lang w:eastAsia="ru-RU" w:bidi="ru-RU"/>
    </w:rPr>
  </w:style>
  <w:style w:type="paragraph" w:styleId="af5">
    <w:name w:val="header"/>
    <w:basedOn w:val="a"/>
    <w:link w:val="15"/>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5">
    <w:name w:val="Верхний колонтитул Знак1"/>
    <w:basedOn w:val="a1"/>
    <w:link w:val="af5"/>
    <w:uiPriority w:val="99"/>
    <w:rsid w:val="00FF3B1F"/>
    <w:rPr>
      <w:rFonts w:ascii="Times New Roman" w:eastAsia="DejaVu Sans" w:hAnsi="Times New Roman" w:cs="Times New Roman"/>
      <w:kern w:val="1"/>
      <w:sz w:val="24"/>
      <w:szCs w:val="24"/>
      <w:lang w:eastAsia="ar-SA"/>
    </w:rPr>
  </w:style>
  <w:style w:type="paragraph" w:styleId="af6">
    <w:name w:val="footer"/>
    <w:basedOn w:val="a"/>
    <w:link w:val="16"/>
    <w:rsid w:val="00FF3B1F"/>
    <w:pPr>
      <w:widowControl w:val="0"/>
      <w:suppressLineNumbers/>
      <w:tabs>
        <w:tab w:val="center" w:pos="4818"/>
        <w:tab w:val="right" w:pos="9637"/>
      </w:tabs>
      <w:suppressAutoHyphens/>
      <w:spacing w:after="0" w:line="240" w:lineRule="auto"/>
    </w:pPr>
    <w:rPr>
      <w:rFonts w:ascii="Times New Roman" w:eastAsia="DejaVu Sans" w:hAnsi="Times New Roman"/>
      <w:kern w:val="1"/>
      <w:sz w:val="24"/>
      <w:szCs w:val="24"/>
      <w:lang w:eastAsia="ar-SA"/>
    </w:rPr>
  </w:style>
  <w:style w:type="character" w:customStyle="1" w:styleId="16">
    <w:name w:val="Нижний колонтитул Знак1"/>
    <w:basedOn w:val="a1"/>
    <w:link w:val="af6"/>
    <w:uiPriority w:val="99"/>
    <w:rsid w:val="00FF3B1F"/>
    <w:rPr>
      <w:rFonts w:ascii="Times New Roman" w:eastAsia="DejaVu Sans" w:hAnsi="Times New Roman" w:cs="Times New Roman"/>
      <w:kern w:val="1"/>
      <w:sz w:val="24"/>
      <w:szCs w:val="24"/>
      <w:lang w:eastAsia="ar-SA"/>
    </w:rPr>
  </w:style>
  <w:style w:type="paragraph" w:customStyle="1" w:styleId="af7">
    <w:name w:val="Знак Знак Знак Знак Знак Знак Знак"/>
    <w:basedOn w:val="a"/>
    <w:rsid w:val="00FF3B1F"/>
    <w:pPr>
      <w:spacing w:before="100" w:after="100" w:line="240" w:lineRule="auto"/>
    </w:pPr>
    <w:rPr>
      <w:rFonts w:ascii="Tahoma" w:eastAsia="Times New Roman" w:hAnsi="Tahoma"/>
      <w:kern w:val="1"/>
      <w:sz w:val="20"/>
      <w:szCs w:val="20"/>
      <w:lang w:val="en-US" w:eastAsia="ar-SA"/>
    </w:rPr>
  </w:style>
  <w:style w:type="paragraph" w:styleId="af8">
    <w:name w:val="Balloon Text"/>
    <w:basedOn w:val="a"/>
    <w:link w:val="17"/>
    <w:rsid w:val="00FF3B1F"/>
    <w:pPr>
      <w:widowControl w:val="0"/>
      <w:suppressAutoHyphens/>
      <w:spacing w:after="0" w:line="240" w:lineRule="auto"/>
    </w:pPr>
    <w:rPr>
      <w:rFonts w:ascii="Tahoma" w:eastAsia="DejaVu Sans" w:hAnsi="Tahoma" w:cs="Tahoma"/>
      <w:kern w:val="1"/>
      <w:sz w:val="16"/>
      <w:szCs w:val="16"/>
      <w:lang w:eastAsia="ar-SA"/>
    </w:rPr>
  </w:style>
  <w:style w:type="character" w:customStyle="1" w:styleId="17">
    <w:name w:val="Текст выноски Знак1"/>
    <w:basedOn w:val="a1"/>
    <w:link w:val="af8"/>
    <w:rsid w:val="00FF3B1F"/>
    <w:rPr>
      <w:rFonts w:ascii="Tahoma" w:eastAsia="DejaVu Sans" w:hAnsi="Tahoma" w:cs="Tahoma"/>
      <w:kern w:val="1"/>
      <w:sz w:val="16"/>
      <w:szCs w:val="16"/>
      <w:lang w:eastAsia="ar-SA"/>
    </w:rPr>
  </w:style>
  <w:style w:type="paragraph" w:customStyle="1" w:styleId="210">
    <w:name w:val="Основной текст 21"/>
    <w:basedOn w:val="a"/>
    <w:rsid w:val="00FF3B1F"/>
    <w:pPr>
      <w:widowControl w:val="0"/>
      <w:suppressAutoHyphens/>
      <w:spacing w:after="0" w:line="240" w:lineRule="auto"/>
      <w:ind w:firstLine="709"/>
      <w:jc w:val="both"/>
    </w:pPr>
    <w:rPr>
      <w:rFonts w:ascii="Times New Roman" w:eastAsia="DejaVu Sans" w:hAnsi="Times New Roman"/>
      <w:kern w:val="1"/>
      <w:sz w:val="24"/>
      <w:szCs w:val="24"/>
      <w:lang w:eastAsia="ar-SA"/>
    </w:rPr>
  </w:style>
  <w:style w:type="paragraph" w:customStyle="1" w:styleId="af9">
    <w:name w:val="?сновной текст"/>
    <w:basedOn w:val="a"/>
    <w:next w:val="a"/>
    <w:rsid w:val="00FF3B1F"/>
    <w:pPr>
      <w:widowControl w:val="0"/>
      <w:suppressAutoHyphens/>
      <w:spacing w:after="117" w:line="240" w:lineRule="auto"/>
    </w:pPr>
    <w:rPr>
      <w:rFonts w:ascii="Nimbus Roman No9 L" w:eastAsia="Nimbus Roman No9 L" w:hAnsi="Nimbus Roman No9 L" w:cs="Nimbus Roman No9 L"/>
      <w:kern w:val="1"/>
      <w:sz w:val="24"/>
      <w:szCs w:val="24"/>
      <w:lang w:eastAsia="ar-SA"/>
    </w:rPr>
  </w:style>
  <w:style w:type="paragraph" w:styleId="afa">
    <w:name w:val="Body Text Indent"/>
    <w:basedOn w:val="a"/>
    <w:link w:val="afb"/>
    <w:rsid w:val="00FF3B1F"/>
    <w:pPr>
      <w:widowControl w:val="0"/>
      <w:suppressAutoHyphens/>
      <w:spacing w:after="0" w:line="240" w:lineRule="auto"/>
      <w:jc w:val="center"/>
    </w:pPr>
    <w:rPr>
      <w:rFonts w:ascii="Times New Roman" w:eastAsia="DejaVu Sans" w:hAnsi="Times New Roman"/>
      <w:b/>
      <w:kern w:val="1"/>
      <w:sz w:val="24"/>
      <w:szCs w:val="24"/>
      <w:lang w:eastAsia="ar-SA"/>
    </w:rPr>
  </w:style>
  <w:style w:type="character" w:customStyle="1" w:styleId="afb">
    <w:name w:val="Основной текст с отступом Знак"/>
    <w:basedOn w:val="a1"/>
    <w:link w:val="afa"/>
    <w:rsid w:val="00FF3B1F"/>
    <w:rPr>
      <w:rFonts w:ascii="Times New Roman" w:eastAsia="DejaVu Sans" w:hAnsi="Times New Roman" w:cs="Times New Roman"/>
      <w:b/>
      <w:kern w:val="1"/>
      <w:sz w:val="24"/>
      <w:szCs w:val="24"/>
      <w:lang w:eastAsia="ar-SA"/>
    </w:rPr>
  </w:style>
  <w:style w:type="paragraph" w:styleId="afc">
    <w:name w:val="Normal (Web)"/>
    <w:basedOn w:val="a"/>
    <w:uiPriority w:val="99"/>
    <w:rsid w:val="00FF3B1F"/>
    <w:pPr>
      <w:spacing w:before="100" w:after="119" w:line="240" w:lineRule="auto"/>
    </w:pPr>
    <w:rPr>
      <w:rFonts w:ascii="Times New Roman" w:eastAsia="Times New Roman" w:hAnsi="Times New Roman"/>
      <w:kern w:val="1"/>
      <w:sz w:val="24"/>
      <w:szCs w:val="24"/>
      <w:lang w:eastAsia="ar-SA"/>
    </w:rPr>
  </w:style>
  <w:style w:type="paragraph" w:customStyle="1" w:styleId="Standard">
    <w:name w:val="Standard"/>
    <w:rsid w:val="00FF3B1F"/>
    <w:pPr>
      <w:suppressAutoHyphens/>
      <w:spacing w:after="0" w:line="240" w:lineRule="auto"/>
      <w:textAlignment w:val="baseline"/>
    </w:pPr>
    <w:rPr>
      <w:rFonts w:ascii="Times New Roman" w:eastAsia="Arial" w:hAnsi="Times New Roman" w:cs="Times New Roman"/>
      <w:kern w:val="1"/>
      <w:sz w:val="24"/>
      <w:szCs w:val="24"/>
      <w:lang w:eastAsia="ar-SA"/>
    </w:rPr>
  </w:style>
  <w:style w:type="paragraph" w:customStyle="1" w:styleId="ConsPlusNormal">
    <w:name w:val="ConsPlusNormal"/>
    <w:uiPriority w:val="99"/>
    <w:rsid w:val="00FF3B1F"/>
    <w:pPr>
      <w:widowControl w:val="0"/>
      <w:suppressAutoHyphens/>
      <w:autoSpaceDE w:val="0"/>
      <w:spacing w:after="0" w:line="240" w:lineRule="auto"/>
      <w:ind w:firstLine="720"/>
    </w:pPr>
    <w:rPr>
      <w:rFonts w:ascii="Arial" w:eastAsia="Arial" w:hAnsi="Arial" w:cs="Arial"/>
      <w:kern w:val="1"/>
      <w:sz w:val="20"/>
      <w:szCs w:val="20"/>
      <w:lang w:eastAsia="ar-SA"/>
    </w:rPr>
  </w:style>
  <w:style w:type="paragraph" w:styleId="afd">
    <w:name w:val="Revision"/>
    <w:rsid w:val="00FF3B1F"/>
    <w:pPr>
      <w:suppressAutoHyphens/>
      <w:spacing w:after="0" w:line="240" w:lineRule="auto"/>
    </w:pPr>
    <w:rPr>
      <w:rFonts w:ascii="Times New Roman" w:eastAsia="DejaVu Sans" w:hAnsi="Times New Roman" w:cs="Times New Roman"/>
      <w:kern w:val="1"/>
      <w:sz w:val="24"/>
      <w:szCs w:val="24"/>
      <w:lang w:eastAsia="ar-SA"/>
    </w:rPr>
  </w:style>
  <w:style w:type="character" w:customStyle="1" w:styleId="18">
    <w:name w:val="Оглавление 1 Знак"/>
    <w:link w:val="19"/>
    <w:uiPriority w:val="99"/>
    <w:locked/>
    <w:rsid w:val="00FF3B1F"/>
    <w:rPr>
      <w:b/>
      <w:sz w:val="28"/>
      <w:szCs w:val="28"/>
    </w:rPr>
  </w:style>
  <w:style w:type="paragraph" w:styleId="19">
    <w:name w:val="toc 1"/>
    <w:basedOn w:val="a"/>
    <w:next w:val="a"/>
    <w:link w:val="18"/>
    <w:autoRedefine/>
    <w:uiPriority w:val="99"/>
    <w:unhideWhenUsed/>
    <w:rsid w:val="00FF3B1F"/>
    <w:pPr>
      <w:widowControl w:val="0"/>
      <w:spacing w:after="0" w:line="240" w:lineRule="auto"/>
      <w:ind w:right="849"/>
      <w:jc w:val="center"/>
    </w:pPr>
    <w:rPr>
      <w:rFonts w:asciiTheme="minorHAnsi" w:eastAsiaTheme="minorHAnsi" w:hAnsiTheme="minorHAnsi" w:cstheme="minorBidi"/>
      <w:b/>
      <w:sz w:val="28"/>
      <w:szCs w:val="28"/>
    </w:rPr>
  </w:style>
  <w:style w:type="character" w:customStyle="1" w:styleId="34">
    <w:name w:val="Основной текст (3)_"/>
    <w:link w:val="35"/>
    <w:uiPriority w:val="99"/>
    <w:locked/>
    <w:rsid w:val="00FF3B1F"/>
    <w:rPr>
      <w:b/>
      <w:bCs/>
      <w:i/>
      <w:iCs/>
      <w:sz w:val="27"/>
      <w:szCs w:val="27"/>
      <w:shd w:val="clear" w:color="auto" w:fill="FFFFFF"/>
    </w:rPr>
  </w:style>
  <w:style w:type="paragraph" w:customStyle="1" w:styleId="35">
    <w:name w:val="Основной текст (3)"/>
    <w:basedOn w:val="a"/>
    <w:link w:val="34"/>
    <w:uiPriority w:val="99"/>
    <w:rsid w:val="00FF3B1F"/>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character" w:customStyle="1" w:styleId="afe">
    <w:name w:val="Основной текст + Полужирный"/>
    <w:aliases w:val="Курсив"/>
    <w:uiPriority w:val="99"/>
    <w:rsid w:val="00FF3B1F"/>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FF3B1F"/>
    <w:rPr>
      <w:rFonts w:ascii="Times New Roman" w:hAnsi="Times New Roman" w:cs="Times New Roman" w:hint="default"/>
      <w:strike w:val="0"/>
      <w:dstrike w:val="0"/>
      <w:sz w:val="25"/>
      <w:szCs w:val="25"/>
      <w:u w:val="none"/>
      <w:effect w:val="none"/>
    </w:rPr>
  </w:style>
  <w:style w:type="character" w:styleId="aff">
    <w:name w:val="page number"/>
    <w:basedOn w:val="a1"/>
    <w:rsid w:val="00FF3B1F"/>
  </w:style>
  <w:style w:type="character" w:styleId="aff0">
    <w:name w:val="FollowedHyperlink"/>
    <w:basedOn w:val="a1"/>
    <w:uiPriority w:val="99"/>
    <w:unhideWhenUsed/>
    <w:rsid w:val="00FF3B1F"/>
    <w:rPr>
      <w:color w:val="800080" w:themeColor="followedHyperlink"/>
      <w:u w:val="single"/>
    </w:rPr>
  </w:style>
  <w:style w:type="paragraph" w:styleId="aff1">
    <w:name w:val="List Paragraph"/>
    <w:basedOn w:val="a"/>
    <w:link w:val="aff2"/>
    <w:uiPriority w:val="99"/>
    <w:qFormat/>
    <w:rsid w:val="00FF3B1F"/>
    <w:pPr>
      <w:spacing w:after="160" w:line="256" w:lineRule="auto"/>
      <w:ind w:left="720"/>
      <w:contextualSpacing/>
    </w:pPr>
    <w:rPr>
      <w:rFonts w:asciiTheme="minorHAnsi" w:eastAsiaTheme="minorHAnsi" w:hAnsiTheme="minorHAnsi" w:cstheme="minorBidi"/>
    </w:rPr>
  </w:style>
  <w:style w:type="character" w:customStyle="1" w:styleId="24">
    <w:name w:val="Колонтитул (2)_"/>
    <w:basedOn w:val="a1"/>
    <w:link w:val="25"/>
    <w:locked/>
    <w:rsid w:val="00FF3B1F"/>
    <w:rPr>
      <w:rFonts w:ascii="Times New Roman" w:hAnsi="Times New Roman" w:cs="Times New Roman"/>
      <w:sz w:val="8"/>
      <w:szCs w:val="8"/>
      <w:shd w:val="clear" w:color="auto" w:fill="FFFFFF"/>
    </w:rPr>
  </w:style>
  <w:style w:type="paragraph" w:customStyle="1" w:styleId="25">
    <w:name w:val="Колонтитул (2)"/>
    <w:basedOn w:val="a"/>
    <w:link w:val="24"/>
    <w:rsid w:val="00FF3B1F"/>
    <w:pPr>
      <w:widowControl w:val="0"/>
      <w:shd w:val="clear" w:color="auto" w:fill="FFFFFF"/>
      <w:spacing w:after="0" w:line="240" w:lineRule="atLeast"/>
    </w:pPr>
    <w:rPr>
      <w:rFonts w:ascii="Times New Roman" w:eastAsiaTheme="minorHAnsi" w:hAnsi="Times New Roman"/>
      <w:sz w:val="8"/>
      <w:szCs w:val="8"/>
    </w:rPr>
  </w:style>
  <w:style w:type="character" w:customStyle="1" w:styleId="32pt">
    <w:name w:val="Основной текст (3) + Интервал 2 pt"/>
    <w:basedOn w:val="a1"/>
    <w:uiPriority w:val="99"/>
    <w:locked/>
    <w:rsid w:val="00FF3B1F"/>
    <w:rPr>
      <w:rFonts w:ascii="Times New Roman" w:hAnsi="Times New Roman" w:cs="Times New Roman"/>
      <w:spacing w:val="45"/>
      <w:sz w:val="20"/>
      <w:szCs w:val="20"/>
      <w:shd w:val="clear" w:color="auto" w:fill="FFFFFF"/>
    </w:rPr>
  </w:style>
  <w:style w:type="character" w:customStyle="1" w:styleId="64">
    <w:name w:val="Основной текст (6)_"/>
    <w:basedOn w:val="a1"/>
    <w:link w:val="65"/>
    <w:uiPriority w:val="99"/>
    <w:locked/>
    <w:rsid w:val="00FF3B1F"/>
    <w:rPr>
      <w:rFonts w:ascii="Constantia" w:hAnsi="Constantia" w:cs="Constantia"/>
      <w:shd w:val="clear" w:color="auto" w:fill="FFFFFF"/>
    </w:rPr>
  </w:style>
  <w:style w:type="paragraph" w:customStyle="1" w:styleId="65">
    <w:name w:val="Основной текст (6)"/>
    <w:basedOn w:val="a"/>
    <w:link w:val="64"/>
    <w:uiPriority w:val="99"/>
    <w:rsid w:val="00FF3B1F"/>
    <w:pPr>
      <w:widowControl w:val="0"/>
      <w:shd w:val="clear" w:color="auto" w:fill="FFFFFF"/>
      <w:spacing w:before="300" w:after="360" w:line="240" w:lineRule="atLeast"/>
    </w:pPr>
    <w:rPr>
      <w:rFonts w:ascii="Constantia" w:eastAsiaTheme="minorHAnsi" w:hAnsi="Constantia" w:cs="Constantia"/>
    </w:rPr>
  </w:style>
  <w:style w:type="character" w:customStyle="1" w:styleId="72">
    <w:name w:val="Основной текст (7)_"/>
    <w:basedOn w:val="a1"/>
    <w:link w:val="73"/>
    <w:uiPriority w:val="99"/>
    <w:locked/>
    <w:rsid w:val="00FF3B1F"/>
    <w:rPr>
      <w:rFonts w:ascii="Times New Roman" w:hAnsi="Times New Roman" w:cs="Times New Roman"/>
      <w:shd w:val="clear" w:color="auto" w:fill="FFFFFF"/>
    </w:rPr>
  </w:style>
  <w:style w:type="paragraph" w:customStyle="1" w:styleId="73">
    <w:name w:val="Основной текст (7)"/>
    <w:basedOn w:val="a"/>
    <w:link w:val="72"/>
    <w:uiPriority w:val="99"/>
    <w:rsid w:val="00FF3B1F"/>
    <w:pPr>
      <w:widowControl w:val="0"/>
      <w:shd w:val="clear" w:color="auto" w:fill="FFFFFF"/>
      <w:spacing w:before="300" w:after="360" w:line="240" w:lineRule="atLeast"/>
    </w:pPr>
    <w:rPr>
      <w:rFonts w:ascii="Times New Roman" w:eastAsiaTheme="minorHAnsi" w:hAnsi="Times New Roman"/>
    </w:rPr>
  </w:style>
  <w:style w:type="paragraph" w:customStyle="1" w:styleId="FR1">
    <w:name w:val="FR1"/>
    <w:rsid w:val="00FF3B1F"/>
    <w:pPr>
      <w:widowControl w:val="0"/>
      <w:suppressAutoHyphens/>
      <w:spacing w:after="0" w:line="420" w:lineRule="auto"/>
      <w:ind w:left="2000"/>
      <w:jc w:val="center"/>
    </w:pPr>
    <w:rPr>
      <w:rFonts w:ascii="Times New Roman" w:eastAsiaTheme="minorEastAsia" w:hAnsi="Times New Roman" w:cs="Times New Roman"/>
      <w:b/>
      <w:sz w:val="32"/>
      <w:szCs w:val="20"/>
      <w:lang w:eastAsia="ar-SA"/>
    </w:rPr>
  </w:style>
  <w:style w:type="paragraph" w:customStyle="1" w:styleId="aff3">
    <w:name w:val="Таблица"/>
    <w:basedOn w:val="a"/>
    <w:qFormat/>
    <w:rsid w:val="00FF3B1F"/>
    <w:pPr>
      <w:spacing w:after="0" w:line="240" w:lineRule="auto"/>
    </w:pPr>
    <w:rPr>
      <w:rFonts w:ascii="Times New Roman" w:eastAsia="Times New Roman" w:hAnsi="Times New Roman"/>
      <w:color w:val="000000"/>
      <w:sz w:val="24"/>
      <w:szCs w:val="24"/>
      <w:lang w:eastAsia="ru-RU"/>
    </w:rPr>
  </w:style>
  <w:style w:type="character" w:customStyle="1" w:styleId="83">
    <w:name w:val="Основной текст (8)_"/>
    <w:basedOn w:val="a1"/>
    <w:link w:val="84"/>
    <w:uiPriority w:val="99"/>
    <w:locked/>
    <w:rsid w:val="00FF3B1F"/>
    <w:rPr>
      <w:rFonts w:ascii="Times New Roman" w:hAnsi="Times New Roman" w:cs="Times New Roman"/>
      <w:b/>
      <w:bCs/>
      <w:sz w:val="17"/>
      <w:szCs w:val="17"/>
      <w:shd w:val="clear" w:color="auto" w:fill="FFFFFF"/>
    </w:rPr>
  </w:style>
  <w:style w:type="paragraph" w:customStyle="1" w:styleId="84">
    <w:name w:val="Основной текст (8)"/>
    <w:basedOn w:val="a"/>
    <w:link w:val="83"/>
    <w:uiPriority w:val="99"/>
    <w:rsid w:val="00FF3B1F"/>
    <w:pPr>
      <w:widowControl w:val="0"/>
      <w:shd w:val="clear" w:color="auto" w:fill="FFFFFF"/>
      <w:spacing w:after="0" w:line="240" w:lineRule="exact"/>
    </w:pPr>
    <w:rPr>
      <w:rFonts w:ascii="Times New Roman" w:eastAsiaTheme="minorHAnsi" w:hAnsi="Times New Roman"/>
      <w:b/>
      <w:bCs/>
      <w:sz w:val="17"/>
      <w:szCs w:val="17"/>
    </w:rPr>
  </w:style>
  <w:style w:type="character" w:customStyle="1" w:styleId="9">
    <w:name w:val="Основной текст (9)_"/>
    <w:basedOn w:val="a1"/>
    <w:link w:val="90"/>
    <w:uiPriority w:val="99"/>
    <w:locked/>
    <w:rsid w:val="00FF3B1F"/>
    <w:rPr>
      <w:rFonts w:ascii="Times New Roman" w:hAnsi="Times New Roman" w:cs="Times New Roman"/>
      <w:spacing w:val="1"/>
      <w:sz w:val="17"/>
      <w:szCs w:val="17"/>
      <w:shd w:val="clear" w:color="auto" w:fill="FFFFFF"/>
    </w:rPr>
  </w:style>
  <w:style w:type="paragraph" w:customStyle="1" w:styleId="90">
    <w:name w:val="Основной текст (9)"/>
    <w:basedOn w:val="a"/>
    <w:link w:val="9"/>
    <w:uiPriority w:val="99"/>
    <w:rsid w:val="00FF3B1F"/>
    <w:pPr>
      <w:widowControl w:val="0"/>
      <w:shd w:val="clear" w:color="auto" w:fill="FFFFFF"/>
      <w:spacing w:after="0" w:line="240" w:lineRule="exact"/>
    </w:pPr>
    <w:rPr>
      <w:rFonts w:ascii="Times New Roman" w:eastAsiaTheme="minorHAnsi" w:hAnsi="Times New Roman"/>
      <w:spacing w:val="1"/>
      <w:sz w:val="17"/>
      <w:szCs w:val="17"/>
    </w:rPr>
  </w:style>
  <w:style w:type="character" w:customStyle="1" w:styleId="100">
    <w:name w:val="Основной текст (10)_"/>
    <w:basedOn w:val="a1"/>
    <w:link w:val="101"/>
    <w:uiPriority w:val="99"/>
    <w:locked/>
    <w:rsid w:val="00FF3B1F"/>
    <w:rPr>
      <w:rFonts w:ascii="Times New Roman" w:hAnsi="Times New Roman" w:cs="Times New Roman"/>
      <w:b/>
      <w:bCs/>
      <w:spacing w:val="-2"/>
      <w:sz w:val="21"/>
      <w:szCs w:val="21"/>
      <w:shd w:val="clear" w:color="auto" w:fill="FFFFFF"/>
    </w:rPr>
  </w:style>
  <w:style w:type="paragraph" w:customStyle="1" w:styleId="101">
    <w:name w:val="Основной текст (10)"/>
    <w:basedOn w:val="a"/>
    <w:link w:val="100"/>
    <w:uiPriority w:val="99"/>
    <w:rsid w:val="00FF3B1F"/>
    <w:pPr>
      <w:widowControl w:val="0"/>
      <w:shd w:val="clear" w:color="auto" w:fill="FFFFFF"/>
      <w:spacing w:before="420" w:after="0" w:line="288" w:lineRule="exact"/>
      <w:jc w:val="center"/>
    </w:pPr>
    <w:rPr>
      <w:rFonts w:ascii="Times New Roman" w:eastAsiaTheme="minorHAnsi" w:hAnsi="Times New Roman"/>
      <w:b/>
      <w:bCs/>
      <w:spacing w:val="-2"/>
      <w:sz w:val="21"/>
      <w:szCs w:val="21"/>
    </w:rPr>
  </w:style>
  <w:style w:type="character" w:customStyle="1" w:styleId="110">
    <w:name w:val="Основной текст (11)_"/>
    <w:basedOn w:val="a1"/>
    <w:link w:val="111"/>
    <w:uiPriority w:val="99"/>
    <w:locked/>
    <w:rsid w:val="00FF3B1F"/>
    <w:rPr>
      <w:rFonts w:ascii="Times New Roman" w:hAnsi="Times New Roman" w:cs="Times New Roman"/>
      <w:spacing w:val="2"/>
      <w:sz w:val="13"/>
      <w:szCs w:val="13"/>
      <w:shd w:val="clear" w:color="auto" w:fill="FFFFFF"/>
    </w:rPr>
  </w:style>
  <w:style w:type="paragraph" w:customStyle="1" w:styleId="111">
    <w:name w:val="Основной текст (11)"/>
    <w:basedOn w:val="a"/>
    <w:link w:val="110"/>
    <w:uiPriority w:val="99"/>
    <w:rsid w:val="00FF3B1F"/>
    <w:pPr>
      <w:widowControl w:val="0"/>
      <w:shd w:val="clear" w:color="auto" w:fill="FFFFFF"/>
      <w:spacing w:after="0" w:line="197" w:lineRule="exact"/>
      <w:jc w:val="center"/>
    </w:pPr>
    <w:rPr>
      <w:rFonts w:ascii="Times New Roman" w:eastAsiaTheme="minorHAnsi" w:hAnsi="Times New Roman"/>
      <w:spacing w:val="2"/>
      <w:sz w:val="13"/>
      <w:szCs w:val="13"/>
    </w:rPr>
  </w:style>
  <w:style w:type="character" w:customStyle="1" w:styleId="120">
    <w:name w:val="Основной текст (12)_"/>
    <w:basedOn w:val="a1"/>
    <w:link w:val="121"/>
    <w:uiPriority w:val="99"/>
    <w:locked/>
    <w:rsid w:val="00FF3B1F"/>
    <w:rPr>
      <w:rFonts w:ascii="Times New Roman" w:hAnsi="Times New Roman" w:cs="Times New Roman"/>
      <w:sz w:val="9"/>
      <w:szCs w:val="9"/>
      <w:shd w:val="clear" w:color="auto" w:fill="FFFFFF"/>
    </w:rPr>
  </w:style>
  <w:style w:type="paragraph" w:customStyle="1" w:styleId="121">
    <w:name w:val="Основной текст (12)"/>
    <w:basedOn w:val="a"/>
    <w:link w:val="120"/>
    <w:uiPriority w:val="99"/>
    <w:rsid w:val="00FF3B1F"/>
    <w:pPr>
      <w:widowControl w:val="0"/>
      <w:shd w:val="clear" w:color="auto" w:fill="FFFFFF"/>
      <w:spacing w:after="0" w:line="130" w:lineRule="exact"/>
      <w:jc w:val="center"/>
    </w:pPr>
    <w:rPr>
      <w:rFonts w:ascii="Times New Roman" w:eastAsiaTheme="minorHAnsi" w:hAnsi="Times New Roman"/>
      <w:sz w:val="9"/>
      <w:szCs w:val="9"/>
    </w:rPr>
  </w:style>
  <w:style w:type="character" w:customStyle="1" w:styleId="130">
    <w:name w:val="Основной текст (13)_"/>
    <w:basedOn w:val="a1"/>
    <w:link w:val="131"/>
    <w:uiPriority w:val="99"/>
    <w:locked/>
    <w:rsid w:val="00FF3B1F"/>
    <w:rPr>
      <w:rFonts w:ascii="Times New Roman" w:hAnsi="Times New Roman" w:cs="Times New Roman"/>
      <w:spacing w:val="1"/>
      <w:sz w:val="11"/>
      <w:szCs w:val="11"/>
      <w:shd w:val="clear" w:color="auto" w:fill="FFFFFF"/>
    </w:rPr>
  </w:style>
  <w:style w:type="paragraph" w:customStyle="1" w:styleId="131">
    <w:name w:val="Основной текст (13)"/>
    <w:basedOn w:val="a"/>
    <w:link w:val="130"/>
    <w:uiPriority w:val="99"/>
    <w:rsid w:val="00FF3B1F"/>
    <w:pPr>
      <w:widowControl w:val="0"/>
      <w:shd w:val="clear" w:color="auto" w:fill="FFFFFF"/>
      <w:spacing w:before="180" w:after="0" w:line="240" w:lineRule="atLeast"/>
      <w:jc w:val="center"/>
    </w:pPr>
    <w:rPr>
      <w:rFonts w:ascii="Times New Roman" w:eastAsiaTheme="minorHAnsi" w:hAnsi="Times New Roman"/>
      <w:spacing w:val="1"/>
      <w:sz w:val="11"/>
      <w:szCs w:val="11"/>
    </w:rPr>
  </w:style>
  <w:style w:type="character" w:customStyle="1" w:styleId="6TimesNewRoman">
    <w:name w:val="Основной текст (6) + Times New Roman"/>
    <w:aliases w:val="Интервал 0 pt6"/>
    <w:basedOn w:val="64"/>
    <w:uiPriority w:val="99"/>
    <w:rsid w:val="00FF3B1F"/>
    <w:rPr>
      <w:rFonts w:ascii="Times New Roman" w:hAnsi="Times New Roman" w:cs="Times New Roman"/>
      <w:spacing w:val="0"/>
    </w:rPr>
  </w:style>
  <w:style w:type="character" w:customStyle="1" w:styleId="12pt">
    <w:name w:val="Основной текст + 12 pt"/>
    <w:aliases w:val="Интервал 0 pt5"/>
    <w:basedOn w:val="32pt"/>
    <w:uiPriority w:val="99"/>
    <w:rsid w:val="00FF3B1F"/>
    <w:rPr>
      <w:spacing w:val="0"/>
      <w:sz w:val="24"/>
      <w:szCs w:val="24"/>
    </w:rPr>
  </w:style>
  <w:style w:type="character" w:customStyle="1" w:styleId="91">
    <w:name w:val="Основной текст + 9"/>
    <w:aliases w:val="5 pt4"/>
    <w:basedOn w:val="32pt"/>
    <w:uiPriority w:val="99"/>
    <w:rsid w:val="00FF3B1F"/>
    <w:rPr>
      <w:sz w:val="19"/>
      <w:szCs w:val="19"/>
    </w:rPr>
  </w:style>
  <w:style w:type="character" w:customStyle="1" w:styleId="66">
    <w:name w:val="Основной текст + 6"/>
    <w:aliases w:val="5 pt3,Интервал 0 pt3"/>
    <w:basedOn w:val="32pt"/>
    <w:uiPriority w:val="99"/>
    <w:rsid w:val="00FF3B1F"/>
    <w:rPr>
      <w:spacing w:val="2"/>
      <w:sz w:val="13"/>
      <w:szCs w:val="13"/>
    </w:rPr>
  </w:style>
  <w:style w:type="character" w:customStyle="1" w:styleId="54">
    <w:name w:val="Основной текст + 5"/>
    <w:aliases w:val="5 pt2,Интервал 0 pt2"/>
    <w:basedOn w:val="32pt"/>
    <w:uiPriority w:val="99"/>
    <w:rsid w:val="00FF3B1F"/>
    <w:rPr>
      <w:spacing w:val="1"/>
      <w:sz w:val="11"/>
      <w:szCs w:val="11"/>
    </w:rPr>
  </w:style>
  <w:style w:type="table" w:styleId="aff4">
    <w:name w:val="Table Grid"/>
    <w:basedOn w:val="a2"/>
    <w:uiPriority w:val="39"/>
    <w:rsid w:val="00FF3B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ff5">
    <w:name w:val="No Spacing"/>
    <w:link w:val="aff6"/>
    <w:uiPriority w:val="1"/>
    <w:qFormat/>
    <w:rsid w:val="00FF3B1F"/>
    <w:pPr>
      <w:spacing w:after="0" w:line="240" w:lineRule="auto"/>
    </w:pPr>
    <w:rPr>
      <w:rFonts w:ascii="Calibri" w:eastAsia="Calibri" w:hAnsi="Calibri" w:cs="Times New Roman"/>
    </w:rPr>
  </w:style>
  <w:style w:type="character" w:customStyle="1" w:styleId="aff6">
    <w:name w:val="Без интервала Знак"/>
    <w:link w:val="aff5"/>
    <w:uiPriority w:val="1"/>
    <w:rsid w:val="00FF3B1F"/>
    <w:rPr>
      <w:rFonts w:ascii="Calibri" w:eastAsia="Calibri" w:hAnsi="Calibri" w:cs="Times New Roman"/>
    </w:rPr>
  </w:style>
  <w:style w:type="paragraph" w:styleId="36">
    <w:name w:val="Body Text Indent 3"/>
    <w:basedOn w:val="a"/>
    <w:link w:val="37"/>
    <w:uiPriority w:val="99"/>
    <w:semiHidden/>
    <w:unhideWhenUsed/>
    <w:rsid w:val="00FF3B1F"/>
    <w:pPr>
      <w:spacing w:after="120"/>
      <w:ind w:left="283"/>
    </w:pPr>
    <w:rPr>
      <w:sz w:val="16"/>
      <w:szCs w:val="16"/>
    </w:rPr>
  </w:style>
  <w:style w:type="character" w:customStyle="1" w:styleId="37">
    <w:name w:val="Основной текст с отступом 3 Знак"/>
    <w:basedOn w:val="a1"/>
    <w:link w:val="36"/>
    <w:uiPriority w:val="99"/>
    <w:semiHidden/>
    <w:rsid w:val="00FF3B1F"/>
    <w:rPr>
      <w:rFonts w:ascii="Calibri" w:eastAsia="Calibri" w:hAnsi="Calibri" w:cs="Times New Roman"/>
      <w:sz w:val="16"/>
      <w:szCs w:val="16"/>
    </w:rPr>
  </w:style>
  <w:style w:type="paragraph" w:styleId="26">
    <w:name w:val="Body Text Indent 2"/>
    <w:basedOn w:val="a"/>
    <w:link w:val="27"/>
    <w:unhideWhenUsed/>
    <w:rsid w:val="00FF3B1F"/>
    <w:pPr>
      <w:spacing w:after="120" w:line="480" w:lineRule="auto"/>
      <w:ind w:left="283"/>
    </w:pPr>
  </w:style>
  <w:style w:type="character" w:customStyle="1" w:styleId="27">
    <w:name w:val="Основной текст с отступом 2 Знак"/>
    <w:basedOn w:val="a1"/>
    <w:link w:val="26"/>
    <w:rsid w:val="00FF3B1F"/>
    <w:rPr>
      <w:rFonts w:ascii="Calibri" w:eastAsia="Calibri" w:hAnsi="Calibri" w:cs="Times New Roman"/>
    </w:rPr>
  </w:style>
  <w:style w:type="character" w:customStyle="1" w:styleId="aff2">
    <w:name w:val="Абзац списка Знак"/>
    <w:link w:val="aff1"/>
    <w:uiPriority w:val="99"/>
    <w:rsid w:val="00FF3B1F"/>
  </w:style>
  <w:style w:type="paragraph" w:customStyle="1" w:styleId="aff7">
    <w:name w:val="Таблицы (моноширинный)"/>
    <w:basedOn w:val="a"/>
    <w:next w:val="a"/>
    <w:uiPriority w:val="99"/>
    <w:rsid w:val="00FF3B1F"/>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western">
    <w:name w:val="western"/>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1"/>
    <w:rsid w:val="00FF3B1F"/>
  </w:style>
  <w:style w:type="character" w:customStyle="1" w:styleId="aff8">
    <w:name w:val="Гипертекстовая ссылка"/>
    <w:uiPriority w:val="99"/>
    <w:rsid w:val="00FF3B1F"/>
    <w:rPr>
      <w:color w:val="106BBE"/>
    </w:rPr>
  </w:style>
  <w:style w:type="paragraph" w:customStyle="1" w:styleId="s1">
    <w:name w:val="s_1"/>
    <w:basedOn w:val="a"/>
    <w:uiPriority w:val="99"/>
    <w:rsid w:val="00FF3B1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Nonformat">
    <w:name w:val="ConsNonformat"/>
    <w:rsid w:val="00FF3B1F"/>
    <w:pPr>
      <w:widowControl w:val="0"/>
      <w:spacing w:after="0" w:line="240" w:lineRule="auto"/>
      <w:ind w:right="19772"/>
    </w:pPr>
    <w:rPr>
      <w:rFonts w:ascii="Courier New" w:eastAsia="Times New Roman" w:hAnsi="Courier New" w:cs="Courier New"/>
      <w:sz w:val="20"/>
      <w:szCs w:val="20"/>
      <w:lang w:eastAsia="ru-RU"/>
    </w:rPr>
  </w:style>
  <w:style w:type="paragraph" w:customStyle="1" w:styleId="s15">
    <w:name w:val="s_15"/>
    <w:basedOn w:val="a"/>
    <w:rsid w:val="00B25D7E"/>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0">
    <w:name w:val="s_10"/>
    <w:basedOn w:val="a1"/>
    <w:rsid w:val="00B25D7E"/>
  </w:style>
  <w:style w:type="character" w:customStyle="1" w:styleId="aff9">
    <w:name w:val="Основной текст_"/>
    <w:basedOn w:val="a1"/>
    <w:link w:val="1a"/>
    <w:rsid w:val="00B25D7E"/>
    <w:rPr>
      <w:rFonts w:ascii="Times New Roman" w:eastAsia="Times New Roman" w:hAnsi="Times New Roman" w:cs="Times New Roman"/>
      <w:sz w:val="28"/>
      <w:szCs w:val="28"/>
    </w:rPr>
  </w:style>
  <w:style w:type="paragraph" w:customStyle="1" w:styleId="1a">
    <w:name w:val="Основной текст1"/>
    <w:basedOn w:val="a"/>
    <w:link w:val="aff9"/>
    <w:rsid w:val="00B25D7E"/>
    <w:pPr>
      <w:widowControl w:val="0"/>
      <w:spacing w:after="0" w:line="240" w:lineRule="auto"/>
      <w:ind w:firstLine="400"/>
    </w:pPr>
    <w:rPr>
      <w:rFonts w:ascii="Times New Roman" w:eastAsia="Times New Roman" w:hAnsi="Times New Roman"/>
      <w:sz w:val="28"/>
      <w:szCs w:val="28"/>
    </w:rPr>
  </w:style>
  <w:style w:type="character" w:customStyle="1" w:styleId="FontStyle16">
    <w:name w:val="Font Style16"/>
    <w:rsid w:val="006F5485"/>
    <w:rPr>
      <w:rFonts w:ascii="Times New Roman" w:hAnsi="Times New Roman" w:cs="Times New Roman" w:hint="default"/>
      <w:sz w:val="20"/>
      <w:szCs w:val="20"/>
    </w:rPr>
  </w:style>
  <w:style w:type="paragraph" w:customStyle="1" w:styleId="p7">
    <w:name w:val="p7"/>
    <w:basedOn w:val="a"/>
    <w:rsid w:val="006F5485"/>
    <w:pPr>
      <w:spacing w:before="100" w:beforeAutospacing="1" w:after="100" w:afterAutospacing="1" w:line="240" w:lineRule="auto"/>
    </w:pPr>
    <w:rPr>
      <w:rFonts w:ascii="Times New Roman" w:eastAsia="Times New Roman" w:hAnsi="Times New Roman"/>
      <w:sz w:val="24"/>
      <w:szCs w:val="24"/>
      <w:lang w:eastAsia="ru-RU"/>
    </w:rPr>
  </w:style>
  <w:style w:type="paragraph" w:styleId="38">
    <w:name w:val="Body Text 3"/>
    <w:basedOn w:val="a"/>
    <w:link w:val="39"/>
    <w:unhideWhenUsed/>
    <w:rsid w:val="006F5485"/>
    <w:pPr>
      <w:spacing w:after="0" w:line="360" w:lineRule="auto"/>
    </w:pPr>
    <w:rPr>
      <w:rFonts w:ascii="Times New Roman" w:eastAsia="Times New Roman" w:hAnsi="Times New Roman"/>
      <w:sz w:val="24"/>
      <w:szCs w:val="20"/>
      <w:lang w:eastAsia="ru-RU"/>
    </w:rPr>
  </w:style>
  <w:style w:type="character" w:customStyle="1" w:styleId="39">
    <w:name w:val="Основной текст 3 Знак"/>
    <w:basedOn w:val="a1"/>
    <w:link w:val="38"/>
    <w:rsid w:val="006F5485"/>
    <w:rPr>
      <w:rFonts w:ascii="Times New Roman" w:eastAsia="Times New Roman" w:hAnsi="Times New Roman" w:cs="Times New Roman"/>
      <w:sz w:val="24"/>
      <w:szCs w:val="20"/>
      <w:lang w:eastAsia="ru-RU"/>
    </w:rPr>
  </w:style>
  <w:style w:type="paragraph" w:styleId="affa">
    <w:name w:val="Plain Text"/>
    <w:basedOn w:val="a"/>
    <w:link w:val="affb"/>
    <w:unhideWhenUsed/>
    <w:rsid w:val="006F5485"/>
    <w:pPr>
      <w:spacing w:after="0" w:line="240" w:lineRule="auto"/>
    </w:pPr>
    <w:rPr>
      <w:rFonts w:ascii="Courier New" w:eastAsia="Times New Roman" w:hAnsi="Courier New"/>
      <w:sz w:val="20"/>
      <w:szCs w:val="20"/>
      <w:lang w:eastAsia="ru-RU"/>
    </w:rPr>
  </w:style>
  <w:style w:type="character" w:customStyle="1" w:styleId="affb">
    <w:name w:val="Текст Знак"/>
    <w:basedOn w:val="a1"/>
    <w:link w:val="affa"/>
    <w:rsid w:val="006F5485"/>
    <w:rPr>
      <w:rFonts w:ascii="Courier New" w:eastAsia="Times New Roman" w:hAnsi="Courier New" w:cs="Times New Roman"/>
      <w:sz w:val="20"/>
      <w:szCs w:val="20"/>
      <w:lang w:eastAsia="ru-RU"/>
    </w:rPr>
  </w:style>
  <w:style w:type="character" w:customStyle="1" w:styleId="28">
    <w:name w:val="Знак Знак2"/>
    <w:locked/>
    <w:rsid w:val="006F5485"/>
    <w:rPr>
      <w:sz w:val="28"/>
      <w:lang w:val="ru-RU" w:eastAsia="ru-RU" w:bidi="ar-SA"/>
    </w:rPr>
  </w:style>
  <w:style w:type="paragraph" w:customStyle="1" w:styleId="S">
    <w:name w:val="S_Обычный"/>
    <w:basedOn w:val="a"/>
    <w:link w:val="S0"/>
    <w:rsid w:val="006F5485"/>
    <w:pPr>
      <w:spacing w:after="0" w:line="360" w:lineRule="auto"/>
      <w:ind w:firstLine="709"/>
      <w:jc w:val="both"/>
    </w:pPr>
    <w:rPr>
      <w:rFonts w:ascii="Times New Roman" w:eastAsia="Times New Roman" w:hAnsi="Times New Roman"/>
      <w:sz w:val="24"/>
      <w:szCs w:val="24"/>
      <w:lang w:eastAsia="ru-RU"/>
    </w:rPr>
  </w:style>
  <w:style w:type="character" w:customStyle="1" w:styleId="S0">
    <w:name w:val="S_Обычный Знак"/>
    <w:link w:val="S"/>
    <w:rsid w:val="006F5485"/>
    <w:rPr>
      <w:rFonts w:ascii="Times New Roman" w:eastAsia="Times New Roman" w:hAnsi="Times New Roman" w:cs="Times New Roman"/>
      <w:sz w:val="24"/>
      <w:szCs w:val="24"/>
      <w:lang w:eastAsia="ru-RU"/>
    </w:rPr>
  </w:style>
  <w:style w:type="paragraph" w:customStyle="1" w:styleId="1b">
    <w:name w:val="Абзац списка1"/>
    <w:basedOn w:val="a"/>
    <w:rsid w:val="006F5485"/>
    <w:pPr>
      <w:spacing w:after="0" w:line="240" w:lineRule="auto"/>
      <w:ind w:left="567" w:right="281" w:firstLine="567"/>
      <w:jc w:val="both"/>
    </w:pPr>
    <w:rPr>
      <w:rFonts w:ascii="Times New Roman" w:eastAsia="Times New Roman" w:hAnsi="Times New Roman"/>
      <w:sz w:val="28"/>
      <w:szCs w:val="28"/>
      <w:lang w:eastAsia="ru-RU"/>
    </w:rPr>
  </w:style>
  <w:style w:type="paragraph" w:customStyle="1" w:styleId="affc">
    <w:name w:val="Знак"/>
    <w:basedOn w:val="a"/>
    <w:rsid w:val="006F5485"/>
    <w:pPr>
      <w:spacing w:after="0" w:line="240" w:lineRule="exact"/>
      <w:jc w:val="both"/>
    </w:pPr>
    <w:rPr>
      <w:rFonts w:ascii="Times New Roman" w:eastAsia="Times New Roman" w:hAnsi="Times New Roman"/>
      <w:sz w:val="24"/>
      <w:szCs w:val="24"/>
      <w:lang w:val="en-US"/>
    </w:rPr>
  </w:style>
  <w:style w:type="paragraph" w:customStyle="1" w:styleId="ConsPlusNonformat">
    <w:name w:val="ConsPlusNonformat"/>
    <w:rsid w:val="00CE437A"/>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sNormal">
    <w:name w:val="ConsNormal"/>
    <w:rsid w:val="00CE437A"/>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PlusCell">
    <w:name w:val="ConsPlusCell"/>
    <w:rsid w:val="00CE437A"/>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
    <w:name w:val="Интернет-ссылка"/>
    <w:rsid w:val="00CE437A"/>
    <w:rPr>
      <w:color w:val="0000FF"/>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3" Type="http://schemas.openxmlformats.org/officeDocument/2006/relationships/hyperlink" Target="http://www.elniki.e-mordovia.ru" TargetMode="External"/><Relationship Id="rId18" Type="http://schemas.openxmlformats.org/officeDocument/2006/relationships/hyperlink" Target="consultantplus://offline/ref=1018AF8E902C8A8369C11EDDC3A943C2AAEAED217A7EF984E6EEF39448E5D826804E731581A443F6h3BBF" TargetMode="External"/><Relationship Id="rId26" Type="http://schemas.openxmlformats.org/officeDocument/2006/relationships/hyperlink" Target="http://www.torgi.gov.ru/" TargetMode="External"/><Relationship Id="rId39"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utp.sberbank-ast.ru/" TargetMode="External"/><Relationship Id="rId34" Type="http://schemas.openxmlformats.org/officeDocument/2006/relationships/hyperlink" Target="http://www.torgi.gov.ru/" TargetMode="External"/><Relationship Id="rId7" Type="http://schemas.openxmlformats.org/officeDocument/2006/relationships/hyperlink" Target="http://www.torgi.gov.ru/" TargetMode="External"/><Relationship Id="rId12" Type="http://schemas.openxmlformats.org/officeDocument/2006/relationships/hyperlink" Target="http://www.torgi.gov.ru" TargetMode="External"/><Relationship Id="rId17" Type="http://schemas.openxmlformats.org/officeDocument/2006/relationships/hyperlink" Target="http://utp.sberbank-ast.ru/AP" TargetMode="External"/><Relationship Id="rId25" Type="http://schemas.openxmlformats.org/officeDocument/2006/relationships/hyperlink" Target="http://www.utp.sberbank-ast.ru/" TargetMode="External"/><Relationship Id="rId33" Type="http://schemas.openxmlformats.org/officeDocument/2006/relationships/hyperlink" Target="http://chamzinka.e-mordovia.ru/" TargetMode="Externa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tp.sberbank-ast.ru/AP" TargetMode="External"/><Relationship Id="rId20" Type="http://schemas.openxmlformats.org/officeDocument/2006/relationships/hyperlink" Target="http://torgi.gov.ru/" TargetMode="External"/><Relationship Id="rId29" Type="http://schemas.openxmlformats.org/officeDocument/2006/relationships/hyperlink" Target="http://www.utp.sberbank-ast.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90941.25746134" TargetMode="External"/><Relationship Id="rId24" Type="http://schemas.openxmlformats.org/officeDocument/2006/relationships/hyperlink" Target="http://utp.sberbank-ast.ru/" TargetMode="External"/><Relationship Id="rId32" Type="http://schemas.openxmlformats.org/officeDocument/2006/relationships/hyperlink" Target="http://www.torgi.gov.ru/" TargetMode="External"/><Relationship Id="rId37"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http://www.new.torgi.gov.ru/" TargetMode="External"/><Relationship Id="rId23" Type="http://schemas.openxmlformats.org/officeDocument/2006/relationships/hyperlink" Target="consultantplus://offline/ref=1018AF8E902C8A8369C11EDDC3A943C2AAEAED217A7EF984E6EEF39448E5D826804E731581A443F6h3BBF" TargetMode="External"/><Relationship Id="rId28" Type="http://schemas.openxmlformats.org/officeDocument/2006/relationships/hyperlink" Target="http://chamzinka.e-mordovia.ru/" TargetMode="External"/><Relationship Id="rId36" Type="http://schemas.openxmlformats.org/officeDocument/2006/relationships/header" Target="header1.xml"/><Relationship Id="rId10" Type="http://schemas.openxmlformats.org/officeDocument/2006/relationships/hyperlink" Target="file:///C:\Users\1\AppData\Roaming\Microsoft\&#1047;&#1059;%2013_07_0415001_598\&#1040;&#1091;&#1082;&#1094;&#1080;&#1086;&#1085;%203318%20&#1082;&#1074;.&#1084;.%20&#1050;&#1091;&#1079;&#1085;&#1077;&#1094;&#1086;&#1074;%20&#1057;.&#1042;\&#1044;&#1086;&#1082;&#1091;&#1084;&#1077;&#1085;&#1090;&#1072;&#1094;&#1080;&#1103;%20&#1086;%20&#1087;&#1088;&#1086;&#1074;&#1077;&#1076;&#1077;&#1085;&#1080;&#1080;%20%20&#1086;&#1090;&#1082;&#1088;&#1099;&#1090;&#1086;&#1075;&#1086;%20&#1072;&#1091;&#1082;&#1094;&#1080;&#1086;&#1085;&#1072;-%203318%20&#1082;&#1074;.&#1084;.%20&#1075;.%20&#1050;&#1088;&#1072;&#1089;&#1085;&#1086;&#1089;&#1083;&#1086;&#1073;&#1086;&#1076;&#1089;&#1082;,%20&#1050;&#1091;&#1079;&#1085;&#1077;&#1089;&#1086;&#1074;%20&#1057;.&#1042;..doc" TargetMode="External"/><Relationship Id="rId19" Type="http://schemas.openxmlformats.org/officeDocument/2006/relationships/hyperlink" Target="http://utp.sberbank-ast.ru/Main/Notice/697/Requisites" TargetMode="External"/><Relationship Id="rId31" Type="http://schemas.openxmlformats.org/officeDocument/2006/relationships/hyperlink" Target="http://www.utp.sberbank-ast.ru/" TargetMode="External"/><Relationship Id="rId4" Type="http://schemas.openxmlformats.org/officeDocument/2006/relationships/webSettings" Target="webSettings.xml"/><Relationship Id="rId9" Type="http://schemas.openxmlformats.org/officeDocument/2006/relationships/hyperlink" Target="garantF1://890941.25746134" TargetMode="External"/><Relationship Id="rId14" Type="http://schemas.openxmlformats.org/officeDocument/2006/relationships/hyperlink" Target="http://admyavas.ru/.%20%20&#1050;&#1086;&#1085;&#1090;&#1072;&#1082;&#1090;&#1085;&#1099;&#1081;" TargetMode="External"/><Relationship Id="rId22" Type="http://schemas.openxmlformats.org/officeDocument/2006/relationships/hyperlink" Target="consultantplus://offline/main?base=LAW;n=112770;fld=134;dst=102068" TargetMode="External"/><Relationship Id="rId27" Type="http://schemas.openxmlformats.org/officeDocument/2006/relationships/hyperlink" Target="http://chamzinka.e-mordovia.ru/" TargetMode="External"/><Relationship Id="rId30" Type="http://schemas.openxmlformats.org/officeDocument/2006/relationships/hyperlink" Target="http://chamzinka.e-mordovia.ru/" TargetMode="External"/><Relationship Id="rId35" Type="http://schemas.openxmlformats.org/officeDocument/2006/relationships/hyperlink" Target="http://chamzinka.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202</TotalTime>
  <Pages>1</Pages>
  <Words>11811</Words>
  <Characters>67329</Characters>
  <Application>Microsoft Office Word</Application>
  <DocSecurity>0</DocSecurity>
  <Lines>561</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78983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sog</dc:creator>
  <cp:keywords/>
  <dc:description/>
  <cp:lastModifiedBy>sog</cp:lastModifiedBy>
  <cp:revision>19</cp:revision>
  <cp:lastPrinted>2023-10-25T09:28:00Z</cp:lastPrinted>
  <dcterms:created xsi:type="dcterms:W3CDTF">2022-10-03T11:58:00Z</dcterms:created>
  <dcterms:modified xsi:type="dcterms:W3CDTF">2023-10-25T09:29:00Z</dcterms:modified>
</cp:coreProperties>
</file>