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E1374E">
        <w:rPr>
          <w:sz w:val="40"/>
          <w:szCs w:val="40"/>
        </w:rPr>
        <w:t>4</w:t>
      </w:r>
    </w:p>
    <w:p w:rsidR="00410C99" w:rsidRPr="00A17A9B" w:rsidRDefault="00E1374E" w:rsidP="00410C99">
      <w:pPr>
        <w:jc w:val="center"/>
        <w:rPr>
          <w:sz w:val="40"/>
          <w:szCs w:val="40"/>
        </w:rPr>
      </w:pPr>
      <w:r>
        <w:rPr>
          <w:sz w:val="40"/>
          <w:szCs w:val="40"/>
        </w:rPr>
        <w:t>7 марта</w:t>
      </w:r>
      <w:r w:rsidR="00410C99">
        <w:rPr>
          <w:sz w:val="40"/>
          <w:szCs w:val="40"/>
        </w:rPr>
        <w:t xml:space="preserve"> </w:t>
      </w:r>
      <w:r w:rsidR="00410C99" w:rsidRPr="00A17A9B">
        <w:rPr>
          <w:sz w:val="40"/>
          <w:szCs w:val="40"/>
        </w:rPr>
        <w:t>201</w:t>
      </w:r>
      <w:r w:rsidR="00574987">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072" w:type="dxa"/>
        <w:tblInd w:w="108" w:type="dxa"/>
        <w:tblLayout w:type="fixed"/>
        <w:tblLook w:val="01E0"/>
      </w:tblPr>
      <w:tblGrid>
        <w:gridCol w:w="567"/>
        <w:gridCol w:w="7655"/>
        <w:gridCol w:w="850"/>
      </w:tblGrid>
      <w:tr w:rsidR="00410C99" w:rsidRPr="00E91435" w:rsidTr="00EE1D3A">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765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850"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850"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6417DF" w:rsidP="00BB5F1A">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1"/>
              <w:tabs>
                <w:tab w:val="left" w:pos="5963"/>
              </w:tabs>
              <w:rPr>
                <w:sz w:val="20"/>
              </w:rPr>
            </w:pPr>
          </w:p>
        </w:tc>
        <w:tc>
          <w:tcPr>
            <w:tcW w:w="850" w:type="dxa"/>
            <w:tcBorders>
              <w:top w:val="single" w:sz="4" w:space="0" w:color="auto"/>
              <w:left w:val="single" w:sz="4" w:space="0" w:color="auto"/>
              <w:bottom w:val="single" w:sz="4" w:space="0" w:color="auto"/>
              <w:right w:val="single" w:sz="4" w:space="0" w:color="auto"/>
            </w:tcBorders>
          </w:tcPr>
          <w:p w:rsidR="006417DF" w:rsidRPr="00E91435" w:rsidRDefault="006417DF" w:rsidP="00E91435">
            <w:pPr>
              <w:widowControl w:val="0"/>
              <w:autoSpaceDE w:val="0"/>
              <w:autoSpaceDN w:val="0"/>
              <w:adjustRightInd w:val="0"/>
              <w:jc w:val="center"/>
              <w:rPr>
                <w:sz w:val="20"/>
                <w:szCs w:val="20"/>
              </w:rPr>
            </w:pPr>
          </w:p>
        </w:tc>
      </w:tr>
      <w:tr w:rsidR="00410C99"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850"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D035FE"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D035FE" w:rsidRPr="00E91435" w:rsidRDefault="00D035FE" w:rsidP="00D035FE">
            <w:pPr>
              <w:widowControl w:val="0"/>
              <w:autoSpaceDE w:val="0"/>
              <w:autoSpaceDN w:val="0"/>
              <w:adjustRightInd w:val="0"/>
              <w:jc w:val="center"/>
              <w:rPr>
                <w:sz w:val="20"/>
                <w:szCs w:val="20"/>
              </w:rPr>
            </w:pPr>
            <w:r>
              <w:rPr>
                <w:sz w:val="20"/>
                <w:szCs w:val="20"/>
              </w:rPr>
              <w:t>26</w:t>
            </w:r>
          </w:p>
        </w:tc>
        <w:tc>
          <w:tcPr>
            <w:tcW w:w="7655" w:type="dxa"/>
            <w:tcBorders>
              <w:top w:val="single" w:sz="4" w:space="0" w:color="auto"/>
              <w:left w:val="single" w:sz="4" w:space="0" w:color="auto"/>
              <w:bottom w:val="single" w:sz="4" w:space="0" w:color="auto"/>
              <w:right w:val="single" w:sz="4" w:space="0" w:color="auto"/>
            </w:tcBorders>
          </w:tcPr>
          <w:p w:rsidR="00D035FE" w:rsidRPr="00D035FE" w:rsidRDefault="00D035FE" w:rsidP="00D035FE">
            <w:pPr>
              <w:jc w:val="both"/>
              <w:rPr>
                <w:sz w:val="20"/>
                <w:szCs w:val="20"/>
              </w:rPr>
            </w:pPr>
            <w:r w:rsidRPr="00D035FE">
              <w:rPr>
                <w:sz w:val="20"/>
                <w:szCs w:val="20"/>
              </w:rPr>
              <w:t>Постановление администрации Ельниковского муниципального района от 19.02.2019  № 60 «Об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tc>
        <w:tc>
          <w:tcPr>
            <w:tcW w:w="850" w:type="dxa"/>
            <w:tcBorders>
              <w:top w:val="single" w:sz="4" w:space="0" w:color="auto"/>
              <w:left w:val="single" w:sz="4" w:space="0" w:color="auto"/>
              <w:bottom w:val="single" w:sz="4" w:space="0" w:color="auto"/>
              <w:right w:val="single" w:sz="4" w:space="0" w:color="auto"/>
            </w:tcBorders>
          </w:tcPr>
          <w:p w:rsidR="00D035FE" w:rsidRPr="00E91435" w:rsidRDefault="001F742C" w:rsidP="00D035FE">
            <w:pPr>
              <w:widowControl w:val="0"/>
              <w:autoSpaceDE w:val="0"/>
              <w:autoSpaceDN w:val="0"/>
              <w:adjustRightInd w:val="0"/>
              <w:jc w:val="center"/>
              <w:rPr>
                <w:sz w:val="20"/>
                <w:szCs w:val="20"/>
              </w:rPr>
            </w:pPr>
            <w:r>
              <w:rPr>
                <w:sz w:val="20"/>
                <w:szCs w:val="20"/>
              </w:rPr>
              <w:t>3</w:t>
            </w:r>
          </w:p>
        </w:tc>
      </w:tr>
      <w:tr w:rsidR="00D035FE"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D035FE" w:rsidRPr="00E91435" w:rsidRDefault="00D035FE" w:rsidP="00D035FE">
            <w:pPr>
              <w:widowControl w:val="0"/>
              <w:autoSpaceDE w:val="0"/>
              <w:autoSpaceDN w:val="0"/>
              <w:adjustRightInd w:val="0"/>
              <w:jc w:val="center"/>
              <w:rPr>
                <w:sz w:val="20"/>
                <w:szCs w:val="20"/>
              </w:rPr>
            </w:pPr>
            <w:r>
              <w:rPr>
                <w:sz w:val="20"/>
                <w:szCs w:val="20"/>
              </w:rPr>
              <w:t>27</w:t>
            </w:r>
          </w:p>
        </w:tc>
        <w:tc>
          <w:tcPr>
            <w:tcW w:w="7655" w:type="dxa"/>
            <w:tcBorders>
              <w:top w:val="single" w:sz="4" w:space="0" w:color="auto"/>
              <w:left w:val="single" w:sz="4" w:space="0" w:color="auto"/>
              <w:bottom w:val="single" w:sz="4" w:space="0" w:color="auto"/>
              <w:right w:val="single" w:sz="4" w:space="0" w:color="auto"/>
            </w:tcBorders>
          </w:tcPr>
          <w:p w:rsidR="00D035FE" w:rsidRPr="00D035FE" w:rsidRDefault="00D035FE" w:rsidP="00D035FE">
            <w:pPr>
              <w:spacing w:line="276" w:lineRule="auto"/>
              <w:jc w:val="both"/>
              <w:rPr>
                <w:sz w:val="20"/>
                <w:szCs w:val="20"/>
              </w:rPr>
            </w:pPr>
            <w:r w:rsidRPr="00D035FE">
              <w:rPr>
                <w:sz w:val="20"/>
                <w:szCs w:val="20"/>
                <w:lang w:eastAsia="en-US"/>
              </w:rPr>
              <w:t xml:space="preserve">Постановление администрации Ельниковского муниципального района </w:t>
            </w:r>
            <w:r w:rsidRPr="00D035FE">
              <w:rPr>
                <w:sz w:val="20"/>
                <w:szCs w:val="20"/>
              </w:rPr>
              <w:t>от 19.02.2019 №  61 «О признании утратившим силу постановления администрации Ельниковского  муниципального района от 10.10.2014  №767»</w:t>
            </w:r>
          </w:p>
        </w:tc>
        <w:tc>
          <w:tcPr>
            <w:tcW w:w="850" w:type="dxa"/>
            <w:tcBorders>
              <w:top w:val="single" w:sz="4" w:space="0" w:color="auto"/>
              <w:left w:val="single" w:sz="4" w:space="0" w:color="auto"/>
              <w:bottom w:val="single" w:sz="4" w:space="0" w:color="auto"/>
              <w:right w:val="single" w:sz="4" w:space="0" w:color="auto"/>
            </w:tcBorders>
          </w:tcPr>
          <w:p w:rsidR="00D035FE" w:rsidRPr="00E91435" w:rsidRDefault="001F742C" w:rsidP="00D035FE">
            <w:pPr>
              <w:widowControl w:val="0"/>
              <w:autoSpaceDE w:val="0"/>
              <w:autoSpaceDN w:val="0"/>
              <w:adjustRightInd w:val="0"/>
              <w:jc w:val="center"/>
              <w:rPr>
                <w:sz w:val="20"/>
                <w:szCs w:val="20"/>
              </w:rPr>
            </w:pPr>
            <w:r>
              <w:rPr>
                <w:sz w:val="20"/>
                <w:szCs w:val="20"/>
              </w:rPr>
              <w:t>6</w:t>
            </w:r>
          </w:p>
        </w:tc>
      </w:tr>
      <w:tr w:rsidR="00D035FE"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D035FE" w:rsidRPr="00E91435" w:rsidRDefault="00D035FE" w:rsidP="00D035FE">
            <w:pPr>
              <w:widowControl w:val="0"/>
              <w:autoSpaceDE w:val="0"/>
              <w:autoSpaceDN w:val="0"/>
              <w:adjustRightInd w:val="0"/>
              <w:jc w:val="center"/>
              <w:rPr>
                <w:sz w:val="20"/>
                <w:szCs w:val="20"/>
              </w:rPr>
            </w:pPr>
            <w:r>
              <w:rPr>
                <w:sz w:val="20"/>
                <w:szCs w:val="20"/>
              </w:rPr>
              <w:t>28</w:t>
            </w:r>
          </w:p>
        </w:tc>
        <w:tc>
          <w:tcPr>
            <w:tcW w:w="7655" w:type="dxa"/>
            <w:tcBorders>
              <w:top w:val="single" w:sz="4" w:space="0" w:color="auto"/>
              <w:left w:val="single" w:sz="4" w:space="0" w:color="auto"/>
              <w:bottom w:val="single" w:sz="4" w:space="0" w:color="auto"/>
              <w:right w:val="single" w:sz="4" w:space="0" w:color="auto"/>
            </w:tcBorders>
          </w:tcPr>
          <w:p w:rsidR="00D035FE" w:rsidRPr="00D035FE" w:rsidRDefault="00D035FE" w:rsidP="00D035FE">
            <w:pPr>
              <w:jc w:val="both"/>
              <w:rPr>
                <w:sz w:val="20"/>
                <w:szCs w:val="20"/>
              </w:rPr>
            </w:pPr>
            <w:r w:rsidRPr="00D035FE">
              <w:rPr>
                <w:sz w:val="20"/>
                <w:szCs w:val="20"/>
                <w:lang w:eastAsia="en-US"/>
              </w:rPr>
              <w:t xml:space="preserve">Постановление администрации Ельниковского муниципального района </w:t>
            </w:r>
            <w:r w:rsidRPr="00D035FE">
              <w:rPr>
                <w:rFonts w:eastAsia="Arial Unicode MS"/>
                <w:sz w:val="20"/>
                <w:szCs w:val="20"/>
              </w:rPr>
              <w:t>от 20.02. 2019 № 67 «</w:t>
            </w:r>
            <w:r w:rsidRPr="00D035FE">
              <w:rPr>
                <w:bCs/>
                <w:sz w:val="20"/>
                <w:szCs w:val="20"/>
              </w:rPr>
              <w:t xml:space="preserve">О   внесении изменений в постановление администрации Ельниковского муниципального района  от 28.09.2018 № 415» </w:t>
            </w:r>
          </w:p>
        </w:tc>
        <w:tc>
          <w:tcPr>
            <w:tcW w:w="850" w:type="dxa"/>
            <w:tcBorders>
              <w:top w:val="single" w:sz="4" w:space="0" w:color="auto"/>
              <w:left w:val="single" w:sz="4" w:space="0" w:color="auto"/>
              <w:bottom w:val="single" w:sz="4" w:space="0" w:color="auto"/>
              <w:right w:val="single" w:sz="4" w:space="0" w:color="auto"/>
            </w:tcBorders>
          </w:tcPr>
          <w:p w:rsidR="00D035FE" w:rsidRPr="00E91435" w:rsidRDefault="001F742C" w:rsidP="00D035FE">
            <w:pPr>
              <w:widowControl w:val="0"/>
              <w:autoSpaceDE w:val="0"/>
              <w:autoSpaceDN w:val="0"/>
              <w:adjustRightInd w:val="0"/>
              <w:jc w:val="center"/>
              <w:rPr>
                <w:sz w:val="20"/>
                <w:szCs w:val="20"/>
              </w:rPr>
            </w:pPr>
            <w:r>
              <w:rPr>
                <w:sz w:val="20"/>
                <w:szCs w:val="20"/>
              </w:rPr>
              <w:t>6</w:t>
            </w:r>
          </w:p>
        </w:tc>
      </w:tr>
      <w:tr w:rsidR="00410C99"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655" w:type="dxa"/>
            <w:tcBorders>
              <w:top w:val="single" w:sz="4" w:space="0" w:color="auto"/>
              <w:left w:val="single" w:sz="4" w:space="0" w:color="auto"/>
              <w:bottom w:val="single" w:sz="4" w:space="0" w:color="auto"/>
              <w:right w:val="single" w:sz="4" w:space="0" w:color="auto"/>
            </w:tcBorders>
          </w:tcPr>
          <w:p w:rsidR="00D035FE" w:rsidRDefault="00D035FE" w:rsidP="00BB5F1A">
            <w:pPr>
              <w:widowControl w:val="0"/>
              <w:autoSpaceDE w:val="0"/>
              <w:autoSpaceDN w:val="0"/>
              <w:adjustRightInd w:val="0"/>
              <w:jc w:val="center"/>
              <w:rPr>
                <w:b/>
                <w:i/>
                <w:sz w:val="20"/>
                <w:szCs w:val="20"/>
              </w:rPr>
            </w:pPr>
          </w:p>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850"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6828AE"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6828AE" w:rsidRPr="00E91435" w:rsidRDefault="00D035FE" w:rsidP="006828AE">
            <w:pPr>
              <w:widowControl w:val="0"/>
              <w:autoSpaceDE w:val="0"/>
              <w:autoSpaceDN w:val="0"/>
              <w:adjustRightInd w:val="0"/>
              <w:jc w:val="center"/>
              <w:rPr>
                <w:sz w:val="20"/>
                <w:szCs w:val="20"/>
              </w:rPr>
            </w:pPr>
            <w:r>
              <w:rPr>
                <w:sz w:val="20"/>
                <w:szCs w:val="20"/>
              </w:rPr>
              <w:t>29</w:t>
            </w:r>
          </w:p>
        </w:tc>
        <w:tc>
          <w:tcPr>
            <w:tcW w:w="7655" w:type="dxa"/>
            <w:tcBorders>
              <w:top w:val="single" w:sz="4" w:space="0" w:color="auto"/>
              <w:left w:val="single" w:sz="4" w:space="0" w:color="auto"/>
              <w:bottom w:val="single" w:sz="4" w:space="0" w:color="auto"/>
              <w:right w:val="single" w:sz="4" w:space="0" w:color="auto"/>
            </w:tcBorders>
          </w:tcPr>
          <w:p w:rsidR="006828AE" w:rsidRPr="0068188B" w:rsidRDefault="00E1374E" w:rsidP="00E1374E">
            <w:pPr>
              <w:jc w:val="both"/>
              <w:rPr>
                <w:b/>
                <w:i/>
                <w:sz w:val="20"/>
                <w:szCs w:val="20"/>
              </w:rPr>
            </w:pPr>
            <w:r w:rsidRPr="0003331D">
              <w:rPr>
                <w:sz w:val="20"/>
                <w:szCs w:val="20"/>
              </w:rPr>
              <w:t xml:space="preserve">Извещение администрации Ельниковского муниципального района Республики Мордовия от </w:t>
            </w:r>
            <w:r>
              <w:rPr>
                <w:sz w:val="20"/>
                <w:szCs w:val="20"/>
              </w:rPr>
              <w:t>06.03.</w:t>
            </w:r>
            <w:r w:rsidRPr="0003331D">
              <w:rPr>
                <w:sz w:val="20"/>
                <w:szCs w:val="20"/>
              </w:rPr>
              <w:t>2019 № 1</w:t>
            </w:r>
            <w:r>
              <w:rPr>
                <w:sz w:val="20"/>
                <w:szCs w:val="20"/>
              </w:rPr>
              <w:t>81</w:t>
            </w:r>
          </w:p>
        </w:tc>
        <w:tc>
          <w:tcPr>
            <w:tcW w:w="850" w:type="dxa"/>
            <w:tcBorders>
              <w:top w:val="single" w:sz="4" w:space="0" w:color="auto"/>
              <w:left w:val="single" w:sz="4" w:space="0" w:color="auto"/>
              <w:bottom w:val="single" w:sz="4" w:space="0" w:color="auto"/>
              <w:right w:val="single" w:sz="4" w:space="0" w:color="auto"/>
            </w:tcBorders>
          </w:tcPr>
          <w:p w:rsidR="006828AE" w:rsidRPr="00E91435" w:rsidRDefault="001F742C" w:rsidP="006828AE">
            <w:pPr>
              <w:widowControl w:val="0"/>
              <w:autoSpaceDE w:val="0"/>
              <w:autoSpaceDN w:val="0"/>
              <w:adjustRightInd w:val="0"/>
              <w:jc w:val="center"/>
              <w:rPr>
                <w:sz w:val="20"/>
                <w:szCs w:val="20"/>
              </w:rPr>
            </w:pPr>
            <w:r>
              <w:rPr>
                <w:sz w:val="20"/>
                <w:szCs w:val="20"/>
              </w:rPr>
              <w:t>7</w:t>
            </w:r>
          </w:p>
        </w:tc>
      </w:tr>
      <w:tr w:rsidR="0003331D" w:rsidRPr="00E91435" w:rsidTr="00EE1D3A">
        <w:trPr>
          <w:trHeight w:val="273"/>
        </w:trPr>
        <w:tc>
          <w:tcPr>
            <w:tcW w:w="567" w:type="dxa"/>
            <w:tcBorders>
              <w:top w:val="single" w:sz="4" w:space="0" w:color="auto"/>
              <w:left w:val="single" w:sz="4" w:space="0" w:color="auto"/>
              <w:bottom w:val="single" w:sz="4" w:space="0" w:color="auto"/>
              <w:right w:val="single" w:sz="4" w:space="0" w:color="auto"/>
            </w:tcBorders>
          </w:tcPr>
          <w:p w:rsidR="0003331D" w:rsidRDefault="00D035FE" w:rsidP="006828AE">
            <w:pPr>
              <w:widowControl w:val="0"/>
              <w:autoSpaceDE w:val="0"/>
              <w:autoSpaceDN w:val="0"/>
              <w:adjustRightInd w:val="0"/>
              <w:jc w:val="center"/>
              <w:rPr>
                <w:sz w:val="20"/>
                <w:szCs w:val="20"/>
              </w:rPr>
            </w:pPr>
            <w:r>
              <w:rPr>
                <w:sz w:val="20"/>
                <w:szCs w:val="20"/>
              </w:rPr>
              <w:t>30</w:t>
            </w:r>
          </w:p>
        </w:tc>
        <w:tc>
          <w:tcPr>
            <w:tcW w:w="7655" w:type="dxa"/>
            <w:tcBorders>
              <w:top w:val="single" w:sz="4" w:space="0" w:color="auto"/>
              <w:left w:val="single" w:sz="4" w:space="0" w:color="auto"/>
              <w:bottom w:val="single" w:sz="4" w:space="0" w:color="auto"/>
              <w:right w:val="single" w:sz="4" w:space="0" w:color="auto"/>
            </w:tcBorders>
          </w:tcPr>
          <w:p w:rsidR="0003331D" w:rsidRPr="0003331D" w:rsidRDefault="0003331D" w:rsidP="00E1374E">
            <w:pPr>
              <w:pStyle w:val="p5"/>
              <w:spacing w:before="0" w:beforeAutospacing="0" w:after="0" w:afterAutospacing="0"/>
              <w:ind w:right="-108"/>
              <w:rPr>
                <w:rFonts w:eastAsiaTheme="minorHAnsi"/>
                <w:sz w:val="20"/>
                <w:szCs w:val="20"/>
                <w:lang w:eastAsia="en-US"/>
              </w:rPr>
            </w:pPr>
            <w:r w:rsidRPr="0003331D">
              <w:rPr>
                <w:sz w:val="20"/>
                <w:szCs w:val="20"/>
              </w:rPr>
              <w:t xml:space="preserve">Извещение администрации Ельниковского муниципального района Республики Мордовия от </w:t>
            </w:r>
            <w:r w:rsidR="00E1374E">
              <w:rPr>
                <w:sz w:val="20"/>
                <w:szCs w:val="20"/>
              </w:rPr>
              <w:t>06.03</w:t>
            </w:r>
            <w:r w:rsidRPr="0003331D">
              <w:rPr>
                <w:sz w:val="20"/>
                <w:szCs w:val="20"/>
              </w:rPr>
              <w:t>.2019 № 1</w:t>
            </w:r>
            <w:r w:rsidR="00E1374E">
              <w:rPr>
                <w:sz w:val="20"/>
                <w:szCs w:val="20"/>
              </w:rPr>
              <w:t>82</w:t>
            </w:r>
          </w:p>
        </w:tc>
        <w:tc>
          <w:tcPr>
            <w:tcW w:w="850" w:type="dxa"/>
            <w:tcBorders>
              <w:top w:val="single" w:sz="4" w:space="0" w:color="auto"/>
              <w:left w:val="single" w:sz="4" w:space="0" w:color="auto"/>
              <w:bottom w:val="single" w:sz="4" w:space="0" w:color="auto"/>
              <w:right w:val="single" w:sz="4" w:space="0" w:color="auto"/>
            </w:tcBorders>
          </w:tcPr>
          <w:p w:rsidR="0003331D" w:rsidRDefault="001F742C" w:rsidP="006828AE">
            <w:pPr>
              <w:widowControl w:val="0"/>
              <w:autoSpaceDE w:val="0"/>
              <w:autoSpaceDN w:val="0"/>
              <w:adjustRightInd w:val="0"/>
              <w:jc w:val="center"/>
              <w:rPr>
                <w:sz w:val="20"/>
                <w:szCs w:val="20"/>
              </w:rPr>
            </w:pPr>
            <w:r>
              <w:rPr>
                <w:sz w:val="20"/>
                <w:szCs w:val="20"/>
              </w:rPr>
              <w:t>8</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561A99" w:rsidRDefault="00561A99" w:rsidP="00410C99"/>
    <w:p w:rsidR="00D035FE" w:rsidRDefault="00D035FE" w:rsidP="00D035FE">
      <w:pPr>
        <w:jc w:val="center"/>
        <w:rPr>
          <w:b/>
          <w:i/>
          <w:sz w:val="20"/>
          <w:szCs w:val="20"/>
          <w:u w:val="single"/>
        </w:rPr>
      </w:pPr>
      <w:r w:rsidRPr="00D035FE">
        <w:rPr>
          <w:b/>
          <w:i/>
          <w:sz w:val="20"/>
          <w:szCs w:val="20"/>
          <w:u w:val="single"/>
        </w:rPr>
        <w:lastRenderedPageBreak/>
        <w:t>РАЗДЕЛ ВТОРОЙ</w:t>
      </w:r>
    </w:p>
    <w:p w:rsidR="00D035FE" w:rsidRPr="00D035FE" w:rsidRDefault="00D035FE" w:rsidP="00D035FE">
      <w:pPr>
        <w:jc w:val="center"/>
        <w:rPr>
          <w:b/>
          <w:i/>
          <w:sz w:val="20"/>
          <w:szCs w:val="20"/>
          <w:u w:val="single"/>
        </w:rPr>
      </w:pPr>
    </w:p>
    <w:p w:rsidR="00D035FE" w:rsidRPr="004B4C66" w:rsidRDefault="00D035FE" w:rsidP="00D035FE">
      <w:pPr>
        <w:jc w:val="both"/>
        <w:rPr>
          <w:b/>
          <w:sz w:val="20"/>
          <w:szCs w:val="20"/>
        </w:rPr>
      </w:pPr>
      <w:r>
        <w:rPr>
          <w:b/>
          <w:sz w:val="20"/>
          <w:szCs w:val="20"/>
        </w:rPr>
        <w:t xml:space="preserve">26. </w:t>
      </w:r>
      <w:r w:rsidRPr="0022085C">
        <w:rPr>
          <w:b/>
          <w:sz w:val="20"/>
          <w:szCs w:val="20"/>
        </w:rPr>
        <w:t xml:space="preserve">Постановление администрации Ельниковского муниципального района </w:t>
      </w:r>
      <w:r w:rsidRPr="005F4923">
        <w:rPr>
          <w:b/>
          <w:sz w:val="20"/>
          <w:szCs w:val="20"/>
        </w:rPr>
        <w:t>от 19.02. 2019  № 60</w:t>
      </w:r>
      <w:r>
        <w:rPr>
          <w:b/>
          <w:sz w:val="20"/>
          <w:szCs w:val="20"/>
        </w:rPr>
        <w:t xml:space="preserve"> «</w:t>
      </w:r>
      <w:r w:rsidRPr="004B4C66">
        <w:rPr>
          <w:b/>
          <w:sz w:val="20"/>
          <w:szCs w:val="20"/>
        </w:rPr>
        <w:t>Об утверждении состава и Положения о комиссии</w:t>
      </w:r>
      <w:r>
        <w:rPr>
          <w:b/>
          <w:sz w:val="20"/>
          <w:szCs w:val="20"/>
        </w:rPr>
        <w:t xml:space="preserve"> </w:t>
      </w:r>
      <w:r w:rsidRPr="004B4C66">
        <w:rPr>
          <w:b/>
          <w:sz w:val="20"/>
          <w:szCs w:val="20"/>
        </w:rPr>
        <w:t>по повышению  устойчивости функционирования</w:t>
      </w:r>
    </w:p>
    <w:p w:rsidR="00D035FE" w:rsidRPr="004B4C66" w:rsidRDefault="00D035FE" w:rsidP="00D035FE">
      <w:pPr>
        <w:ind w:right="-2"/>
        <w:jc w:val="both"/>
        <w:rPr>
          <w:b/>
          <w:sz w:val="20"/>
          <w:szCs w:val="20"/>
        </w:rPr>
      </w:pPr>
      <w:r w:rsidRPr="004B4C66">
        <w:rPr>
          <w:b/>
          <w:sz w:val="20"/>
          <w:szCs w:val="20"/>
        </w:rPr>
        <w:t>организаций Ельниковского муниципального района Республики Мордовия при возникновении</w:t>
      </w:r>
      <w:r>
        <w:rPr>
          <w:b/>
          <w:sz w:val="20"/>
          <w:szCs w:val="20"/>
        </w:rPr>
        <w:t xml:space="preserve"> </w:t>
      </w:r>
      <w:r w:rsidRPr="004B4C66">
        <w:rPr>
          <w:b/>
          <w:sz w:val="20"/>
          <w:szCs w:val="20"/>
        </w:rPr>
        <w:t>чрезвычайных ситуаций в мирное и  военное время</w:t>
      </w:r>
      <w:r>
        <w:rPr>
          <w:b/>
          <w:sz w:val="20"/>
          <w:szCs w:val="20"/>
        </w:rPr>
        <w:t>»</w:t>
      </w:r>
    </w:p>
    <w:p w:rsidR="00D035FE" w:rsidRPr="004B4C66" w:rsidRDefault="00D035FE" w:rsidP="00D035FE">
      <w:pPr>
        <w:shd w:val="clear" w:color="auto" w:fill="FFFFFF"/>
        <w:ind w:firstLine="567"/>
        <w:jc w:val="both"/>
        <w:rPr>
          <w:sz w:val="20"/>
          <w:szCs w:val="20"/>
        </w:rPr>
      </w:pPr>
      <w:r w:rsidRPr="004B4C66">
        <w:rPr>
          <w:bCs/>
          <w:sz w:val="20"/>
          <w:szCs w:val="20"/>
        </w:rPr>
        <w:t xml:space="preserve">В соответствии с Федеральными законами от 12.02.1998 № 28-ФЗ «О гражданской обороне», от 21.12.1994  № 68-ФЗ «О защите населения и территорий от чрезвычайных ситуаций природного и техногенного характера» </w:t>
      </w:r>
      <w:r w:rsidRPr="004B4C66">
        <w:rPr>
          <w:sz w:val="20"/>
          <w:szCs w:val="20"/>
        </w:rPr>
        <w:t xml:space="preserve">администрация Ельниковского муниципального района Республики Мордовия </w:t>
      </w:r>
      <w:r w:rsidRPr="004B4C66">
        <w:rPr>
          <w:b/>
          <w:sz w:val="20"/>
          <w:szCs w:val="20"/>
        </w:rPr>
        <w:t>п о с т а н о в л я е т</w:t>
      </w:r>
      <w:r w:rsidRPr="004B4C66">
        <w:rPr>
          <w:sz w:val="20"/>
          <w:szCs w:val="20"/>
        </w:rPr>
        <w:t>:</w:t>
      </w:r>
    </w:p>
    <w:p w:rsidR="00D035FE" w:rsidRPr="004B4C66" w:rsidRDefault="00D035FE" w:rsidP="00D035FE">
      <w:pPr>
        <w:numPr>
          <w:ilvl w:val="0"/>
          <w:numId w:val="4"/>
        </w:numPr>
        <w:shd w:val="clear" w:color="auto" w:fill="FFFFFF"/>
        <w:suppressAutoHyphens/>
        <w:jc w:val="both"/>
        <w:rPr>
          <w:sz w:val="20"/>
          <w:szCs w:val="20"/>
        </w:rPr>
      </w:pPr>
      <w:r w:rsidRPr="004B4C66">
        <w:rPr>
          <w:sz w:val="20"/>
          <w:szCs w:val="20"/>
        </w:rPr>
        <w:t>Утвердить прилагаемые:</w:t>
      </w:r>
    </w:p>
    <w:p w:rsidR="00D035FE" w:rsidRPr="004B4C66" w:rsidRDefault="00D035FE" w:rsidP="00D035FE">
      <w:pPr>
        <w:shd w:val="clear" w:color="auto" w:fill="FFFFFF"/>
        <w:jc w:val="both"/>
        <w:rPr>
          <w:sz w:val="20"/>
          <w:szCs w:val="20"/>
        </w:rPr>
      </w:pPr>
      <w:r w:rsidRPr="004B4C66">
        <w:rPr>
          <w:sz w:val="20"/>
          <w:szCs w:val="20"/>
        </w:rPr>
        <w:t xml:space="preserve">        - Положение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D035FE" w:rsidRPr="004B4C66" w:rsidRDefault="00D035FE" w:rsidP="00D035FE">
      <w:pPr>
        <w:shd w:val="clear" w:color="auto" w:fill="FFFFFF"/>
        <w:jc w:val="both"/>
        <w:rPr>
          <w:sz w:val="20"/>
          <w:szCs w:val="20"/>
        </w:rPr>
      </w:pPr>
      <w:r w:rsidRPr="004B4C66">
        <w:rPr>
          <w:sz w:val="20"/>
          <w:szCs w:val="20"/>
        </w:rPr>
        <w:t xml:space="preserve">        -      состав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D035FE" w:rsidRPr="004B4C66" w:rsidRDefault="00D035FE" w:rsidP="00D035FE">
      <w:pPr>
        <w:jc w:val="both"/>
        <w:rPr>
          <w:sz w:val="20"/>
          <w:szCs w:val="20"/>
        </w:rPr>
      </w:pPr>
      <w:r w:rsidRPr="004B4C66">
        <w:rPr>
          <w:sz w:val="20"/>
          <w:szCs w:val="20"/>
        </w:rPr>
        <w:t xml:space="preserve">        2. Признать утратившими силу постановления администрации Ельниковского  муниципального района Республики Мордовия от  02.10.2012 № 543 «</w:t>
      </w:r>
      <w:r w:rsidRPr="004B4C66">
        <w:rPr>
          <w:bCs/>
          <w:sz w:val="20"/>
          <w:szCs w:val="20"/>
        </w:rPr>
        <w:t xml:space="preserve">О создании комиссии по поддержанию устойчивого функционирования организаций </w:t>
      </w:r>
      <w:r w:rsidRPr="004B4C66">
        <w:rPr>
          <w:sz w:val="20"/>
          <w:szCs w:val="20"/>
        </w:rPr>
        <w:t>Ельниковского</w:t>
      </w:r>
      <w:r w:rsidRPr="004B4C66">
        <w:rPr>
          <w:bCs/>
          <w:sz w:val="20"/>
          <w:szCs w:val="20"/>
        </w:rPr>
        <w:t xml:space="preserve">  муниципального района в мирное и военное время»</w:t>
      </w:r>
      <w:r w:rsidRPr="004B4C66">
        <w:rPr>
          <w:sz w:val="20"/>
          <w:szCs w:val="20"/>
        </w:rPr>
        <w:t xml:space="preserve">,  от 28.10.2014  № 799 «О внесении изменений в состав комиссии по поддержанию устойчивого функционирования организаций Ельниковского муниципального района в мирное и военное время». </w:t>
      </w:r>
    </w:p>
    <w:p w:rsidR="00D035FE" w:rsidRPr="004B4C66" w:rsidRDefault="00D035FE" w:rsidP="00D035FE">
      <w:pPr>
        <w:jc w:val="both"/>
        <w:rPr>
          <w:sz w:val="20"/>
          <w:szCs w:val="20"/>
        </w:rPr>
      </w:pPr>
      <w:r w:rsidRPr="004B4C66">
        <w:rPr>
          <w:sz w:val="20"/>
          <w:szCs w:val="20"/>
        </w:rPr>
        <w:t xml:space="preserve">       3. Контроль за исполнением настоящего постановления возложить на  заместителя Главы Ельниковского  муниципального района Республики Мордовия, начальника экономического управления А.С. Родичкину.</w:t>
      </w:r>
    </w:p>
    <w:p w:rsidR="00D035FE" w:rsidRPr="004B4C66" w:rsidRDefault="00D035FE" w:rsidP="00D035FE">
      <w:pPr>
        <w:jc w:val="both"/>
        <w:rPr>
          <w:sz w:val="20"/>
          <w:szCs w:val="20"/>
        </w:rPr>
      </w:pPr>
      <w:r w:rsidRPr="004B4C66">
        <w:rPr>
          <w:spacing w:val="2"/>
          <w:sz w:val="20"/>
          <w:szCs w:val="20"/>
          <w:shd w:val="clear" w:color="auto" w:fill="FFFFFF"/>
        </w:rPr>
        <w:t xml:space="preserve">       4. </w:t>
      </w:r>
      <w:r w:rsidRPr="004B4C66">
        <w:rPr>
          <w:sz w:val="20"/>
          <w:szCs w:val="20"/>
        </w:rPr>
        <w:t xml:space="preserve">Настоящее постановление вступает в силу со дня его официального опубликования. </w:t>
      </w:r>
    </w:p>
    <w:p w:rsidR="00D035FE" w:rsidRPr="004B4C66" w:rsidRDefault="00D035FE" w:rsidP="00D035FE">
      <w:pPr>
        <w:jc w:val="both"/>
        <w:rPr>
          <w:sz w:val="20"/>
          <w:szCs w:val="20"/>
        </w:rPr>
      </w:pPr>
      <w:r w:rsidRPr="004B4C66">
        <w:rPr>
          <w:sz w:val="20"/>
          <w:szCs w:val="20"/>
        </w:rPr>
        <w:t>Глава  Ельниковского</w:t>
      </w:r>
      <w:r>
        <w:rPr>
          <w:sz w:val="20"/>
          <w:szCs w:val="20"/>
        </w:rPr>
        <w:t xml:space="preserve"> </w:t>
      </w:r>
      <w:r w:rsidRPr="004B4C66">
        <w:rPr>
          <w:sz w:val="20"/>
          <w:szCs w:val="20"/>
        </w:rPr>
        <w:t>муниципального района                                                                   Ю.А. Бекешев</w:t>
      </w:r>
    </w:p>
    <w:p w:rsidR="00D035FE" w:rsidRPr="004B4C66" w:rsidRDefault="00D035FE" w:rsidP="00D035FE">
      <w:pPr>
        <w:ind w:left="-709" w:right="-2"/>
        <w:jc w:val="right"/>
        <w:rPr>
          <w:sz w:val="20"/>
          <w:szCs w:val="20"/>
        </w:rPr>
      </w:pPr>
      <w:r w:rsidRPr="004B4C66">
        <w:rPr>
          <w:sz w:val="20"/>
          <w:szCs w:val="20"/>
        </w:rPr>
        <w:t xml:space="preserve">         Утверждено</w:t>
      </w:r>
    </w:p>
    <w:p w:rsidR="00D035FE" w:rsidRPr="004B4C66" w:rsidRDefault="00D035FE" w:rsidP="00D035FE">
      <w:pPr>
        <w:ind w:left="-709" w:right="-2"/>
        <w:jc w:val="right"/>
        <w:rPr>
          <w:sz w:val="20"/>
          <w:szCs w:val="20"/>
        </w:rPr>
      </w:pPr>
      <w:r w:rsidRPr="004B4C66">
        <w:rPr>
          <w:sz w:val="20"/>
          <w:szCs w:val="20"/>
        </w:rPr>
        <w:t>постановлением администрации</w:t>
      </w:r>
    </w:p>
    <w:p w:rsidR="00D035FE" w:rsidRPr="004B4C66" w:rsidRDefault="00D035FE" w:rsidP="00D035FE">
      <w:pPr>
        <w:ind w:left="-709" w:right="-2"/>
        <w:jc w:val="right"/>
        <w:rPr>
          <w:sz w:val="20"/>
          <w:szCs w:val="20"/>
        </w:rPr>
      </w:pPr>
      <w:r w:rsidRPr="004B4C66">
        <w:rPr>
          <w:sz w:val="20"/>
          <w:szCs w:val="20"/>
        </w:rPr>
        <w:t>Ельниковского муниципального района</w:t>
      </w:r>
    </w:p>
    <w:p w:rsidR="00D035FE" w:rsidRPr="004B4C66" w:rsidRDefault="00D035FE" w:rsidP="00D035FE">
      <w:pPr>
        <w:ind w:left="-709" w:right="-2"/>
        <w:jc w:val="right"/>
        <w:rPr>
          <w:bCs/>
          <w:spacing w:val="-2"/>
          <w:sz w:val="20"/>
          <w:szCs w:val="20"/>
        </w:rPr>
      </w:pPr>
      <w:r w:rsidRPr="004B4C66">
        <w:rPr>
          <w:sz w:val="20"/>
          <w:szCs w:val="20"/>
        </w:rPr>
        <w:t>от 19.02.2019 №  60</w:t>
      </w:r>
    </w:p>
    <w:p w:rsidR="00D035FE" w:rsidRPr="004B4C66" w:rsidRDefault="00D035FE" w:rsidP="00D035FE">
      <w:pPr>
        <w:jc w:val="both"/>
        <w:rPr>
          <w:sz w:val="20"/>
          <w:szCs w:val="20"/>
        </w:rPr>
      </w:pPr>
      <w:r w:rsidRPr="004B4C66">
        <w:rPr>
          <w:sz w:val="20"/>
          <w:szCs w:val="20"/>
        </w:rPr>
        <w:tab/>
      </w:r>
    </w:p>
    <w:p w:rsidR="00D035FE" w:rsidRPr="004B4C66" w:rsidRDefault="00D035FE" w:rsidP="00D035FE">
      <w:pPr>
        <w:shd w:val="clear" w:color="auto" w:fill="FFFFFF"/>
        <w:autoSpaceDE w:val="0"/>
        <w:jc w:val="center"/>
        <w:rPr>
          <w:b/>
          <w:bCs/>
          <w:sz w:val="20"/>
          <w:szCs w:val="20"/>
        </w:rPr>
      </w:pPr>
      <w:r w:rsidRPr="004B4C66">
        <w:rPr>
          <w:b/>
          <w:bCs/>
          <w:sz w:val="20"/>
          <w:szCs w:val="20"/>
        </w:rPr>
        <w:t>ПОЛОЖЕНИЕ</w:t>
      </w:r>
    </w:p>
    <w:p w:rsidR="00D035FE" w:rsidRPr="004B4C66" w:rsidRDefault="00D035FE" w:rsidP="00D035FE">
      <w:pPr>
        <w:numPr>
          <w:ilvl w:val="0"/>
          <w:numId w:val="3"/>
        </w:numPr>
        <w:shd w:val="clear" w:color="auto" w:fill="FFFFFF"/>
        <w:suppressAutoHyphens/>
        <w:autoSpaceDE w:val="0"/>
        <w:ind w:left="0" w:firstLine="0"/>
        <w:jc w:val="center"/>
        <w:rPr>
          <w:sz w:val="20"/>
          <w:szCs w:val="20"/>
        </w:rPr>
      </w:pPr>
      <w:r w:rsidRPr="004B4C66">
        <w:rPr>
          <w:b/>
          <w:sz w:val="20"/>
          <w:szCs w:val="20"/>
        </w:rPr>
        <w:t>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D035FE" w:rsidRPr="004B4C66" w:rsidRDefault="00D035FE" w:rsidP="00D035FE">
      <w:pPr>
        <w:shd w:val="clear" w:color="auto" w:fill="FFFFFF"/>
        <w:autoSpaceDE w:val="0"/>
        <w:jc w:val="center"/>
        <w:rPr>
          <w:sz w:val="20"/>
          <w:szCs w:val="20"/>
        </w:rPr>
      </w:pPr>
      <w:r w:rsidRPr="004B4C66">
        <w:rPr>
          <w:bCs/>
          <w:sz w:val="20"/>
          <w:szCs w:val="20"/>
        </w:rPr>
        <w:t>1.</w:t>
      </w:r>
      <w:r w:rsidRPr="004B4C66">
        <w:rPr>
          <w:b/>
          <w:bCs/>
          <w:sz w:val="20"/>
          <w:szCs w:val="20"/>
        </w:rPr>
        <w:t xml:space="preserve"> </w:t>
      </w:r>
      <w:r w:rsidRPr="004B4C66">
        <w:rPr>
          <w:sz w:val="20"/>
          <w:szCs w:val="20"/>
        </w:rPr>
        <w:t>ОБЩИЕ ПОЛОЖЕНИЯ</w:t>
      </w:r>
    </w:p>
    <w:p w:rsidR="00D035FE" w:rsidRPr="004B4C66" w:rsidRDefault="00D035FE" w:rsidP="00D035FE">
      <w:pPr>
        <w:shd w:val="clear" w:color="auto" w:fill="FFFFFF"/>
        <w:autoSpaceDE w:val="0"/>
        <w:ind w:firstLine="720"/>
        <w:jc w:val="both"/>
        <w:rPr>
          <w:sz w:val="20"/>
          <w:szCs w:val="20"/>
        </w:rPr>
      </w:pPr>
      <w:r w:rsidRPr="004B4C66">
        <w:rPr>
          <w:sz w:val="20"/>
          <w:szCs w:val="20"/>
        </w:rPr>
        <w:t>1.1.  Комиссия по повышению устойчивости функционирования                 организаций Ельниковского муниципального района  создается   в целях организации планирования и контроля выполнения меро</w:t>
      </w:r>
      <w:r w:rsidRPr="004B4C66">
        <w:rPr>
          <w:sz w:val="20"/>
          <w:szCs w:val="20"/>
        </w:rPr>
        <w:softHyphen/>
        <w:t>приятий по повышению устойчивости функционирования организаций, предприятий и учреждений в чрезвычайных ситуациях природного и тех</w:t>
      </w:r>
      <w:r w:rsidRPr="004B4C66">
        <w:rPr>
          <w:sz w:val="20"/>
          <w:szCs w:val="20"/>
        </w:rPr>
        <w:softHyphen/>
        <w:t>ногенного характера в мирное и в военное время (в дальнейшем - в чрезвычайных ситуациях) и является постоянно действующим организующим,   консуль</w:t>
      </w:r>
      <w:r w:rsidRPr="004B4C66">
        <w:rPr>
          <w:sz w:val="20"/>
          <w:szCs w:val="20"/>
        </w:rPr>
        <w:softHyphen/>
        <w:t>тативным и исследовательским органом.</w:t>
      </w:r>
    </w:p>
    <w:p w:rsidR="00D035FE" w:rsidRPr="004B4C66" w:rsidRDefault="00D035FE" w:rsidP="00D035FE">
      <w:pPr>
        <w:shd w:val="clear" w:color="auto" w:fill="FFFFFF"/>
        <w:autoSpaceDE w:val="0"/>
        <w:ind w:firstLine="720"/>
        <w:jc w:val="both"/>
        <w:rPr>
          <w:sz w:val="20"/>
          <w:szCs w:val="20"/>
        </w:rPr>
      </w:pPr>
      <w:r w:rsidRPr="004B4C66">
        <w:rPr>
          <w:sz w:val="20"/>
          <w:szCs w:val="20"/>
        </w:rPr>
        <w:t>1.2.  Комиссия формируется из представителей структурных                 подразде</w:t>
      </w:r>
      <w:r w:rsidRPr="004B4C66">
        <w:rPr>
          <w:sz w:val="20"/>
          <w:szCs w:val="20"/>
        </w:rPr>
        <w:softHyphen/>
        <w:t>лений администрации Ельниковского  муниципального района, основных организаций, предприятий и уч</w:t>
      </w:r>
      <w:r w:rsidRPr="004B4C66">
        <w:rPr>
          <w:sz w:val="20"/>
          <w:szCs w:val="20"/>
        </w:rPr>
        <w:softHyphen/>
        <w:t>реждений Ельниковского  муниципального района.</w:t>
      </w:r>
    </w:p>
    <w:p w:rsidR="00D035FE" w:rsidRPr="004B4C66" w:rsidRDefault="00D035FE" w:rsidP="00D035FE">
      <w:pPr>
        <w:shd w:val="clear" w:color="auto" w:fill="FFFFFF"/>
        <w:autoSpaceDE w:val="0"/>
        <w:ind w:firstLine="720"/>
        <w:jc w:val="both"/>
        <w:rPr>
          <w:sz w:val="20"/>
          <w:szCs w:val="20"/>
        </w:rPr>
      </w:pPr>
      <w:r w:rsidRPr="004B4C66">
        <w:rPr>
          <w:sz w:val="20"/>
          <w:szCs w:val="20"/>
        </w:rPr>
        <w:t>1.3.   В своей деятельности комиссия руководствуется Законом от 12.02.1998   № 28-ФЗ «О гражданской обороне», от 21.12.1994  № 68-ФЗ                   «О защите населения и территорий от чрезвычайных ситуаций природно</w:t>
      </w:r>
      <w:r w:rsidRPr="004B4C66">
        <w:rPr>
          <w:sz w:val="20"/>
          <w:szCs w:val="20"/>
        </w:rPr>
        <w:softHyphen/>
        <w:t>го и техногенного характера», правовыми актами администрации и Главы Ельниковского муниципального района, настоя</w:t>
      </w:r>
      <w:r w:rsidRPr="004B4C66">
        <w:rPr>
          <w:sz w:val="20"/>
          <w:szCs w:val="20"/>
        </w:rPr>
        <w:softHyphen/>
        <w:t>щим Положением и другими руководящими документами по вопросу подготовки организаций, предприятий и учреждений к устойчивому функционированию в чрезвычайных ситуациях.</w:t>
      </w:r>
    </w:p>
    <w:p w:rsidR="00D035FE" w:rsidRPr="004B4C66" w:rsidRDefault="00D035FE" w:rsidP="00D035FE">
      <w:pPr>
        <w:shd w:val="clear" w:color="auto" w:fill="FFFFFF"/>
        <w:autoSpaceDE w:val="0"/>
        <w:jc w:val="center"/>
        <w:rPr>
          <w:sz w:val="20"/>
          <w:szCs w:val="20"/>
        </w:rPr>
      </w:pPr>
      <w:r w:rsidRPr="004B4C66">
        <w:rPr>
          <w:sz w:val="20"/>
          <w:szCs w:val="20"/>
        </w:rPr>
        <w:t>2. ЗАДАЧИ КОМИССИИ</w:t>
      </w:r>
    </w:p>
    <w:p w:rsidR="00D035FE" w:rsidRPr="004B4C66" w:rsidRDefault="00D035FE" w:rsidP="00D035FE">
      <w:pPr>
        <w:tabs>
          <w:tab w:val="left" w:pos="3960"/>
        </w:tabs>
        <w:ind w:firstLine="720"/>
        <w:jc w:val="both"/>
        <w:rPr>
          <w:sz w:val="20"/>
          <w:szCs w:val="20"/>
        </w:rPr>
      </w:pPr>
      <w:r w:rsidRPr="004B4C66">
        <w:rPr>
          <w:sz w:val="20"/>
          <w:szCs w:val="20"/>
        </w:rPr>
        <w:t>2.1. Основной задачей комиссии является организация работы по                по</w:t>
      </w:r>
      <w:r w:rsidRPr="004B4C66">
        <w:rPr>
          <w:sz w:val="20"/>
          <w:szCs w:val="20"/>
        </w:rPr>
        <w:softHyphen/>
        <w:t>вышению устойчивости функционирования организаций, предприятий и учреждений района в чрезвычайных ситуациях с целью снижения воз</w:t>
      </w:r>
      <w:r w:rsidRPr="004B4C66">
        <w:rPr>
          <w:sz w:val="20"/>
          <w:szCs w:val="20"/>
        </w:rPr>
        <w:softHyphen/>
        <w:t>можных потерь и разрушений в результате аварий, катастроф, стихийных бедствий и воздействия современных средств поражения вероятного про</w:t>
      </w:r>
      <w:r w:rsidRPr="004B4C66">
        <w:rPr>
          <w:sz w:val="20"/>
          <w:szCs w:val="20"/>
        </w:rPr>
        <w:softHyphen/>
        <w:t>тивника в военное время, обеспечения жизнедеятельности населения рай</w:t>
      </w:r>
      <w:r w:rsidRPr="004B4C66">
        <w:rPr>
          <w:sz w:val="20"/>
          <w:szCs w:val="20"/>
        </w:rPr>
        <w:softHyphen/>
        <w:t>она и создания оптимальных условий для восстановления нарушенного производства.</w:t>
      </w:r>
    </w:p>
    <w:p w:rsidR="00D035FE" w:rsidRPr="004B4C66" w:rsidRDefault="00D035FE" w:rsidP="00D035FE">
      <w:pPr>
        <w:shd w:val="clear" w:color="auto" w:fill="FFFFFF"/>
        <w:autoSpaceDE w:val="0"/>
        <w:ind w:firstLine="720"/>
        <w:jc w:val="both"/>
        <w:rPr>
          <w:sz w:val="20"/>
          <w:szCs w:val="20"/>
        </w:rPr>
      </w:pPr>
      <w:r w:rsidRPr="004B4C66">
        <w:rPr>
          <w:sz w:val="20"/>
          <w:szCs w:val="20"/>
        </w:rPr>
        <w:t>2.2. При функционировании районного звена подсистемы РСЧС на комиссию возлагается:</w:t>
      </w:r>
    </w:p>
    <w:p w:rsidR="00D035FE" w:rsidRPr="004B4C66" w:rsidRDefault="00D035FE" w:rsidP="00D035FE">
      <w:pPr>
        <w:shd w:val="clear" w:color="auto" w:fill="FFFFFF"/>
        <w:autoSpaceDE w:val="0"/>
        <w:ind w:firstLine="720"/>
        <w:jc w:val="both"/>
        <w:rPr>
          <w:sz w:val="20"/>
          <w:szCs w:val="20"/>
        </w:rPr>
      </w:pPr>
      <w:r w:rsidRPr="004B4C66">
        <w:rPr>
          <w:sz w:val="20"/>
          <w:szCs w:val="20"/>
        </w:rPr>
        <w:t>2.2.1. В режиме повседневной деятельности:</w:t>
      </w:r>
    </w:p>
    <w:p w:rsidR="00D035FE" w:rsidRPr="004B4C66" w:rsidRDefault="00D035FE" w:rsidP="00D035FE">
      <w:pPr>
        <w:shd w:val="clear" w:color="auto" w:fill="FFFFFF"/>
        <w:autoSpaceDE w:val="0"/>
        <w:ind w:firstLine="720"/>
        <w:jc w:val="both"/>
        <w:rPr>
          <w:sz w:val="20"/>
          <w:szCs w:val="20"/>
        </w:rPr>
      </w:pPr>
      <w:r w:rsidRPr="004B4C66">
        <w:rPr>
          <w:sz w:val="20"/>
          <w:szCs w:val="20"/>
        </w:rPr>
        <w:lastRenderedPageBreak/>
        <w:t>координация работы руководящего состава и органов управления территориальных звеньев районной подсистемы РСЧС по повышению устойчивости функционирования организаций, предприятий и учрежде</w:t>
      </w:r>
      <w:r w:rsidRPr="004B4C66">
        <w:rPr>
          <w:sz w:val="20"/>
          <w:szCs w:val="20"/>
        </w:rPr>
        <w:softHyphen/>
        <w:t>ний в чрезвычайных ситуациях;</w:t>
      </w:r>
    </w:p>
    <w:p w:rsidR="00D035FE" w:rsidRPr="004B4C66" w:rsidRDefault="00D035FE" w:rsidP="00D035FE">
      <w:pPr>
        <w:shd w:val="clear" w:color="auto" w:fill="FFFFFF"/>
        <w:autoSpaceDE w:val="0"/>
        <w:ind w:firstLine="720"/>
        <w:jc w:val="both"/>
        <w:rPr>
          <w:sz w:val="20"/>
          <w:szCs w:val="20"/>
        </w:rPr>
      </w:pPr>
      <w:r w:rsidRPr="004B4C66">
        <w:rPr>
          <w:sz w:val="20"/>
          <w:szCs w:val="20"/>
        </w:rPr>
        <w:t>контроль за подготовкой организаций, предприятий и учреждений, расположенных на территории района, к работе в чрезвычайных ситуаци</w:t>
      </w:r>
      <w:r w:rsidRPr="004B4C66">
        <w:rPr>
          <w:sz w:val="20"/>
          <w:szCs w:val="20"/>
        </w:rPr>
        <w:softHyphen/>
        <w:t>ях, за разработкой, планированием и осуществлением мероприятий по повышению устойчивости функционирования организаций, предприятий и учреждений в экстремальных условиях независимо от их форм собст</w:t>
      </w:r>
      <w:r w:rsidRPr="004B4C66">
        <w:rPr>
          <w:sz w:val="20"/>
          <w:szCs w:val="20"/>
        </w:rPr>
        <w:softHyphen/>
        <w:t>венности, за увязкой этих мероприятий со схемами районной планировки и застройки населенных пунктов, с генеральными планами, про</w:t>
      </w:r>
      <w:r w:rsidRPr="004B4C66">
        <w:rPr>
          <w:sz w:val="20"/>
          <w:szCs w:val="20"/>
        </w:rPr>
        <w:softHyphen/>
        <w:t>ектами строительства, реконструкции объектов и модернизации произ</w:t>
      </w:r>
      <w:r w:rsidRPr="004B4C66">
        <w:rPr>
          <w:sz w:val="20"/>
          <w:szCs w:val="20"/>
        </w:rPr>
        <w:softHyphen/>
        <w:t>водства;</w:t>
      </w:r>
    </w:p>
    <w:p w:rsidR="00D035FE" w:rsidRPr="004B4C66" w:rsidRDefault="00D035FE" w:rsidP="00D035FE">
      <w:pPr>
        <w:shd w:val="clear" w:color="auto" w:fill="FFFFFF"/>
        <w:autoSpaceDE w:val="0"/>
        <w:ind w:firstLine="720"/>
        <w:jc w:val="both"/>
        <w:rPr>
          <w:sz w:val="20"/>
          <w:szCs w:val="20"/>
        </w:rPr>
      </w:pPr>
      <w:r w:rsidRPr="004B4C66">
        <w:rPr>
          <w:sz w:val="20"/>
          <w:szCs w:val="20"/>
        </w:rPr>
        <w:t>организация работы по комплексной оценке состояния, возможно</w:t>
      </w:r>
      <w:r w:rsidRPr="004B4C66">
        <w:rPr>
          <w:sz w:val="20"/>
          <w:szCs w:val="20"/>
        </w:rPr>
        <w:softHyphen/>
        <w:t>стей и потребностей всех организаций, предприятий и учреждений района для обеспечения жизнедеятельности населения, а также выпуска задан</w:t>
      </w:r>
      <w:r w:rsidRPr="004B4C66">
        <w:rPr>
          <w:sz w:val="20"/>
          <w:szCs w:val="20"/>
        </w:rPr>
        <w:softHyphen/>
        <w:t>ных объемов и номенклатуры продукции с учетом возможных потерь и разрушений в чрезвычайных ситуациях;</w:t>
      </w:r>
    </w:p>
    <w:p w:rsidR="00D035FE" w:rsidRPr="004B4C66" w:rsidRDefault="00D035FE" w:rsidP="00D035FE">
      <w:pPr>
        <w:shd w:val="clear" w:color="auto" w:fill="FFFFFF"/>
        <w:autoSpaceDE w:val="0"/>
        <w:ind w:firstLine="720"/>
        <w:jc w:val="both"/>
        <w:rPr>
          <w:sz w:val="20"/>
          <w:szCs w:val="20"/>
        </w:rPr>
      </w:pPr>
      <w:r w:rsidRPr="004B4C66">
        <w:rPr>
          <w:sz w:val="20"/>
          <w:szCs w:val="20"/>
        </w:rPr>
        <w:t>рассмотрение результатов исследований по устойчивости,              выпол</w:t>
      </w:r>
      <w:r w:rsidRPr="004B4C66">
        <w:rPr>
          <w:sz w:val="20"/>
          <w:szCs w:val="20"/>
        </w:rPr>
        <w:softHyphen/>
        <w:t>ненных в интересах экономики района, и подготовка предложений о це</w:t>
      </w:r>
      <w:r w:rsidRPr="004B4C66">
        <w:rPr>
          <w:sz w:val="20"/>
          <w:szCs w:val="20"/>
        </w:rPr>
        <w:softHyphen/>
        <w:t>лесообразности практического осуществления выработанных                 мероприя</w:t>
      </w:r>
      <w:r w:rsidRPr="004B4C66">
        <w:rPr>
          <w:sz w:val="20"/>
          <w:szCs w:val="20"/>
        </w:rPr>
        <w:softHyphen/>
        <w:t>тий;</w:t>
      </w:r>
    </w:p>
    <w:p w:rsidR="00D035FE" w:rsidRPr="004B4C66" w:rsidRDefault="00D035FE" w:rsidP="00D035FE">
      <w:pPr>
        <w:shd w:val="clear" w:color="auto" w:fill="FFFFFF"/>
        <w:autoSpaceDE w:val="0"/>
        <w:ind w:firstLine="720"/>
        <w:jc w:val="both"/>
        <w:rPr>
          <w:sz w:val="20"/>
          <w:szCs w:val="20"/>
        </w:rPr>
      </w:pPr>
      <w:r w:rsidRPr="004B4C66">
        <w:rPr>
          <w:sz w:val="20"/>
          <w:szCs w:val="20"/>
        </w:rPr>
        <w:t>участие в проверках состояния гражданской обороны на предпри</w:t>
      </w:r>
      <w:r w:rsidRPr="004B4C66">
        <w:rPr>
          <w:sz w:val="20"/>
          <w:szCs w:val="20"/>
        </w:rPr>
        <w:softHyphen/>
        <w:t>ятиях (в учреждениях и организациях) и работы по предупреждению чрезвычайных ситуаций (по вопросам устойчивости), в командно-штабных учениях и других мероприятиях, обеспечивающих качествен</w:t>
      </w:r>
      <w:r w:rsidRPr="004B4C66">
        <w:rPr>
          <w:sz w:val="20"/>
          <w:szCs w:val="20"/>
        </w:rPr>
        <w:softHyphen/>
        <w:t>ную подготовку руководящего состава и органов управления по вопросам устойчивости;</w:t>
      </w:r>
    </w:p>
    <w:p w:rsidR="00D035FE" w:rsidRPr="004B4C66" w:rsidRDefault="00D035FE" w:rsidP="00D035FE">
      <w:pPr>
        <w:shd w:val="clear" w:color="auto" w:fill="FFFFFF"/>
        <w:autoSpaceDE w:val="0"/>
        <w:ind w:firstLine="720"/>
        <w:jc w:val="both"/>
        <w:rPr>
          <w:sz w:val="20"/>
          <w:szCs w:val="20"/>
        </w:rPr>
      </w:pPr>
      <w:r w:rsidRPr="004B4C66">
        <w:rPr>
          <w:sz w:val="20"/>
          <w:szCs w:val="20"/>
        </w:rPr>
        <w:t>организация и координация проведения исследований, разработки и уточнения мероприятий по устойчивости функционирования организа</w:t>
      </w:r>
      <w:r w:rsidRPr="004B4C66">
        <w:rPr>
          <w:sz w:val="20"/>
          <w:szCs w:val="20"/>
        </w:rPr>
        <w:softHyphen/>
        <w:t>ций, предприятий и учреждений района в чрезвычайных ситуациях;</w:t>
      </w:r>
    </w:p>
    <w:p w:rsidR="00D035FE" w:rsidRPr="004B4C66" w:rsidRDefault="00D035FE" w:rsidP="00D035FE">
      <w:pPr>
        <w:tabs>
          <w:tab w:val="left" w:pos="3960"/>
        </w:tabs>
        <w:ind w:firstLine="720"/>
        <w:jc w:val="both"/>
        <w:rPr>
          <w:sz w:val="20"/>
          <w:szCs w:val="20"/>
        </w:rPr>
      </w:pPr>
      <w:r w:rsidRPr="004B4C66">
        <w:rPr>
          <w:sz w:val="20"/>
          <w:szCs w:val="20"/>
        </w:rPr>
        <w:t>участие в обобщении результатов учений, исследований и выработке предложений по дальнейшему повышению устойчивости функциониро</w:t>
      </w:r>
      <w:r w:rsidRPr="004B4C66">
        <w:rPr>
          <w:sz w:val="20"/>
          <w:szCs w:val="20"/>
        </w:rPr>
        <w:softHyphen/>
        <w:t>вания организаций, предприятий и учреждений в чрезвычайных ситуаци</w:t>
      </w:r>
      <w:r w:rsidRPr="004B4C66">
        <w:rPr>
          <w:sz w:val="20"/>
          <w:szCs w:val="20"/>
        </w:rPr>
        <w:softHyphen/>
        <w:t>ях для включения установленным порядком в проекты планов экономи</w:t>
      </w:r>
      <w:r w:rsidRPr="004B4C66">
        <w:rPr>
          <w:sz w:val="20"/>
          <w:szCs w:val="20"/>
        </w:rPr>
        <w:softHyphen/>
        <w:t xml:space="preserve">ческого развития, в план действий по предупреждению и ликвидации чрезвычайных ситуаций </w:t>
      </w:r>
      <w:r w:rsidRPr="004B4C66">
        <w:rPr>
          <w:bCs/>
          <w:sz w:val="20"/>
          <w:szCs w:val="20"/>
        </w:rPr>
        <w:t xml:space="preserve">и </w:t>
      </w:r>
      <w:r w:rsidRPr="004B4C66">
        <w:rPr>
          <w:sz w:val="20"/>
          <w:szCs w:val="20"/>
        </w:rPr>
        <w:t>в план гражданской обороны района (по во</w:t>
      </w:r>
      <w:r w:rsidRPr="004B4C66">
        <w:rPr>
          <w:sz w:val="20"/>
          <w:szCs w:val="20"/>
        </w:rPr>
        <w:softHyphen/>
        <w:t>просам устойчивости).</w:t>
      </w:r>
    </w:p>
    <w:p w:rsidR="00D035FE" w:rsidRPr="004B4C66" w:rsidRDefault="00D035FE" w:rsidP="00D035FE">
      <w:pPr>
        <w:shd w:val="clear" w:color="auto" w:fill="FFFFFF"/>
        <w:autoSpaceDE w:val="0"/>
        <w:ind w:firstLine="720"/>
        <w:jc w:val="both"/>
        <w:rPr>
          <w:sz w:val="20"/>
          <w:szCs w:val="20"/>
        </w:rPr>
      </w:pPr>
      <w:r w:rsidRPr="004B4C66">
        <w:rPr>
          <w:sz w:val="20"/>
          <w:szCs w:val="20"/>
        </w:rPr>
        <w:t xml:space="preserve">2.2.2.  В режиме повышенной готовности: </w:t>
      </w:r>
    </w:p>
    <w:p w:rsidR="00D035FE" w:rsidRPr="004B4C66" w:rsidRDefault="00D035FE" w:rsidP="00D035FE">
      <w:pPr>
        <w:shd w:val="clear" w:color="auto" w:fill="FFFFFF"/>
        <w:autoSpaceDE w:val="0"/>
        <w:ind w:firstLine="720"/>
        <w:jc w:val="both"/>
        <w:rPr>
          <w:sz w:val="20"/>
          <w:szCs w:val="20"/>
        </w:rPr>
      </w:pPr>
      <w:r w:rsidRPr="004B4C66">
        <w:rPr>
          <w:sz w:val="20"/>
          <w:szCs w:val="20"/>
        </w:rPr>
        <w:t>принятие мер по обеспече</w:t>
      </w:r>
      <w:r w:rsidRPr="004B4C66">
        <w:rPr>
          <w:sz w:val="20"/>
          <w:szCs w:val="20"/>
        </w:rPr>
        <w:softHyphen/>
        <w:t>нию устойчивого функционирования организаций, предприятий и учреж</w:t>
      </w:r>
      <w:r w:rsidRPr="004B4C66">
        <w:rPr>
          <w:sz w:val="20"/>
          <w:szCs w:val="20"/>
        </w:rPr>
        <w:softHyphen/>
        <w:t>дений в целях защиты населения и окружающей среды при угрозе воз</w:t>
      </w:r>
      <w:r w:rsidRPr="004B4C66">
        <w:rPr>
          <w:sz w:val="20"/>
          <w:szCs w:val="20"/>
        </w:rPr>
        <w:softHyphen/>
        <w:t>никновения чрезвычайных ситуаций природного и техногенного характера.</w:t>
      </w:r>
    </w:p>
    <w:p w:rsidR="00D035FE" w:rsidRPr="004B4C66" w:rsidRDefault="00D035FE" w:rsidP="00D035FE">
      <w:pPr>
        <w:shd w:val="clear" w:color="auto" w:fill="FFFFFF"/>
        <w:autoSpaceDE w:val="0"/>
        <w:ind w:firstLine="720"/>
        <w:jc w:val="both"/>
        <w:rPr>
          <w:sz w:val="20"/>
          <w:szCs w:val="20"/>
        </w:rPr>
      </w:pPr>
      <w:r w:rsidRPr="004B4C66">
        <w:rPr>
          <w:sz w:val="20"/>
          <w:szCs w:val="20"/>
        </w:rPr>
        <w:t>2.2.3.  При переводе организаций, предприятий и учреждений района на работу по планам военного времени:</w:t>
      </w:r>
    </w:p>
    <w:p w:rsidR="00D035FE" w:rsidRPr="004B4C66" w:rsidRDefault="00D035FE" w:rsidP="00D035FE">
      <w:pPr>
        <w:shd w:val="clear" w:color="auto" w:fill="FFFFFF"/>
        <w:autoSpaceDE w:val="0"/>
        <w:ind w:firstLine="720"/>
        <w:jc w:val="both"/>
        <w:rPr>
          <w:sz w:val="20"/>
          <w:szCs w:val="20"/>
        </w:rPr>
      </w:pPr>
      <w:r w:rsidRPr="004B4C66">
        <w:rPr>
          <w:sz w:val="20"/>
          <w:szCs w:val="20"/>
        </w:rPr>
        <w:t>контроль и оценка хода осуществления организациями, предпри</w:t>
      </w:r>
      <w:r w:rsidRPr="004B4C66">
        <w:rPr>
          <w:sz w:val="20"/>
          <w:szCs w:val="20"/>
        </w:rPr>
        <w:softHyphen/>
        <w:t>ятиями и учреждениями мероприятий по повышению устойчивости их функционирования в военное время;</w:t>
      </w:r>
    </w:p>
    <w:p w:rsidR="00D035FE" w:rsidRPr="004B4C66" w:rsidRDefault="00D035FE" w:rsidP="00D035FE">
      <w:pPr>
        <w:shd w:val="clear" w:color="auto" w:fill="FFFFFF"/>
        <w:autoSpaceDE w:val="0"/>
        <w:ind w:firstLine="720"/>
        <w:jc w:val="both"/>
        <w:rPr>
          <w:sz w:val="20"/>
          <w:szCs w:val="20"/>
        </w:rPr>
      </w:pPr>
      <w:r w:rsidRPr="004B4C66">
        <w:rPr>
          <w:sz w:val="20"/>
          <w:szCs w:val="20"/>
        </w:rPr>
        <w:t>проверка качества выполнения мероприятий по повышению                    устой</w:t>
      </w:r>
      <w:r w:rsidRPr="004B4C66">
        <w:rPr>
          <w:sz w:val="20"/>
          <w:szCs w:val="20"/>
        </w:rPr>
        <w:softHyphen/>
        <w:t>чивости функционирования организаций, предприятий и учреждений с введением соответствующих степеней готовности гражданской обороны;</w:t>
      </w:r>
    </w:p>
    <w:p w:rsidR="00D035FE" w:rsidRPr="004B4C66" w:rsidRDefault="00D035FE" w:rsidP="00D035FE">
      <w:pPr>
        <w:shd w:val="clear" w:color="auto" w:fill="FFFFFF"/>
        <w:autoSpaceDE w:val="0"/>
        <w:ind w:firstLine="720"/>
        <w:jc w:val="both"/>
        <w:rPr>
          <w:sz w:val="20"/>
          <w:szCs w:val="20"/>
        </w:rPr>
      </w:pPr>
      <w:r w:rsidRPr="004B4C66">
        <w:rPr>
          <w:sz w:val="20"/>
          <w:szCs w:val="20"/>
        </w:rPr>
        <w:t>обобщение необходимых данных по вопросам устойчивости для принятия решения по переводу организаций, предприятий и учреждений района на работу по планам военного времени.</w:t>
      </w:r>
    </w:p>
    <w:p w:rsidR="00D035FE" w:rsidRPr="004B4C66" w:rsidRDefault="00D035FE" w:rsidP="00D035FE">
      <w:pPr>
        <w:shd w:val="clear" w:color="auto" w:fill="FFFFFF"/>
        <w:autoSpaceDE w:val="0"/>
        <w:ind w:firstLine="720"/>
        <w:jc w:val="both"/>
        <w:rPr>
          <w:sz w:val="20"/>
          <w:szCs w:val="20"/>
        </w:rPr>
      </w:pPr>
      <w:r w:rsidRPr="004B4C66">
        <w:rPr>
          <w:sz w:val="20"/>
          <w:szCs w:val="20"/>
        </w:rPr>
        <w:t>2.2.4. В режиме чрезвычайной ситуации:</w:t>
      </w:r>
    </w:p>
    <w:p w:rsidR="00D035FE" w:rsidRPr="004B4C66" w:rsidRDefault="00D035FE" w:rsidP="00D035FE">
      <w:pPr>
        <w:shd w:val="clear" w:color="auto" w:fill="FFFFFF"/>
        <w:autoSpaceDE w:val="0"/>
        <w:ind w:firstLine="720"/>
        <w:jc w:val="both"/>
        <w:rPr>
          <w:sz w:val="20"/>
          <w:szCs w:val="20"/>
        </w:rPr>
      </w:pPr>
      <w:r w:rsidRPr="004B4C66">
        <w:rPr>
          <w:sz w:val="20"/>
          <w:szCs w:val="20"/>
        </w:rPr>
        <w:t>проведение анализа состояния и возможностей важнейших                     органи</w:t>
      </w:r>
      <w:r w:rsidRPr="004B4C66">
        <w:rPr>
          <w:sz w:val="20"/>
          <w:szCs w:val="20"/>
        </w:rPr>
        <w:softHyphen/>
        <w:t>заций, предприятий, учреждений и отраслей экономики района в целом;</w:t>
      </w:r>
    </w:p>
    <w:p w:rsidR="00D035FE" w:rsidRPr="004B4C66" w:rsidRDefault="00D035FE" w:rsidP="00D035FE">
      <w:pPr>
        <w:shd w:val="clear" w:color="auto" w:fill="FFFFFF"/>
        <w:autoSpaceDE w:val="0"/>
        <w:ind w:firstLine="720"/>
        <w:jc w:val="both"/>
        <w:rPr>
          <w:sz w:val="20"/>
          <w:szCs w:val="20"/>
        </w:rPr>
      </w:pPr>
      <w:r w:rsidRPr="004B4C66">
        <w:rPr>
          <w:sz w:val="20"/>
          <w:szCs w:val="20"/>
        </w:rPr>
        <w:t>обобщение данных обстановки и подготовки предложений Главе Ельниковского муниципального района по вопросам организации производственной дея</w:t>
      </w:r>
      <w:r w:rsidRPr="004B4C66">
        <w:rPr>
          <w:sz w:val="20"/>
          <w:szCs w:val="20"/>
        </w:rPr>
        <w:softHyphen/>
        <w:t>тельности на сохранившихся мощностях, восстановления нарушенного управления организациями, предприятиями и учреждениями района, обеспечения жизнедеятельности населения, а также проведения аварийно-восстановительных работ.</w:t>
      </w:r>
    </w:p>
    <w:p w:rsidR="00D035FE" w:rsidRPr="004B4C66" w:rsidRDefault="00D035FE" w:rsidP="00D035FE">
      <w:pPr>
        <w:shd w:val="clear" w:color="auto" w:fill="FFFFFF"/>
        <w:autoSpaceDE w:val="0"/>
        <w:ind w:firstLine="720"/>
        <w:jc w:val="both"/>
        <w:rPr>
          <w:sz w:val="20"/>
          <w:szCs w:val="20"/>
        </w:rPr>
      </w:pPr>
      <w:r w:rsidRPr="004B4C66">
        <w:rPr>
          <w:sz w:val="20"/>
          <w:szCs w:val="20"/>
        </w:rPr>
        <w:t>2.3. Свои задачи по повышению устойчивости функционирования            ор</w:t>
      </w:r>
      <w:r w:rsidRPr="004B4C66">
        <w:rPr>
          <w:sz w:val="20"/>
          <w:szCs w:val="20"/>
        </w:rPr>
        <w:softHyphen/>
        <w:t>ганизаций, предприятий и учреждений района в чрезвычайных ситуациях комиссия выполняет в тесном взаимодействии с межведомственной                   ко</w:t>
      </w:r>
      <w:r w:rsidRPr="004B4C66">
        <w:rPr>
          <w:sz w:val="20"/>
          <w:szCs w:val="20"/>
        </w:rPr>
        <w:softHyphen/>
        <w:t>миссией по размещению производительных сил на территории района, комиссией по чрезвычайным ситуациям района, управлениями (отделами) по делам гражданской обороны и чрезвычайным ситуациям территорий,  управлениями и другими структурными подразделения</w:t>
      </w:r>
      <w:r w:rsidRPr="004B4C66">
        <w:rPr>
          <w:sz w:val="20"/>
          <w:szCs w:val="20"/>
        </w:rPr>
        <w:softHyphen/>
        <w:t>ми администрации района, а также с органами военного командования, органами Министерства внутренних дел и Федеральной службы безопас</w:t>
      </w:r>
      <w:r w:rsidRPr="004B4C66">
        <w:rPr>
          <w:sz w:val="20"/>
          <w:szCs w:val="20"/>
        </w:rPr>
        <w:softHyphen/>
        <w:t>ности и другими заинтересованными органами, дислоцирующимися на территории района.</w:t>
      </w:r>
    </w:p>
    <w:p w:rsidR="00D035FE" w:rsidRPr="004B4C66" w:rsidRDefault="00D035FE" w:rsidP="00D035FE">
      <w:pPr>
        <w:tabs>
          <w:tab w:val="left" w:pos="3960"/>
        </w:tabs>
        <w:jc w:val="center"/>
        <w:rPr>
          <w:sz w:val="20"/>
          <w:szCs w:val="20"/>
        </w:rPr>
      </w:pPr>
      <w:r w:rsidRPr="004B4C66">
        <w:rPr>
          <w:sz w:val="20"/>
          <w:szCs w:val="20"/>
        </w:rPr>
        <w:t>3. ПРАВА КОМИССИИ</w:t>
      </w:r>
    </w:p>
    <w:p w:rsidR="00D035FE" w:rsidRPr="004B4C66" w:rsidRDefault="00D035FE" w:rsidP="00D035FE">
      <w:pPr>
        <w:tabs>
          <w:tab w:val="left" w:pos="3960"/>
        </w:tabs>
        <w:ind w:firstLine="720"/>
        <w:jc w:val="both"/>
        <w:rPr>
          <w:sz w:val="20"/>
          <w:szCs w:val="20"/>
        </w:rPr>
      </w:pPr>
      <w:r w:rsidRPr="004B4C66">
        <w:rPr>
          <w:sz w:val="20"/>
          <w:szCs w:val="20"/>
        </w:rPr>
        <w:t>3.1. Передавать указания Главы Ельниковского муниципального района, направленные на повышение устойчивости функционирования организаций, предпри</w:t>
      </w:r>
      <w:r w:rsidRPr="004B4C66">
        <w:rPr>
          <w:sz w:val="20"/>
          <w:szCs w:val="20"/>
        </w:rPr>
        <w:softHyphen/>
        <w:t>ятий и учреждений района, всем структурным подразделениям админист</w:t>
      </w:r>
      <w:r w:rsidRPr="004B4C66">
        <w:rPr>
          <w:sz w:val="20"/>
          <w:szCs w:val="20"/>
        </w:rPr>
        <w:softHyphen/>
        <w:t>рации района и территориальным звеньям районной подсистемы РСЧС.</w:t>
      </w:r>
    </w:p>
    <w:p w:rsidR="00D035FE" w:rsidRPr="004B4C66" w:rsidRDefault="00D035FE" w:rsidP="00D035FE">
      <w:pPr>
        <w:shd w:val="clear" w:color="auto" w:fill="FFFFFF"/>
        <w:autoSpaceDE w:val="0"/>
        <w:ind w:firstLine="720"/>
        <w:jc w:val="both"/>
        <w:rPr>
          <w:sz w:val="20"/>
          <w:szCs w:val="20"/>
        </w:rPr>
      </w:pPr>
      <w:r w:rsidRPr="004B4C66">
        <w:rPr>
          <w:sz w:val="20"/>
          <w:szCs w:val="20"/>
        </w:rPr>
        <w:lastRenderedPageBreak/>
        <w:t>3.2. Давать заключения на представляемые структурными             подразделе</w:t>
      </w:r>
      <w:r w:rsidRPr="004B4C66">
        <w:rPr>
          <w:sz w:val="20"/>
          <w:szCs w:val="20"/>
        </w:rPr>
        <w:softHyphen/>
        <w:t>ниями администрации района мероприятия по устойчивости функционирования организаций, предпри</w:t>
      </w:r>
      <w:r w:rsidRPr="004B4C66">
        <w:rPr>
          <w:sz w:val="20"/>
          <w:szCs w:val="20"/>
        </w:rPr>
        <w:softHyphen/>
        <w:t>ятий и учреждений района для включе</w:t>
      </w:r>
      <w:r w:rsidRPr="004B4C66">
        <w:rPr>
          <w:sz w:val="20"/>
          <w:szCs w:val="20"/>
        </w:rPr>
        <w:softHyphen/>
        <w:t>ния в комплексные целевые программы развития отраслей экономики района.</w:t>
      </w:r>
    </w:p>
    <w:p w:rsidR="00D035FE" w:rsidRPr="004B4C66" w:rsidRDefault="00D035FE" w:rsidP="00D035FE">
      <w:pPr>
        <w:shd w:val="clear" w:color="auto" w:fill="FFFFFF"/>
        <w:autoSpaceDE w:val="0"/>
        <w:ind w:firstLine="720"/>
        <w:jc w:val="both"/>
        <w:rPr>
          <w:sz w:val="20"/>
          <w:szCs w:val="20"/>
        </w:rPr>
      </w:pPr>
      <w:r w:rsidRPr="004B4C66">
        <w:rPr>
          <w:sz w:val="20"/>
          <w:szCs w:val="20"/>
        </w:rPr>
        <w:t>3.3.  Запрашивать от структурных подразделений администрации           рай</w:t>
      </w:r>
      <w:r w:rsidRPr="004B4C66">
        <w:rPr>
          <w:sz w:val="20"/>
          <w:szCs w:val="20"/>
        </w:rPr>
        <w:softHyphen/>
        <w:t>она, организаций, предприятий и учреждений необходимые данные для изучения и принятия решения по вопросам, относящимся к устойчивости функционирования экономики района.</w:t>
      </w:r>
    </w:p>
    <w:p w:rsidR="00D035FE" w:rsidRPr="004B4C66" w:rsidRDefault="00D035FE" w:rsidP="00D035FE">
      <w:pPr>
        <w:shd w:val="clear" w:color="auto" w:fill="FFFFFF"/>
        <w:autoSpaceDE w:val="0"/>
        <w:ind w:firstLine="720"/>
        <w:jc w:val="both"/>
        <w:rPr>
          <w:sz w:val="20"/>
          <w:szCs w:val="20"/>
        </w:rPr>
      </w:pPr>
      <w:r w:rsidRPr="004B4C66">
        <w:rPr>
          <w:sz w:val="20"/>
          <w:szCs w:val="20"/>
        </w:rPr>
        <w:t>3.4. Привлекать к участию в рассмотрении отдельных вопросов                устой</w:t>
      </w:r>
      <w:r w:rsidRPr="004B4C66">
        <w:rPr>
          <w:sz w:val="20"/>
          <w:szCs w:val="20"/>
        </w:rPr>
        <w:softHyphen/>
        <w:t>чивости специалистов администрации района, научно-исследовательских и других организаций, предприятий и учреждений.</w:t>
      </w:r>
    </w:p>
    <w:p w:rsidR="00D035FE" w:rsidRPr="004B4C66" w:rsidRDefault="00D035FE" w:rsidP="00D035FE">
      <w:pPr>
        <w:shd w:val="clear" w:color="auto" w:fill="FFFFFF"/>
        <w:autoSpaceDE w:val="0"/>
        <w:ind w:firstLine="720"/>
        <w:jc w:val="both"/>
        <w:rPr>
          <w:sz w:val="20"/>
          <w:szCs w:val="20"/>
        </w:rPr>
      </w:pPr>
      <w:r w:rsidRPr="004B4C66">
        <w:rPr>
          <w:sz w:val="20"/>
          <w:szCs w:val="20"/>
        </w:rPr>
        <w:t>3.5.  Заслушивать должностных лиц организаций, предприятий и            учре</w:t>
      </w:r>
      <w:r w:rsidRPr="004B4C66">
        <w:rPr>
          <w:sz w:val="20"/>
          <w:szCs w:val="20"/>
        </w:rPr>
        <w:softHyphen/>
        <w:t>ждений района по вопросам устойчивости, проводить в установленном порядке  совещания    с  представителями  этих организаций, предприятий   и</w:t>
      </w:r>
    </w:p>
    <w:p w:rsidR="00D035FE" w:rsidRPr="004B4C66" w:rsidRDefault="00D035FE" w:rsidP="00D035FE">
      <w:pPr>
        <w:shd w:val="clear" w:color="auto" w:fill="FFFFFF"/>
        <w:autoSpaceDE w:val="0"/>
        <w:jc w:val="both"/>
        <w:rPr>
          <w:sz w:val="20"/>
          <w:szCs w:val="20"/>
        </w:rPr>
      </w:pPr>
      <w:r w:rsidRPr="004B4C66">
        <w:rPr>
          <w:sz w:val="20"/>
          <w:szCs w:val="20"/>
        </w:rPr>
        <w:t xml:space="preserve">учреждений.                                                                                                              </w:t>
      </w:r>
    </w:p>
    <w:p w:rsidR="00D035FE" w:rsidRPr="004B4C66" w:rsidRDefault="00D035FE" w:rsidP="00D035FE">
      <w:pPr>
        <w:shd w:val="clear" w:color="auto" w:fill="FFFFFF"/>
        <w:autoSpaceDE w:val="0"/>
        <w:jc w:val="both"/>
        <w:rPr>
          <w:sz w:val="20"/>
          <w:szCs w:val="20"/>
        </w:rPr>
      </w:pPr>
      <w:r w:rsidRPr="004B4C66">
        <w:rPr>
          <w:sz w:val="20"/>
          <w:szCs w:val="20"/>
        </w:rPr>
        <w:t xml:space="preserve">         3.6.  Участвовать во всех мероприятиях, имеющих отношение к                  реше</w:t>
      </w:r>
      <w:r w:rsidRPr="004B4C66">
        <w:rPr>
          <w:sz w:val="20"/>
          <w:szCs w:val="20"/>
        </w:rPr>
        <w:softHyphen/>
        <w:t>нию вопросов повышения устойчивости функционирования организаций, предприятий и учреждений в чрезвычайных ситуациях.</w:t>
      </w:r>
    </w:p>
    <w:p w:rsidR="00D035FE" w:rsidRPr="004B4C66" w:rsidRDefault="00D035FE" w:rsidP="00D035FE">
      <w:pPr>
        <w:shd w:val="clear" w:color="auto" w:fill="FFFFFF"/>
        <w:autoSpaceDE w:val="0"/>
        <w:jc w:val="center"/>
        <w:rPr>
          <w:sz w:val="20"/>
          <w:szCs w:val="20"/>
        </w:rPr>
      </w:pPr>
      <w:r w:rsidRPr="004B4C66">
        <w:rPr>
          <w:sz w:val="20"/>
          <w:szCs w:val="20"/>
        </w:rPr>
        <w:t>4. ЗАДАЧИ СТРУКТУРНЫХ ПОДРАЗДЕЛЕНИЙ КОМИССИИ</w:t>
      </w:r>
    </w:p>
    <w:p w:rsidR="00D035FE" w:rsidRPr="004B4C66" w:rsidRDefault="00D035FE" w:rsidP="00D035FE">
      <w:pPr>
        <w:shd w:val="clear" w:color="auto" w:fill="FFFFFF"/>
        <w:autoSpaceDE w:val="0"/>
        <w:ind w:firstLine="720"/>
        <w:jc w:val="both"/>
        <w:rPr>
          <w:sz w:val="20"/>
          <w:szCs w:val="20"/>
        </w:rPr>
      </w:pPr>
      <w:r w:rsidRPr="004B4C66">
        <w:rPr>
          <w:sz w:val="20"/>
          <w:szCs w:val="20"/>
        </w:rPr>
        <w:t>4.1. Подготовка предложений по дальнейшему улучшению размеще</w:t>
      </w:r>
      <w:r w:rsidRPr="004B4C66">
        <w:rPr>
          <w:sz w:val="20"/>
          <w:szCs w:val="20"/>
        </w:rPr>
        <w:softHyphen/>
        <w:t>ния производительных сил и повышению надежности хозяйственных связей.</w:t>
      </w:r>
    </w:p>
    <w:p w:rsidR="00D035FE" w:rsidRPr="004B4C66" w:rsidRDefault="00D035FE" w:rsidP="00D035FE">
      <w:pPr>
        <w:shd w:val="clear" w:color="auto" w:fill="FFFFFF"/>
        <w:autoSpaceDE w:val="0"/>
        <w:ind w:firstLine="720"/>
        <w:jc w:val="both"/>
        <w:rPr>
          <w:sz w:val="20"/>
          <w:szCs w:val="20"/>
        </w:rPr>
      </w:pPr>
      <w:r w:rsidRPr="004B4C66">
        <w:rPr>
          <w:sz w:val="20"/>
          <w:szCs w:val="20"/>
        </w:rPr>
        <w:t>4.2.   Подкомиссии по устойчивости топливно-энергетического                ком</w:t>
      </w:r>
      <w:r w:rsidRPr="004B4C66">
        <w:rPr>
          <w:sz w:val="20"/>
          <w:szCs w:val="20"/>
        </w:rPr>
        <w:softHyphen/>
        <w:t>плекса, промышленного производства и транспортной системы:</w:t>
      </w:r>
    </w:p>
    <w:p w:rsidR="00D035FE" w:rsidRPr="004B4C66" w:rsidRDefault="00D035FE" w:rsidP="00D035FE">
      <w:pPr>
        <w:shd w:val="clear" w:color="auto" w:fill="FFFFFF"/>
        <w:autoSpaceDE w:val="0"/>
        <w:ind w:firstLine="720"/>
        <w:jc w:val="both"/>
        <w:rPr>
          <w:sz w:val="20"/>
          <w:szCs w:val="20"/>
        </w:rPr>
      </w:pPr>
      <w:r w:rsidRPr="004B4C66">
        <w:rPr>
          <w:sz w:val="20"/>
          <w:szCs w:val="20"/>
        </w:rPr>
        <w:t>4.2.1. Определение степени устойчивости элементов и систем                              электро- и теплоснабжения, водо- и топливоснабжения в чрезвычайных ситуациях.</w:t>
      </w:r>
    </w:p>
    <w:p w:rsidR="00D035FE" w:rsidRPr="004B4C66" w:rsidRDefault="00D035FE" w:rsidP="00D035FE">
      <w:pPr>
        <w:shd w:val="clear" w:color="auto" w:fill="FFFFFF"/>
        <w:autoSpaceDE w:val="0"/>
        <w:ind w:firstLine="720"/>
        <w:jc w:val="both"/>
        <w:rPr>
          <w:sz w:val="20"/>
          <w:szCs w:val="20"/>
        </w:rPr>
      </w:pPr>
      <w:r w:rsidRPr="004B4C66">
        <w:rPr>
          <w:sz w:val="20"/>
          <w:szCs w:val="20"/>
        </w:rPr>
        <w:t>4.2.2.  Анализ возможности работы организаций, предприятий и                 учре</w:t>
      </w:r>
      <w:r w:rsidRPr="004B4C66">
        <w:rPr>
          <w:sz w:val="20"/>
          <w:szCs w:val="20"/>
        </w:rPr>
        <w:softHyphen/>
        <w:t>ждений района от автономных источников энергоснабжения и       использо</w:t>
      </w:r>
      <w:r w:rsidRPr="004B4C66">
        <w:rPr>
          <w:sz w:val="20"/>
          <w:szCs w:val="20"/>
        </w:rPr>
        <w:softHyphen/>
        <w:t>вания для этих целей запасов твердого топлива на территории района.</w:t>
      </w:r>
    </w:p>
    <w:p w:rsidR="00D035FE" w:rsidRPr="004B4C66" w:rsidRDefault="00D035FE" w:rsidP="00D035FE">
      <w:pPr>
        <w:tabs>
          <w:tab w:val="left" w:pos="3960"/>
        </w:tabs>
        <w:ind w:firstLine="720"/>
        <w:jc w:val="both"/>
        <w:rPr>
          <w:sz w:val="20"/>
          <w:szCs w:val="20"/>
        </w:rPr>
      </w:pPr>
      <w:r w:rsidRPr="004B4C66">
        <w:rPr>
          <w:sz w:val="20"/>
          <w:szCs w:val="20"/>
        </w:rPr>
        <w:t>4.2.3.  Подготовка предложений по дальнейшему повышению    устойчи</w:t>
      </w:r>
      <w:r w:rsidRPr="004B4C66">
        <w:rPr>
          <w:sz w:val="20"/>
          <w:szCs w:val="20"/>
        </w:rPr>
        <w:softHyphen/>
        <w:t>вости функционирования топливно-энергетического комплекса на терри</w:t>
      </w:r>
      <w:r w:rsidRPr="004B4C66">
        <w:rPr>
          <w:sz w:val="20"/>
          <w:szCs w:val="20"/>
        </w:rPr>
        <w:softHyphen/>
        <w:t>тории района.</w:t>
      </w:r>
    </w:p>
    <w:p w:rsidR="00D035FE" w:rsidRPr="004B4C66" w:rsidRDefault="00D035FE" w:rsidP="00D035FE">
      <w:pPr>
        <w:shd w:val="clear" w:color="auto" w:fill="FFFFFF"/>
        <w:autoSpaceDE w:val="0"/>
        <w:ind w:firstLine="720"/>
        <w:jc w:val="both"/>
        <w:rPr>
          <w:sz w:val="20"/>
          <w:szCs w:val="20"/>
        </w:rPr>
      </w:pPr>
      <w:r w:rsidRPr="004B4C66">
        <w:rPr>
          <w:sz w:val="20"/>
          <w:szCs w:val="20"/>
        </w:rPr>
        <w:t>4.2.4.  Оценка эффективности мероприятий по повышению            устойчиво</w:t>
      </w:r>
      <w:r w:rsidRPr="004B4C66">
        <w:rPr>
          <w:sz w:val="20"/>
          <w:szCs w:val="20"/>
        </w:rPr>
        <w:softHyphen/>
        <w:t>сти функционирования промышленных предприятий.</w:t>
      </w:r>
    </w:p>
    <w:p w:rsidR="00D035FE" w:rsidRPr="004B4C66" w:rsidRDefault="00D035FE" w:rsidP="00D035FE">
      <w:pPr>
        <w:shd w:val="clear" w:color="auto" w:fill="FFFFFF"/>
        <w:autoSpaceDE w:val="0"/>
        <w:ind w:firstLine="720"/>
        <w:jc w:val="both"/>
        <w:rPr>
          <w:sz w:val="20"/>
          <w:szCs w:val="20"/>
        </w:rPr>
      </w:pPr>
      <w:r w:rsidRPr="004B4C66">
        <w:rPr>
          <w:sz w:val="20"/>
          <w:szCs w:val="20"/>
        </w:rPr>
        <w:t>4.2.5.   Анализ возможного разрушения основных производственных фондов и потерь производственных мощностей этих предприятий.</w:t>
      </w:r>
    </w:p>
    <w:p w:rsidR="00D035FE" w:rsidRPr="004B4C66" w:rsidRDefault="00D035FE" w:rsidP="00D035FE">
      <w:pPr>
        <w:shd w:val="clear" w:color="auto" w:fill="FFFFFF"/>
        <w:autoSpaceDE w:val="0"/>
        <w:ind w:firstLine="720"/>
        <w:jc w:val="both"/>
        <w:rPr>
          <w:sz w:val="20"/>
          <w:szCs w:val="20"/>
        </w:rPr>
      </w:pPr>
      <w:r w:rsidRPr="004B4C66">
        <w:rPr>
          <w:sz w:val="20"/>
          <w:szCs w:val="20"/>
        </w:rPr>
        <w:t>4.2.6.  Анализ эффективности мероприятий по повышению           устойчиво</w:t>
      </w:r>
      <w:r w:rsidRPr="004B4C66">
        <w:rPr>
          <w:sz w:val="20"/>
          <w:szCs w:val="20"/>
        </w:rPr>
        <w:softHyphen/>
        <w:t>сти функционирования транспорта.</w:t>
      </w:r>
    </w:p>
    <w:p w:rsidR="00D035FE" w:rsidRPr="004B4C66" w:rsidRDefault="00D035FE" w:rsidP="00D035FE">
      <w:pPr>
        <w:shd w:val="clear" w:color="auto" w:fill="FFFFFF"/>
        <w:autoSpaceDE w:val="0"/>
        <w:ind w:firstLine="720"/>
        <w:jc w:val="both"/>
        <w:rPr>
          <w:sz w:val="20"/>
          <w:szCs w:val="20"/>
        </w:rPr>
      </w:pPr>
      <w:r w:rsidRPr="004B4C66">
        <w:rPr>
          <w:sz w:val="20"/>
          <w:szCs w:val="20"/>
        </w:rPr>
        <w:t>4.2.7.  Определение возможных потерь транспортных средств и              разру</w:t>
      </w:r>
      <w:r w:rsidRPr="004B4C66">
        <w:rPr>
          <w:sz w:val="20"/>
          <w:szCs w:val="20"/>
        </w:rPr>
        <w:softHyphen/>
        <w:t>шений транспортных коммуникаций и сооружений на них.</w:t>
      </w:r>
    </w:p>
    <w:p w:rsidR="00D035FE" w:rsidRPr="004B4C66" w:rsidRDefault="00D035FE" w:rsidP="00D035FE">
      <w:pPr>
        <w:shd w:val="clear" w:color="auto" w:fill="FFFFFF"/>
        <w:autoSpaceDE w:val="0"/>
        <w:ind w:firstLine="720"/>
        <w:jc w:val="both"/>
        <w:rPr>
          <w:sz w:val="20"/>
          <w:szCs w:val="20"/>
        </w:rPr>
      </w:pPr>
      <w:r w:rsidRPr="004B4C66">
        <w:rPr>
          <w:sz w:val="20"/>
          <w:szCs w:val="20"/>
        </w:rPr>
        <w:t>4.2.8.  Подготовка предложений по дальнейшему повышению           устойчи</w:t>
      </w:r>
      <w:r w:rsidRPr="004B4C66">
        <w:rPr>
          <w:sz w:val="20"/>
          <w:szCs w:val="20"/>
        </w:rPr>
        <w:softHyphen/>
        <w:t>вости функционирования транспортной системы.</w:t>
      </w:r>
    </w:p>
    <w:p w:rsidR="00D035FE" w:rsidRPr="004B4C66" w:rsidRDefault="00D035FE" w:rsidP="00D035FE">
      <w:pPr>
        <w:shd w:val="clear" w:color="auto" w:fill="FFFFFF"/>
        <w:autoSpaceDE w:val="0"/>
        <w:ind w:firstLine="720"/>
        <w:jc w:val="both"/>
        <w:rPr>
          <w:sz w:val="20"/>
          <w:szCs w:val="20"/>
        </w:rPr>
      </w:pPr>
      <w:r w:rsidRPr="004B4C66">
        <w:rPr>
          <w:sz w:val="20"/>
          <w:szCs w:val="20"/>
        </w:rPr>
        <w:t>4.3.  Подкомиссии по устойчивости агропромышленного комплекса, сфер обращения и услуг:</w:t>
      </w:r>
    </w:p>
    <w:p w:rsidR="00D035FE" w:rsidRPr="004B4C66" w:rsidRDefault="00D035FE" w:rsidP="00D035FE">
      <w:pPr>
        <w:shd w:val="clear" w:color="auto" w:fill="FFFFFF"/>
        <w:autoSpaceDE w:val="0"/>
        <w:ind w:firstLine="720"/>
        <w:jc w:val="both"/>
        <w:rPr>
          <w:sz w:val="20"/>
          <w:szCs w:val="20"/>
        </w:rPr>
      </w:pPr>
      <w:r w:rsidRPr="004B4C66">
        <w:rPr>
          <w:sz w:val="20"/>
          <w:szCs w:val="20"/>
        </w:rPr>
        <w:t>4.3.1. Анализ эффективности мероприятий по снижению ущерба в            жи</w:t>
      </w:r>
      <w:r w:rsidRPr="004B4C66">
        <w:rPr>
          <w:sz w:val="20"/>
          <w:szCs w:val="20"/>
        </w:rPr>
        <w:softHyphen/>
        <w:t>вотноводстве, растениеводстве и производстве продуктов питания и           пи</w:t>
      </w:r>
      <w:r w:rsidRPr="004B4C66">
        <w:rPr>
          <w:sz w:val="20"/>
          <w:szCs w:val="20"/>
        </w:rPr>
        <w:softHyphen/>
        <w:t>щевого сырья.</w:t>
      </w:r>
    </w:p>
    <w:p w:rsidR="00D035FE" w:rsidRPr="004B4C66" w:rsidRDefault="00D035FE" w:rsidP="00D035FE">
      <w:pPr>
        <w:shd w:val="clear" w:color="auto" w:fill="FFFFFF"/>
        <w:autoSpaceDE w:val="0"/>
        <w:ind w:firstLine="720"/>
        <w:jc w:val="both"/>
        <w:rPr>
          <w:sz w:val="20"/>
          <w:szCs w:val="20"/>
        </w:rPr>
      </w:pPr>
      <w:r w:rsidRPr="004B4C66">
        <w:rPr>
          <w:sz w:val="20"/>
          <w:szCs w:val="20"/>
        </w:rPr>
        <w:t>4.3.2.  Определение потерь мощностей агропромышленного комплек</w:t>
      </w:r>
      <w:r w:rsidRPr="004B4C66">
        <w:rPr>
          <w:sz w:val="20"/>
          <w:szCs w:val="20"/>
        </w:rPr>
        <w:softHyphen/>
        <w:t>са, снижения объема производства продукции и предоставления услуг населению.</w:t>
      </w:r>
    </w:p>
    <w:p w:rsidR="00D035FE" w:rsidRPr="004B4C66" w:rsidRDefault="00D035FE" w:rsidP="00D035FE">
      <w:pPr>
        <w:shd w:val="clear" w:color="auto" w:fill="FFFFFF"/>
        <w:autoSpaceDE w:val="0"/>
        <w:ind w:firstLine="720"/>
        <w:jc w:val="both"/>
        <w:rPr>
          <w:sz w:val="20"/>
          <w:szCs w:val="20"/>
        </w:rPr>
      </w:pPr>
      <w:r w:rsidRPr="004B4C66">
        <w:rPr>
          <w:sz w:val="20"/>
          <w:szCs w:val="20"/>
        </w:rPr>
        <w:t>4.3.3.  Подготовка предложений по повышению устойчивости              функ</w:t>
      </w:r>
      <w:r w:rsidRPr="004B4C66">
        <w:rPr>
          <w:sz w:val="20"/>
          <w:szCs w:val="20"/>
        </w:rPr>
        <w:softHyphen/>
        <w:t>ционирования организаций, предприятий и учреждений.</w:t>
      </w:r>
    </w:p>
    <w:p w:rsidR="00D035FE" w:rsidRPr="004B4C66" w:rsidRDefault="00D035FE" w:rsidP="00D035FE">
      <w:pPr>
        <w:shd w:val="clear" w:color="auto" w:fill="FFFFFF"/>
        <w:autoSpaceDE w:val="0"/>
        <w:ind w:firstLine="720"/>
        <w:jc w:val="both"/>
        <w:rPr>
          <w:sz w:val="20"/>
          <w:szCs w:val="20"/>
        </w:rPr>
      </w:pPr>
      <w:r w:rsidRPr="004B4C66">
        <w:rPr>
          <w:sz w:val="20"/>
          <w:szCs w:val="20"/>
        </w:rPr>
        <w:t>4.4. Подкомиссии по устойчивости социальной сферы:</w:t>
      </w:r>
    </w:p>
    <w:p w:rsidR="00D035FE" w:rsidRPr="004B4C66" w:rsidRDefault="00D035FE" w:rsidP="00D035FE">
      <w:pPr>
        <w:shd w:val="clear" w:color="auto" w:fill="FFFFFF"/>
        <w:autoSpaceDE w:val="0"/>
        <w:ind w:firstLine="720"/>
        <w:jc w:val="both"/>
        <w:rPr>
          <w:sz w:val="20"/>
          <w:szCs w:val="20"/>
        </w:rPr>
      </w:pPr>
      <w:r w:rsidRPr="004B4C66">
        <w:rPr>
          <w:sz w:val="20"/>
          <w:szCs w:val="20"/>
        </w:rPr>
        <w:t>4.4.1.  Анализ эффективности мероприятий по повышению             функцио</w:t>
      </w:r>
      <w:r w:rsidRPr="004B4C66">
        <w:rPr>
          <w:sz w:val="20"/>
          <w:szCs w:val="20"/>
        </w:rPr>
        <w:softHyphen/>
        <w:t>нирования социальной сферы (медицины, культуры и т.д.).</w:t>
      </w:r>
    </w:p>
    <w:p w:rsidR="00D035FE" w:rsidRPr="004B4C66" w:rsidRDefault="00D035FE" w:rsidP="00D035FE">
      <w:pPr>
        <w:shd w:val="clear" w:color="auto" w:fill="FFFFFF"/>
        <w:autoSpaceDE w:val="0"/>
        <w:ind w:firstLine="720"/>
        <w:jc w:val="both"/>
        <w:rPr>
          <w:sz w:val="20"/>
          <w:szCs w:val="20"/>
        </w:rPr>
      </w:pPr>
      <w:r w:rsidRPr="004B4C66">
        <w:rPr>
          <w:sz w:val="20"/>
          <w:szCs w:val="20"/>
        </w:rPr>
        <w:t>4.4.2.  Подготовка предложений по дальнейшему повышению             устойчи</w:t>
      </w:r>
      <w:r w:rsidRPr="004B4C66">
        <w:rPr>
          <w:sz w:val="20"/>
          <w:szCs w:val="20"/>
        </w:rPr>
        <w:softHyphen/>
        <w:t>вости функционирования организаций, предприятий и учреждений соци</w:t>
      </w:r>
      <w:r w:rsidRPr="004B4C66">
        <w:rPr>
          <w:sz w:val="20"/>
          <w:szCs w:val="20"/>
        </w:rPr>
        <w:softHyphen/>
        <w:t>альной сферы на территории района.</w:t>
      </w:r>
    </w:p>
    <w:p w:rsidR="00D035FE" w:rsidRPr="004B4C66" w:rsidRDefault="00D035FE" w:rsidP="00D035FE">
      <w:pPr>
        <w:ind w:left="-709" w:right="-2"/>
        <w:jc w:val="right"/>
        <w:rPr>
          <w:sz w:val="20"/>
          <w:szCs w:val="20"/>
        </w:rPr>
      </w:pPr>
      <w:r w:rsidRPr="004B4C66">
        <w:rPr>
          <w:sz w:val="20"/>
          <w:szCs w:val="20"/>
        </w:rPr>
        <w:t xml:space="preserve">    Утвержден</w:t>
      </w:r>
    </w:p>
    <w:p w:rsidR="00D035FE" w:rsidRPr="004B4C66" w:rsidRDefault="00D035FE" w:rsidP="00D035FE">
      <w:pPr>
        <w:ind w:left="-709" w:right="-2"/>
        <w:jc w:val="right"/>
        <w:rPr>
          <w:sz w:val="20"/>
          <w:szCs w:val="20"/>
        </w:rPr>
      </w:pPr>
      <w:r w:rsidRPr="004B4C66">
        <w:rPr>
          <w:sz w:val="20"/>
          <w:szCs w:val="20"/>
        </w:rPr>
        <w:t>постановлением администрации</w:t>
      </w:r>
    </w:p>
    <w:p w:rsidR="00D035FE" w:rsidRPr="004B4C66" w:rsidRDefault="00D035FE" w:rsidP="00D035FE">
      <w:pPr>
        <w:ind w:left="-709" w:right="-2"/>
        <w:jc w:val="right"/>
        <w:rPr>
          <w:sz w:val="20"/>
          <w:szCs w:val="20"/>
        </w:rPr>
      </w:pPr>
      <w:r w:rsidRPr="004B4C66">
        <w:rPr>
          <w:sz w:val="20"/>
          <w:szCs w:val="20"/>
        </w:rPr>
        <w:t>Ельниковского муниципального района</w:t>
      </w:r>
    </w:p>
    <w:p w:rsidR="00D035FE" w:rsidRPr="004B4C66" w:rsidRDefault="00D035FE" w:rsidP="00D035FE">
      <w:pPr>
        <w:ind w:left="-709" w:right="-2"/>
        <w:jc w:val="right"/>
        <w:rPr>
          <w:sz w:val="20"/>
          <w:szCs w:val="20"/>
        </w:rPr>
      </w:pPr>
      <w:r w:rsidRPr="004B4C66">
        <w:rPr>
          <w:sz w:val="20"/>
          <w:szCs w:val="20"/>
        </w:rPr>
        <w:t>от 19.02.2019 №  60</w:t>
      </w:r>
    </w:p>
    <w:p w:rsidR="00D035FE" w:rsidRPr="004B4C66" w:rsidRDefault="00D035FE" w:rsidP="00D035FE">
      <w:pPr>
        <w:jc w:val="center"/>
        <w:rPr>
          <w:b/>
          <w:sz w:val="20"/>
          <w:szCs w:val="20"/>
        </w:rPr>
      </w:pPr>
      <w:r w:rsidRPr="004B4C66">
        <w:rPr>
          <w:b/>
          <w:sz w:val="20"/>
          <w:szCs w:val="20"/>
        </w:rPr>
        <w:t>Состав</w:t>
      </w:r>
    </w:p>
    <w:p w:rsidR="00D035FE" w:rsidRPr="004B4C66" w:rsidRDefault="00D035FE" w:rsidP="00D035FE">
      <w:pPr>
        <w:jc w:val="center"/>
        <w:rPr>
          <w:b/>
          <w:sz w:val="20"/>
          <w:szCs w:val="20"/>
        </w:rPr>
      </w:pPr>
      <w:r w:rsidRPr="004B4C66">
        <w:rPr>
          <w:b/>
          <w:sz w:val="20"/>
          <w:szCs w:val="20"/>
        </w:rPr>
        <w:t>комиссии</w:t>
      </w:r>
      <w:r w:rsidRPr="004B4C66">
        <w:rPr>
          <w:sz w:val="20"/>
          <w:szCs w:val="20"/>
        </w:rPr>
        <w:t xml:space="preserve">  </w:t>
      </w:r>
      <w:r w:rsidRPr="004B4C66">
        <w:rPr>
          <w:b/>
          <w:sz w:val="20"/>
          <w:szCs w:val="20"/>
        </w:rPr>
        <w:t>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w:t>
      </w:r>
    </w:p>
    <w:p w:rsidR="00D035FE" w:rsidRPr="004B4C66" w:rsidRDefault="00D035FE" w:rsidP="00D035FE">
      <w:pPr>
        <w:jc w:val="center"/>
        <w:rPr>
          <w:b/>
          <w:sz w:val="20"/>
          <w:szCs w:val="20"/>
        </w:rPr>
      </w:pPr>
    </w:p>
    <w:p w:rsidR="00D035FE" w:rsidRPr="004B4C66" w:rsidRDefault="00D035FE" w:rsidP="00D035FE">
      <w:pPr>
        <w:jc w:val="both"/>
        <w:rPr>
          <w:sz w:val="20"/>
          <w:szCs w:val="20"/>
        </w:rPr>
      </w:pPr>
      <w:r w:rsidRPr="004B4C66">
        <w:rPr>
          <w:sz w:val="20"/>
          <w:szCs w:val="20"/>
        </w:rPr>
        <w:t xml:space="preserve">       Родичкина  Антонина Сергеевна  -  заместитель Главы Ельниковского муниципального района, начальник экономического управления, председатель комиссии;</w:t>
      </w:r>
    </w:p>
    <w:p w:rsidR="00D035FE" w:rsidRPr="004B4C66" w:rsidRDefault="00D035FE" w:rsidP="00D035FE">
      <w:pPr>
        <w:jc w:val="both"/>
        <w:rPr>
          <w:sz w:val="20"/>
          <w:szCs w:val="20"/>
        </w:rPr>
      </w:pPr>
      <w:r w:rsidRPr="004B4C66">
        <w:rPr>
          <w:sz w:val="20"/>
          <w:szCs w:val="20"/>
        </w:rPr>
        <w:lastRenderedPageBreak/>
        <w:t xml:space="preserve">       Малоземов Александр Владимирович </w:t>
      </w:r>
      <w:r w:rsidRPr="004B4C66">
        <w:rPr>
          <w:sz w:val="20"/>
          <w:szCs w:val="20"/>
        </w:rPr>
        <w:tab/>
        <w:t xml:space="preserve">- первый заместитель Главы Ельниковского муниципального района, заместитель председателя комиссии; </w:t>
      </w:r>
    </w:p>
    <w:p w:rsidR="00D035FE" w:rsidRPr="004B4C66" w:rsidRDefault="00D035FE" w:rsidP="00D035FE">
      <w:pPr>
        <w:jc w:val="both"/>
        <w:rPr>
          <w:sz w:val="20"/>
          <w:szCs w:val="20"/>
        </w:rPr>
      </w:pPr>
      <w:r w:rsidRPr="004B4C66">
        <w:rPr>
          <w:sz w:val="20"/>
          <w:szCs w:val="20"/>
        </w:rPr>
        <w:t xml:space="preserve">       Макейкина Елена Александровна</w:t>
      </w:r>
      <w:r w:rsidRPr="004B4C66">
        <w:rPr>
          <w:sz w:val="20"/>
          <w:szCs w:val="20"/>
        </w:rPr>
        <w:tab/>
        <w:t>- начальник отдела по делам ГО и ЧС администрации Ельниковского муниципального района, секретарь комиссии.</w:t>
      </w:r>
    </w:p>
    <w:p w:rsidR="00D035FE" w:rsidRPr="004B4C66" w:rsidRDefault="00D035FE" w:rsidP="00D035FE">
      <w:pPr>
        <w:jc w:val="center"/>
        <w:rPr>
          <w:sz w:val="20"/>
          <w:szCs w:val="20"/>
        </w:rPr>
      </w:pPr>
      <w:r w:rsidRPr="004B4C66">
        <w:rPr>
          <w:sz w:val="20"/>
          <w:szCs w:val="20"/>
        </w:rPr>
        <w:t>Члены комиссии:</w:t>
      </w:r>
    </w:p>
    <w:p w:rsidR="00D035FE" w:rsidRPr="004B4C66" w:rsidRDefault="00D035FE" w:rsidP="00D035FE">
      <w:pPr>
        <w:jc w:val="both"/>
        <w:rPr>
          <w:sz w:val="20"/>
          <w:szCs w:val="20"/>
        </w:rPr>
      </w:pPr>
      <w:r w:rsidRPr="004B4C66">
        <w:rPr>
          <w:sz w:val="20"/>
          <w:szCs w:val="20"/>
        </w:rPr>
        <w:t xml:space="preserve">       Мешков Анатолий Владимирович  - заместитель Главы Ельниковского муниципального района,  начальник управления по работе с отраслями АПК и ЛПХ граждан;</w:t>
      </w:r>
    </w:p>
    <w:p w:rsidR="00D035FE" w:rsidRPr="004B4C66" w:rsidRDefault="00D035FE" w:rsidP="00D035FE">
      <w:pPr>
        <w:jc w:val="both"/>
        <w:rPr>
          <w:sz w:val="20"/>
          <w:szCs w:val="20"/>
        </w:rPr>
      </w:pPr>
      <w:r w:rsidRPr="004B4C66">
        <w:rPr>
          <w:sz w:val="20"/>
          <w:szCs w:val="20"/>
        </w:rPr>
        <w:t xml:space="preserve">       Журавлев Виктор Васильевич – начальник отделения полиции №11 ММО МВД России «Краснослободский» (по согласованию);</w:t>
      </w:r>
    </w:p>
    <w:p w:rsidR="00D035FE" w:rsidRPr="004B4C66" w:rsidRDefault="00D035FE" w:rsidP="00D035FE">
      <w:pPr>
        <w:jc w:val="both"/>
        <w:rPr>
          <w:sz w:val="20"/>
          <w:szCs w:val="20"/>
        </w:rPr>
      </w:pPr>
      <w:r w:rsidRPr="004B4C66">
        <w:rPr>
          <w:sz w:val="20"/>
          <w:szCs w:val="20"/>
        </w:rPr>
        <w:t xml:space="preserve">       Маслов Василий Степанович –  начальник ЛТЦ с. Ельники Краснослободского МЦТЭТ филиала в Республике Мордовия ПАО «Ростелеком» (по согласованию);</w:t>
      </w:r>
    </w:p>
    <w:p w:rsidR="00D035FE" w:rsidRPr="004B4C66" w:rsidRDefault="00D035FE" w:rsidP="00D035FE">
      <w:pPr>
        <w:jc w:val="both"/>
        <w:rPr>
          <w:sz w:val="20"/>
          <w:szCs w:val="20"/>
        </w:rPr>
      </w:pPr>
      <w:r w:rsidRPr="004B4C66">
        <w:rPr>
          <w:sz w:val="20"/>
          <w:szCs w:val="20"/>
        </w:rPr>
        <w:t xml:space="preserve">       Акимкин Николай Алексеевич – начальник Ельниковского газового участка ОАО «Газпром  газораспределение Саранск» в г. Темников (по согласованию);</w:t>
      </w:r>
    </w:p>
    <w:p w:rsidR="00D035FE" w:rsidRPr="004B4C66" w:rsidRDefault="00D035FE" w:rsidP="00D035FE">
      <w:pPr>
        <w:jc w:val="both"/>
        <w:rPr>
          <w:sz w:val="20"/>
          <w:szCs w:val="20"/>
        </w:rPr>
      </w:pPr>
      <w:r w:rsidRPr="004B4C66">
        <w:rPr>
          <w:sz w:val="20"/>
          <w:szCs w:val="20"/>
        </w:rPr>
        <w:t xml:space="preserve">       Матросов Виктор Викторович – заместитель главного врача по медицинскому обслуживанию населения Ельниковского района  ГБУЗ РМ «Краснослободская межрайонная больница» (по согласованию);     </w:t>
      </w:r>
    </w:p>
    <w:p w:rsidR="00D035FE" w:rsidRPr="004B4C66" w:rsidRDefault="00D035FE" w:rsidP="00D035FE">
      <w:pPr>
        <w:jc w:val="both"/>
        <w:rPr>
          <w:sz w:val="20"/>
          <w:szCs w:val="20"/>
        </w:rPr>
      </w:pPr>
      <w:r w:rsidRPr="004B4C66">
        <w:rPr>
          <w:sz w:val="20"/>
          <w:szCs w:val="20"/>
        </w:rPr>
        <w:t xml:space="preserve">        Владимирова Светлана Геннадьевна – главный редактор АНО «Редакция газеты «Ельниковская трибуна»» (по согласованию);</w:t>
      </w:r>
    </w:p>
    <w:p w:rsidR="00D035FE" w:rsidRPr="004B4C66" w:rsidRDefault="00D035FE" w:rsidP="00D035FE">
      <w:pPr>
        <w:jc w:val="both"/>
        <w:rPr>
          <w:sz w:val="20"/>
          <w:szCs w:val="20"/>
        </w:rPr>
      </w:pPr>
      <w:r w:rsidRPr="004B4C66">
        <w:rPr>
          <w:sz w:val="20"/>
          <w:szCs w:val="20"/>
        </w:rPr>
        <w:t xml:space="preserve">       Шаталин Василий Николаевич - начальник муниципального казённого учреждения «Единая дежурно-диспетчерская служба» Ельниковского муниципального района;      </w:t>
      </w:r>
    </w:p>
    <w:p w:rsidR="00D035FE" w:rsidRPr="004B4C66" w:rsidRDefault="00D035FE" w:rsidP="00D035FE">
      <w:pPr>
        <w:jc w:val="both"/>
        <w:rPr>
          <w:sz w:val="20"/>
          <w:szCs w:val="20"/>
        </w:rPr>
      </w:pPr>
      <w:r w:rsidRPr="004B4C66">
        <w:rPr>
          <w:sz w:val="20"/>
          <w:szCs w:val="20"/>
        </w:rPr>
        <w:t xml:space="preserve">       Бушукин Александр Михайлович </w:t>
      </w:r>
      <w:r w:rsidRPr="004B4C66">
        <w:rPr>
          <w:sz w:val="20"/>
          <w:szCs w:val="20"/>
        </w:rPr>
        <w:tab/>
        <w:t>- начальник финансового управления администрации Ельниковского муниципального района;</w:t>
      </w:r>
    </w:p>
    <w:p w:rsidR="00D035FE" w:rsidRPr="004B4C66" w:rsidRDefault="00D035FE" w:rsidP="00D035FE">
      <w:pPr>
        <w:jc w:val="both"/>
        <w:rPr>
          <w:sz w:val="20"/>
          <w:szCs w:val="20"/>
        </w:rPr>
      </w:pPr>
      <w:r w:rsidRPr="004B4C66">
        <w:rPr>
          <w:sz w:val="20"/>
          <w:szCs w:val="20"/>
        </w:rPr>
        <w:t xml:space="preserve">       Ирлянова Александра Ивановна </w:t>
      </w:r>
      <w:r w:rsidRPr="004B4C66">
        <w:rPr>
          <w:sz w:val="20"/>
          <w:szCs w:val="20"/>
        </w:rPr>
        <w:tab/>
        <w:t>- начальник отдела строительства архитектуры и ЖКХ администрации Ельниковского муниципального района;</w:t>
      </w:r>
    </w:p>
    <w:p w:rsidR="00D035FE" w:rsidRPr="004B4C66" w:rsidRDefault="00D035FE" w:rsidP="00D035FE">
      <w:pPr>
        <w:jc w:val="both"/>
        <w:rPr>
          <w:sz w:val="20"/>
          <w:szCs w:val="20"/>
        </w:rPr>
      </w:pPr>
      <w:r w:rsidRPr="004B4C66">
        <w:rPr>
          <w:sz w:val="20"/>
          <w:szCs w:val="20"/>
        </w:rPr>
        <w:t xml:space="preserve">       Макейкин Василий Владимирович </w:t>
      </w:r>
      <w:r w:rsidRPr="004B4C66">
        <w:rPr>
          <w:sz w:val="20"/>
          <w:szCs w:val="20"/>
        </w:rPr>
        <w:tab/>
        <w:t>- директор ООО «Агростройсервис» (по согласованию);</w:t>
      </w:r>
    </w:p>
    <w:p w:rsidR="00D035FE" w:rsidRPr="004B4C66" w:rsidRDefault="00D035FE" w:rsidP="00D035FE">
      <w:pPr>
        <w:jc w:val="both"/>
        <w:rPr>
          <w:sz w:val="20"/>
          <w:szCs w:val="20"/>
        </w:rPr>
      </w:pPr>
      <w:r w:rsidRPr="004B4C66">
        <w:rPr>
          <w:sz w:val="20"/>
          <w:szCs w:val="20"/>
        </w:rPr>
        <w:t xml:space="preserve">       Пелин Алексей Иванович - директор ООО «Монтажремстрой»                          (по согласованию);</w:t>
      </w:r>
    </w:p>
    <w:p w:rsidR="00D035FE" w:rsidRPr="004B4C66" w:rsidRDefault="00D035FE" w:rsidP="00D035FE">
      <w:pPr>
        <w:jc w:val="both"/>
        <w:rPr>
          <w:sz w:val="20"/>
          <w:szCs w:val="20"/>
        </w:rPr>
      </w:pPr>
      <w:r w:rsidRPr="004B4C66">
        <w:rPr>
          <w:sz w:val="20"/>
          <w:szCs w:val="20"/>
        </w:rPr>
        <w:t xml:space="preserve">       Болзин Николай Иванович  </w:t>
      </w:r>
      <w:r w:rsidRPr="004B4C66">
        <w:rPr>
          <w:sz w:val="20"/>
          <w:szCs w:val="20"/>
        </w:rPr>
        <w:tab/>
        <w:t>- директор ООО «Монтажстройсервис» (по согласованию);</w:t>
      </w:r>
    </w:p>
    <w:p w:rsidR="00D035FE" w:rsidRPr="004B4C66" w:rsidRDefault="00D035FE" w:rsidP="00D035FE">
      <w:pPr>
        <w:jc w:val="both"/>
        <w:rPr>
          <w:sz w:val="20"/>
          <w:szCs w:val="20"/>
        </w:rPr>
      </w:pPr>
      <w:r w:rsidRPr="004B4C66">
        <w:rPr>
          <w:sz w:val="20"/>
          <w:szCs w:val="20"/>
        </w:rPr>
        <w:t xml:space="preserve">       Шитов Владимир Викторович - начальник Ельниковского участка                    ООО «Системы жизнеобеспечения РМ» (по согласованию);      </w:t>
      </w:r>
    </w:p>
    <w:p w:rsidR="00D035FE" w:rsidRPr="004B4C66" w:rsidRDefault="00D035FE" w:rsidP="00D035FE">
      <w:pPr>
        <w:jc w:val="both"/>
        <w:rPr>
          <w:sz w:val="20"/>
          <w:szCs w:val="20"/>
        </w:rPr>
      </w:pPr>
      <w:r w:rsidRPr="004B4C66">
        <w:rPr>
          <w:sz w:val="20"/>
          <w:szCs w:val="20"/>
        </w:rPr>
        <w:t xml:space="preserve">       Уткин Юрий Васильевич – начальник Ельниковского РЭС Краснослободского  ПО филиала  ПАО  «МРСК Волги» - «Мордовэнерго» (по согласованию);</w:t>
      </w:r>
    </w:p>
    <w:p w:rsidR="00D035FE" w:rsidRPr="004B4C66" w:rsidRDefault="00D035FE" w:rsidP="00D035FE">
      <w:pPr>
        <w:jc w:val="both"/>
        <w:rPr>
          <w:sz w:val="20"/>
          <w:szCs w:val="20"/>
        </w:rPr>
      </w:pPr>
      <w:r w:rsidRPr="004B4C66">
        <w:rPr>
          <w:sz w:val="20"/>
          <w:szCs w:val="20"/>
        </w:rPr>
        <w:t xml:space="preserve">       Горюнов Алексей Васильевич - начальник ГБУ «Ельниковская районная станция по борьбе с болезнями животных» (по согласованию);</w:t>
      </w:r>
      <w:r w:rsidRPr="004B4C66">
        <w:rPr>
          <w:sz w:val="20"/>
          <w:szCs w:val="20"/>
        </w:rPr>
        <w:tab/>
      </w:r>
    </w:p>
    <w:p w:rsidR="00D035FE" w:rsidRPr="004B4C66" w:rsidRDefault="00D035FE" w:rsidP="00D035FE">
      <w:pPr>
        <w:jc w:val="both"/>
        <w:rPr>
          <w:sz w:val="20"/>
          <w:szCs w:val="20"/>
        </w:rPr>
      </w:pPr>
      <w:r w:rsidRPr="004B4C66">
        <w:rPr>
          <w:sz w:val="20"/>
          <w:szCs w:val="20"/>
        </w:rPr>
        <w:t xml:space="preserve">       Шитов Виктор Владимирович - </w:t>
      </w:r>
      <w:r w:rsidRPr="004B4C66">
        <w:rPr>
          <w:sz w:val="20"/>
          <w:szCs w:val="20"/>
          <w:lang w:eastAsia="en-US"/>
        </w:rPr>
        <w:t>директор 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r w:rsidRPr="004B4C66">
        <w:rPr>
          <w:sz w:val="20"/>
          <w:szCs w:val="20"/>
        </w:rPr>
        <w:t>;</w:t>
      </w:r>
    </w:p>
    <w:p w:rsidR="00D035FE" w:rsidRPr="004B4C66" w:rsidRDefault="00D035FE" w:rsidP="00D035FE">
      <w:pPr>
        <w:jc w:val="both"/>
        <w:rPr>
          <w:sz w:val="20"/>
          <w:szCs w:val="20"/>
        </w:rPr>
      </w:pPr>
      <w:r w:rsidRPr="004B4C66">
        <w:rPr>
          <w:sz w:val="20"/>
          <w:szCs w:val="20"/>
        </w:rPr>
        <w:t xml:space="preserve">       Романов Александр Александрович – председатель Правления Ельниковского районного потребительского общества (по согласованию).</w:t>
      </w:r>
    </w:p>
    <w:p w:rsidR="00D035FE" w:rsidRPr="004B4C66" w:rsidRDefault="00D035FE" w:rsidP="00D035FE">
      <w:pPr>
        <w:spacing w:line="276" w:lineRule="auto"/>
        <w:jc w:val="both"/>
        <w:rPr>
          <w:sz w:val="20"/>
          <w:szCs w:val="20"/>
        </w:rPr>
      </w:pPr>
      <w:r w:rsidRPr="004B4C66">
        <w:rPr>
          <w:sz w:val="20"/>
          <w:szCs w:val="20"/>
          <w:lang w:eastAsia="en-US"/>
        </w:rPr>
        <w:t xml:space="preserve">       Кирдяшкина Елена Петровна -</w:t>
      </w:r>
      <w:r w:rsidRPr="004B4C66">
        <w:rPr>
          <w:sz w:val="20"/>
          <w:szCs w:val="20"/>
        </w:rPr>
        <w:t xml:space="preserve">   директор ГКУ  «Социальная защита  по Ельниковскому району РМ» (по согласованию).</w:t>
      </w:r>
    </w:p>
    <w:p w:rsidR="00D035FE" w:rsidRDefault="00D035FE" w:rsidP="00D035FE">
      <w:pPr>
        <w:spacing w:line="276" w:lineRule="auto"/>
        <w:jc w:val="both"/>
        <w:rPr>
          <w:b/>
          <w:sz w:val="20"/>
          <w:szCs w:val="20"/>
          <w:lang w:eastAsia="en-US"/>
        </w:rPr>
      </w:pPr>
    </w:p>
    <w:p w:rsidR="00D035FE" w:rsidRPr="005F4923" w:rsidRDefault="00D035FE" w:rsidP="00D035FE">
      <w:pPr>
        <w:spacing w:line="276" w:lineRule="auto"/>
        <w:jc w:val="both"/>
        <w:rPr>
          <w:b/>
          <w:sz w:val="20"/>
          <w:szCs w:val="20"/>
        </w:rPr>
      </w:pPr>
      <w:r>
        <w:rPr>
          <w:b/>
          <w:sz w:val="20"/>
          <w:szCs w:val="20"/>
          <w:lang w:eastAsia="en-US"/>
        </w:rPr>
        <w:t xml:space="preserve">27. </w:t>
      </w:r>
      <w:r w:rsidRPr="005F4923">
        <w:rPr>
          <w:b/>
          <w:sz w:val="20"/>
          <w:szCs w:val="20"/>
          <w:lang w:eastAsia="en-US"/>
        </w:rPr>
        <w:t xml:space="preserve">Постановление администрации Ельниковского муниципального района </w:t>
      </w:r>
      <w:r w:rsidRPr="005F4923">
        <w:rPr>
          <w:b/>
          <w:sz w:val="20"/>
          <w:szCs w:val="20"/>
        </w:rPr>
        <w:t>от 19.02. 2019 №  61 «О признании утратившим силу постановления администрации Ельниковского  муниципального района от 10.10.2014  №767</w:t>
      </w:r>
    </w:p>
    <w:p w:rsidR="00D035FE" w:rsidRPr="00E10D85" w:rsidRDefault="00D035FE" w:rsidP="00D035FE">
      <w:pPr>
        <w:pStyle w:val="aa"/>
        <w:ind w:right="-426"/>
        <w:jc w:val="both"/>
        <w:rPr>
          <w:b/>
        </w:rPr>
      </w:pPr>
      <w:r w:rsidRPr="00E10D85">
        <w:t xml:space="preserve">         Администрация Ельниковского муниципального района Республики Мордовия</w:t>
      </w:r>
      <w:r w:rsidRPr="00E10D85">
        <w:rPr>
          <w:b/>
        </w:rPr>
        <w:t xml:space="preserve">  п о с т а н о в л я е т:</w:t>
      </w:r>
    </w:p>
    <w:p w:rsidR="00D035FE" w:rsidRPr="00E10D85" w:rsidRDefault="00D035FE" w:rsidP="00D035FE">
      <w:pPr>
        <w:ind w:right="-2"/>
        <w:jc w:val="both"/>
        <w:rPr>
          <w:sz w:val="20"/>
          <w:szCs w:val="20"/>
        </w:rPr>
      </w:pPr>
      <w:r w:rsidRPr="00E10D85">
        <w:rPr>
          <w:sz w:val="20"/>
          <w:szCs w:val="20"/>
        </w:rPr>
        <w:t xml:space="preserve">         Признать утратившим силу постановление администрации  Ельниковского муниципального района Республики Мордовия от 10.10.2014 № 767 «Об утверждении Положения о планировании и проведении мероприятий по поддержанию устойчивого функционирования организаций в Ельниковском муниципальном районе Республике Мордовия в военное время».</w:t>
      </w:r>
    </w:p>
    <w:p w:rsidR="00D035FE" w:rsidRPr="00E10D85" w:rsidRDefault="00D035FE" w:rsidP="00D035FE">
      <w:pPr>
        <w:jc w:val="both"/>
        <w:rPr>
          <w:sz w:val="20"/>
          <w:szCs w:val="20"/>
        </w:rPr>
      </w:pPr>
      <w:r w:rsidRPr="00E10D85">
        <w:rPr>
          <w:sz w:val="20"/>
          <w:szCs w:val="20"/>
        </w:rPr>
        <w:t>Глава  Ельниковского</w:t>
      </w:r>
      <w:r>
        <w:rPr>
          <w:sz w:val="20"/>
          <w:szCs w:val="20"/>
        </w:rPr>
        <w:t xml:space="preserve"> </w:t>
      </w:r>
      <w:r w:rsidRPr="00E10D85">
        <w:rPr>
          <w:sz w:val="20"/>
          <w:szCs w:val="20"/>
        </w:rPr>
        <w:t>муниципального района                                                                    Ю.А. Бекешев</w:t>
      </w:r>
    </w:p>
    <w:tbl>
      <w:tblPr>
        <w:tblW w:w="0" w:type="auto"/>
        <w:tblLayout w:type="fixed"/>
        <w:tblCellMar>
          <w:top w:w="105" w:type="dxa"/>
          <w:left w:w="105" w:type="dxa"/>
          <w:bottom w:w="105" w:type="dxa"/>
          <w:right w:w="105" w:type="dxa"/>
        </w:tblCellMar>
        <w:tblLook w:val="0000"/>
      </w:tblPr>
      <w:tblGrid>
        <w:gridCol w:w="9202"/>
      </w:tblGrid>
      <w:tr w:rsidR="00D035FE" w:rsidRPr="007F5233" w:rsidTr="00D035FE">
        <w:trPr>
          <w:trHeight w:val="712"/>
        </w:trPr>
        <w:tc>
          <w:tcPr>
            <w:tcW w:w="9202" w:type="dxa"/>
            <w:shd w:val="clear" w:color="auto" w:fill="FFFFFF"/>
          </w:tcPr>
          <w:p w:rsidR="00D035FE" w:rsidRPr="007F5233" w:rsidRDefault="00D035FE" w:rsidP="00F42037">
            <w:pPr>
              <w:jc w:val="both"/>
              <w:rPr>
                <w:sz w:val="20"/>
                <w:szCs w:val="20"/>
              </w:rPr>
            </w:pPr>
            <w:r w:rsidRPr="00D035FE">
              <w:rPr>
                <w:b/>
                <w:sz w:val="20"/>
                <w:szCs w:val="20"/>
              </w:rPr>
              <w:t>28</w:t>
            </w:r>
            <w:r>
              <w:rPr>
                <w:sz w:val="20"/>
                <w:szCs w:val="20"/>
              </w:rPr>
              <w:t>.</w:t>
            </w:r>
            <w:r w:rsidRPr="00E10D85">
              <w:rPr>
                <w:sz w:val="20"/>
                <w:szCs w:val="20"/>
              </w:rPr>
              <w:t xml:space="preserve">       </w:t>
            </w:r>
            <w:r w:rsidRPr="005F4923">
              <w:rPr>
                <w:b/>
                <w:sz w:val="20"/>
                <w:szCs w:val="20"/>
                <w:lang w:eastAsia="en-US"/>
              </w:rPr>
              <w:t>Постановление администрации Ельниковского муниципального района</w:t>
            </w:r>
            <w:r>
              <w:rPr>
                <w:b/>
                <w:sz w:val="20"/>
                <w:szCs w:val="20"/>
                <w:lang w:eastAsia="en-US"/>
              </w:rPr>
              <w:t xml:space="preserve"> </w:t>
            </w:r>
            <w:r w:rsidRPr="00E92218">
              <w:rPr>
                <w:rFonts w:eastAsia="Arial Unicode MS"/>
                <w:b/>
                <w:sz w:val="20"/>
                <w:szCs w:val="20"/>
              </w:rPr>
              <w:t>от 20.02. 2019 № 67</w:t>
            </w:r>
            <w:r>
              <w:rPr>
                <w:rFonts w:eastAsia="Arial Unicode MS"/>
                <w:b/>
                <w:sz w:val="20"/>
                <w:szCs w:val="20"/>
              </w:rPr>
              <w:t xml:space="preserve"> «</w:t>
            </w:r>
            <w:r w:rsidRPr="007F5233">
              <w:rPr>
                <w:b/>
                <w:bCs/>
                <w:sz w:val="20"/>
                <w:szCs w:val="20"/>
              </w:rPr>
              <w:t xml:space="preserve">О   внесении изменений в постановление администрации Ельниковского муниципального района  от 28.09.2018 № 415 </w:t>
            </w:r>
          </w:p>
        </w:tc>
      </w:tr>
    </w:tbl>
    <w:p w:rsidR="00D035FE" w:rsidRPr="007F5233" w:rsidRDefault="00D035FE" w:rsidP="00D035FE">
      <w:pPr>
        <w:ind w:firstLine="709"/>
        <w:jc w:val="both"/>
        <w:rPr>
          <w:sz w:val="20"/>
          <w:szCs w:val="20"/>
        </w:rPr>
      </w:pPr>
      <w:r w:rsidRPr="007F5233">
        <w:rPr>
          <w:sz w:val="20"/>
          <w:szCs w:val="20"/>
        </w:rPr>
        <w:t xml:space="preserve">В  целях  организации  работы  по   дальнейшему  совершенствованию системы  профилактики правонарушений в  Ельниковском  муниципальном    районе Республики Мордовия  администрация Ельниковского муниципального района  Республики Мордовия </w:t>
      </w:r>
      <w:r w:rsidRPr="007F5233">
        <w:rPr>
          <w:b/>
          <w:sz w:val="20"/>
          <w:szCs w:val="20"/>
        </w:rPr>
        <w:t>п о с т а н о в л я е т</w:t>
      </w:r>
      <w:r w:rsidRPr="007F5233">
        <w:rPr>
          <w:sz w:val="20"/>
          <w:szCs w:val="20"/>
        </w:rPr>
        <w:t xml:space="preserve"> : </w:t>
      </w:r>
    </w:p>
    <w:p w:rsidR="00D035FE" w:rsidRPr="007F5233" w:rsidRDefault="00D035FE" w:rsidP="00D035FE">
      <w:pPr>
        <w:ind w:firstLine="709"/>
        <w:jc w:val="both"/>
        <w:rPr>
          <w:sz w:val="20"/>
          <w:szCs w:val="20"/>
        </w:rPr>
      </w:pPr>
      <w:r w:rsidRPr="007F5233">
        <w:rPr>
          <w:sz w:val="20"/>
          <w:szCs w:val="20"/>
        </w:rPr>
        <w:t xml:space="preserve">1.Внести  изменения в Приложение 1 к </w:t>
      </w:r>
      <w:r w:rsidRPr="007F5233">
        <w:rPr>
          <w:bCs/>
          <w:sz w:val="20"/>
          <w:szCs w:val="20"/>
        </w:rPr>
        <w:t>муниципальной программе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r w:rsidRPr="007F5233">
        <w:rPr>
          <w:sz w:val="20"/>
          <w:szCs w:val="20"/>
        </w:rPr>
        <w:t xml:space="preserve">, утверждённой постановлением администрации Ельниковского муниципального района </w:t>
      </w:r>
      <w:r w:rsidRPr="007F5233">
        <w:rPr>
          <w:sz w:val="20"/>
          <w:szCs w:val="20"/>
        </w:rPr>
        <w:lastRenderedPageBreak/>
        <w:t>Республики Мордовия от 28.09.2018 № 415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 , изложив подпункт 4.6 пункта 4  в следующей редакции:</w:t>
      </w:r>
    </w:p>
    <w:tbl>
      <w:tblPr>
        <w:tblW w:w="10533"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0"/>
        <w:gridCol w:w="517"/>
        <w:gridCol w:w="2454"/>
        <w:gridCol w:w="2394"/>
        <w:gridCol w:w="1051"/>
        <w:gridCol w:w="1051"/>
        <w:gridCol w:w="1052"/>
        <w:gridCol w:w="1052"/>
        <w:gridCol w:w="602"/>
      </w:tblGrid>
      <w:tr w:rsidR="00D035FE" w:rsidRPr="007F5233" w:rsidTr="00F42037">
        <w:tc>
          <w:tcPr>
            <w:tcW w:w="360" w:type="dxa"/>
            <w:tcBorders>
              <w:top w:val="nil"/>
              <w:left w:val="nil"/>
              <w:bottom w:val="nil"/>
            </w:tcBorders>
            <w:shd w:val="clear" w:color="auto" w:fill="auto"/>
          </w:tcPr>
          <w:p w:rsidR="00D035FE" w:rsidRPr="007F5233" w:rsidRDefault="00D035FE" w:rsidP="00F42037">
            <w:pPr>
              <w:spacing w:before="280" w:line="100" w:lineRule="atLeast"/>
              <w:jc w:val="both"/>
              <w:rPr>
                <w:sz w:val="20"/>
                <w:szCs w:val="20"/>
              </w:rPr>
            </w:pPr>
            <w:r w:rsidRPr="007F5233">
              <w:rPr>
                <w:sz w:val="20"/>
                <w:szCs w:val="20"/>
              </w:rPr>
              <w:t>«</w:t>
            </w:r>
          </w:p>
        </w:tc>
        <w:tc>
          <w:tcPr>
            <w:tcW w:w="517" w:type="dxa"/>
          </w:tcPr>
          <w:p w:rsidR="00D035FE" w:rsidRPr="007F5233" w:rsidRDefault="00D035FE" w:rsidP="00F42037">
            <w:pPr>
              <w:spacing w:before="280" w:line="100" w:lineRule="atLeast"/>
              <w:jc w:val="both"/>
              <w:rPr>
                <w:sz w:val="20"/>
                <w:szCs w:val="20"/>
              </w:rPr>
            </w:pPr>
            <w:r w:rsidRPr="007F5233">
              <w:rPr>
                <w:sz w:val="20"/>
                <w:szCs w:val="20"/>
              </w:rPr>
              <w:t xml:space="preserve">4.6   </w:t>
            </w:r>
          </w:p>
        </w:tc>
        <w:tc>
          <w:tcPr>
            <w:tcW w:w="2454" w:type="dxa"/>
          </w:tcPr>
          <w:p w:rsidR="00D035FE" w:rsidRPr="007F5233" w:rsidRDefault="00D035FE" w:rsidP="00F42037">
            <w:pPr>
              <w:spacing w:before="280" w:line="100" w:lineRule="atLeast"/>
              <w:jc w:val="both"/>
              <w:rPr>
                <w:sz w:val="20"/>
                <w:szCs w:val="20"/>
              </w:rPr>
            </w:pPr>
            <w:r w:rsidRPr="007F5233">
              <w:rPr>
                <w:sz w:val="20"/>
                <w:szCs w:val="20"/>
              </w:rPr>
              <w:t>Организовать проведение комплексных оздоровительных, физкультурно-спортивных и агитационно-пропагандистских мероприятий. Проведение спартакиады «Старты Нажежд» среди несовершеннолетних, находящихся в социально-опасном положении</w:t>
            </w:r>
          </w:p>
        </w:tc>
        <w:tc>
          <w:tcPr>
            <w:tcW w:w="2394" w:type="dxa"/>
          </w:tcPr>
          <w:p w:rsidR="00D035FE" w:rsidRPr="007F5233" w:rsidRDefault="00D035FE" w:rsidP="00F42037">
            <w:pPr>
              <w:jc w:val="both"/>
              <w:rPr>
                <w:sz w:val="20"/>
                <w:szCs w:val="20"/>
              </w:rPr>
            </w:pPr>
            <w:r w:rsidRPr="007F5233">
              <w:rPr>
                <w:sz w:val="20"/>
                <w:szCs w:val="20"/>
              </w:rPr>
              <w:t>управление по социальной работе администрации Ельниковского муниципального района, Комиссия по делам несовершеннолетних и защите их прав администрации Ельниковского муниципального района, отдел по культуре, спорту и делам молодёжи администрации Ельниковского муниципального района, МБОО ДО «Центр дополнительного образования для детей Ельниковского района»</w:t>
            </w:r>
          </w:p>
          <w:p w:rsidR="00D035FE" w:rsidRPr="007F5233" w:rsidRDefault="00D035FE" w:rsidP="00F42037">
            <w:pPr>
              <w:spacing w:before="280" w:line="100" w:lineRule="atLeast"/>
              <w:jc w:val="both"/>
              <w:rPr>
                <w:sz w:val="20"/>
                <w:szCs w:val="20"/>
              </w:rPr>
            </w:pPr>
          </w:p>
        </w:tc>
        <w:tc>
          <w:tcPr>
            <w:tcW w:w="1051" w:type="dxa"/>
          </w:tcPr>
          <w:p w:rsidR="00D035FE" w:rsidRPr="007F5233" w:rsidRDefault="00D035FE" w:rsidP="00F42037">
            <w:pPr>
              <w:spacing w:before="280" w:line="100" w:lineRule="atLeast"/>
              <w:jc w:val="both"/>
              <w:rPr>
                <w:sz w:val="20"/>
                <w:szCs w:val="20"/>
              </w:rPr>
            </w:pPr>
            <w:r w:rsidRPr="007F5233">
              <w:rPr>
                <w:sz w:val="20"/>
                <w:szCs w:val="20"/>
              </w:rPr>
              <w:t>10,0</w:t>
            </w:r>
          </w:p>
        </w:tc>
        <w:tc>
          <w:tcPr>
            <w:tcW w:w="1051" w:type="dxa"/>
          </w:tcPr>
          <w:p w:rsidR="00D035FE" w:rsidRPr="007F5233" w:rsidRDefault="00D035FE" w:rsidP="00F42037">
            <w:pPr>
              <w:spacing w:before="280" w:line="100" w:lineRule="atLeast"/>
              <w:jc w:val="both"/>
              <w:rPr>
                <w:sz w:val="20"/>
                <w:szCs w:val="20"/>
              </w:rPr>
            </w:pPr>
            <w:r w:rsidRPr="007F5233">
              <w:rPr>
                <w:sz w:val="20"/>
                <w:szCs w:val="20"/>
              </w:rPr>
              <w:t>0,00</w:t>
            </w:r>
          </w:p>
        </w:tc>
        <w:tc>
          <w:tcPr>
            <w:tcW w:w="1052" w:type="dxa"/>
          </w:tcPr>
          <w:p w:rsidR="00D035FE" w:rsidRPr="007F5233" w:rsidRDefault="00D035FE" w:rsidP="00F42037">
            <w:pPr>
              <w:spacing w:before="280" w:line="100" w:lineRule="atLeast"/>
              <w:jc w:val="both"/>
              <w:rPr>
                <w:sz w:val="20"/>
                <w:szCs w:val="20"/>
              </w:rPr>
            </w:pPr>
            <w:r w:rsidRPr="007F5233">
              <w:rPr>
                <w:sz w:val="20"/>
                <w:szCs w:val="20"/>
              </w:rPr>
              <w:t>0.00</w:t>
            </w:r>
          </w:p>
        </w:tc>
        <w:tc>
          <w:tcPr>
            <w:tcW w:w="1052" w:type="dxa"/>
            <w:tcBorders>
              <w:right w:val="single" w:sz="4" w:space="0" w:color="auto"/>
            </w:tcBorders>
          </w:tcPr>
          <w:p w:rsidR="00D035FE" w:rsidRPr="007F5233" w:rsidRDefault="00D035FE" w:rsidP="00F42037">
            <w:pPr>
              <w:spacing w:before="280" w:line="100" w:lineRule="atLeast"/>
              <w:jc w:val="both"/>
              <w:rPr>
                <w:sz w:val="20"/>
                <w:szCs w:val="20"/>
              </w:rPr>
            </w:pPr>
            <w:r w:rsidRPr="007F5233">
              <w:rPr>
                <w:sz w:val="20"/>
                <w:szCs w:val="20"/>
              </w:rPr>
              <w:t>0,00</w:t>
            </w:r>
          </w:p>
        </w:tc>
        <w:tc>
          <w:tcPr>
            <w:tcW w:w="602" w:type="dxa"/>
            <w:tcBorders>
              <w:top w:val="nil"/>
              <w:left w:val="single" w:sz="4" w:space="0" w:color="auto"/>
              <w:bottom w:val="nil"/>
              <w:right w:val="nil"/>
            </w:tcBorders>
            <w:shd w:val="clear" w:color="auto" w:fill="auto"/>
          </w:tcPr>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p>
          <w:p w:rsidR="00D035FE" w:rsidRPr="007F5233" w:rsidRDefault="00D035FE" w:rsidP="00F42037">
            <w:pPr>
              <w:rPr>
                <w:sz w:val="20"/>
                <w:szCs w:val="20"/>
              </w:rPr>
            </w:pPr>
            <w:r w:rsidRPr="007F5233">
              <w:rPr>
                <w:sz w:val="20"/>
                <w:szCs w:val="20"/>
              </w:rPr>
              <w:t>».</w:t>
            </w:r>
          </w:p>
        </w:tc>
      </w:tr>
    </w:tbl>
    <w:p w:rsidR="00D035FE" w:rsidRPr="007F5233" w:rsidRDefault="00D035FE" w:rsidP="00D035FE">
      <w:pPr>
        <w:ind w:firstLine="708"/>
        <w:jc w:val="both"/>
        <w:rPr>
          <w:sz w:val="20"/>
          <w:szCs w:val="20"/>
        </w:rPr>
      </w:pPr>
      <w:r w:rsidRPr="007F5233">
        <w:rPr>
          <w:sz w:val="20"/>
          <w:szCs w:val="20"/>
        </w:rPr>
        <w:t>2.Настоящее постановление вступает в силу со дня его официального опубликования.</w:t>
      </w:r>
    </w:p>
    <w:p w:rsidR="00D035FE" w:rsidRPr="007F5233" w:rsidRDefault="00D035FE" w:rsidP="00D035FE">
      <w:pPr>
        <w:jc w:val="both"/>
        <w:rPr>
          <w:sz w:val="20"/>
          <w:szCs w:val="20"/>
        </w:rPr>
      </w:pPr>
      <w:r w:rsidRPr="007F5233">
        <w:rPr>
          <w:sz w:val="20"/>
          <w:szCs w:val="20"/>
        </w:rPr>
        <w:t>Глава Ельниковского муниципального района                                                                  Ю.А. Бекешев</w:t>
      </w:r>
    </w:p>
    <w:p w:rsidR="00D035FE" w:rsidRPr="007F5233" w:rsidRDefault="00D035FE" w:rsidP="00D035FE">
      <w:pPr>
        <w:jc w:val="both"/>
        <w:rPr>
          <w:sz w:val="20"/>
          <w:szCs w:val="20"/>
        </w:rPr>
      </w:pPr>
    </w:p>
    <w:p w:rsidR="00D035FE" w:rsidRPr="007F5233" w:rsidRDefault="00D035FE" w:rsidP="00D035FE">
      <w:pPr>
        <w:jc w:val="both"/>
        <w:rPr>
          <w:sz w:val="20"/>
          <w:szCs w:val="20"/>
        </w:rPr>
      </w:pPr>
    </w:p>
    <w:p w:rsidR="00D035FE" w:rsidRPr="007F5233" w:rsidRDefault="00D035FE" w:rsidP="00D035FE">
      <w:pPr>
        <w:rPr>
          <w:sz w:val="20"/>
          <w:szCs w:val="20"/>
        </w:rPr>
      </w:pPr>
    </w:p>
    <w:p w:rsidR="00D035FE" w:rsidRPr="00E10D85" w:rsidRDefault="00D035FE" w:rsidP="00D035FE">
      <w:pPr>
        <w:ind w:left="-709" w:right="-709"/>
        <w:jc w:val="both"/>
        <w:rPr>
          <w:sz w:val="20"/>
          <w:szCs w:val="20"/>
        </w:rPr>
      </w:pPr>
    </w:p>
    <w:p w:rsidR="00410C99" w:rsidRPr="00D035FE" w:rsidRDefault="00410C99" w:rsidP="00410C99">
      <w:pPr>
        <w:jc w:val="center"/>
        <w:rPr>
          <w:b/>
          <w:i/>
          <w:sz w:val="20"/>
          <w:szCs w:val="20"/>
          <w:u w:val="single"/>
        </w:rPr>
      </w:pPr>
      <w:r w:rsidRPr="00D035FE">
        <w:rPr>
          <w:b/>
          <w:i/>
          <w:sz w:val="20"/>
          <w:szCs w:val="20"/>
          <w:u w:val="single"/>
        </w:rPr>
        <w:t xml:space="preserve">РАЗДЕЛ </w:t>
      </w:r>
      <w:r w:rsidR="00903E36" w:rsidRPr="00D035FE">
        <w:rPr>
          <w:b/>
          <w:i/>
          <w:sz w:val="20"/>
          <w:szCs w:val="20"/>
          <w:u w:val="single"/>
        </w:rPr>
        <w:t xml:space="preserve">ТРЕТИЙ </w:t>
      </w:r>
    </w:p>
    <w:p w:rsidR="00903E36" w:rsidRPr="00903E36" w:rsidRDefault="00903E36" w:rsidP="00410C99">
      <w:pPr>
        <w:jc w:val="center"/>
        <w:rPr>
          <w:b/>
          <w:i/>
          <w:u w:val="single"/>
        </w:rPr>
      </w:pPr>
    </w:p>
    <w:p w:rsidR="00EE1D3A" w:rsidRDefault="00D035FE" w:rsidP="00EE1D3A">
      <w:pPr>
        <w:ind w:left="-284"/>
        <w:jc w:val="both"/>
        <w:rPr>
          <w:b/>
          <w:sz w:val="20"/>
          <w:szCs w:val="20"/>
        </w:rPr>
      </w:pPr>
      <w:r>
        <w:rPr>
          <w:b/>
          <w:sz w:val="20"/>
          <w:szCs w:val="20"/>
        </w:rPr>
        <w:t>29</w:t>
      </w:r>
      <w:r w:rsidR="00561A99" w:rsidRPr="00E1374E">
        <w:rPr>
          <w:b/>
          <w:sz w:val="20"/>
          <w:szCs w:val="20"/>
        </w:rPr>
        <w:t xml:space="preserve">. </w:t>
      </w:r>
      <w:r w:rsidR="00E1374E" w:rsidRPr="00E1374E">
        <w:rPr>
          <w:b/>
          <w:sz w:val="20"/>
          <w:szCs w:val="20"/>
        </w:rPr>
        <w:t>Извещение администрации Ельниковского муниципального района Республики Мордовия от 06.03.2019 № 181</w:t>
      </w:r>
      <w:r w:rsidR="00E1374E">
        <w:rPr>
          <w:b/>
          <w:sz w:val="20"/>
          <w:szCs w:val="20"/>
        </w:rPr>
        <w:t>.</w:t>
      </w:r>
    </w:p>
    <w:p w:rsidR="00EE1D3A" w:rsidRDefault="00EE1D3A" w:rsidP="00EE1D3A">
      <w:pPr>
        <w:ind w:left="-284"/>
        <w:jc w:val="center"/>
        <w:rPr>
          <w:b/>
          <w:sz w:val="20"/>
          <w:szCs w:val="20"/>
        </w:rPr>
      </w:pPr>
    </w:p>
    <w:p w:rsidR="00E1374E" w:rsidRPr="00E1374E" w:rsidRDefault="00E1374E" w:rsidP="00EE1D3A">
      <w:pPr>
        <w:ind w:left="-284"/>
        <w:jc w:val="center"/>
        <w:rPr>
          <w:b/>
          <w:sz w:val="20"/>
          <w:szCs w:val="20"/>
        </w:rPr>
      </w:pPr>
      <w:r w:rsidRPr="00E1374E">
        <w:rPr>
          <w:b/>
          <w:sz w:val="20"/>
          <w:szCs w:val="20"/>
        </w:rPr>
        <w:t>ИЗВЕЩЕНИЕ</w:t>
      </w:r>
    </w:p>
    <w:p w:rsidR="00E1374E" w:rsidRPr="00E1374E" w:rsidRDefault="00E1374E" w:rsidP="00EE1D3A">
      <w:pPr>
        <w:ind w:left="-284"/>
        <w:jc w:val="center"/>
        <w:rPr>
          <w:b/>
          <w:sz w:val="20"/>
          <w:szCs w:val="20"/>
        </w:rPr>
      </w:pPr>
      <w:r w:rsidRPr="00E1374E">
        <w:rPr>
          <w:b/>
          <w:sz w:val="20"/>
          <w:szCs w:val="20"/>
        </w:rPr>
        <w:t>О  ПРОВЕДЕНИИ  ОТКРЫТОГО  АУКЦИОНА  НА ПРАВО  ЗАКЛЮЧЕНИЯ ДОГОВОРА  СУБАРЕНДЫ ТРАНСПОРТНОГО СРЕДСТВА БЕЗ ЭКИПАЖА</w:t>
      </w:r>
    </w:p>
    <w:p w:rsidR="00E1374E" w:rsidRPr="00E1374E" w:rsidRDefault="00E1374E" w:rsidP="00EE1D3A">
      <w:pPr>
        <w:autoSpaceDE w:val="0"/>
        <w:autoSpaceDN w:val="0"/>
        <w:adjustRightInd w:val="0"/>
        <w:ind w:left="-284"/>
        <w:jc w:val="both"/>
        <w:rPr>
          <w:sz w:val="20"/>
          <w:szCs w:val="20"/>
        </w:rPr>
      </w:pPr>
      <w:r w:rsidRPr="00E1374E">
        <w:rPr>
          <w:b/>
          <w:sz w:val="20"/>
          <w:szCs w:val="20"/>
        </w:rPr>
        <w:t xml:space="preserve">    </w:t>
      </w:r>
      <w:r w:rsidR="008E49C7">
        <w:rPr>
          <w:b/>
          <w:sz w:val="20"/>
          <w:szCs w:val="20"/>
        </w:rPr>
        <w:tab/>
        <w:t xml:space="preserve">     </w:t>
      </w:r>
      <w:r w:rsidRPr="00E1374E">
        <w:rPr>
          <w:b/>
          <w:sz w:val="20"/>
          <w:szCs w:val="20"/>
        </w:rPr>
        <w:t>Организатор  аукциона:</w:t>
      </w:r>
      <w:r w:rsidRPr="00E1374E">
        <w:rPr>
          <w:sz w:val="20"/>
          <w:szCs w:val="20"/>
        </w:rPr>
        <w:t xml:space="preserve"> Администрация  Ельниковского муниципального района Республики Мордовия. </w:t>
      </w:r>
    </w:p>
    <w:p w:rsidR="00E1374E" w:rsidRPr="00E1374E" w:rsidRDefault="00E1374E" w:rsidP="00EE1D3A">
      <w:pPr>
        <w:keepNext/>
        <w:keepLines/>
        <w:widowControl w:val="0"/>
        <w:suppressLineNumbers/>
        <w:snapToGrid w:val="0"/>
        <w:ind w:left="-284"/>
        <w:jc w:val="both"/>
        <w:rPr>
          <w:sz w:val="20"/>
          <w:szCs w:val="20"/>
        </w:rPr>
      </w:pPr>
      <w:r w:rsidRPr="00E1374E">
        <w:rPr>
          <w:sz w:val="20"/>
          <w:szCs w:val="20"/>
        </w:rPr>
        <w:t>Адрес: 431370, Республика Мордовия, с. Ельники, ул. Ленина, д. 18.</w:t>
      </w:r>
    </w:p>
    <w:p w:rsidR="00E1374E" w:rsidRPr="00E1374E" w:rsidRDefault="00E1374E" w:rsidP="00EE1D3A">
      <w:pPr>
        <w:ind w:left="-284"/>
        <w:jc w:val="both"/>
        <w:rPr>
          <w:sz w:val="20"/>
          <w:szCs w:val="20"/>
        </w:rPr>
      </w:pPr>
      <w:r w:rsidRPr="00E1374E">
        <w:rPr>
          <w:sz w:val="20"/>
          <w:szCs w:val="20"/>
        </w:rPr>
        <w:t>Контактное  лицо: Замотаев Олег Викторович, контактный тел. 8(83444)2-62-57, факс 8</w:t>
      </w:r>
      <w:r w:rsidRPr="00E1374E">
        <w:rPr>
          <w:color w:val="000000"/>
          <w:sz w:val="20"/>
          <w:szCs w:val="20"/>
        </w:rPr>
        <w:t xml:space="preserve">(83444) 2-10-00. </w:t>
      </w:r>
      <w:r w:rsidRPr="00E1374E">
        <w:rPr>
          <w:sz w:val="20"/>
          <w:szCs w:val="20"/>
        </w:rPr>
        <w:t xml:space="preserve">Эл. почта: </w:t>
      </w:r>
      <w:r w:rsidRPr="00E1374E">
        <w:rPr>
          <w:sz w:val="20"/>
          <w:szCs w:val="20"/>
          <w:lang w:val="en-US"/>
        </w:rPr>
        <w:t>adm</w:t>
      </w:r>
      <w:r w:rsidRPr="00E1374E">
        <w:rPr>
          <w:sz w:val="20"/>
          <w:szCs w:val="20"/>
        </w:rPr>
        <w:t>_</w:t>
      </w:r>
      <w:r w:rsidRPr="00E1374E">
        <w:rPr>
          <w:sz w:val="20"/>
          <w:szCs w:val="20"/>
          <w:lang w:val="en-US"/>
        </w:rPr>
        <w:t>zam</w:t>
      </w:r>
      <w:r w:rsidRPr="00E1374E">
        <w:rPr>
          <w:sz w:val="20"/>
          <w:szCs w:val="20"/>
        </w:rPr>
        <w:t>@</w:t>
      </w:r>
      <w:r w:rsidRPr="00E1374E">
        <w:rPr>
          <w:sz w:val="20"/>
          <w:szCs w:val="20"/>
          <w:lang w:val="en-US"/>
        </w:rPr>
        <w:t>mail</w:t>
      </w:r>
      <w:r w:rsidRPr="00E1374E">
        <w:rPr>
          <w:sz w:val="20"/>
          <w:szCs w:val="20"/>
        </w:rPr>
        <w:t>.</w:t>
      </w:r>
      <w:r w:rsidRPr="00E1374E">
        <w:rPr>
          <w:sz w:val="20"/>
          <w:szCs w:val="20"/>
          <w:lang w:val="en-US"/>
        </w:rPr>
        <w:t>ru</w:t>
      </w:r>
      <w:r w:rsidRPr="00E1374E">
        <w:rPr>
          <w:sz w:val="20"/>
          <w:szCs w:val="20"/>
        </w:rPr>
        <w:t xml:space="preserve">   </w:t>
      </w:r>
    </w:p>
    <w:p w:rsidR="00E1374E" w:rsidRPr="00E1374E" w:rsidRDefault="00E1374E" w:rsidP="00EE1D3A">
      <w:pPr>
        <w:ind w:left="-284"/>
        <w:jc w:val="both"/>
        <w:rPr>
          <w:sz w:val="20"/>
          <w:szCs w:val="20"/>
        </w:rPr>
      </w:pPr>
      <w:r w:rsidRPr="00E1374E">
        <w:rPr>
          <w:sz w:val="20"/>
          <w:szCs w:val="20"/>
        </w:rPr>
        <w:t xml:space="preserve">    </w:t>
      </w:r>
      <w:r w:rsidRPr="00E1374E">
        <w:rPr>
          <w:b/>
          <w:sz w:val="20"/>
          <w:szCs w:val="20"/>
        </w:rPr>
        <w:t>Предмет  аукциона:</w:t>
      </w:r>
      <w:r w:rsidRPr="00E1374E">
        <w:rPr>
          <w:sz w:val="20"/>
          <w:szCs w:val="20"/>
        </w:rPr>
        <w:t xml:space="preserve"> </w:t>
      </w:r>
    </w:p>
    <w:p w:rsidR="00E1374E" w:rsidRPr="00E1374E" w:rsidRDefault="00E1374E" w:rsidP="00EE1D3A">
      <w:pPr>
        <w:ind w:left="-284"/>
        <w:jc w:val="both"/>
        <w:rPr>
          <w:sz w:val="20"/>
          <w:szCs w:val="20"/>
        </w:rPr>
      </w:pPr>
      <w:r w:rsidRPr="00E1374E">
        <w:rPr>
          <w:b/>
          <w:sz w:val="20"/>
          <w:szCs w:val="20"/>
        </w:rPr>
        <w:t>ЛОТ№1 –</w:t>
      </w:r>
      <w:r w:rsidRPr="00E1374E">
        <w:rPr>
          <w:sz w:val="20"/>
          <w:szCs w:val="20"/>
        </w:rPr>
        <w:t xml:space="preserve"> право заключения  договора  субаренды автомобиля ЛУИДОР, находящегося в субаренде Администрации Ельниковского муниципального района. </w:t>
      </w:r>
    </w:p>
    <w:p w:rsidR="00E1374E" w:rsidRPr="00E1374E" w:rsidRDefault="00E1374E" w:rsidP="00EE1D3A">
      <w:pPr>
        <w:tabs>
          <w:tab w:val="left" w:pos="0"/>
          <w:tab w:val="left" w:pos="142"/>
          <w:tab w:val="left" w:pos="851"/>
        </w:tabs>
        <w:ind w:left="-284"/>
        <w:jc w:val="both"/>
        <w:rPr>
          <w:sz w:val="20"/>
          <w:szCs w:val="20"/>
        </w:rPr>
      </w:pPr>
      <w:r w:rsidRPr="00E1374E">
        <w:rPr>
          <w:b/>
          <w:sz w:val="20"/>
          <w:szCs w:val="20"/>
        </w:rPr>
        <w:t xml:space="preserve"> Краткая  характеристика  объекта  открытого  аукциона:</w:t>
      </w:r>
      <w:r w:rsidRPr="00E1374E">
        <w:rPr>
          <w:sz w:val="20"/>
          <w:szCs w:val="20"/>
        </w:rPr>
        <w:t xml:space="preserve"> </w:t>
      </w:r>
    </w:p>
    <w:p w:rsidR="00E1374E" w:rsidRPr="00E1374E" w:rsidRDefault="00E1374E" w:rsidP="00EE1D3A">
      <w:pPr>
        <w:ind w:left="-284"/>
        <w:jc w:val="both"/>
        <w:rPr>
          <w:sz w:val="20"/>
          <w:szCs w:val="20"/>
        </w:rPr>
      </w:pPr>
      <w:r w:rsidRPr="00E1374E">
        <w:rPr>
          <w:sz w:val="20"/>
          <w:szCs w:val="20"/>
        </w:rPr>
        <w:t>марка – ЛУИДОР 225000;</w:t>
      </w:r>
      <w:r w:rsidRPr="00E1374E">
        <w:rPr>
          <w:noProof/>
          <w:sz w:val="20"/>
          <w:szCs w:val="20"/>
        </w:rPr>
        <w:t xml:space="preserve"> год выпуска - 2016; идентификационный номер (</w:t>
      </w:r>
      <w:r w:rsidRPr="00E1374E">
        <w:rPr>
          <w:noProof/>
          <w:sz w:val="20"/>
          <w:szCs w:val="20"/>
          <w:lang w:val="en-US"/>
        </w:rPr>
        <w:t>VIN</w:t>
      </w:r>
      <w:r w:rsidRPr="00E1374E">
        <w:rPr>
          <w:noProof/>
          <w:sz w:val="20"/>
          <w:szCs w:val="20"/>
        </w:rPr>
        <w:t xml:space="preserve">)-  </w:t>
      </w:r>
      <w:r w:rsidRPr="00E1374E">
        <w:rPr>
          <w:noProof/>
          <w:sz w:val="20"/>
          <w:szCs w:val="20"/>
          <w:lang w:val="en-US"/>
        </w:rPr>
        <w:t>Z</w:t>
      </w:r>
      <w:r w:rsidRPr="00E1374E">
        <w:rPr>
          <w:noProof/>
          <w:sz w:val="20"/>
          <w:szCs w:val="20"/>
        </w:rPr>
        <w:t>7</w:t>
      </w:r>
      <w:r w:rsidRPr="00E1374E">
        <w:rPr>
          <w:noProof/>
          <w:sz w:val="20"/>
          <w:szCs w:val="20"/>
          <w:lang w:val="en-US"/>
        </w:rPr>
        <w:t>C</w:t>
      </w:r>
      <w:r w:rsidRPr="00E1374E">
        <w:rPr>
          <w:noProof/>
          <w:sz w:val="20"/>
          <w:szCs w:val="20"/>
        </w:rPr>
        <w:t>225000</w:t>
      </w:r>
      <w:r w:rsidRPr="00E1374E">
        <w:rPr>
          <w:noProof/>
          <w:sz w:val="20"/>
          <w:szCs w:val="20"/>
          <w:lang w:val="en-US"/>
        </w:rPr>
        <w:t>G</w:t>
      </w:r>
      <w:r w:rsidRPr="00E1374E">
        <w:rPr>
          <w:noProof/>
          <w:sz w:val="20"/>
          <w:szCs w:val="20"/>
        </w:rPr>
        <w:t>0006854; кузов №322100</w:t>
      </w:r>
      <w:r w:rsidRPr="00E1374E">
        <w:rPr>
          <w:noProof/>
          <w:sz w:val="20"/>
          <w:szCs w:val="20"/>
          <w:lang w:val="en-US"/>
        </w:rPr>
        <w:t>G</w:t>
      </w:r>
      <w:r w:rsidRPr="00E1374E">
        <w:rPr>
          <w:noProof/>
          <w:sz w:val="20"/>
          <w:szCs w:val="20"/>
        </w:rPr>
        <w:t>0588210</w:t>
      </w:r>
      <w:r w:rsidRPr="00E1374E">
        <w:rPr>
          <w:sz w:val="20"/>
          <w:szCs w:val="20"/>
        </w:rPr>
        <w:t>; мощность двигателя л.с. (кВт) 106,8(78,6);  шасси отсутствует, цвет кузова - белый, государственный номер К440ОР 13; паспорт транспортного средства 52 00 501743.</w:t>
      </w:r>
    </w:p>
    <w:p w:rsidR="00E1374E" w:rsidRPr="00E1374E" w:rsidRDefault="00E1374E" w:rsidP="00EE1D3A">
      <w:pPr>
        <w:ind w:left="-284"/>
        <w:jc w:val="both"/>
        <w:rPr>
          <w:color w:val="000000"/>
          <w:sz w:val="20"/>
          <w:szCs w:val="20"/>
        </w:rPr>
      </w:pPr>
      <w:r w:rsidRPr="00E1374E">
        <w:rPr>
          <w:b/>
          <w:sz w:val="20"/>
          <w:szCs w:val="20"/>
        </w:rPr>
        <w:t xml:space="preserve">  Целевое назначение: </w:t>
      </w:r>
      <w:r w:rsidRPr="00E1374E">
        <w:rPr>
          <w:sz w:val="20"/>
          <w:szCs w:val="20"/>
        </w:rPr>
        <w:t>применяется для</w:t>
      </w:r>
      <w:r w:rsidRPr="00E1374E">
        <w:rPr>
          <w:color w:val="000000"/>
          <w:sz w:val="20"/>
          <w:szCs w:val="20"/>
        </w:rPr>
        <w:t xml:space="preserve"> пассажирских перевозок.</w:t>
      </w:r>
    </w:p>
    <w:p w:rsidR="00E1374E" w:rsidRPr="00E1374E" w:rsidRDefault="00E1374E" w:rsidP="00EE1D3A">
      <w:pPr>
        <w:ind w:left="-284"/>
        <w:jc w:val="both"/>
        <w:rPr>
          <w:sz w:val="20"/>
          <w:szCs w:val="20"/>
        </w:rPr>
      </w:pPr>
      <w:r w:rsidRPr="00E1374E">
        <w:rPr>
          <w:b/>
          <w:sz w:val="20"/>
          <w:szCs w:val="20"/>
        </w:rPr>
        <w:t xml:space="preserve">  Начальная (минимальная) цена: </w:t>
      </w:r>
      <w:r w:rsidRPr="00E1374E">
        <w:rPr>
          <w:sz w:val="20"/>
          <w:szCs w:val="20"/>
        </w:rPr>
        <w:t>размер арендной платы составляет 7200 (семь тысяч двести) рублей  в том числе НДС ежемесячно.</w:t>
      </w:r>
    </w:p>
    <w:p w:rsidR="00E1374E" w:rsidRPr="00E1374E" w:rsidRDefault="00E1374E" w:rsidP="00EE1D3A">
      <w:pPr>
        <w:ind w:left="-284"/>
        <w:jc w:val="both"/>
        <w:rPr>
          <w:sz w:val="20"/>
          <w:szCs w:val="20"/>
        </w:rPr>
      </w:pPr>
      <w:r w:rsidRPr="00E1374E">
        <w:rPr>
          <w:b/>
          <w:sz w:val="20"/>
          <w:szCs w:val="20"/>
        </w:rPr>
        <w:t>ЛОТ№2 –</w:t>
      </w:r>
      <w:r w:rsidRPr="00E1374E">
        <w:rPr>
          <w:sz w:val="20"/>
          <w:szCs w:val="20"/>
        </w:rPr>
        <w:t xml:space="preserve"> право заключения  договора  субаренды автомобиля ЛУИДОР, находящегося в субаренде Администрации Ельниковского муниципального района. </w:t>
      </w:r>
    </w:p>
    <w:p w:rsidR="00E1374E" w:rsidRPr="00E1374E" w:rsidRDefault="00E1374E" w:rsidP="00EE1D3A">
      <w:pPr>
        <w:tabs>
          <w:tab w:val="left" w:pos="0"/>
          <w:tab w:val="left" w:pos="142"/>
          <w:tab w:val="left" w:pos="851"/>
        </w:tabs>
        <w:ind w:left="-284"/>
        <w:jc w:val="both"/>
        <w:rPr>
          <w:sz w:val="20"/>
          <w:szCs w:val="20"/>
        </w:rPr>
      </w:pPr>
      <w:r w:rsidRPr="00E1374E">
        <w:rPr>
          <w:b/>
          <w:sz w:val="20"/>
          <w:szCs w:val="20"/>
        </w:rPr>
        <w:t xml:space="preserve"> Краткая  характеристика  объекта  открытого  аукциона:</w:t>
      </w:r>
      <w:r w:rsidRPr="00E1374E">
        <w:rPr>
          <w:sz w:val="20"/>
          <w:szCs w:val="20"/>
        </w:rPr>
        <w:t xml:space="preserve"> </w:t>
      </w:r>
    </w:p>
    <w:p w:rsidR="00E1374E" w:rsidRPr="00E1374E" w:rsidRDefault="00E1374E" w:rsidP="00EE1D3A">
      <w:pPr>
        <w:ind w:left="-284" w:firstLine="284"/>
        <w:jc w:val="both"/>
        <w:rPr>
          <w:sz w:val="20"/>
          <w:szCs w:val="20"/>
        </w:rPr>
      </w:pPr>
      <w:r w:rsidRPr="00E1374E">
        <w:rPr>
          <w:sz w:val="20"/>
          <w:szCs w:val="20"/>
        </w:rPr>
        <w:lastRenderedPageBreak/>
        <w:t>марка – ЛУИДОР 225000;</w:t>
      </w:r>
      <w:r w:rsidRPr="00E1374E">
        <w:rPr>
          <w:noProof/>
          <w:sz w:val="20"/>
          <w:szCs w:val="20"/>
        </w:rPr>
        <w:t xml:space="preserve"> год выпуска - 2016; идентификационный номер (</w:t>
      </w:r>
      <w:r w:rsidRPr="00E1374E">
        <w:rPr>
          <w:noProof/>
          <w:sz w:val="20"/>
          <w:szCs w:val="20"/>
          <w:lang w:val="en-US"/>
        </w:rPr>
        <w:t>VIN</w:t>
      </w:r>
      <w:r w:rsidRPr="00E1374E">
        <w:rPr>
          <w:noProof/>
          <w:sz w:val="20"/>
          <w:szCs w:val="20"/>
        </w:rPr>
        <w:t xml:space="preserve">)  </w:t>
      </w:r>
      <w:r w:rsidRPr="00E1374E">
        <w:rPr>
          <w:noProof/>
          <w:sz w:val="20"/>
          <w:szCs w:val="20"/>
          <w:lang w:val="en-US"/>
        </w:rPr>
        <w:t>Z</w:t>
      </w:r>
      <w:r w:rsidRPr="00E1374E">
        <w:rPr>
          <w:noProof/>
          <w:sz w:val="20"/>
          <w:szCs w:val="20"/>
        </w:rPr>
        <w:t>7</w:t>
      </w:r>
      <w:r w:rsidRPr="00E1374E">
        <w:rPr>
          <w:noProof/>
          <w:sz w:val="20"/>
          <w:szCs w:val="20"/>
          <w:lang w:val="en-US"/>
        </w:rPr>
        <w:t>C</w:t>
      </w:r>
      <w:r w:rsidRPr="00E1374E">
        <w:rPr>
          <w:noProof/>
          <w:sz w:val="20"/>
          <w:szCs w:val="20"/>
        </w:rPr>
        <w:t>225000</w:t>
      </w:r>
      <w:r w:rsidRPr="00E1374E">
        <w:rPr>
          <w:noProof/>
          <w:sz w:val="20"/>
          <w:szCs w:val="20"/>
          <w:lang w:val="en-US"/>
        </w:rPr>
        <w:t>G</w:t>
      </w:r>
      <w:r w:rsidRPr="00E1374E">
        <w:rPr>
          <w:noProof/>
          <w:sz w:val="20"/>
          <w:szCs w:val="20"/>
        </w:rPr>
        <w:t>0006830; кузов № 322100</w:t>
      </w:r>
      <w:r w:rsidRPr="00E1374E">
        <w:rPr>
          <w:noProof/>
          <w:sz w:val="20"/>
          <w:szCs w:val="20"/>
          <w:lang w:val="en-US"/>
        </w:rPr>
        <w:t>G</w:t>
      </w:r>
      <w:r w:rsidRPr="00E1374E">
        <w:rPr>
          <w:noProof/>
          <w:sz w:val="20"/>
          <w:szCs w:val="20"/>
        </w:rPr>
        <w:t>0588113;</w:t>
      </w:r>
      <w:r w:rsidRPr="00E1374E">
        <w:rPr>
          <w:sz w:val="20"/>
          <w:szCs w:val="20"/>
        </w:rPr>
        <w:t xml:space="preserve"> мощность двигателя л.с. (кВт) 106,8(78,6);  шасси- отсутствует; цвет кузова- белый; государственный номер К441ОР 13; паспорт транспортного средства 52 00 501688.</w:t>
      </w:r>
    </w:p>
    <w:p w:rsidR="00E1374E" w:rsidRPr="00E1374E" w:rsidRDefault="00E1374E" w:rsidP="00EE1D3A">
      <w:pPr>
        <w:ind w:left="-284" w:firstLine="284"/>
        <w:jc w:val="both"/>
        <w:rPr>
          <w:color w:val="000000"/>
          <w:sz w:val="20"/>
          <w:szCs w:val="20"/>
        </w:rPr>
      </w:pPr>
      <w:r w:rsidRPr="00E1374E">
        <w:rPr>
          <w:b/>
          <w:sz w:val="20"/>
          <w:szCs w:val="20"/>
        </w:rPr>
        <w:t xml:space="preserve">  Целевое назначение: </w:t>
      </w:r>
      <w:r w:rsidRPr="00E1374E">
        <w:rPr>
          <w:sz w:val="20"/>
          <w:szCs w:val="20"/>
        </w:rPr>
        <w:t>применяется для</w:t>
      </w:r>
      <w:r w:rsidRPr="00E1374E">
        <w:rPr>
          <w:color w:val="000000"/>
          <w:sz w:val="20"/>
          <w:szCs w:val="20"/>
        </w:rPr>
        <w:t xml:space="preserve"> пассажирских перевозок.</w:t>
      </w:r>
    </w:p>
    <w:p w:rsidR="00E1374E" w:rsidRPr="00E1374E" w:rsidRDefault="00E1374E" w:rsidP="00EE1D3A">
      <w:pPr>
        <w:ind w:left="-284" w:firstLine="284"/>
        <w:jc w:val="both"/>
        <w:rPr>
          <w:b/>
          <w:sz w:val="20"/>
          <w:szCs w:val="20"/>
        </w:rPr>
      </w:pPr>
      <w:r w:rsidRPr="00E1374E">
        <w:rPr>
          <w:b/>
          <w:sz w:val="20"/>
          <w:szCs w:val="20"/>
        </w:rPr>
        <w:t xml:space="preserve">  Начальная (минимальная) цена: </w:t>
      </w:r>
      <w:r w:rsidRPr="00E1374E">
        <w:rPr>
          <w:sz w:val="20"/>
          <w:szCs w:val="20"/>
        </w:rPr>
        <w:t>размер арендной платы составляет 7200 (семь тысяч двести) рублей  в том числе НДС ежемесячно.</w:t>
      </w:r>
    </w:p>
    <w:p w:rsidR="00E1374E" w:rsidRPr="00E1374E" w:rsidRDefault="00E1374E" w:rsidP="00EE1D3A">
      <w:pPr>
        <w:tabs>
          <w:tab w:val="left" w:pos="0"/>
          <w:tab w:val="left" w:pos="142"/>
          <w:tab w:val="left" w:pos="851"/>
        </w:tabs>
        <w:ind w:left="-284" w:firstLine="284"/>
        <w:jc w:val="both"/>
        <w:rPr>
          <w:b/>
          <w:color w:val="000000"/>
          <w:sz w:val="20"/>
          <w:szCs w:val="20"/>
        </w:rPr>
      </w:pPr>
      <w:r w:rsidRPr="00E1374E">
        <w:rPr>
          <w:color w:val="000000"/>
          <w:spacing w:val="-8"/>
          <w:sz w:val="20"/>
          <w:szCs w:val="20"/>
        </w:rPr>
        <w:t xml:space="preserve">Определение начальной (минимальной) цены ежемесячной арендной платы по договору субаренды </w:t>
      </w:r>
      <w:r w:rsidRPr="00E1374E">
        <w:rPr>
          <w:color w:val="000000"/>
          <w:sz w:val="20"/>
          <w:szCs w:val="20"/>
        </w:rPr>
        <w:t>объекта имущества проведено в соответствии с Федеральным законом от 29.07.1998г. №135-ФЗ «Об оценочной деятельности в Российской Федерации» на основании отчета независимого оценщика от 27.12.2017 №007638-251217/147 №007638-251217/146.</w:t>
      </w:r>
      <w:r w:rsidRPr="00E1374E">
        <w:rPr>
          <w:b/>
          <w:color w:val="000000"/>
          <w:sz w:val="20"/>
          <w:szCs w:val="20"/>
        </w:rPr>
        <w:t xml:space="preserve">   </w:t>
      </w:r>
    </w:p>
    <w:p w:rsidR="00E1374E" w:rsidRPr="00E1374E" w:rsidRDefault="00E1374E" w:rsidP="00EE1D3A">
      <w:pPr>
        <w:ind w:left="-284" w:firstLine="284"/>
        <w:jc w:val="both"/>
        <w:rPr>
          <w:sz w:val="20"/>
          <w:szCs w:val="20"/>
        </w:rPr>
      </w:pPr>
      <w:r w:rsidRPr="00E1374E">
        <w:rPr>
          <w:b/>
          <w:sz w:val="20"/>
          <w:szCs w:val="20"/>
        </w:rPr>
        <w:t xml:space="preserve">   Срок  действия  договоров  субаренды – </w:t>
      </w:r>
      <w:r w:rsidRPr="00E1374E">
        <w:rPr>
          <w:sz w:val="20"/>
          <w:szCs w:val="20"/>
        </w:rPr>
        <w:t>с  даты заключения договора до 31.12.2019 года включительно.</w:t>
      </w:r>
      <w:r w:rsidRPr="00E1374E">
        <w:rPr>
          <w:b/>
          <w:sz w:val="20"/>
          <w:szCs w:val="20"/>
        </w:rPr>
        <w:t xml:space="preserve"> </w:t>
      </w:r>
      <w:r w:rsidRPr="00E1374E">
        <w:rPr>
          <w:sz w:val="20"/>
          <w:szCs w:val="20"/>
        </w:rPr>
        <w:t xml:space="preserve">        </w:t>
      </w:r>
    </w:p>
    <w:p w:rsidR="00E1374E" w:rsidRPr="00E1374E" w:rsidRDefault="00E1374E" w:rsidP="00EE1D3A">
      <w:pPr>
        <w:ind w:left="-284" w:firstLine="284"/>
        <w:jc w:val="both"/>
        <w:rPr>
          <w:color w:val="76923C"/>
          <w:sz w:val="20"/>
          <w:szCs w:val="20"/>
        </w:rPr>
      </w:pPr>
      <w:r w:rsidRPr="00E1374E">
        <w:rPr>
          <w:sz w:val="20"/>
          <w:szCs w:val="20"/>
        </w:rPr>
        <w:t xml:space="preserve">   </w:t>
      </w:r>
      <w:r w:rsidRPr="00E1374E">
        <w:rPr>
          <w:b/>
          <w:sz w:val="20"/>
          <w:szCs w:val="20"/>
        </w:rPr>
        <w:t>Срок,</w:t>
      </w:r>
      <w:r w:rsidRPr="00E1374E">
        <w:rPr>
          <w:sz w:val="20"/>
          <w:szCs w:val="20"/>
        </w:rPr>
        <w:t xml:space="preserve"> </w:t>
      </w:r>
      <w:r w:rsidRPr="00E1374E">
        <w:rPr>
          <w:b/>
          <w:sz w:val="20"/>
          <w:szCs w:val="20"/>
        </w:rPr>
        <w:t>место и порядок</w:t>
      </w:r>
      <w:r w:rsidRPr="00E1374E">
        <w:rPr>
          <w:sz w:val="20"/>
          <w:szCs w:val="20"/>
        </w:rPr>
        <w:t xml:space="preserve"> </w:t>
      </w:r>
      <w:r w:rsidRPr="00E1374E">
        <w:rPr>
          <w:b/>
          <w:sz w:val="20"/>
          <w:szCs w:val="20"/>
        </w:rPr>
        <w:t xml:space="preserve">предоставления аукционной документации: </w:t>
      </w:r>
      <w:r w:rsidRPr="00E1374E">
        <w:rPr>
          <w:sz w:val="20"/>
          <w:szCs w:val="20"/>
        </w:rPr>
        <w:t>со дня</w:t>
      </w:r>
      <w:r w:rsidRPr="00E1374E">
        <w:rPr>
          <w:b/>
          <w:sz w:val="20"/>
          <w:szCs w:val="20"/>
        </w:rPr>
        <w:t xml:space="preserve"> </w:t>
      </w:r>
      <w:r w:rsidRPr="00E1374E">
        <w:rPr>
          <w:color w:val="000000"/>
          <w:sz w:val="20"/>
          <w:szCs w:val="20"/>
        </w:rPr>
        <w:t>опубликования</w:t>
      </w:r>
      <w:r w:rsidRPr="00E1374E">
        <w:rPr>
          <w:b/>
          <w:color w:val="000000"/>
          <w:sz w:val="20"/>
          <w:szCs w:val="20"/>
        </w:rPr>
        <w:t xml:space="preserve"> </w:t>
      </w:r>
      <w:r w:rsidRPr="00E1374E">
        <w:rPr>
          <w:color w:val="000000"/>
          <w:sz w:val="20"/>
          <w:szCs w:val="20"/>
        </w:rPr>
        <w:t>на официальном сайте</w:t>
      </w:r>
      <w:r w:rsidRPr="00E1374E">
        <w:rPr>
          <w:b/>
          <w:color w:val="000000"/>
          <w:sz w:val="20"/>
          <w:szCs w:val="20"/>
        </w:rPr>
        <w:t xml:space="preserve"> </w:t>
      </w:r>
      <w:hyperlink r:id="rId7" w:history="1">
        <w:r w:rsidRPr="00E1374E">
          <w:rPr>
            <w:rStyle w:val="a7"/>
            <w:color w:val="000000"/>
            <w:sz w:val="20"/>
            <w:szCs w:val="20"/>
            <w:lang w:val="en-GB"/>
          </w:rPr>
          <w:t>www</w:t>
        </w:r>
        <w:r w:rsidRPr="00E1374E">
          <w:rPr>
            <w:rStyle w:val="a7"/>
            <w:color w:val="000000"/>
            <w:sz w:val="20"/>
            <w:szCs w:val="20"/>
          </w:rPr>
          <w:t>.</w:t>
        </w:r>
        <w:r w:rsidRPr="00E1374E">
          <w:rPr>
            <w:rStyle w:val="a7"/>
            <w:color w:val="000000"/>
            <w:sz w:val="20"/>
            <w:szCs w:val="20"/>
            <w:lang w:val="en-GB"/>
          </w:rPr>
          <w:t>torgi</w:t>
        </w:r>
        <w:r w:rsidRPr="00E1374E">
          <w:rPr>
            <w:rStyle w:val="a7"/>
            <w:color w:val="000000"/>
            <w:sz w:val="20"/>
            <w:szCs w:val="20"/>
          </w:rPr>
          <w:t>.</w:t>
        </w:r>
        <w:r w:rsidRPr="00E1374E">
          <w:rPr>
            <w:rStyle w:val="a7"/>
            <w:color w:val="000000"/>
            <w:sz w:val="20"/>
            <w:szCs w:val="20"/>
            <w:lang w:val="en-GB"/>
          </w:rPr>
          <w:t>gov</w:t>
        </w:r>
        <w:r w:rsidRPr="00E1374E">
          <w:rPr>
            <w:rStyle w:val="a7"/>
            <w:color w:val="000000"/>
            <w:sz w:val="20"/>
            <w:szCs w:val="20"/>
          </w:rPr>
          <w:t>.</w:t>
        </w:r>
        <w:r w:rsidRPr="00E1374E">
          <w:rPr>
            <w:rStyle w:val="a7"/>
            <w:color w:val="000000"/>
            <w:sz w:val="20"/>
            <w:szCs w:val="20"/>
            <w:lang w:val="en-GB"/>
          </w:rPr>
          <w:t>ru</w:t>
        </w:r>
      </w:hyperlink>
      <w:r w:rsidRPr="00E1374E">
        <w:rPr>
          <w:b/>
          <w:color w:val="000000"/>
          <w:sz w:val="20"/>
          <w:szCs w:val="20"/>
        </w:rPr>
        <w:t xml:space="preserve"> </w:t>
      </w:r>
      <w:r w:rsidRPr="00E1374E">
        <w:rPr>
          <w:color w:val="000000"/>
          <w:sz w:val="20"/>
          <w:szCs w:val="20"/>
        </w:rPr>
        <w:t xml:space="preserve">и размещения на официальном сайте Ельниковского муниципального района </w:t>
      </w:r>
      <w:r w:rsidRPr="00E1374E">
        <w:rPr>
          <w:sz w:val="20"/>
          <w:szCs w:val="20"/>
          <w:lang w:val="en-US"/>
        </w:rPr>
        <w:t>www</w:t>
      </w:r>
      <w:r w:rsidRPr="00E1374E">
        <w:rPr>
          <w:sz w:val="20"/>
          <w:szCs w:val="20"/>
        </w:rPr>
        <w:t>. elniki.e-mordovia.r</w:t>
      </w:r>
      <w:r w:rsidRPr="00E1374E">
        <w:rPr>
          <w:sz w:val="20"/>
          <w:szCs w:val="20"/>
          <w:lang w:val="en-US"/>
        </w:rPr>
        <w:t>u</w:t>
      </w:r>
      <w:r w:rsidRPr="00E1374E">
        <w:rPr>
          <w:color w:val="000000"/>
          <w:sz w:val="20"/>
          <w:szCs w:val="20"/>
          <w:u w:val="single"/>
        </w:rPr>
        <w:t>.</w:t>
      </w:r>
      <w:r w:rsidRPr="00E1374E">
        <w:rPr>
          <w:color w:val="000000"/>
          <w:sz w:val="20"/>
          <w:szCs w:val="20"/>
        </w:rPr>
        <w:t xml:space="preserve"> извещения о проведении открытого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Документация об аукционе выдается бесплатно по адресу: </w:t>
      </w:r>
      <w:r w:rsidRPr="00E1374E">
        <w:rPr>
          <w:sz w:val="20"/>
          <w:szCs w:val="20"/>
        </w:rPr>
        <w:t>Республика Мордовия, с. Ельники, ул. Ленина, д. 18</w:t>
      </w:r>
      <w:r w:rsidRPr="00E1374E">
        <w:rPr>
          <w:color w:val="000000"/>
          <w:sz w:val="20"/>
          <w:szCs w:val="20"/>
        </w:rPr>
        <w:t>, ежедневно кроме выходных и праздничных дней с 8-30  до 16-00 часов</w:t>
      </w:r>
      <w:r w:rsidRPr="00E1374E">
        <w:rPr>
          <w:color w:val="76923C"/>
          <w:sz w:val="20"/>
          <w:szCs w:val="20"/>
        </w:rPr>
        <w:t xml:space="preserve">. </w:t>
      </w:r>
    </w:p>
    <w:p w:rsidR="00E1374E" w:rsidRPr="00E1374E" w:rsidRDefault="00E1374E" w:rsidP="00EE1D3A">
      <w:pPr>
        <w:tabs>
          <w:tab w:val="left" w:pos="0"/>
          <w:tab w:val="left" w:pos="851"/>
        </w:tabs>
        <w:ind w:left="-284" w:firstLine="284"/>
        <w:rPr>
          <w:b/>
          <w:sz w:val="20"/>
          <w:szCs w:val="20"/>
        </w:rPr>
      </w:pPr>
      <w:r w:rsidRPr="00E1374E">
        <w:rPr>
          <w:b/>
          <w:sz w:val="20"/>
          <w:szCs w:val="20"/>
        </w:rPr>
        <w:t>Требование о внесении задатка на участие в аукционе не предусмотрено.</w:t>
      </w:r>
    </w:p>
    <w:p w:rsidR="00E1374E" w:rsidRPr="00E1374E" w:rsidRDefault="00E1374E" w:rsidP="00EE1D3A">
      <w:pPr>
        <w:ind w:left="-284"/>
        <w:jc w:val="both"/>
        <w:rPr>
          <w:sz w:val="20"/>
          <w:szCs w:val="20"/>
        </w:rPr>
      </w:pPr>
      <w:r w:rsidRPr="00E1374E">
        <w:rPr>
          <w:sz w:val="20"/>
          <w:szCs w:val="20"/>
        </w:rPr>
        <w:t xml:space="preserve">    Организатор аукциона</w:t>
      </w:r>
      <w:r w:rsidRPr="00E1374E">
        <w:rPr>
          <w:rFonts w:ascii="Arial" w:hAnsi="Arial" w:cs="Arial"/>
          <w:sz w:val="20"/>
          <w:szCs w:val="20"/>
        </w:rPr>
        <w:t xml:space="preserve"> </w:t>
      </w:r>
      <w:r w:rsidRPr="00E1374E">
        <w:rPr>
          <w:sz w:val="20"/>
          <w:szCs w:val="20"/>
        </w:rPr>
        <w:t>вправе отказаться от проведения  аукциона</w:t>
      </w:r>
      <w:r w:rsidRPr="00E1374E">
        <w:rPr>
          <w:rFonts w:ascii="Arial" w:hAnsi="Arial" w:cs="Arial"/>
          <w:sz w:val="20"/>
          <w:szCs w:val="20"/>
        </w:rPr>
        <w:t xml:space="preserve"> </w:t>
      </w:r>
      <w:r w:rsidRPr="00E1374E">
        <w:rPr>
          <w:sz w:val="20"/>
          <w:szCs w:val="20"/>
        </w:rPr>
        <w:t xml:space="preserve">не позднее чем за пять дней до даты окончания срока  подачи  заявок  на  участие  в  аукционе.          </w:t>
      </w:r>
    </w:p>
    <w:p w:rsidR="00E1374E" w:rsidRPr="00E1374E" w:rsidRDefault="00E1374E" w:rsidP="00EE1D3A">
      <w:pPr>
        <w:ind w:left="-284"/>
        <w:jc w:val="both"/>
        <w:rPr>
          <w:sz w:val="20"/>
          <w:szCs w:val="20"/>
        </w:rPr>
      </w:pPr>
      <w:r w:rsidRPr="00E1374E">
        <w:rPr>
          <w:sz w:val="20"/>
          <w:szCs w:val="20"/>
        </w:rPr>
        <w:t xml:space="preserve">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w:t>
      </w:r>
    </w:p>
    <w:p w:rsidR="00E1374E" w:rsidRPr="00E1374E" w:rsidRDefault="00E1374E" w:rsidP="00EE1D3A">
      <w:pPr>
        <w:ind w:left="-284"/>
        <w:jc w:val="both"/>
        <w:rPr>
          <w:b/>
          <w:sz w:val="20"/>
          <w:szCs w:val="20"/>
        </w:rPr>
      </w:pPr>
      <w:r w:rsidRPr="00E1374E">
        <w:rPr>
          <w:b/>
          <w:sz w:val="20"/>
          <w:szCs w:val="20"/>
        </w:rPr>
        <w:t xml:space="preserve">   Срок подачи заявок на участие в аукционе: </w:t>
      </w:r>
      <w:r w:rsidRPr="00E1374E">
        <w:rPr>
          <w:sz w:val="20"/>
          <w:szCs w:val="20"/>
        </w:rPr>
        <w:t xml:space="preserve"> с 08 час.30 мин. 08 марта 2019 г. до 16 час. 00 мин. (время Московское) 28 марта 2019 г.</w:t>
      </w:r>
    </w:p>
    <w:p w:rsidR="00E1374E" w:rsidRPr="00E1374E" w:rsidRDefault="00E1374E" w:rsidP="00EE1D3A">
      <w:pPr>
        <w:ind w:left="-284" w:right="-304"/>
        <w:jc w:val="both"/>
        <w:rPr>
          <w:sz w:val="20"/>
          <w:szCs w:val="20"/>
        </w:rPr>
      </w:pPr>
      <w:r w:rsidRPr="00E1374E">
        <w:rPr>
          <w:b/>
          <w:sz w:val="20"/>
          <w:szCs w:val="20"/>
        </w:rPr>
        <w:t xml:space="preserve">           Дата и время начала рассмотрения заявок: </w:t>
      </w:r>
      <w:r w:rsidRPr="00E1374E">
        <w:rPr>
          <w:sz w:val="20"/>
          <w:szCs w:val="20"/>
        </w:rPr>
        <w:t>29 марта 2019 г. с 09:00</w:t>
      </w:r>
      <w:r w:rsidRPr="00E1374E">
        <w:rPr>
          <w:b/>
          <w:sz w:val="20"/>
          <w:szCs w:val="20"/>
        </w:rPr>
        <w:t xml:space="preserve"> </w:t>
      </w:r>
      <w:r w:rsidRPr="00E1374E">
        <w:rPr>
          <w:sz w:val="20"/>
          <w:szCs w:val="20"/>
        </w:rPr>
        <w:t>(время Московское).</w:t>
      </w:r>
    </w:p>
    <w:p w:rsidR="00E1374E" w:rsidRPr="00E1374E" w:rsidRDefault="00E1374E" w:rsidP="00EE1D3A">
      <w:pPr>
        <w:pStyle w:val="ConsPlusNormal"/>
        <w:widowControl/>
        <w:ind w:left="-284" w:firstLine="0"/>
        <w:rPr>
          <w:rFonts w:ascii="Times New Roman" w:hAnsi="Times New Roman" w:cs="Times New Roman"/>
        </w:rPr>
      </w:pPr>
      <w:r w:rsidRPr="00E1374E">
        <w:rPr>
          <w:b/>
        </w:rPr>
        <w:t xml:space="preserve">   </w:t>
      </w:r>
      <w:r w:rsidRPr="00E1374E">
        <w:rPr>
          <w:rFonts w:ascii="Times New Roman" w:hAnsi="Times New Roman" w:cs="Times New Roman"/>
          <w:b/>
        </w:rPr>
        <w:t xml:space="preserve">Дата и время проведения аукциона: </w:t>
      </w:r>
      <w:r w:rsidRPr="00E1374E">
        <w:rPr>
          <w:rFonts w:ascii="Times New Roman" w:hAnsi="Times New Roman" w:cs="Times New Roman"/>
        </w:rPr>
        <w:t>01 апреля 2019 г. в 11:00</w:t>
      </w:r>
      <w:r w:rsidRPr="00E1374E">
        <w:rPr>
          <w:rFonts w:ascii="Times New Roman" w:hAnsi="Times New Roman" w:cs="Times New Roman"/>
          <w:b/>
        </w:rPr>
        <w:t xml:space="preserve"> </w:t>
      </w:r>
      <w:r w:rsidRPr="00E1374E">
        <w:rPr>
          <w:rFonts w:ascii="Times New Roman" w:hAnsi="Times New Roman" w:cs="Times New Roman"/>
        </w:rPr>
        <w:t>(время Московское).</w:t>
      </w:r>
    </w:p>
    <w:p w:rsidR="00E1374E" w:rsidRPr="00E1374E" w:rsidRDefault="00E1374E" w:rsidP="00EE1D3A">
      <w:pPr>
        <w:pStyle w:val="ConsPlusNormal"/>
        <w:widowControl/>
        <w:ind w:left="-284" w:firstLine="0"/>
        <w:jc w:val="both"/>
        <w:rPr>
          <w:rFonts w:ascii="Times New Roman" w:hAnsi="Times New Roman" w:cs="Times New Roman"/>
        </w:rPr>
      </w:pPr>
      <w:r w:rsidRPr="00E1374E">
        <w:rPr>
          <w:rFonts w:ascii="Times New Roman" w:hAnsi="Times New Roman" w:cs="Times New Roman"/>
          <w:b/>
        </w:rPr>
        <w:t xml:space="preserve">  Место проведения аукциона:</w:t>
      </w:r>
      <w:r w:rsidRPr="00E1374E">
        <w:rPr>
          <w:rFonts w:ascii="Times New Roman" w:hAnsi="Times New Roman" w:cs="Times New Roman"/>
        </w:rPr>
        <w:t xml:space="preserve"> Республика Мордовия, с. Ельники, ул. Ленина, д. 18.каб.8</w:t>
      </w:r>
    </w:p>
    <w:p w:rsidR="008E49C7" w:rsidRDefault="008E49C7" w:rsidP="00EE1D3A">
      <w:pPr>
        <w:keepNext/>
        <w:tabs>
          <w:tab w:val="left" w:pos="9000"/>
          <w:tab w:val="left" w:pos="9355"/>
        </w:tabs>
        <w:autoSpaceDE w:val="0"/>
        <w:autoSpaceDN w:val="0"/>
        <w:adjustRightInd w:val="0"/>
        <w:ind w:left="-284" w:right="-5"/>
        <w:rPr>
          <w:sz w:val="20"/>
          <w:szCs w:val="20"/>
        </w:rPr>
      </w:pPr>
    </w:p>
    <w:p w:rsidR="00E1374E" w:rsidRPr="00E1374E" w:rsidRDefault="00E1374E" w:rsidP="00EE1D3A">
      <w:pPr>
        <w:keepNext/>
        <w:tabs>
          <w:tab w:val="left" w:pos="9000"/>
          <w:tab w:val="left" w:pos="9355"/>
        </w:tabs>
        <w:autoSpaceDE w:val="0"/>
        <w:autoSpaceDN w:val="0"/>
        <w:adjustRightInd w:val="0"/>
        <w:ind w:left="-284" w:right="-5"/>
        <w:rPr>
          <w:sz w:val="20"/>
          <w:szCs w:val="20"/>
        </w:rPr>
      </w:pPr>
      <w:r w:rsidRPr="00E1374E">
        <w:rPr>
          <w:sz w:val="20"/>
          <w:szCs w:val="20"/>
        </w:rPr>
        <w:t>Начальника отдела по управлению</w:t>
      </w:r>
      <w:r>
        <w:rPr>
          <w:sz w:val="20"/>
          <w:szCs w:val="20"/>
        </w:rPr>
        <w:t xml:space="preserve"> </w:t>
      </w:r>
      <w:r w:rsidRPr="00E1374E">
        <w:rPr>
          <w:sz w:val="20"/>
          <w:szCs w:val="20"/>
        </w:rPr>
        <w:t>муниципальным имуществом и земельным</w:t>
      </w:r>
      <w:r>
        <w:rPr>
          <w:sz w:val="20"/>
          <w:szCs w:val="20"/>
        </w:rPr>
        <w:t xml:space="preserve"> </w:t>
      </w:r>
      <w:r w:rsidRPr="00E1374E">
        <w:rPr>
          <w:sz w:val="20"/>
          <w:szCs w:val="20"/>
        </w:rPr>
        <w:t>отношениям администрации Ельниковского</w:t>
      </w:r>
      <w:r>
        <w:rPr>
          <w:sz w:val="20"/>
          <w:szCs w:val="20"/>
        </w:rPr>
        <w:t xml:space="preserve">  </w:t>
      </w:r>
      <w:r w:rsidRPr="00E1374E">
        <w:rPr>
          <w:sz w:val="20"/>
          <w:szCs w:val="20"/>
        </w:rPr>
        <w:t xml:space="preserve">муниципального района    </w:t>
      </w:r>
      <w:r>
        <w:rPr>
          <w:sz w:val="20"/>
          <w:szCs w:val="20"/>
        </w:rPr>
        <w:t xml:space="preserve">                </w:t>
      </w:r>
      <w:r w:rsidRPr="00E1374E">
        <w:rPr>
          <w:sz w:val="20"/>
          <w:szCs w:val="20"/>
        </w:rPr>
        <w:t xml:space="preserve">    О.В.Замотаев</w:t>
      </w:r>
    </w:p>
    <w:p w:rsidR="006417DF" w:rsidRPr="00903E36" w:rsidRDefault="006417DF" w:rsidP="00E1374E">
      <w:pPr>
        <w:jc w:val="both"/>
        <w:rPr>
          <w:sz w:val="20"/>
          <w:szCs w:val="20"/>
        </w:rPr>
      </w:pPr>
    </w:p>
    <w:p w:rsidR="00E1374E" w:rsidRDefault="00E1374E" w:rsidP="00410C99">
      <w:pPr>
        <w:jc w:val="both"/>
        <w:rPr>
          <w:b/>
          <w:sz w:val="20"/>
          <w:szCs w:val="20"/>
        </w:rPr>
      </w:pPr>
    </w:p>
    <w:p w:rsidR="00EE1D3A" w:rsidRDefault="00EE1D3A" w:rsidP="00410C99">
      <w:pPr>
        <w:jc w:val="both"/>
        <w:rPr>
          <w:b/>
          <w:sz w:val="20"/>
          <w:szCs w:val="20"/>
        </w:rPr>
      </w:pPr>
    </w:p>
    <w:p w:rsidR="006417DF" w:rsidRPr="00FC0E6C" w:rsidRDefault="008E49C7" w:rsidP="008E49C7">
      <w:pPr>
        <w:ind w:hanging="284"/>
        <w:jc w:val="both"/>
        <w:rPr>
          <w:b/>
        </w:rPr>
      </w:pPr>
      <w:r>
        <w:rPr>
          <w:b/>
          <w:sz w:val="20"/>
          <w:szCs w:val="20"/>
        </w:rPr>
        <w:tab/>
      </w:r>
      <w:r w:rsidR="00D035FE">
        <w:rPr>
          <w:b/>
          <w:sz w:val="20"/>
          <w:szCs w:val="20"/>
        </w:rPr>
        <w:t>30</w:t>
      </w:r>
      <w:r w:rsidR="0003331D">
        <w:rPr>
          <w:b/>
          <w:sz w:val="20"/>
          <w:szCs w:val="20"/>
        </w:rPr>
        <w:t xml:space="preserve">. </w:t>
      </w:r>
      <w:r w:rsidR="00FC0E6C" w:rsidRPr="00FC0E6C">
        <w:rPr>
          <w:b/>
          <w:sz w:val="20"/>
          <w:szCs w:val="20"/>
        </w:rPr>
        <w:t xml:space="preserve">Извещение администрации Ельниковского муниципального района Республики Мордовия от </w:t>
      </w:r>
      <w:r w:rsidR="00EE1D3A">
        <w:rPr>
          <w:b/>
          <w:sz w:val="20"/>
          <w:szCs w:val="20"/>
        </w:rPr>
        <w:t>06.03.2019</w:t>
      </w:r>
      <w:r w:rsidR="00FC0E6C" w:rsidRPr="00FC0E6C">
        <w:rPr>
          <w:b/>
          <w:sz w:val="20"/>
          <w:szCs w:val="20"/>
        </w:rPr>
        <w:t xml:space="preserve"> № </w:t>
      </w:r>
      <w:r w:rsidR="00FC0E6C">
        <w:rPr>
          <w:b/>
          <w:sz w:val="20"/>
          <w:szCs w:val="20"/>
        </w:rPr>
        <w:t>1</w:t>
      </w:r>
      <w:r w:rsidR="00EE1D3A">
        <w:rPr>
          <w:b/>
          <w:sz w:val="20"/>
          <w:szCs w:val="20"/>
        </w:rPr>
        <w:t>82</w:t>
      </w:r>
      <w:r w:rsidR="00FC0E6C">
        <w:rPr>
          <w:b/>
          <w:sz w:val="20"/>
          <w:szCs w:val="20"/>
        </w:rPr>
        <w:t>.</w:t>
      </w:r>
    </w:p>
    <w:p w:rsidR="008E49C7" w:rsidRDefault="008E49C7" w:rsidP="00EE1D3A">
      <w:pPr>
        <w:jc w:val="both"/>
        <w:rPr>
          <w:color w:val="000000"/>
          <w:sz w:val="20"/>
          <w:szCs w:val="20"/>
        </w:rPr>
      </w:pPr>
    </w:p>
    <w:p w:rsidR="00EE1D3A" w:rsidRPr="00EE1D3A" w:rsidRDefault="00EE1D3A" w:rsidP="00EE1D3A">
      <w:pPr>
        <w:jc w:val="both"/>
        <w:rPr>
          <w:color w:val="000000"/>
          <w:sz w:val="20"/>
          <w:szCs w:val="20"/>
        </w:rPr>
      </w:pPr>
      <w:r w:rsidRPr="00EE1D3A">
        <w:rPr>
          <w:color w:val="000000"/>
          <w:sz w:val="20"/>
          <w:szCs w:val="20"/>
        </w:rPr>
        <w:t xml:space="preserve">«Администрация Ельниковского муниципального района сообщает о </w:t>
      </w:r>
      <w:r w:rsidRPr="00EE1D3A">
        <w:rPr>
          <w:sz w:val="20"/>
          <w:szCs w:val="20"/>
        </w:rPr>
        <w:t>проведении открытого  по  составу   участников аукциона  по продаже права на заключение договора аренды земельных участков</w:t>
      </w:r>
      <w:r w:rsidRPr="00EE1D3A">
        <w:rPr>
          <w:color w:val="000000"/>
          <w:sz w:val="20"/>
          <w:szCs w:val="20"/>
        </w:rPr>
        <w:t xml:space="preserve">:  </w:t>
      </w:r>
    </w:p>
    <w:p w:rsidR="00EE1D3A" w:rsidRPr="00EE1D3A" w:rsidRDefault="00EE1D3A" w:rsidP="00EE1D3A">
      <w:pPr>
        <w:jc w:val="both"/>
        <w:rPr>
          <w:sz w:val="20"/>
          <w:szCs w:val="20"/>
        </w:rPr>
      </w:pPr>
      <w:r w:rsidRPr="00EE1D3A">
        <w:rPr>
          <w:sz w:val="20"/>
          <w:szCs w:val="20"/>
        </w:rPr>
        <w:t xml:space="preserve">           </w:t>
      </w:r>
      <w:r w:rsidRPr="00EE1D3A">
        <w:rPr>
          <w:b/>
          <w:sz w:val="20"/>
          <w:szCs w:val="20"/>
        </w:rPr>
        <w:t>1</w:t>
      </w:r>
      <w:r w:rsidRPr="00EE1D3A">
        <w:rPr>
          <w:sz w:val="20"/>
          <w:szCs w:val="20"/>
        </w:rPr>
        <w:t>.</w:t>
      </w:r>
      <w:r w:rsidRPr="00EE1D3A">
        <w:rPr>
          <w:b/>
          <w:sz w:val="20"/>
          <w:szCs w:val="20"/>
        </w:rPr>
        <w:t>Организатор открытого аукциона</w:t>
      </w:r>
      <w:r w:rsidRPr="00EE1D3A">
        <w:rPr>
          <w:sz w:val="20"/>
          <w:szCs w:val="20"/>
        </w:rPr>
        <w:t>: Администрация Ельниковского  муниципального района Республики Мордовия.</w:t>
      </w:r>
    </w:p>
    <w:p w:rsidR="00EE1D3A" w:rsidRPr="00EE1D3A" w:rsidRDefault="00EE1D3A" w:rsidP="00EE1D3A">
      <w:pPr>
        <w:jc w:val="both"/>
        <w:rPr>
          <w:sz w:val="20"/>
          <w:szCs w:val="20"/>
        </w:rPr>
      </w:pPr>
      <w:r w:rsidRPr="00EE1D3A">
        <w:rPr>
          <w:b/>
          <w:sz w:val="20"/>
          <w:szCs w:val="20"/>
        </w:rPr>
        <w:t xml:space="preserve">           </w:t>
      </w:r>
      <w:r w:rsidRPr="00EE1D3A">
        <w:rPr>
          <w:sz w:val="20"/>
          <w:szCs w:val="20"/>
        </w:rPr>
        <w:t xml:space="preserve">Настоящий открытый аукцион проводится в </w:t>
      </w:r>
      <w:r w:rsidRPr="00EE1D3A">
        <w:rPr>
          <w:color w:val="000000"/>
          <w:sz w:val="20"/>
          <w:szCs w:val="20"/>
        </w:rPr>
        <w:t xml:space="preserve">соответствии с </w:t>
      </w:r>
      <w:r w:rsidRPr="00EE1D3A">
        <w:rPr>
          <w:color w:val="000000"/>
          <w:sz w:val="20"/>
          <w:szCs w:val="20"/>
          <w:shd w:val="clear" w:color="auto" w:fill="FFFFFF"/>
        </w:rPr>
        <w:t>требованиями статей 39.11, 39.12 Земельного Кодекса Российской Федерации</w:t>
      </w:r>
      <w:r w:rsidRPr="00EE1D3A">
        <w:rPr>
          <w:color w:val="000000"/>
          <w:sz w:val="20"/>
          <w:szCs w:val="20"/>
        </w:rPr>
        <w:t xml:space="preserve">, Гражданским кодексом РФ, Бюджетным кодексом РФ </w:t>
      </w:r>
      <w:r w:rsidRPr="00EE1D3A">
        <w:rPr>
          <w:sz w:val="20"/>
          <w:szCs w:val="20"/>
        </w:rPr>
        <w:t>и иными нормативными актами Российской Федерации.</w:t>
      </w:r>
    </w:p>
    <w:p w:rsidR="00EE1D3A" w:rsidRPr="00EE1D3A" w:rsidRDefault="00EE1D3A" w:rsidP="00EE1D3A">
      <w:pPr>
        <w:ind w:firstLine="567"/>
        <w:jc w:val="both"/>
        <w:rPr>
          <w:b/>
          <w:sz w:val="20"/>
          <w:szCs w:val="20"/>
        </w:rPr>
      </w:pPr>
      <w:r w:rsidRPr="00EE1D3A">
        <w:rPr>
          <w:b/>
          <w:sz w:val="20"/>
          <w:szCs w:val="20"/>
        </w:rPr>
        <w:t>2. Информация об Организаторе открытого аукциона.</w:t>
      </w:r>
    </w:p>
    <w:p w:rsidR="00EE1D3A" w:rsidRPr="00EE1D3A" w:rsidRDefault="00EE1D3A" w:rsidP="00EE1D3A">
      <w:pPr>
        <w:ind w:firstLine="567"/>
        <w:jc w:val="both"/>
        <w:rPr>
          <w:sz w:val="20"/>
          <w:szCs w:val="20"/>
        </w:rPr>
      </w:pPr>
      <w:r w:rsidRPr="00EE1D3A">
        <w:rPr>
          <w:sz w:val="20"/>
          <w:szCs w:val="20"/>
        </w:rPr>
        <w:t>Юридический адрес: 431370, Республика Мордовия, Ельниковский район, с. Ельники, ул. Ленина, дом 18, 1 этаж, кабинет № 8</w:t>
      </w:r>
    </w:p>
    <w:p w:rsidR="00EE1D3A" w:rsidRPr="00EE1D3A" w:rsidRDefault="00EE1D3A" w:rsidP="00EE1D3A">
      <w:pPr>
        <w:ind w:firstLine="567"/>
        <w:jc w:val="both"/>
        <w:rPr>
          <w:sz w:val="20"/>
          <w:szCs w:val="20"/>
        </w:rPr>
      </w:pPr>
      <w:r w:rsidRPr="00EE1D3A">
        <w:rPr>
          <w:sz w:val="20"/>
          <w:szCs w:val="20"/>
        </w:rPr>
        <w:t xml:space="preserve">Адрес электронной почты: </w:t>
      </w:r>
      <w:r w:rsidRPr="00EE1D3A">
        <w:rPr>
          <w:sz w:val="20"/>
          <w:szCs w:val="20"/>
          <w:lang w:val="en-US"/>
        </w:rPr>
        <w:t>adm</w:t>
      </w:r>
      <w:r w:rsidRPr="00EE1D3A">
        <w:rPr>
          <w:sz w:val="20"/>
          <w:szCs w:val="20"/>
        </w:rPr>
        <w:t>_</w:t>
      </w:r>
      <w:r w:rsidRPr="00EE1D3A">
        <w:rPr>
          <w:sz w:val="20"/>
          <w:szCs w:val="20"/>
          <w:lang w:val="en-US"/>
        </w:rPr>
        <w:t>zam</w:t>
      </w:r>
      <w:r w:rsidRPr="00EE1D3A">
        <w:rPr>
          <w:sz w:val="20"/>
          <w:szCs w:val="20"/>
        </w:rPr>
        <w:t>@</w:t>
      </w:r>
      <w:r w:rsidRPr="00EE1D3A">
        <w:rPr>
          <w:sz w:val="20"/>
          <w:szCs w:val="20"/>
          <w:lang w:val="en-US"/>
        </w:rPr>
        <w:t>mail</w:t>
      </w:r>
      <w:r w:rsidRPr="00EE1D3A">
        <w:rPr>
          <w:sz w:val="20"/>
          <w:szCs w:val="20"/>
        </w:rPr>
        <w:t>.</w:t>
      </w:r>
      <w:r w:rsidRPr="00EE1D3A">
        <w:rPr>
          <w:sz w:val="20"/>
          <w:szCs w:val="20"/>
          <w:lang w:val="en-US"/>
        </w:rPr>
        <w:t>ru</w:t>
      </w:r>
    </w:p>
    <w:p w:rsidR="00EE1D3A" w:rsidRPr="00EE1D3A" w:rsidRDefault="00EE1D3A" w:rsidP="00EE1D3A">
      <w:pPr>
        <w:ind w:firstLine="567"/>
        <w:jc w:val="both"/>
        <w:rPr>
          <w:sz w:val="20"/>
          <w:szCs w:val="20"/>
        </w:rPr>
      </w:pPr>
      <w:r w:rsidRPr="00EE1D3A">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EE1D3A">
        <w:rPr>
          <w:sz w:val="20"/>
          <w:szCs w:val="20"/>
          <w:u w:val="single"/>
          <w:lang w:val="en-US"/>
        </w:rPr>
        <w:t>www</w:t>
      </w:r>
      <w:r w:rsidRPr="00EE1D3A">
        <w:rPr>
          <w:sz w:val="20"/>
          <w:szCs w:val="20"/>
          <w:u w:val="single"/>
        </w:rPr>
        <w:t>.elniki.e-mordovia.ru</w:t>
      </w:r>
      <w:r w:rsidRPr="00EE1D3A">
        <w:rPr>
          <w:sz w:val="20"/>
          <w:szCs w:val="20"/>
        </w:rPr>
        <w:t xml:space="preserve"> ,  официальный сайт</w:t>
      </w:r>
      <w:r w:rsidRPr="00EE1D3A">
        <w:rPr>
          <w:spacing w:val="-4"/>
          <w:sz w:val="20"/>
          <w:szCs w:val="20"/>
        </w:rPr>
        <w:t xml:space="preserve"> Российской Федерации для размещения информации о проведении торгов-</w:t>
      </w:r>
      <w:r w:rsidRPr="00EE1D3A">
        <w:rPr>
          <w:sz w:val="20"/>
          <w:szCs w:val="20"/>
        </w:rPr>
        <w:t xml:space="preserve"> </w:t>
      </w:r>
      <w:hyperlink r:id="rId8" w:history="1">
        <w:r w:rsidRPr="00EE1D3A">
          <w:rPr>
            <w:rStyle w:val="a7"/>
            <w:sz w:val="20"/>
            <w:szCs w:val="20"/>
          </w:rPr>
          <w:t>www.torgi.gov.ru</w:t>
        </w:r>
      </w:hyperlink>
      <w:r w:rsidRPr="00EE1D3A">
        <w:rPr>
          <w:sz w:val="20"/>
          <w:szCs w:val="20"/>
        </w:rPr>
        <w:t>.</w:t>
      </w:r>
    </w:p>
    <w:p w:rsidR="00EE1D3A" w:rsidRPr="00EE1D3A" w:rsidRDefault="00EE1D3A" w:rsidP="00EE1D3A">
      <w:pPr>
        <w:ind w:firstLine="567"/>
        <w:jc w:val="both"/>
        <w:rPr>
          <w:sz w:val="20"/>
          <w:szCs w:val="20"/>
        </w:rPr>
      </w:pPr>
      <w:r w:rsidRPr="00EE1D3A">
        <w:rPr>
          <w:sz w:val="20"/>
          <w:szCs w:val="20"/>
        </w:rPr>
        <w:t>Контактный телефон: 8(83444) 2-62-57 в рабочие дни с 8:30 до 17:00 (время московское).</w:t>
      </w:r>
    </w:p>
    <w:p w:rsidR="00EE1D3A" w:rsidRPr="00EE1D3A" w:rsidRDefault="00EE1D3A" w:rsidP="00EE1D3A">
      <w:pPr>
        <w:ind w:firstLine="567"/>
        <w:jc w:val="both"/>
        <w:rPr>
          <w:sz w:val="20"/>
          <w:szCs w:val="20"/>
          <w:shd w:val="clear" w:color="auto" w:fill="FFFFFF"/>
        </w:rPr>
      </w:pPr>
      <w:r w:rsidRPr="00EE1D3A">
        <w:rPr>
          <w:b/>
          <w:sz w:val="20"/>
          <w:szCs w:val="20"/>
          <w:shd w:val="clear" w:color="auto" w:fill="FFFFFF"/>
        </w:rPr>
        <w:t xml:space="preserve"> 3. Форма торгов: </w:t>
      </w:r>
      <w:r w:rsidRPr="00EE1D3A">
        <w:rPr>
          <w:sz w:val="20"/>
          <w:szCs w:val="20"/>
          <w:shd w:val="clear" w:color="auto" w:fill="FFFFFF"/>
        </w:rPr>
        <w:t xml:space="preserve"> аукцион, открытый по составу участников и по форме подачи предложений.</w:t>
      </w:r>
    </w:p>
    <w:p w:rsidR="00EE1D3A" w:rsidRPr="00EE1D3A" w:rsidRDefault="00EE1D3A" w:rsidP="00EE1D3A">
      <w:pPr>
        <w:ind w:firstLine="567"/>
        <w:jc w:val="both"/>
        <w:rPr>
          <w:b/>
          <w:sz w:val="20"/>
          <w:szCs w:val="20"/>
          <w:shd w:val="clear" w:color="auto" w:fill="FFFFFF"/>
        </w:rPr>
      </w:pPr>
      <w:r w:rsidRPr="00EE1D3A">
        <w:rPr>
          <w:b/>
          <w:sz w:val="20"/>
          <w:szCs w:val="20"/>
          <w:shd w:val="clear" w:color="auto" w:fill="FFFFFF"/>
        </w:rPr>
        <w:t xml:space="preserve"> 4. Предмет аукциона:</w:t>
      </w:r>
    </w:p>
    <w:p w:rsidR="00EE1D3A" w:rsidRPr="00EE1D3A" w:rsidRDefault="00EE1D3A" w:rsidP="00EE1D3A">
      <w:pPr>
        <w:ind w:right="-143"/>
        <w:jc w:val="both"/>
        <w:rPr>
          <w:color w:val="000000"/>
          <w:sz w:val="20"/>
          <w:szCs w:val="20"/>
        </w:rPr>
      </w:pPr>
      <w:r w:rsidRPr="00EE1D3A">
        <w:rPr>
          <w:b/>
          <w:sz w:val="20"/>
          <w:szCs w:val="20"/>
        </w:rPr>
        <w:t xml:space="preserve">         </w:t>
      </w:r>
      <w:r w:rsidRPr="00EE1D3A">
        <w:rPr>
          <w:sz w:val="20"/>
          <w:szCs w:val="20"/>
        </w:rPr>
        <w:t xml:space="preserve">  </w:t>
      </w:r>
      <w:r w:rsidRPr="00EE1D3A">
        <w:rPr>
          <w:b/>
          <w:sz w:val="20"/>
          <w:szCs w:val="20"/>
        </w:rPr>
        <w:t>Лот №1</w:t>
      </w:r>
      <w:r w:rsidRPr="00EE1D3A">
        <w:rPr>
          <w:sz w:val="20"/>
          <w:szCs w:val="20"/>
        </w:rPr>
        <w:t>: - земельный участок</w:t>
      </w:r>
      <w:r w:rsidRPr="00EE1D3A">
        <w:rPr>
          <w:color w:val="000000"/>
          <w:sz w:val="20"/>
          <w:szCs w:val="20"/>
        </w:rPr>
        <w:t xml:space="preserve"> из земель населенных пунктов с видом разрешенного использования – </w:t>
      </w:r>
      <w:r w:rsidRPr="00EE1D3A">
        <w:rPr>
          <w:sz w:val="20"/>
          <w:szCs w:val="20"/>
        </w:rPr>
        <w:t>базы крестьянских (фермерских) хозяйств; вспомогательный вид разрешенного использования: здания, строения и сооружения, необходимые для функционирования сельского хозяйства</w:t>
      </w:r>
      <w:r w:rsidRPr="00EE1D3A">
        <w:rPr>
          <w:color w:val="000000"/>
          <w:sz w:val="20"/>
          <w:szCs w:val="20"/>
        </w:rPr>
        <w:t xml:space="preserve"> с кадастровым номером </w:t>
      </w:r>
      <w:r w:rsidRPr="00EE1D3A">
        <w:rPr>
          <w:sz w:val="20"/>
          <w:szCs w:val="20"/>
        </w:rPr>
        <w:t>13:07:0205003:396</w:t>
      </w:r>
      <w:r w:rsidRPr="00EE1D3A">
        <w:rPr>
          <w:color w:val="000000"/>
          <w:sz w:val="20"/>
          <w:szCs w:val="20"/>
        </w:rPr>
        <w:t xml:space="preserve"> площадью </w:t>
      </w:r>
      <w:r w:rsidRPr="00EE1D3A">
        <w:rPr>
          <w:sz w:val="20"/>
          <w:szCs w:val="20"/>
        </w:rPr>
        <w:t>64425</w:t>
      </w:r>
      <w:r w:rsidRPr="00EE1D3A">
        <w:rPr>
          <w:color w:val="000000"/>
          <w:sz w:val="20"/>
          <w:szCs w:val="20"/>
        </w:rPr>
        <w:t xml:space="preserve"> кв.метра, расположенный по адресу (описание местоположения): </w:t>
      </w:r>
      <w:r w:rsidRPr="00EE1D3A">
        <w:rPr>
          <w:sz w:val="20"/>
          <w:szCs w:val="20"/>
        </w:rPr>
        <w:t>Республика Мордовия, Ельниковский муниципальный район, Ельниковское сельское поселение, с. Старые Пичингуши, ул. Советская.</w:t>
      </w:r>
    </w:p>
    <w:p w:rsidR="00EE1D3A" w:rsidRPr="00EE1D3A" w:rsidRDefault="00EE1D3A" w:rsidP="00EE1D3A">
      <w:pPr>
        <w:ind w:right="-143"/>
        <w:jc w:val="both"/>
        <w:rPr>
          <w:b/>
          <w:color w:val="000000"/>
          <w:sz w:val="20"/>
          <w:szCs w:val="20"/>
        </w:rPr>
      </w:pPr>
      <w:r w:rsidRPr="00EE1D3A">
        <w:rPr>
          <w:color w:val="000000"/>
          <w:sz w:val="20"/>
          <w:szCs w:val="20"/>
        </w:rPr>
        <w:t xml:space="preserve">         </w:t>
      </w:r>
      <w:r w:rsidRPr="00EE1D3A">
        <w:rPr>
          <w:b/>
          <w:sz w:val="20"/>
          <w:szCs w:val="20"/>
        </w:rPr>
        <w:t xml:space="preserve"> Срок заключения договора аренды земельного участка: 49 лет.</w:t>
      </w:r>
    </w:p>
    <w:p w:rsidR="00EE1D3A" w:rsidRPr="00EE1D3A" w:rsidRDefault="00EE1D3A" w:rsidP="00EE1D3A">
      <w:pPr>
        <w:ind w:firstLine="567"/>
        <w:jc w:val="both"/>
        <w:rPr>
          <w:sz w:val="20"/>
          <w:szCs w:val="20"/>
        </w:rPr>
      </w:pPr>
      <w:r w:rsidRPr="00EE1D3A">
        <w:rPr>
          <w:b/>
          <w:sz w:val="20"/>
          <w:szCs w:val="20"/>
          <w:shd w:val="clear" w:color="auto" w:fill="FFFFFF"/>
        </w:rPr>
        <w:lastRenderedPageBreak/>
        <w:t xml:space="preserve"> Начальный размер годовой арендной платы:  </w:t>
      </w:r>
      <w:r w:rsidRPr="00EE1D3A">
        <w:rPr>
          <w:rFonts w:eastAsia="Calibri"/>
          <w:sz w:val="20"/>
          <w:szCs w:val="20"/>
        </w:rPr>
        <w:t>в размере 1,5 % процента кадастровой стоимости земельных участков</w:t>
      </w:r>
      <w:r w:rsidRPr="00EE1D3A">
        <w:rPr>
          <w:sz w:val="20"/>
          <w:szCs w:val="20"/>
        </w:rPr>
        <w:t>: 1189 (одна тысяча сто восемьдесят девять ) рублей.</w:t>
      </w:r>
    </w:p>
    <w:p w:rsidR="00EE1D3A" w:rsidRPr="00EE1D3A" w:rsidRDefault="00EE1D3A" w:rsidP="00EE1D3A">
      <w:pPr>
        <w:ind w:firstLine="567"/>
        <w:jc w:val="both"/>
        <w:rPr>
          <w:sz w:val="20"/>
          <w:szCs w:val="20"/>
        </w:rPr>
      </w:pPr>
      <w:r w:rsidRPr="00EE1D3A">
        <w:rPr>
          <w:b/>
          <w:sz w:val="20"/>
          <w:szCs w:val="20"/>
          <w:shd w:val="clear" w:color="auto" w:fill="FFFFFF"/>
        </w:rPr>
        <w:t xml:space="preserve">Шаг аукциона: </w:t>
      </w:r>
      <w:r w:rsidRPr="00EE1D3A">
        <w:rPr>
          <w:sz w:val="20"/>
          <w:szCs w:val="20"/>
        </w:rPr>
        <w:t xml:space="preserve">3% от начального размера годовой арендной платы. </w:t>
      </w:r>
    </w:p>
    <w:p w:rsidR="00EE1D3A" w:rsidRPr="00EE1D3A" w:rsidRDefault="00EE1D3A" w:rsidP="00EE1D3A">
      <w:pPr>
        <w:ind w:firstLine="567"/>
        <w:jc w:val="both"/>
        <w:rPr>
          <w:sz w:val="20"/>
          <w:szCs w:val="20"/>
        </w:rPr>
      </w:pPr>
      <w:r w:rsidRPr="00EE1D3A">
        <w:rPr>
          <w:b/>
          <w:sz w:val="20"/>
          <w:szCs w:val="20"/>
          <w:shd w:val="clear" w:color="auto" w:fill="FFFFFF"/>
        </w:rPr>
        <w:t xml:space="preserve">Размер задатка: </w:t>
      </w:r>
      <w:r w:rsidRPr="00EE1D3A">
        <w:rPr>
          <w:color w:val="000000"/>
          <w:sz w:val="20"/>
          <w:szCs w:val="20"/>
        </w:rPr>
        <w:t xml:space="preserve">20 % от начального размера годовой арендной платы </w:t>
      </w:r>
      <w:r w:rsidRPr="00EE1D3A">
        <w:rPr>
          <w:sz w:val="20"/>
          <w:szCs w:val="20"/>
        </w:rPr>
        <w:t>– 238  (двести тридцать восемь) рубля.</w:t>
      </w:r>
    </w:p>
    <w:p w:rsidR="00EE1D3A" w:rsidRPr="00EE1D3A" w:rsidRDefault="00EE1D3A" w:rsidP="00EE1D3A">
      <w:pPr>
        <w:ind w:firstLine="567"/>
        <w:jc w:val="both"/>
        <w:rPr>
          <w:sz w:val="20"/>
          <w:szCs w:val="20"/>
        </w:rPr>
      </w:pPr>
      <w:r w:rsidRPr="00EE1D3A">
        <w:rPr>
          <w:b/>
          <w:sz w:val="20"/>
          <w:szCs w:val="20"/>
        </w:rPr>
        <w:t xml:space="preserve">        Технические условия подключения к сетям инженерно-технического обеспечения: </w:t>
      </w:r>
      <w:r w:rsidRPr="00EE1D3A">
        <w:rPr>
          <w:color w:val="000000"/>
          <w:sz w:val="20"/>
          <w:szCs w:val="20"/>
        </w:rPr>
        <w:t xml:space="preserve">Администрация Ельниковского сельского поселения № от; </w:t>
      </w:r>
      <w:r w:rsidRPr="00EE1D3A">
        <w:rPr>
          <w:sz w:val="20"/>
          <w:szCs w:val="20"/>
        </w:rPr>
        <w:t xml:space="preserve">АО «Газпром газораспределение Саранск»  Филиал в г. Темникове  </w:t>
      </w:r>
      <w:r w:rsidRPr="00EE1D3A">
        <w:rPr>
          <w:color w:val="000000"/>
          <w:sz w:val="20"/>
          <w:szCs w:val="20"/>
        </w:rPr>
        <w:t>от 11.02.2019 г. № 19.</w:t>
      </w:r>
    </w:p>
    <w:p w:rsidR="00EE1D3A" w:rsidRPr="00EE1D3A" w:rsidRDefault="00EE1D3A" w:rsidP="00EE1D3A">
      <w:pPr>
        <w:ind w:firstLine="567"/>
        <w:jc w:val="both"/>
        <w:rPr>
          <w:sz w:val="20"/>
          <w:szCs w:val="20"/>
        </w:rPr>
      </w:pPr>
      <w:r w:rsidRPr="00EE1D3A">
        <w:rPr>
          <w:color w:val="000000"/>
          <w:sz w:val="20"/>
          <w:szCs w:val="20"/>
        </w:rPr>
        <w:t xml:space="preserve"> </w:t>
      </w:r>
      <w:r w:rsidRPr="00EE1D3A">
        <w:rPr>
          <w:b/>
          <w:sz w:val="20"/>
          <w:szCs w:val="20"/>
        </w:rPr>
        <w:t>Обременение:</w:t>
      </w:r>
      <w:r w:rsidRPr="00EE1D3A">
        <w:rPr>
          <w:sz w:val="20"/>
          <w:szCs w:val="20"/>
        </w:rPr>
        <w:t xml:space="preserve"> На дату принятия решения о проведении аукциона обременения не зарегистрированы.</w:t>
      </w:r>
    </w:p>
    <w:p w:rsidR="00EE1D3A" w:rsidRPr="00EE1D3A" w:rsidRDefault="00EE1D3A" w:rsidP="00EE1D3A">
      <w:pPr>
        <w:spacing w:line="0" w:lineRule="atLeast"/>
        <w:jc w:val="both"/>
        <w:rPr>
          <w:sz w:val="20"/>
          <w:szCs w:val="20"/>
        </w:rPr>
      </w:pPr>
      <w:r w:rsidRPr="00EE1D3A">
        <w:rPr>
          <w:sz w:val="20"/>
          <w:szCs w:val="20"/>
        </w:rPr>
        <w:t xml:space="preserve">         </w:t>
      </w:r>
      <w:r w:rsidRPr="00EE1D3A">
        <w:rPr>
          <w:b/>
          <w:sz w:val="20"/>
          <w:szCs w:val="20"/>
        </w:rPr>
        <w:t>Ограничения:</w:t>
      </w:r>
      <w:r w:rsidRPr="00EE1D3A">
        <w:rPr>
          <w:sz w:val="20"/>
          <w:szCs w:val="20"/>
        </w:rPr>
        <w:t xml:space="preserve"> На дату принятия решения о проведении аукциона ограничения не зарегистрированы.</w:t>
      </w:r>
    </w:p>
    <w:p w:rsidR="00EE1D3A" w:rsidRPr="00EE1D3A" w:rsidRDefault="00EE1D3A" w:rsidP="00EE1D3A">
      <w:pPr>
        <w:ind w:right="-111"/>
        <w:jc w:val="both"/>
        <w:rPr>
          <w:b/>
          <w:sz w:val="20"/>
          <w:szCs w:val="20"/>
        </w:rPr>
      </w:pPr>
      <w:r w:rsidRPr="00EE1D3A">
        <w:rPr>
          <w:sz w:val="20"/>
          <w:szCs w:val="20"/>
        </w:rPr>
        <w:t xml:space="preserve">          </w:t>
      </w:r>
      <w:r w:rsidRPr="00EE1D3A">
        <w:rPr>
          <w:b/>
          <w:sz w:val="20"/>
          <w:szCs w:val="20"/>
        </w:rPr>
        <w:t xml:space="preserve">Параметры разрешенного строительства объекта капитального строительства: </w:t>
      </w:r>
    </w:p>
    <w:p w:rsidR="00EE1D3A" w:rsidRPr="00EE1D3A" w:rsidRDefault="00EE1D3A" w:rsidP="00EE1D3A">
      <w:pPr>
        <w:tabs>
          <w:tab w:val="left" w:pos="540"/>
        </w:tabs>
        <w:rPr>
          <w:sz w:val="20"/>
          <w:szCs w:val="20"/>
        </w:rPr>
      </w:pPr>
      <w:r w:rsidRPr="00EE1D3A">
        <w:rPr>
          <w:sz w:val="20"/>
          <w:szCs w:val="20"/>
        </w:rPr>
        <w:t xml:space="preserve">          </w:t>
      </w:r>
      <w:r w:rsidRPr="00EE1D3A">
        <w:rPr>
          <w:b/>
          <w:bCs/>
          <w:iCs/>
          <w:sz w:val="20"/>
          <w:szCs w:val="20"/>
        </w:rPr>
        <w:t>Минимальная площадь</w:t>
      </w:r>
      <w:r w:rsidRPr="00EE1D3A">
        <w:rPr>
          <w:sz w:val="20"/>
          <w:szCs w:val="20"/>
        </w:rPr>
        <w:t xml:space="preserve"> земельного участка – 600 кв.м</w:t>
      </w:r>
    </w:p>
    <w:p w:rsidR="00EE1D3A" w:rsidRPr="00EE1D3A" w:rsidRDefault="00EE1D3A" w:rsidP="00EE1D3A">
      <w:pPr>
        <w:pStyle w:val="S0"/>
        <w:spacing w:line="240" w:lineRule="auto"/>
        <w:ind w:right="-469" w:firstLine="0"/>
        <w:jc w:val="left"/>
        <w:rPr>
          <w:sz w:val="20"/>
          <w:szCs w:val="20"/>
        </w:rPr>
      </w:pPr>
      <w:r w:rsidRPr="00EE1D3A">
        <w:rPr>
          <w:b/>
          <w:bCs/>
          <w:iCs/>
          <w:sz w:val="20"/>
          <w:szCs w:val="20"/>
        </w:rPr>
        <w:t xml:space="preserve">          коэффициент застройки</w:t>
      </w:r>
      <w:r w:rsidRPr="00EE1D3A">
        <w:rPr>
          <w:sz w:val="20"/>
          <w:szCs w:val="20"/>
        </w:rPr>
        <w:t xml:space="preserve"> территории – 70% от площади земельного участка.</w:t>
      </w:r>
    </w:p>
    <w:p w:rsidR="00EE1D3A" w:rsidRPr="00F7610E" w:rsidRDefault="00EE1D3A" w:rsidP="00EE1D3A">
      <w:pPr>
        <w:pStyle w:val="S0"/>
        <w:spacing w:line="240" w:lineRule="auto"/>
        <w:ind w:right="-469" w:firstLine="0"/>
        <w:jc w:val="left"/>
        <w:rPr>
          <w:rFonts w:ascii="Times New Roman" w:hAnsi="Times New Roman" w:cs="Times New Roman"/>
          <w:b/>
          <w:sz w:val="20"/>
          <w:szCs w:val="20"/>
        </w:rPr>
      </w:pPr>
      <w:r w:rsidRPr="00EE1D3A">
        <w:rPr>
          <w:b/>
          <w:bCs/>
          <w:iCs/>
          <w:sz w:val="20"/>
          <w:szCs w:val="20"/>
        </w:rPr>
        <w:t xml:space="preserve">         </w:t>
      </w:r>
      <w:r w:rsidRPr="00F7610E">
        <w:rPr>
          <w:rFonts w:ascii="Times New Roman" w:hAnsi="Times New Roman" w:cs="Times New Roman"/>
          <w:b/>
          <w:bCs/>
          <w:iCs/>
          <w:sz w:val="20"/>
          <w:szCs w:val="20"/>
        </w:rPr>
        <w:t xml:space="preserve">минимальные </w:t>
      </w:r>
      <w:r w:rsidRPr="00F7610E">
        <w:rPr>
          <w:rFonts w:ascii="Times New Roman" w:hAnsi="Times New Roman" w:cs="Times New Roman"/>
          <w:sz w:val="20"/>
          <w:szCs w:val="20"/>
        </w:rPr>
        <w:t>отступы от границ земельного участка в целях определения мест допустимого размещения зданий – 2 м..</w:t>
      </w:r>
    </w:p>
    <w:p w:rsidR="00EE1D3A" w:rsidRPr="00EE1D3A" w:rsidRDefault="00EE1D3A" w:rsidP="00EE1D3A">
      <w:pPr>
        <w:pStyle w:val="p7"/>
        <w:shd w:val="clear" w:color="auto" w:fill="FFFFFF"/>
        <w:spacing w:before="0" w:beforeAutospacing="0" w:after="0" w:afterAutospacing="0"/>
        <w:ind w:right="-143" w:hanging="180"/>
        <w:jc w:val="both"/>
        <w:rPr>
          <w:sz w:val="20"/>
          <w:szCs w:val="20"/>
        </w:rPr>
      </w:pPr>
      <w:r w:rsidRPr="00EE1D3A">
        <w:rPr>
          <w:b/>
          <w:sz w:val="20"/>
          <w:szCs w:val="20"/>
        </w:rPr>
        <w:t xml:space="preserve">         </w:t>
      </w:r>
      <w:r w:rsidRPr="00EE1D3A">
        <w:rPr>
          <w:sz w:val="20"/>
          <w:szCs w:val="20"/>
        </w:rPr>
        <w:t xml:space="preserve">  </w:t>
      </w:r>
      <w:r w:rsidRPr="00EE1D3A">
        <w:rPr>
          <w:b/>
          <w:bCs/>
          <w:sz w:val="20"/>
          <w:szCs w:val="20"/>
        </w:rPr>
        <w:t xml:space="preserve">5. Требования к содержанию и форме заявки. </w:t>
      </w:r>
      <w:r w:rsidRPr="00EE1D3A">
        <w:rPr>
          <w:sz w:val="20"/>
          <w:szCs w:val="20"/>
        </w:rPr>
        <w:t xml:space="preserve">Заявка на участие в аукционе подается в срок и по форме, которые установлены документацией об аукционе </w:t>
      </w:r>
      <w:r w:rsidRPr="00EE1D3A">
        <w:rPr>
          <w:sz w:val="20"/>
          <w:szCs w:val="20"/>
          <w:shd w:val="clear" w:color="auto" w:fill="FFFFFF"/>
        </w:rPr>
        <w:t>с указанием реквизитов счета для возврата задатка</w:t>
      </w:r>
      <w:r w:rsidRPr="00EE1D3A">
        <w:rPr>
          <w:sz w:val="20"/>
          <w:szCs w:val="20"/>
        </w:rPr>
        <w:t xml:space="preserve">. </w:t>
      </w:r>
    </w:p>
    <w:p w:rsidR="00EE1D3A" w:rsidRPr="00EE1D3A" w:rsidRDefault="00EE1D3A" w:rsidP="00EE1D3A">
      <w:pPr>
        <w:ind w:firstLine="533"/>
        <w:jc w:val="both"/>
        <w:rPr>
          <w:sz w:val="20"/>
          <w:szCs w:val="20"/>
        </w:rPr>
      </w:pPr>
      <w:r w:rsidRPr="00EE1D3A">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EE1D3A" w:rsidRPr="00EE1D3A" w:rsidRDefault="00EE1D3A" w:rsidP="00EE1D3A">
      <w:pPr>
        <w:ind w:firstLine="720"/>
        <w:jc w:val="both"/>
        <w:rPr>
          <w:sz w:val="20"/>
          <w:szCs w:val="20"/>
        </w:rPr>
      </w:pPr>
      <w:bookmarkStart w:id="0" w:name="sub_32"/>
      <w:r w:rsidRPr="00EE1D3A">
        <w:rPr>
          <w:sz w:val="20"/>
          <w:szCs w:val="20"/>
        </w:rPr>
        <w:t>Заявка на участие в аукционе должна содержать:</w:t>
      </w:r>
    </w:p>
    <w:p w:rsidR="00EE1D3A" w:rsidRPr="00EE1D3A" w:rsidRDefault="00EE1D3A" w:rsidP="00EE1D3A">
      <w:pPr>
        <w:ind w:firstLine="720"/>
        <w:jc w:val="both"/>
        <w:rPr>
          <w:sz w:val="20"/>
          <w:szCs w:val="20"/>
        </w:rPr>
      </w:pPr>
      <w:bookmarkStart w:id="1" w:name="sub_101211"/>
      <w:bookmarkStart w:id="2" w:name="sub_33"/>
      <w:bookmarkEnd w:id="0"/>
      <w:r w:rsidRPr="00EE1D3A">
        <w:rPr>
          <w:sz w:val="20"/>
          <w:szCs w:val="20"/>
        </w:rPr>
        <w:t>1) сведения и документы о заявителе, подавшем такую заявку:</w:t>
      </w:r>
    </w:p>
    <w:p w:rsidR="00EE1D3A" w:rsidRPr="00EE1D3A" w:rsidRDefault="00EE1D3A" w:rsidP="00EE1D3A">
      <w:pPr>
        <w:ind w:firstLine="720"/>
        <w:jc w:val="both"/>
        <w:rPr>
          <w:sz w:val="20"/>
          <w:szCs w:val="20"/>
        </w:rPr>
      </w:pPr>
      <w:bookmarkStart w:id="3" w:name="sub_1012111"/>
      <w:bookmarkEnd w:id="1"/>
      <w:r w:rsidRPr="00EE1D3A">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EE1D3A" w:rsidRPr="00EE1D3A" w:rsidRDefault="00EE1D3A" w:rsidP="00EE1D3A">
      <w:pPr>
        <w:ind w:firstLine="720"/>
        <w:jc w:val="both"/>
        <w:rPr>
          <w:sz w:val="20"/>
          <w:szCs w:val="20"/>
        </w:rPr>
      </w:pPr>
      <w:bookmarkStart w:id="4" w:name="sub_101213"/>
      <w:bookmarkEnd w:id="3"/>
      <w:r w:rsidRPr="00EE1D3A">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4"/>
    <w:p w:rsidR="00EE1D3A" w:rsidRPr="00EE1D3A" w:rsidRDefault="00EE1D3A" w:rsidP="00EE1D3A">
      <w:pPr>
        <w:ind w:firstLine="720"/>
        <w:jc w:val="both"/>
        <w:rPr>
          <w:sz w:val="20"/>
          <w:szCs w:val="20"/>
        </w:rPr>
      </w:pPr>
      <w:r w:rsidRPr="00EE1D3A">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EE1D3A" w:rsidRPr="00EE1D3A" w:rsidRDefault="00EE1D3A" w:rsidP="00EE1D3A">
      <w:pPr>
        <w:ind w:firstLine="720"/>
        <w:jc w:val="both"/>
        <w:rPr>
          <w:sz w:val="20"/>
          <w:szCs w:val="20"/>
        </w:rPr>
      </w:pPr>
      <w:bookmarkStart w:id="5" w:name="sub_34"/>
      <w:bookmarkEnd w:id="2"/>
      <w:r w:rsidRPr="00EE1D3A">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E1D3A" w:rsidRPr="00EE1D3A" w:rsidRDefault="00EE1D3A" w:rsidP="00EE1D3A">
      <w:pPr>
        <w:ind w:firstLine="720"/>
        <w:jc w:val="both"/>
        <w:rPr>
          <w:sz w:val="20"/>
          <w:szCs w:val="20"/>
        </w:rPr>
      </w:pPr>
      <w:bookmarkStart w:id="6" w:name="sub_35"/>
      <w:bookmarkEnd w:id="5"/>
      <w:r w:rsidRPr="00EE1D3A">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E1D3A" w:rsidRPr="00EE1D3A" w:rsidRDefault="00EE1D3A" w:rsidP="00EE1D3A">
      <w:pPr>
        <w:ind w:firstLine="720"/>
        <w:jc w:val="both"/>
        <w:rPr>
          <w:sz w:val="20"/>
          <w:szCs w:val="20"/>
        </w:rPr>
      </w:pPr>
      <w:bookmarkStart w:id="7" w:name="sub_36"/>
      <w:bookmarkEnd w:id="6"/>
      <w:r w:rsidRPr="00EE1D3A">
        <w:rPr>
          <w:sz w:val="20"/>
          <w:szCs w:val="20"/>
        </w:rPr>
        <w:t>Заявитель открытого аукциона вправе подать только одну заявку в отношении каждого предмета аукциона (лота).</w:t>
      </w:r>
      <w:bookmarkStart w:id="8" w:name="sub_40"/>
      <w:bookmarkEnd w:id="7"/>
    </w:p>
    <w:p w:rsidR="00EE1D3A" w:rsidRPr="00EE1D3A" w:rsidRDefault="00EE1D3A" w:rsidP="00EE1D3A">
      <w:pPr>
        <w:ind w:firstLine="720"/>
        <w:jc w:val="both"/>
        <w:rPr>
          <w:b/>
          <w:bCs/>
          <w:color w:val="000080"/>
          <w:sz w:val="20"/>
          <w:szCs w:val="20"/>
        </w:rPr>
      </w:pPr>
      <w:r w:rsidRPr="00EE1D3A">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1D3A" w:rsidRPr="00EE1D3A" w:rsidRDefault="00EE1D3A" w:rsidP="00EE1D3A">
      <w:pPr>
        <w:ind w:firstLine="709"/>
        <w:jc w:val="both"/>
        <w:rPr>
          <w:sz w:val="20"/>
          <w:szCs w:val="20"/>
        </w:rPr>
      </w:pPr>
      <w:bookmarkStart w:id="9" w:name="sub_56"/>
      <w:bookmarkEnd w:id="8"/>
      <w:r w:rsidRPr="00EE1D3A">
        <w:rPr>
          <w:b/>
          <w:sz w:val="20"/>
          <w:szCs w:val="20"/>
        </w:rPr>
        <w:t>6. Отказ от проведения аукциона</w:t>
      </w:r>
      <w:r w:rsidRPr="00EE1D3A">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9" w:anchor="sub_39118" w:history="1">
        <w:r w:rsidRPr="00EE1D3A">
          <w:rPr>
            <w:rStyle w:val="a7"/>
            <w:sz w:val="20"/>
            <w:szCs w:val="20"/>
          </w:rPr>
          <w:t>пунктом 8</w:t>
        </w:r>
      </w:hyperlink>
      <w:r w:rsidRPr="00EE1D3A">
        <w:rPr>
          <w:sz w:val="20"/>
          <w:szCs w:val="20"/>
        </w:rPr>
        <w:t xml:space="preserve"> статьи 39.11 Земельного кодекса РФ. Извещение об отказе в проведении аукциона размещается на </w:t>
      </w:r>
      <w:hyperlink r:id="rId10" w:history="1">
        <w:r w:rsidRPr="00EE1D3A">
          <w:rPr>
            <w:rStyle w:val="a7"/>
            <w:sz w:val="20"/>
            <w:szCs w:val="20"/>
          </w:rPr>
          <w:t>официальном сайте</w:t>
        </w:r>
      </w:hyperlink>
      <w:r w:rsidRPr="00EE1D3A">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E1D3A" w:rsidRPr="00EE1D3A" w:rsidRDefault="00EE1D3A" w:rsidP="00EE1D3A">
      <w:pPr>
        <w:pStyle w:val="s1"/>
        <w:shd w:val="clear" w:color="auto" w:fill="FFFFFF"/>
        <w:spacing w:before="0" w:beforeAutospacing="0" w:after="0" w:afterAutospacing="0"/>
        <w:ind w:firstLine="720"/>
        <w:jc w:val="both"/>
        <w:rPr>
          <w:b/>
          <w:color w:val="000000"/>
          <w:sz w:val="20"/>
          <w:szCs w:val="20"/>
        </w:rPr>
      </w:pPr>
      <w:r w:rsidRPr="00EE1D3A">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EE1D3A" w:rsidRPr="00EE1D3A" w:rsidRDefault="00EE1D3A" w:rsidP="00EE1D3A">
      <w:pPr>
        <w:ind w:firstLine="709"/>
        <w:jc w:val="both"/>
        <w:rPr>
          <w:sz w:val="20"/>
          <w:szCs w:val="20"/>
        </w:rPr>
      </w:pPr>
      <w:bookmarkStart w:id="10" w:name="sub_391211"/>
      <w:r w:rsidRPr="00EE1D3A">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E1D3A" w:rsidRPr="00EE1D3A" w:rsidRDefault="00EE1D3A" w:rsidP="00EE1D3A">
      <w:pPr>
        <w:ind w:firstLine="709"/>
        <w:jc w:val="both"/>
        <w:rPr>
          <w:sz w:val="20"/>
          <w:szCs w:val="20"/>
        </w:rPr>
      </w:pPr>
      <w:bookmarkStart w:id="11" w:name="sub_391212"/>
      <w:bookmarkEnd w:id="10"/>
      <w:r w:rsidRPr="00EE1D3A">
        <w:rPr>
          <w:sz w:val="20"/>
          <w:szCs w:val="20"/>
        </w:rPr>
        <w:t>2) копии документов, удостоверяющих личность заявителя (для граждан);</w:t>
      </w:r>
    </w:p>
    <w:p w:rsidR="00EE1D3A" w:rsidRPr="00EE1D3A" w:rsidRDefault="00EE1D3A" w:rsidP="00EE1D3A">
      <w:pPr>
        <w:ind w:firstLine="709"/>
        <w:jc w:val="both"/>
        <w:rPr>
          <w:sz w:val="20"/>
          <w:szCs w:val="20"/>
        </w:rPr>
      </w:pPr>
      <w:bookmarkStart w:id="12" w:name="sub_3912130"/>
      <w:bookmarkEnd w:id="11"/>
      <w:r w:rsidRPr="00EE1D3A">
        <w:rPr>
          <w:sz w:val="20"/>
          <w:szCs w:val="20"/>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2"/>
    <w:p w:rsidR="00EE1D3A" w:rsidRPr="00EE1D3A" w:rsidRDefault="00EE1D3A" w:rsidP="00EE1D3A">
      <w:pPr>
        <w:ind w:firstLine="709"/>
        <w:jc w:val="both"/>
        <w:rPr>
          <w:sz w:val="20"/>
          <w:szCs w:val="20"/>
        </w:rPr>
      </w:pPr>
      <w:r w:rsidRPr="00EE1D3A">
        <w:rPr>
          <w:sz w:val="20"/>
          <w:szCs w:val="20"/>
        </w:rPr>
        <w:t>4) документы, подтверждающие внесение задатка.</w:t>
      </w:r>
    </w:p>
    <w:p w:rsidR="00EE1D3A" w:rsidRPr="00EE1D3A" w:rsidRDefault="00EE1D3A" w:rsidP="00EE1D3A">
      <w:pPr>
        <w:pStyle w:val="a8"/>
        <w:rPr>
          <w:rFonts w:ascii="Times New Roman" w:hAnsi="Times New Roman" w:cs="Times New Roman"/>
          <w:noProof/>
          <w:color w:val="000000"/>
        </w:rPr>
      </w:pPr>
      <w:r w:rsidRPr="00EE1D3A">
        <w:rPr>
          <w:rFonts w:ascii="Times New Roman" w:hAnsi="Times New Roman" w:cs="Times New Roman"/>
          <w:color w:val="000000"/>
        </w:rPr>
        <w:t xml:space="preserve">      </w:t>
      </w:r>
      <w:r w:rsidRPr="00EE1D3A">
        <w:rPr>
          <w:rFonts w:ascii="Times New Roman" w:hAnsi="Times New Roman" w:cs="Times New Roman"/>
        </w:rPr>
        <w:t xml:space="preserve">Задаток </w:t>
      </w:r>
      <w:r w:rsidRPr="00EE1D3A">
        <w:rPr>
          <w:rFonts w:ascii="Times New Roman" w:hAnsi="Times New Roman" w:cs="Times New Roman"/>
          <w:noProof/>
          <w:color w:val="000000"/>
        </w:rPr>
        <w:t>должен быть  внесен  Претендентом  по следующим реквизитам:</w:t>
      </w:r>
    </w:p>
    <w:p w:rsidR="00EE1D3A" w:rsidRPr="00EE1D3A" w:rsidRDefault="00EE1D3A" w:rsidP="00EE1D3A">
      <w:pPr>
        <w:jc w:val="both"/>
        <w:rPr>
          <w:sz w:val="20"/>
          <w:szCs w:val="20"/>
        </w:rPr>
      </w:pPr>
      <w:r w:rsidRPr="00EE1D3A">
        <w:rPr>
          <w:color w:val="000000"/>
          <w:sz w:val="20"/>
          <w:szCs w:val="20"/>
        </w:rPr>
        <w:t xml:space="preserve"> </w:t>
      </w:r>
      <w:r w:rsidRPr="00EE1D3A">
        <w:rPr>
          <w:sz w:val="20"/>
          <w:szCs w:val="20"/>
        </w:rPr>
        <w:t>УФК по Республике Мордовия</w:t>
      </w:r>
      <w:r w:rsidRPr="00EE1D3A">
        <w:rPr>
          <w:iCs/>
          <w:spacing w:val="-1"/>
          <w:sz w:val="20"/>
          <w:szCs w:val="20"/>
        </w:rPr>
        <w:t xml:space="preserve"> (Администрация Ельниковского муниципального района) </w:t>
      </w:r>
      <w:r w:rsidRPr="00EE1D3A">
        <w:rPr>
          <w:color w:val="000000"/>
          <w:sz w:val="20"/>
          <w:szCs w:val="20"/>
        </w:rPr>
        <w:t>по следующим реквизитам</w:t>
      </w:r>
      <w:r w:rsidRPr="00EE1D3A">
        <w:rPr>
          <w:iCs/>
          <w:spacing w:val="-1"/>
          <w:sz w:val="20"/>
          <w:szCs w:val="20"/>
        </w:rPr>
        <w:t xml:space="preserve"> ИНН 1307076097 КПП  130701001; Банк получателя: ГРКЦ НБ РМ Банка России г. Саранск, р/с N </w:t>
      </w:r>
      <w:r w:rsidRPr="00EE1D3A">
        <w:rPr>
          <w:sz w:val="20"/>
          <w:szCs w:val="20"/>
        </w:rPr>
        <w:t>40101810022020017002</w:t>
      </w:r>
      <w:r w:rsidRPr="00EE1D3A">
        <w:rPr>
          <w:iCs/>
          <w:spacing w:val="-1"/>
          <w:sz w:val="20"/>
          <w:szCs w:val="20"/>
        </w:rPr>
        <w:t xml:space="preserve">,   БИК 048952001, КБК  </w:t>
      </w:r>
      <w:r w:rsidRPr="00EE1D3A">
        <w:rPr>
          <w:bCs/>
          <w:iCs/>
          <w:sz w:val="20"/>
          <w:szCs w:val="20"/>
        </w:rPr>
        <w:t>90011105025050000120</w:t>
      </w:r>
      <w:r w:rsidRPr="00EE1D3A">
        <w:rPr>
          <w:iCs/>
          <w:spacing w:val="-1"/>
          <w:sz w:val="20"/>
          <w:szCs w:val="20"/>
        </w:rPr>
        <w:t>,  ОКТМО 89 618 425-Ельниковское сельское поселение; 89618475 -Новоямское сельское поселение.</w:t>
      </w:r>
    </w:p>
    <w:p w:rsidR="00EE1D3A" w:rsidRPr="00EE1D3A" w:rsidRDefault="00EE1D3A" w:rsidP="00EE1D3A">
      <w:pPr>
        <w:pStyle w:val="western"/>
        <w:spacing w:before="0" w:beforeAutospacing="0" w:after="0" w:afterAutospacing="0"/>
        <w:ind w:firstLine="709"/>
        <w:jc w:val="both"/>
        <w:rPr>
          <w:b/>
          <w:bCs/>
          <w:color w:val="000000"/>
          <w:sz w:val="20"/>
          <w:szCs w:val="20"/>
        </w:rPr>
      </w:pPr>
      <w:r w:rsidRPr="00EE1D3A">
        <w:rPr>
          <w:b/>
          <w:bCs/>
          <w:color w:val="000000"/>
          <w:sz w:val="20"/>
          <w:szCs w:val="20"/>
        </w:rPr>
        <w:t>Наименование платежа: арендная плата за землю (оплата задатка для участия в аукционе</w:t>
      </w:r>
      <w:r w:rsidRPr="00EE1D3A">
        <w:rPr>
          <w:b/>
          <w:bCs/>
          <w:sz w:val="20"/>
          <w:szCs w:val="20"/>
        </w:rPr>
        <w:t xml:space="preserve"> по продаже права на заключение договора аренды земельного участка)</w:t>
      </w:r>
      <w:r w:rsidRPr="00EE1D3A">
        <w:rPr>
          <w:b/>
          <w:bCs/>
          <w:color w:val="000000"/>
          <w:sz w:val="20"/>
          <w:szCs w:val="20"/>
        </w:rPr>
        <w:t>.</w:t>
      </w:r>
    </w:p>
    <w:p w:rsidR="00EE1D3A" w:rsidRPr="00EE1D3A" w:rsidRDefault="00EE1D3A" w:rsidP="00EE1D3A">
      <w:pPr>
        <w:pStyle w:val="western"/>
        <w:spacing w:before="0" w:beforeAutospacing="0" w:after="0" w:afterAutospacing="0"/>
        <w:jc w:val="both"/>
        <w:rPr>
          <w:color w:val="000000"/>
          <w:sz w:val="20"/>
          <w:szCs w:val="20"/>
        </w:rPr>
      </w:pPr>
      <w:r w:rsidRPr="00EE1D3A">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E1D3A" w:rsidRPr="00EE1D3A" w:rsidRDefault="00EE1D3A" w:rsidP="00EE1D3A">
      <w:pPr>
        <w:ind w:firstLine="720"/>
        <w:jc w:val="both"/>
        <w:rPr>
          <w:sz w:val="20"/>
          <w:szCs w:val="20"/>
        </w:rPr>
      </w:pPr>
      <w:bookmarkStart w:id="13" w:name="sub_39122"/>
      <w:r w:rsidRPr="00EE1D3A">
        <w:rPr>
          <w:sz w:val="20"/>
          <w:szCs w:val="20"/>
        </w:rPr>
        <w:t>Представление документов, подтверждающих внесение задатка, признается заключением соглашения о задатке.</w:t>
      </w:r>
    </w:p>
    <w:bookmarkEnd w:id="13"/>
    <w:p w:rsidR="00EE1D3A" w:rsidRPr="00EE1D3A" w:rsidRDefault="00EE1D3A" w:rsidP="00EE1D3A">
      <w:pPr>
        <w:pStyle w:val="western"/>
        <w:spacing w:before="0" w:beforeAutospacing="0" w:after="0" w:afterAutospacing="0"/>
        <w:ind w:firstLine="709"/>
        <w:jc w:val="both"/>
        <w:rPr>
          <w:color w:val="000000"/>
          <w:sz w:val="20"/>
          <w:szCs w:val="20"/>
        </w:rPr>
      </w:pPr>
      <w:r w:rsidRPr="00EE1D3A">
        <w:rPr>
          <w:b/>
          <w:bCs/>
          <w:color w:val="000000"/>
          <w:sz w:val="20"/>
          <w:szCs w:val="20"/>
        </w:rPr>
        <w:t>Порядок возврата задатка:</w:t>
      </w:r>
    </w:p>
    <w:p w:rsidR="00EE1D3A" w:rsidRPr="00EE1D3A" w:rsidRDefault="00EE1D3A" w:rsidP="00EE1D3A">
      <w:pPr>
        <w:pStyle w:val="western"/>
        <w:spacing w:before="0" w:beforeAutospacing="0" w:after="0" w:afterAutospacing="0"/>
        <w:ind w:firstLine="709"/>
        <w:jc w:val="both"/>
        <w:rPr>
          <w:color w:val="000000"/>
          <w:sz w:val="20"/>
          <w:szCs w:val="20"/>
        </w:rPr>
      </w:pPr>
      <w:r w:rsidRPr="00EE1D3A">
        <w:rPr>
          <w:color w:val="000000"/>
          <w:sz w:val="20"/>
          <w:szCs w:val="20"/>
        </w:rPr>
        <w:t>- в случае если</w:t>
      </w:r>
      <w:r w:rsidRPr="00EE1D3A">
        <w:rPr>
          <w:rStyle w:val="apple-converted-space"/>
          <w:color w:val="000000"/>
          <w:sz w:val="20"/>
          <w:szCs w:val="20"/>
        </w:rPr>
        <w:t> </w:t>
      </w:r>
      <w:r w:rsidRPr="00EE1D3A">
        <w:rPr>
          <w:color w:val="000000"/>
          <w:sz w:val="20"/>
          <w:szCs w:val="20"/>
        </w:rPr>
        <w:t>претендент</w:t>
      </w:r>
      <w:r w:rsidRPr="00EE1D3A">
        <w:rPr>
          <w:rStyle w:val="apple-converted-space"/>
          <w:color w:val="000000"/>
          <w:sz w:val="20"/>
          <w:szCs w:val="20"/>
        </w:rPr>
        <w:t> </w:t>
      </w:r>
      <w:r w:rsidRPr="00EE1D3A">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EE1D3A">
        <w:rPr>
          <w:rStyle w:val="apple-converted-space"/>
          <w:color w:val="000000"/>
          <w:sz w:val="20"/>
          <w:szCs w:val="20"/>
        </w:rPr>
        <w:t> </w:t>
      </w:r>
      <w:r w:rsidRPr="00EE1D3A">
        <w:rPr>
          <w:color w:val="000000"/>
          <w:sz w:val="20"/>
          <w:szCs w:val="20"/>
        </w:rPr>
        <w:t>организатору аукциона, перечисленная сумма задатка подлежит возврату</w:t>
      </w:r>
      <w:r w:rsidRPr="00EE1D3A">
        <w:rPr>
          <w:rStyle w:val="apple-converted-space"/>
          <w:b/>
          <w:bCs/>
          <w:color w:val="000000"/>
          <w:sz w:val="20"/>
          <w:szCs w:val="20"/>
        </w:rPr>
        <w:t> </w:t>
      </w:r>
      <w:r w:rsidRPr="00EE1D3A">
        <w:rPr>
          <w:color w:val="000000"/>
          <w:sz w:val="20"/>
          <w:szCs w:val="20"/>
        </w:rPr>
        <w:t>претендентов течение 3-х дней с даты регистрации отзыва заявки.</w:t>
      </w:r>
    </w:p>
    <w:p w:rsidR="00EE1D3A" w:rsidRPr="00EE1D3A" w:rsidRDefault="00EE1D3A" w:rsidP="00EE1D3A">
      <w:pPr>
        <w:pStyle w:val="western"/>
        <w:spacing w:before="0" w:beforeAutospacing="0" w:after="0" w:afterAutospacing="0"/>
        <w:ind w:firstLine="709"/>
        <w:jc w:val="both"/>
        <w:rPr>
          <w:color w:val="000000"/>
          <w:sz w:val="20"/>
          <w:szCs w:val="20"/>
        </w:rPr>
      </w:pPr>
      <w:r w:rsidRPr="00EE1D3A">
        <w:rPr>
          <w:color w:val="000000"/>
          <w:sz w:val="20"/>
          <w:szCs w:val="20"/>
        </w:rPr>
        <w:t>- в случае если</w:t>
      </w:r>
      <w:r w:rsidRPr="00EE1D3A">
        <w:rPr>
          <w:rStyle w:val="apple-converted-space"/>
          <w:color w:val="000000"/>
          <w:sz w:val="20"/>
          <w:szCs w:val="20"/>
        </w:rPr>
        <w:t> </w:t>
      </w:r>
      <w:r w:rsidRPr="00EE1D3A">
        <w:rPr>
          <w:color w:val="000000"/>
          <w:sz w:val="20"/>
          <w:szCs w:val="20"/>
        </w:rPr>
        <w:t>претендент</w:t>
      </w:r>
      <w:r w:rsidRPr="00EE1D3A">
        <w:rPr>
          <w:rStyle w:val="apple-converted-space"/>
          <w:color w:val="000000"/>
          <w:sz w:val="20"/>
          <w:szCs w:val="20"/>
        </w:rPr>
        <w:t> </w:t>
      </w:r>
      <w:r w:rsidRPr="00EE1D3A">
        <w:rPr>
          <w:color w:val="000000"/>
          <w:sz w:val="20"/>
          <w:szCs w:val="20"/>
        </w:rPr>
        <w:t>решением</w:t>
      </w:r>
      <w:r w:rsidRPr="00EE1D3A">
        <w:rPr>
          <w:rStyle w:val="apple-converted-space"/>
          <w:color w:val="000000"/>
          <w:sz w:val="20"/>
          <w:szCs w:val="20"/>
        </w:rPr>
        <w:t> </w:t>
      </w:r>
      <w:r w:rsidRPr="00EE1D3A">
        <w:rPr>
          <w:color w:val="000000"/>
          <w:sz w:val="20"/>
          <w:szCs w:val="20"/>
        </w:rPr>
        <w:t>организатора аукциона</w:t>
      </w:r>
      <w:r w:rsidRPr="00EE1D3A">
        <w:rPr>
          <w:rStyle w:val="apple-converted-space"/>
          <w:color w:val="000000"/>
          <w:sz w:val="20"/>
          <w:szCs w:val="20"/>
        </w:rPr>
        <w:t> </w:t>
      </w:r>
      <w:r w:rsidRPr="00EE1D3A">
        <w:rPr>
          <w:color w:val="000000"/>
          <w:sz w:val="20"/>
          <w:szCs w:val="20"/>
        </w:rPr>
        <w:t>не допускается к участию в аукционе, перечисленная сумма задатка подлежит возврату</w:t>
      </w:r>
      <w:r w:rsidRPr="00EE1D3A">
        <w:rPr>
          <w:rStyle w:val="apple-converted-space"/>
          <w:color w:val="000000"/>
          <w:sz w:val="20"/>
          <w:szCs w:val="20"/>
        </w:rPr>
        <w:t> </w:t>
      </w:r>
      <w:r w:rsidRPr="00EE1D3A">
        <w:rPr>
          <w:color w:val="000000"/>
          <w:sz w:val="20"/>
          <w:szCs w:val="20"/>
        </w:rPr>
        <w:t>претенденту</w:t>
      </w:r>
      <w:r w:rsidRPr="00EE1D3A">
        <w:rPr>
          <w:rStyle w:val="apple-converted-space"/>
          <w:color w:val="000000"/>
          <w:sz w:val="20"/>
          <w:szCs w:val="20"/>
        </w:rPr>
        <w:t> </w:t>
      </w:r>
      <w:r w:rsidRPr="00EE1D3A">
        <w:rPr>
          <w:color w:val="000000"/>
          <w:sz w:val="20"/>
          <w:szCs w:val="20"/>
        </w:rPr>
        <w:t>в течение 3-х дней со дня оформления протокола приема заявок на участие в аукционе.</w:t>
      </w:r>
    </w:p>
    <w:p w:rsidR="00EE1D3A" w:rsidRPr="00EE1D3A" w:rsidRDefault="00EE1D3A" w:rsidP="00EE1D3A">
      <w:pPr>
        <w:pStyle w:val="western"/>
        <w:spacing w:before="0" w:beforeAutospacing="0" w:after="0" w:afterAutospacing="0"/>
        <w:ind w:firstLine="709"/>
        <w:jc w:val="both"/>
        <w:rPr>
          <w:color w:val="000000"/>
          <w:sz w:val="20"/>
          <w:szCs w:val="20"/>
        </w:rPr>
      </w:pPr>
      <w:r w:rsidRPr="00EE1D3A">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EE1D3A" w:rsidRPr="00EE1D3A" w:rsidRDefault="00EE1D3A" w:rsidP="00EE1D3A">
      <w:pPr>
        <w:pStyle w:val="western"/>
        <w:spacing w:before="0" w:beforeAutospacing="0" w:after="0" w:afterAutospacing="0"/>
        <w:ind w:firstLine="709"/>
        <w:jc w:val="both"/>
        <w:rPr>
          <w:color w:val="000000"/>
          <w:sz w:val="20"/>
          <w:szCs w:val="20"/>
        </w:rPr>
      </w:pPr>
      <w:r w:rsidRPr="00EE1D3A">
        <w:rPr>
          <w:b/>
          <w:bCs/>
          <w:color w:val="000000"/>
          <w:sz w:val="20"/>
          <w:szCs w:val="20"/>
        </w:rPr>
        <w:t>Задаток не возвращается:</w:t>
      </w:r>
    </w:p>
    <w:p w:rsidR="00EE1D3A" w:rsidRPr="00EE1D3A" w:rsidRDefault="00EE1D3A" w:rsidP="00EE1D3A">
      <w:pPr>
        <w:pStyle w:val="a6"/>
        <w:shd w:val="clear" w:color="auto" w:fill="FFFFFF"/>
        <w:spacing w:before="0" w:beforeAutospacing="0" w:after="0" w:afterAutospacing="0"/>
        <w:ind w:firstLine="709"/>
        <w:jc w:val="both"/>
        <w:rPr>
          <w:color w:val="000000"/>
          <w:sz w:val="20"/>
          <w:szCs w:val="20"/>
        </w:rPr>
      </w:pPr>
      <w:r w:rsidRPr="00EE1D3A">
        <w:rPr>
          <w:b/>
          <w:bCs/>
          <w:color w:val="000000"/>
          <w:sz w:val="20"/>
          <w:szCs w:val="20"/>
        </w:rPr>
        <w:t>- в случае если</w:t>
      </w:r>
      <w:r w:rsidRPr="00EE1D3A">
        <w:rPr>
          <w:rStyle w:val="apple-converted-space"/>
          <w:b/>
          <w:bCs/>
          <w:color w:val="000000"/>
          <w:sz w:val="20"/>
          <w:szCs w:val="20"/>
        </w:rPr>
        <w:t> </w:t>
      </w:r>
      <w:r w:rsidRPr="00EE1D3A">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E1D3A" w:rsidRPr="00EE1D3A" w:rsidRDefault="00EE1D3A" w:rsidP="00EE1D3A">
      <w:pPr>
        <w:ind w:firstLine="709"/>
        <w:jc w:val="both"/>
        <w:rPr>
          <w:sz w:val="20"/>
          <w:szCs w:val="20"/>
        </w:rPr>
      </w:pPr>
      <w:r w:rsidRPr="00EE1D3A">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1" w:anchor="sub_39121" w:history="1">
        <w:r w:rsidRPr="00EE1D3A">
          <w:rPr>
            <w:rStyle w:val="a9"/>
            <w:sz w:val="20"/>
            <w:szCs w:val="20"/>
          </w:rPr>
          <w:t>пункте 1</w:t>
        </w:r>
      </w:hyperlink>
      <w:r w:rsidRPr="00EE1D3A">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EE1D3A" w:rsidRPr="00EE1D3A" w:rsidRDefault="00EE1D3A" w:rsidP="00EE1D3A">
      <w:pPr>
        <w:pStyle w:val="s1"/>
        <w:shd w:val="clear" w:color="auto" w:fill="FFFFFF"/>
        <w:spacing w:before="0" w:beforeAutospacing="0" w:after="0" w:afterAutospacing="0"/>
        <w:ind w:firstLine="709"/>
        <w:jc w:val="both"/>
        <w:rPr>
          <w:color w:val="000000"/>
          <w:sz w:val="20"/>
          <w:szCs w:val="20"/>
        </w:rPr>
      </w:pPr>
      <w:r w:rsidRPr="00EE1D3A">
        <w:rPr>
          <w:color w:val="000000"/>
          <w:sz w:val="20"/>
          <w:szCs w:val="20"/>
        </w:rPr>
        <w:t xml:space="preserve"> Прием документов прекращается не ранее чем за пять дней до дня проведения аукциона.</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color w:val="000000"/>
          <w:sz w:val="20"/>
          <w:szCs w:val="20"/>
        </w:rPr>
        <w:t>Один заявитель вправе подать только одну заявку на участие в аукционе.</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EE1D3A" w:rsidRPr="00EE1D3A" w:rsidRDefault="00EE1D3A" w:rsidP="00EE1D3A">
      <w:pPr>
        <w:pStyle w:val="s1"/>
        <w:shd w:val="clear" w:color="auto" w:fill="FFFFFF"/>
        <w:spacing w:before="0" w:beforeAutospacing="0" w:after="0" w:afterAutospacing="0"/>
        <w:ind w:firstLine="720"/>
        <w:jc w:val="both"/>
        <w:rPr>
          <w:b/>
          <w:color w:val="000000"/>
          <w:sz w:val="20"/>
          <w:szCs w:val="20"/>
        </w:rPr>
      </w:pPr>
      <w:r w:rsidRPr="00EE1D3A">
        <w:rPr>
          <w:b/>
          <w:color w:val="000000"/>
          <w:sz w:val="20"/>
          <w:szCs w:val="20"/>
        </w:rPr>
        <w:t>8.  Заявитель не допускается к участию в аукционе по следующим основаниям:</w:t>
      </w:r>
    </w:p>
    <w:p w:rsidR="00EE1D3A" w:rsidRPr="00EE1D3A" w:rsidRDefault="00EE1D3A" w:rsidP="00EE1D3A">
      <w:pPr>
        <w:jc w:val="both"/>
        <w:rPr>
          <w:sz w:val="20"/>
          <w:szCs w:val="20"/>
        </w:rPr>
      </w:pPr>
      <w:bookmarkStart w:id="14" w:name="sub_391281"/>
      <w:r w:rsidRPr="00EE1D3A">
        <w:rPr>
          <w:sz w:val="20"/>
          <w:szCs w:val="20"/>
        </w:rPr>
        <w:t xml:space="preserve">            1) непредставление необходимых для участия в аукционе документов или представление недостоверных сведений;</w:t>
      </w:r>
    </w:p>
    <w:p w:rsidR="00EE1D3A" w:rsidRPr="00EE1D3A" w:rsidRDefault="00EE1D3A" w:rsidP="00EE1D3A">
      <w:pPr>
        <w:ind w:firstLine="720"/>
        <w:jc w:val="both"/>
        <w:rPr>
          <w:sz w:val="20"/>
          <w:szCs w:val="20"/>
        </w:rPr>
      </w:pPr>
      <w:bookmarkStart w:id="15" w:name="sub_391282"/>
      <w:bookmarkEnd w:id="14"/>
      <w:r w:rsidRPr="00EE1D3A">
        <w:rPr>
          <w:sz w:val="20"/>
          <w:szCs w:val="20"/>
        </w:rPr>
        <w:t>2) непоступление задатка на дату рассмотрения заявок на участие в аукционе;</w:t>
      </w:r>
    </w:p>
    <w:p w:rsidR="00EE1D3A" w:rsidRPr="00EE1D3A" w:rsidRDefault="00EE1D3A" w:rsidP="00EE1D3A">
      <w:pPr>
        <w:ind w:firstLine="720"/>
        <w:jc w:val="both"/>
        <w:rPr>
          <w:sz w:val="20"/>
          <w:szCs w:val="20"/>
        </w:rPr>
      </w:pPr>
      <w:bookmarkStart w:id="16" w:name="sub_391283"/>
      <w:bookmarkEnd w:id="15"/>
      <w:r w:rsidRPr="00EE1D3A">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6"/>
    <w:p w:rsidR="00EE1D3A" w:rsidRPr="00EE1D3A" w:rsidRDefault="00EE1D3A" w:rsidP="00EE1D3A">
      <w:pPr>
        <w:ind w:firstLine="720"/>
        <w:jc w:val="both"/>
        <w:rPr>
          <w:sz w:val="20"/>
          <w:szCs w:val="20"/>
        </w:rPr>
      </w:pPr>
      <w:r w:rsidRPr="00EE1D3A">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color w:val="000000"/>
          <w:sz w:val="20"/>
          <w:szCs w:val="20"/>
        </w:rPr>
        <w:t>Отказ в допуске к участию в торгах по иным основаниям, кроме указанных в</w:t>
      </w:r>
      <w:r w:rsidRPr="00EE1D3A">
        <w:rPr>
          <w:rStyle w:val="apple-converted-space"/>
          <w:color w:val="000000"/>
          <w:sz w:val="20"/>
          <w:szCs w:val="20"/>
        </w:rPr>
        <w:t> </w:t>
      </w:r>
      <w:r w:rsidRPr="00EE1D3A">
        <w:rPr>
          <w:color w:val="000000"/>
          <w:sz w:val="20"/>
          <w:szCs w:val="20"/>
        </w:rPr>
        <w:t>п.8 ст.39.12 Земельного кодекса РФ оснований, не допускается.</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b/>
          <w:color w:val="000000"/>
          <w:sz w:val="20"/>
          <w:szCs w:val="20"/>
        </w:rPr>
        <w:t>9.</w:t>
      </w:r>
      <w:r w:rsidRPr="00EE1D3A">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b/>
          <w:color w:val="000000"/>
          <w:sz w:val="20"/>
          <w:szCs w:val="20"/>
        </w:rPr>
        <w:lastRenderedPageBreak/>
        <w:t>10.</w:t>
      </w:r>
      <w:r w:rsidRPr="00EE1D3A">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b/>
          <w:color w:val="000000"/>
          <w:sz w:val="20"/>
          <w:szCs w:val="20"/>
        </w:rPr>
        <w:t>11.</w:t>
      </w:r>
      <w:r w:rsidRPr="00EE1D3A">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b/>
          <w:color w:val="000000"/>
          <w:sz w:val="20"/>
          <w:szCs w:val="20"/>
        </w:rPr>
        <w:t>12.</w:t>
      </w:r>
      <w:r w:rsidRPr="00EE1D3A">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1D3A" w:rsidRPr="00EE1D3A" w:rsidRDefault="00EE1D3A" w:rsidP="00EE1D3A">
      <w:pPr>
        <w:pStyle w:val="s1"/>
        <w:shd w:val="clear" w:color="auto" w:fill="FFFFFF"/>
        <w:spacing w:before="0" w:beforeAutospacing="0" w:after="0" w:afterAutospacing="0"/>
        <w:ind w:firstLine="720"/>
        <w:jc w:val="both"/>
        <w:rPr>
          <w:color w:val="000000"/>
          <w:sz w:val="20"/>
          <w:szCs w:val="20"/>
        </w:rPr>
      </w:pPr>
      <w:r w:rsidRPr="00EE1D3A">
        <w:rPr>
          <w:b/>
          <w:color w:val="000000"/>
          <w:sz w:val="20"/>
          <w:szCs w:val="20"/>
        </w:rPr>
        <w:t>13.</w:t>
      </w:r>
      <w:r w:rsidRPr="00EE1D3A">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E1D3A" w:rsidRPr="00EE1D3A" w:rsidRDefault="00EE1D3A" w:rsidP="00EE1D3A">
      <w:pPr>
        <w:ind w:firstLine="720"/>
        <w:jc w:val="both"/>
        <w:rPr>
          <w:sz w:val="20"/>
          <w:szCs w:val="20"/>
        </w:rPr>
      </w:pPr>
      <w:bookmarkStart w:id="17" w:name="sub_61"/>
      <w:bookmarkEnd w:id="9"/>
      <w:r w:rsidRPr="00EE1D3A">
        <w:rPr>
          <w:b/>
          <w:sz w:val="20"/>
          <w:szCs w:val="20"/>
        </w:rPr>
        <w:t xml:space="preserve">14.  </w:t>
      </w:r>
      <w:r w:rsidRPr="00EE1D3A">
        <w:rPr>
          <w:b/>
          <w:bCs/>
          <w:sz w:val="20"/>
          <w:szCs w:val="20"/>
        </w:rPr>
        <w:t>Порядок, место, даты начала и окончания срока подачи заявок на участие в открытом аукционе</w:t>
      </w:r>
      <w:r w:rsidRPr="00EE1D3A">
        <w:rPr>
          <w:sz w:val="20"/>
          <w:szCs w:val="20"/>
        </w:rPr>
        <w:t xml:space="preserve">. </w:t>
      </w:r>
    </w:p>
    <w:p w:rsidR="00EE1D3A" w:rsidRPr="00EE1D3A" w:rsidRDefault="00EE1D3A" w:rsidP="00EE1D3A">
      <w:pPr>
        <w:ind w:firstLine="720"/>
        <w:jc w:val="both"/>
        <w:rPr>
          <w:sz w:val="20"/>
          <w:szCs w:val="20"/>
        </w:rPr>
      </w:pPr>
      <w:r w:rsidRPr="00EE1D3A">
        <w:rPr>
          <w:sz w:val="20"/>
          <w:szCs w:val="20"/>
        </w:rPr>
        <w:t xml:space="preserve">Дата начала приема заявок на участие в аукционе: </w:t>
      </w:r>
      <w:r w:rsidRPr="00EE1D3A">
        <w:rPr>
          <w:b/>
          <w:sz w:val="20"/>
          <w:szCs w:val="20"/>
        </w:rPr>
        <w:t>с 07 марта 2019 года, кроме субботы, воскресенья и праздничных дней, по 02 апреля 2019 года (включительно), с 08-30 до 17-00 часов по адресу:</w:t>
      </w:r>
      <w:r w:rsidRPr="00EE1D3A">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EE1D3A" w:rsidRPr="00EE1D3A" w:rsidRDefault="00EE1D3A" w:rsidP="00EE1D3A">
      <w:pPr>
        <w:ind w:firstLine="720"/>
        <w:jc w:val="both"/>
        <w:rPr>
          <w:sz w:val="20"/>
          <w:szCs w:val="20"/>
        </w:rPr>
      </w:pPr>
      <w:r w:rsidRPr="00EE1D3A">
        <w:rPr>
          <w:b/>
          <w:sz w:val="20"/>
          <w:szCs w:val="20"/>
        </w:rPr>
        <w:t xml:space="preserve">Дата, время и место определения участников аукциона 03 апреля 2019 года в 9 часов 00 мин. по адресу: </w:t>
      </w:r>
      <w:bookmarkStart w:id="18" w:name="sub_63"/>
      <w:bookmarkEnd w:id="17"/>
      <w:r w:rsidRPr="00EE1D3A">
        <w:rPr>
          <w:sz w:val="20"/>
          <w:szCs w:val="20"/>
        </w:rPr>
        <w:t>Республика Мордовия, Ельниковский район, с. Ельники, ул. Ленина, дом 18, 1 этаж, кабинет № 8</w:t>
      </w:r>
    </w:p>
    <w:p w:rsidR="00EE1D3A" w:rsidRPr="00EE1D3A" w:rsidRDefault="00EE1D3A" w:rsidP="00EE1D3A">
      <w:pPr>
        <w:ind w:firstLine="720"/>
        <w:jc w:val="both"/>
        <w:rPr>
          <w:sz w:val="20"/>
          <w:szCs w:val="20"/>
        </w:rPr>
      </w:pPr>
      <w:r w:rsidRPr="00EE1D3A">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8"/>
    <w:p w:rsidR="00EE1D3A" w:rsidRPr="00EE1D3A" w:rsidRDefault="00EE1D3A" w:rsidP="00EE1D3A">
      <w:pPr>
        <w:pStyle w:val="a6"/>
        <w:spacing w:before="0" w:beforeAutospacing="0" w:after="0" w:afterAutospacing="0"/>
        <w:ind w:firstLine="544"/>
        <w:jc w:val="both"/>
        <w:rPr>
          <w:b/>
          <w:bCs/>
          <w:color w:val="000000"/>
          <w:sz w:val="20"/>
          <w:szCs w:val="20"/>
        </w:rPr>
      </w:pPr>
      <w:r w:rsidRPr="00EE1D3A">
        <w:rPr>
          <w:b/>
          <w:bCs/>
          <w:color w:val="000000"/>
          <w:sz w:val="20"/>
          <w:szCs w:val="20"/>
        </w:rPr>
        <w:t xml:space="preserve">Аукцион состоится </w:t>
      </w:r>
      <w:r w:rsidRPr="00EE1D3A">
        <w:rPr>
          <w:b/>
          <w:bCs/>
          <w:sz w:val="20"/>
          <w:szCs w:val="20"/>
        </w:rPr>
        <w:t xml:space="preserve">08 апреля 2019 </w:t>
      </w:r>
      <w:r w:rsidRPr="00EE1D3A">
        <w:rPr>
          <w:b/>
          <w:bCs/>
          <w:color w:val="000000"/>
          <w:sz w:val="20"/>
          <w:szCs w:val="20"/>
        </w:rPr>
        <w:t xml:space="preserve"> года в 14 часов 30 минут по московскому времени.</w:t>
      </w:r>
    </w:p>
    <w:p w:rsidR="00EE1D3A" w:rsidRPr="00EE1D3A" w:rsidRDefault="00EE1D3A" w:rsidP="00EE1D3A">
      <w:pPr>
        <w:pStyle w:val="a6"/>
        <w:spacing w:before="0" w:beforeAutospacing="0" w:after="0" w:afterAutospacing="0"/>
        <w:ind w:firstLine="544"/>
        <w:jc w:val="both"/>
        <w:rPr>
          <w:color w:val="000000"/>
          <w:sz w:val="20"/>
          <w:szCs w:val="20"/>
        </w:rPr>
      </w:pPr>
      <w:r w:rsidRPr="00EE1D3A">
        <w:rPr>
          <w:b/>
          <w:bCs/>
          <w:color w:val="000000"/>
          <w:sz w:val="20"/>
          <w:szCs w:val="20"/>
        </w:rPr>
        <w:t>Определение участников аукциона</w:t>
      </w:r>
      <w:r w:rsidRPr="00EE1D3A">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E1D3A" w:rsidRPr="00EE1D3A" w:rsidRDefault="00EE1D3A" w:rsidP="00EE1D3A">
      <w:pPr>
        <w:pStyle w:val="a6"/>
        <w:spacing w:before="0" w:beforeAutospacing="0" w:after="0" w:afterAutospacing="0"/>
        <w:ind w:firstLine="544"/>
        <w:jc w:val="both"/>
        <w:rPr>
          <w:color w:val="000000"/>
          <w:sz w:val="20"/>
          <w:szCs w:val="20"/>
          <w:shd w:val="clear" w:color="auto" w:fill="FFFFFF"/>
        </w:rPr>
      </w:pPr>
      <w:r w:rsidRPr="00EE1D3A">
        <w:rPr>
          <w:b/>
          <w:color w:val="000000"/>
          <w:sz w:val="20"/>
          <w:szCs w:val="20"/>
          <w:shd w:val="clear" w:color="auto" w:fill="FFFFFF"/>
        </w:rPr>
        <w:t>15. Аукцион</w:t>
      </w:r>
      <w:r w:rsidRPr="00EE1D3A">
        <w:rPr>
          <w:color w:val="000000"/>
          <w:sz w:val="20"/>
          <w:szCs w:val="20"/>
          <w:shd w:val="clear" w:color="auto" w:fill="FFFFFF"/>
        </w:rPr>
        <w:t xml:space="preserve"> проводится в соответствии со  статьей 39.12 Земельного кодекса РФ.</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Торги проводятся в указанном в извещении о проведении торгов месте, в соответствующие день и час.</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Аукцион, открытый по форме подачи предложений о цене или размере арендной платы, проводится в следующем порядке:</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а)    аукцион ведет аукционист;</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E1D3A" w:rsidRPr="00EE1D3A" w:rsidRDefault="00EE1D3A" w:rsidP="00EE1D3A">
      <w:pPr>
        <w:pStyle w:val="a6"/>
        <w:shd w:val="clear" w:color="auto" w:fill="FFFFFF"/>
        <w:spacing w:before="0" w:beforeAutospacing="0" w:after="0" w:afterAutospacing="0"/>
        <w:ind w:firstLine="567"/>
        <w:jc w:val="both"/>
        <w:rPr>
          <w:color w:val="000000"/>
          <w:sz w:val="20"/>
          <w:szCs w:val="20"/>
        </w:rPr>
      </w:pPr>
      <w:r w:rsidRPr="00EE1D3A">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E1D3A" w:rsidRPr="00EE1D3A" w:rsidRDefault="00EE1D3A" w:rsidP="00EE1D3A">
      <w:pPr>
        <w:ind w:firstLine="720"/>
        <w:jc w:val="both"/>
        <w:rPr>
          <w:color w:val="000000"/>
          <w:sz w:val="20"/>
          <w:szCs w:val="20"/>
        </w:rPr>
      </w:pPr>
      <w:r w:rsidRPr="00EE1D3A">
        <w:rPr>
          <w:b/>
          <w:bCs/>
          <w:color w:val="000000"/>
          <w:sz w:val="20"/>
          <w:szCs w:val="20"/>
        </w:rPr>
        <w:lastRenderedPageBreak/>
        <w:t>Победителем аукциона:</w:t>
      </w:r>
      <w:r w:rsidRPr="00EE1D3A">
        <w:rPr>
          <w:color w:val="000000"/>
          <w:sz w:val="20"/>
          <w:szCs w:val="20"/>
        </w:rPr>
        <w:t xml:space="preserve"> </w:t>
      </w:r>
      <w:r w:rsidRPr="00EE1D3A">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EE1D3A" w:rsidRPr="00EE1D3A" w:rsidRDefault="00EE1D3A" w:rsidP="00EE1D3A">
      <w:pPr>
        <w:ind w:firstLine="567"/>
        <w:jc w:val="both"/>
        <w:rPr>
          <w:sz w:val="20"/>
          <w:szCs w:val="20"/>
        </w:rPr>
      </w:pPr>
      <w:r w:rsidRPr="00EE1D3A">
        <w:rPr>
          <w:b/>
          <w:bCs/>
          <w:sz w:val="20"/>
          <w:szCs w:val="20"/>
        </w:rPr>
        <w:t>Результаты аукциона:</w:t>
      </w:r>
      <w:r w:rsidRPr="00EE1D3A">
        <w:rPr>
          <w:rStyle w:val="apple-converted-space"/>
          <w:sz w:val="20"/>
          <w:szCs w:val="20"/>
        </w:rPr>
        <w:t> </w:t>
      </w:r>
      <w:r w:rsidRPr="00EE1D3A">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2" w:history="1">
        <w:r w:rsidRPr="00EE1D3A">
          <w:rPr>
            <w:rStyle w:val="a9"/>
            <w:sz w:val="20"/>
            <w:szCs w:val="20"/>
          </w:rPr>
          <w:t>официальном сайте</w:t>
        </w:r>
      </w:hyperlink>
      <w:r w:rsidRPr="00EE1D3A">
        <w:rPr>
          <w:sz w:val="20"/>
          <w:szCs w:val="20"/>
        </w:rPr>
        <w:t>.</w:t>
      </w:r>
    </w:p>
    <w:p w:rsidR="00EE1D3A" w:rsidRPr="00EE1D3A" w:rsidRDefault="00EE1D3A" w:rsidP="00EE1D3A">
      <w:pPr>
        <w:pStyle w:val="a3"/>
        <w:rPr>
          <w:sz w:val="20"/>
        </w:rPr>
      </w:pPr>
      <w:r w:rsidRPr="00EE1D3A">
        <w:rPr>
          <w:b/>
          <w:bCs/>
          <w:sz w:val="20"/>
        </w:rPr>
        <w:t xml:space="preserve">            Дополнительную информацию</w:t>
      </w:r>
      <w:r w:rsidRPr="00EE1D3A">
        <w:rPr>
          <w:bCs/>
          <w:sz w:val="20"/>
        </w:rPr>
        <w:t>,</w:t>
      </w:r>
      <w:r w:rsidRPr="00EE1D3A">
        <w:rPr>
          <w:sz w:val="20"/>
        </w:rPr>
        <w:t xml:space="preserve">  </w:t>
      </w:r>
      <w:r w:rsidRPr="00EE1D3A">
        <w:rPr>
          <w:bCs/>
          <w:sz w:val="20"/>
        </w:rPr>
        <w:t xml:space="preserve">можно получить по адресу: </w:t>
      </w:r>
      <w:r w:rsidRPr="00EE1D3A">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EE1D3A">
        <w:rPr>
          <w:spacing w:val="-4"/>
          <w:sz w:val="20"/>
        </w:rPr>
        <w:t xml:space="preserve"> Российской Федерации для размещения информации о проведении торгов</w:t>
      </w:r>
      <w:r w:rsidRPr="00EE1D3A">
        <w:rPr>
          <w:sz w:val="20"/>
        </w:rPr>
        <w:t xml:space="preserve">  - </w:t>
      </w:r>
      <w:hyperlink r:id="rId13" w:history="1">
        <w:r w:rsidRPr="00EE1D3A">
          <w:rPr>
            <w:rStyle w:val="a7"/>
            <w:sz w:val="20"/>
            <w:lang w:val="en-US"/>
          </w:rPr>
          <w:t>www</w:t>
        </w:r>
        <w:r w:rsidRPr="00EE1D3A">
          <w:rPr>
            <w:rStyle w:val="a7"/>
            <w:sz w:val="20"/>
          </w:rPr>
          <w:t>.</w:t>
        </w:r>
        <w:r w:rsidRPr="00EE1D3A">
          <w:rPr>
            <w:rStyle w:val="a7"/>
            <w:sz w:val="20"/>
            <w:lang w:val="en-US"/>
          </w:rPr>
          <w:t>torgi</w:t>
        </w:r>
        <w:r w:rsidRPr="00EE1D3A">
          <w:rPr>
            <w:rStyle w:val="a7"/>
            <w:sz w:val="20"/>
          </w:rPr>
          <w:t>.</w:t>
        </w:r>
        <w:r w:rsidRPr="00EE1D3A">
          <w:rPr>
            <w:rStyle w:val="a7"/>
            <w:sz w:val="20"/>
            <w:lang w:val="en-US"/>
          </w:rPr>
          <w:t>gov</w:t>
        </w:r>
        <w:r w:rsidRPr="00EE1D3A">
          <w:rPr>
            <w:rStyle w:val="a7"/>
            <w:sz w:val="20"/>
          </w:rPr>
          <w:t>.</w:t>
        </w:r>
        <w:r w:rsidRPr="00EE1D3A">
          <w:rPr>
            <w:rStyle w:val="a7"/>
            <w:sz w:val="20"/>
            <w:lang w:val="en-US"/>
          </w:rPr>
          <w:t>ru</w:t>
        </w:r>
      </w:hyperlink>
      <w:r w:rsidRPr="00EE1D3A">
        <w:rPr>
          <w:sz w:val="20"/>
        </w:rPr>
        <w:t xml:space="preserve">. ,  на официальном сайте администрации Ельниковского муниципального района Республики Мордовия – </w:t>
      </w:r>
      <w:r w:rsidRPr="00EE1D3A">
        <w:rPr>
          <w:sz w:val="20"/>
          <w:lang w:val="en-US"/>
        </w:rPr>
        <w:t>www</w:t>
      </w:r>
      <w:r w:rsidRPr="00EE1D3A">
        <w:rPr>
          <w:sz w:val="20"/>
        </w:rPr>
        <w:t>. elniki.e-mordovia.r</w:t>
      </w:r>
      <w:r w:rsidRPr="00EE1D3A">
        <w:rPr>
          <w:sz w:val="20"/>
          <w:lang w:val="en-US"/>
        </w:rPr>
        <w:t>u</w:t>
      </w:r>
    </w:p>
    <w:p w:rsidR="00FC0E6C" w:rsidRPr="00EE1D3A" w:rsidRDefault="00FC0E6C" w:rsidP="00FC0E6C">
      <w:pPr>
        <w:ind w:right="-365"/>
        <w:jc w:val="both"/>
        <w:rPr>
          <w:sz w:val="20"/>
          <w:szCs w:val="20"/>
        </w:rPr>
      </w:pPr>
      <w:r w:rsidRPr="00EE1D3A">
        <w:rPr>
          <w:sz w:val="20"/>
          <w:szCs w:val="20"/>
        </w:rPr>
        <w:t>Начальник отдела по управлению муниципальным имуществом и земельным отношениям администрации</w:t>
      </w:r>
    </w:p>
    <w:p w:rsidR="00FC0E6C" w:rsidRPr="00EE1D3A" w:rsidRDefault="00FC0E6C" w:rsidP="00FC0E6C">
      <w:pPr>
        <w:ind w:right="-365"/>
        <w:jc w:val="both"/>
        <w:rPr>
          <w:sz w:val="20"/>
          <w:szCs w:val="20"/>
        </w:rPr>
      </w:pPr>
      <w:r w:rsidRPr="00EE1D3A">
        <w:rPr>
          <w:sz w:val="20"/>
          <w:szCs w:val="20"/>
        </w:rPr>
        <w:t>Ельниковского муниципального района                                                                   О.В.Замотаев</w:t>
      </w:r>
    </w:p>
    <w:p w:rsidR="00574987" w:rsidRPr="00EE1D3A" w:rsidRDefault="00574987" w:rsidP="00FC0E6C">
      <w:pPr>
        <w:jc w:val="both"/>
        <w:rPr>
          <w:sz w:val="20"/>
          <w:szCs w:val="20"/>
        </w:rPr>
      </w:pPr>
    </w:p>
    <w:p w:rsidR="00574987" w:rsidRDefault="00574987" w:rsidP="00FC0E6C">
      <w:pPr>
        <w:jc w:val="both"/>
      </w:pPr>
    </w:p>
    <w:p w:rsidR="00574987" w:rsidRDefault="00574987" w:rsidP="00FC0E6C">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6417DF" w:rsidRDefault="006417DF" w:rsidP="00410C99">
      <w:pPr>
        <w:jc w:val="both"/>
      </w:pPr>
    </w:p>
    <w:p w:rsidR="006417DF" w:rsidRDefault="006417DF" w:rsidP="00410C99">
      <w:pPr>
        <w:jc w:val="both"/>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1F742C" w:rsidRDefault="001F742C" w:rsidP="006417DF">
      <w:pPr>
        <w:pStyle w:val="3"/>
        <w:tabs>
          <w:tab w:val="left" w:pos="11880"/>
        </w:tabs>
        <w:spacing w:after="0"/>
        <w:ind w:left="0" w:firstLine="540"/>
        <w:jc w:val="center"/>
        <w:rPr>
          <w:sz w:val="20"/>
          <w:szCs w:val="20"/>
        </w:rPr>
      </w:pPr>
    </w:p>
    <w:p w:rsidR="001F742C" w:rsidRDefault="001F742C" w:rsidP="006417DF">
      <w:pPr>
        <w:pStyle w:val="3"/>
        <w:tabs>
          <w:tab w:val="left" w:pos="11880"/>
        </w:tabs>
        <w:spacing w:after="0"/>
        <w:ind w:left="0" w:firstLine="540"/>
        <w:jc w:val="center"/>
        <w:rPr>
          <w:sz w:val="20"/>
          <w:szCs w:val="20"/>
        </w:rPr>
      </w:pPr>
    </w:p>
    <w:p w:rsidR="001F742C" w:rsidRDefault="001F742C" w:rsidP="006417DF">
      <w:pPr>
        <w:pStyle w:val="3"/>
        <w:tabs>
          <w:tab w:val="left" w:pos="11880"/>
        </w:tabs>
        <w:spacing w:after="0"/>
        <w:ind w:left="0" w:firstLine="540"/>
        <w:jc w:val="center"/>
        <w:rPr>
          <w:sz w:val="20"/>
          <w:szCs w:val="20"/>
        </w:rPr>
      </w:pPr>
    </w:p>
    <w:p w:rsidR="001F742C" w:rsidRDefault="001F742C" w:rsidP="006417DF">
      <w:pPr>
        <w:pStyle w:val="3"/>
        <w:tabs>
          <w:tab w:val="left" w:pos="11880"/>
        </w:tabs>
        <w:spacing w:after="0"/>
        <w:ind w:left="0" w:firstLine="540"/>
        <w:jc w:val="center"/>
        <w:rPr>
          <w:sz w:val="20"/>
          <w:szCs w:val="20"/>
        </w:rPr>
      </w:pPr>
    </w:p>
    <w:p w:rsidR="001F742C" w:rsidRDefault="001F742C"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D035FE">
        <w:rPr>
          <w:sz w:val="20"/>
          <w:szCs w:val="20"/>
        </w:rPr>
        <w:t>4</w:t>
      </w:r>
      <w:r>
        <w:rPr>
          <w:sz w:val="20"/>
          <w:szCs w:val="20"/>
        </w:rPr>
        <w:t xml:space="preserve">  </w:t>
      </w:r>
      <w:r w:rsidR="008E49C7">
        <w:rPr>
          <w:sz w:val="20"/>
          <w:szCs w:val="20"/>
        </w:rPr>
        <w:t>07.03.2019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E1D3A">
      <w:headerReference w:type="default" r:id="rId14"/>
      <w:pgSz w:w="11906" w:h="16838"/>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7E3" w:rsidRDefault="00C837E3" w:rsidP="00E91435">
      <w:r>
        <w:separator/>
      </w:r>
    </w:p>
  </w:endnote>
  <w:endnote w:type="continuationSeparator" w:id="0">
    <w:p w:rsidR="00C837E3" w:rsidRDefault="00C837E3"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7E3" w:rsidRDefault="00C837E3" w:rsidP="00E91435">
      <w:r>
        <w:separator/>
      </w:r>
    </w:p>
  </w:footnote>
  <w:footnote w:type="continuationSeparator" w:id="0">
    <w:p w:rsidR="00C837E3" w:rsidRDefault="00C837E3"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2484"/>
      <w:docPartObj>
        <w:docPartGallery w:val="Page Numbers (Top of Page)"/>
        <w:docPartUnique/>
      </w:docPartObj>
    </w:sdtPr>
    <w:sdtContent>
      <w:p w:rsidR="00077641" w:rsidRDefault="00DD003A">
        <w:pPr>
          <w:pStyle w:val="ae"/>
          <w:jc w:val="center"/>
        </w:pPr>
        <w:fldSimple w:instr=" PAGE   \* MERGEFORMAT ">
          <w:r w:rsidR="001F742C">
            <w:rPr>
              <w:noProof/>
            </w:rPr>
            <w:t>5</w:t>
          </w:r>
        </w:fldSimple>
      </w:p>
    </w:sdtContent>
  </w:sdt>
  <w:p w:rsidR="00077641" w:rsidRDefault="00077641">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7142563E"/>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1124"/>
        </w:tabs>
        <w:ind w:left="2204"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1">
    <w:nsid w:val="053C0905"/>
    <w:multiLevelType w:val="hybridMultilevel"/>
    <w:tmpl w:val="362A547C"/>
    <w:lvl w:ilvl="0" w:tplc="7F86D2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4520"/>
    <w:rsid w:val="000302FF"/>
    <w:rsid w:val="0003331D"/>
    <w:rsid w:val="00077641"/>
    <w:rsid w:val="000A5D33"/>
    <w:rsid w:val="000B4EFE"/>
    <w:rsid w:val="001145E4"/>
    <w:rsid w:val="001329F7"/>
    <w:rsid w:val="00135C15"/>
    <w:rsid w:val="00160ED3"/>
    <w:rsid w:val="001F0B9A"/>
    <w:rsid w:val="001F742C"/>
    <w:rsid w:val="002205E2"/>
    <w:rsid w:val="00273246"/>
    <w:rsid w:val="00280D68"/>
    <w:rsid w:val="002820C6"/>
    <w:rsid w:val="00317A46"/>
    <w:rsid w:val="00327030"/>
    <w:rsid w:val="00344558"/>
    <w:rsid w:val="003A52C0"/>
    <w:rsid w:val="00410C99"/>
    <w:rsid w:val="00411DED"/>
    <w:rsid w:val="00491000"/>
    <w:rsid w:val="004E7B51"/>
    <w:rsid w:val="004F1CDF"/>
    <w:rsid w:val="00511BCE"/>
    <w:rsid w:val="00561A99"/>
    <w:rsid w:val="005629DD"/>
    <w:rsid w:val="005641C2"/>
    <w:rsid w:val="0056662F"/>
    <w:rsid w:val="00574987"/>
    <w:rsid w:val="005D4BCC"/>
    <w:rsid w:val="005E0208"/>
    <w:rsid w:val="00607E22"/>
    <w:rsid w:val="006417DF"/>
    <w:rsid w:val="0065430F"/>
    <w:rsid w:val="006828AE"/>
    <w:rsid w:val="00697E54"/>
    <w:rsid w:val="006B5D31"/>
    <w:rsid w:val="006C2B82"/>
    <w:rsid w:val="00705D47"/>
    <w:rsid w:val="007A78FB"/>
    <w:rsid w:val="008329E0"/>
    <w:rsid w:val="008E49C7"/>
    <w:rsid w:val="00903E36"/>
    <w:rsid w:val="009117BD"/>
    <w:rsid w:val="00971140"/>
    <w:rsid w:val="0098542B"/>
    <w:rsid w:val="0099211E"/>
    <w:rsid w:val="009D45FB"/>
    <w:rsid w:val="00A22582"/>
    <w:rsid w:val="00A92391"/>
    <w:rsid w:val="00A9636B"/>
    <w:rsid w:val="00AC5BBA"/>
    <w:rsid w:val="00AF0222"/>
    <w:rsid w:val="00B14A20"/>
    <w:rsid w:val="00B95FF9"/>
    <w:rsid w:val="00BB5F1A"/>
    <w:rsid w:val="00BE75AE"/>
    <w:rsid w:val="00C36830"/>
    <w:rsid w:val="00C837E3"/>
    <w:rsid w:val="00CB311B"/>
    <w:rsid w:val="00CB39D1"/>
    <w:rsid w:val="00D035FE"/>
    <w:rsid w:val="00D25015"/>
    <w:rsid w:val="00D54E62"/>
    <w:rsid w:val="00D71F17"/>
    <w:rsid w:val="00DD003A"/>
    <w:rsid w:val="00DE1128"/>
    <w:rsid w:val="00E1374E"/>
    <w:rsid w:val="00E82553"/>
    <w:rsid w:val="00E91435"/>
    <w:rsid w:val="00EC3038"/>
    <w:rsid w:val="00EE1D3A"/>
    <w:rsid w:val="00F7610E"/>
    <w:rsid w:val="00F81912"/>
    <w:rsid w:val="00FB0895"/>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qFormat/>
    <w:rsid w:val="00410C99"/>
    <w:rPr>
      <w:b/>
      <w:bCs/>
    </w:rPr>
  </w:style>
  <w:style w:type="character" w:customStyle="1" w:styleId="apple-converted-space">
    <w:name w:val="apple-converted-space"/>
    <w:basedOn w:val="a0"/>
    <w:rsid w:val="00410C99"/>
  </w:style>
  <w:style w:type="paragraph" w:styleId="a6">
    <w:name w:val="Normal (Web)"/>
    <w:basedOn w:val="a"/>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uiPriority w:val="99"/>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99"/>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
    <w:name w:val="S_Обычный Знак"/>
    <w:link w:val="S0"/>
    <w:locked/>
    <w:rsid w:val="00EE1D3A"/>
    <w:rPr>
      <w:sz w:val="24"/>
      <w:szCs w:val="24"/>
    </w:rPr>
  </w:style>
  <w:style w:type="paragraph" w:customStyle="1" w:styleId="S0">
    <w:name w:val="S_Обычный"/>
    <w:basedOn w:val="a"/>
    <w:link w:val="S"/>
    <w:rsid w:val="00EE1D3A"/>
    <w:pPr>
      <w:spacing w:line="360" w:lineRule="auto"/>
      <w:ind w:firstLine="709"/>
      <w:jc w:val="both"/>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torgi.gov.ru" TargetMode="External"/><Relationship Id="rId12"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13</Pages>
  <Words>6443</Words>
  <Characters>36728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26</cp:revision>
  <cp:lastPrinted>2018-02-20T07:20:00Z</cp:lastPrinted>
  <dcterms:created xsi:type="dcterms:W3CDTF">2018-01-31T09:21:00Z</dcterms:created>
  <dcterms:modified xsi:type="dcterms:W3CDTF">2019-03-21T13:26:00Z</dcterms:modified>
</cp:coreProperties>
</file>