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56F" w:rsidRPr="002B6A57" w:rsidRDefault="002D156F" w:rsidP="002D156F">
      <w:pPr>
        <w:ind w:firstLine="540"/>
        <w:jc w:val="center"/>
        <w:rPr>
          <w:kern w:val="2"/>
          <w:szCs w:val="28"/>
        </w:rPr>
      </w:pPr>
      <w:r w:rsidRPr="002B6A57">
        <w:rPr>
          <w:sz w:val="28"/>
          <w:szCs w:val="28"/>
        </w:rPr>
        <w:t>Республика Мордовия</w:t>
      </w:r>
    </w:p>
    <w:p w:rsidR="002D156F" w:rsidRPr="002B6A57" w:rsidRDefault="002D156F" w:rsidP="002D156F">
      <w:pPr>
        <w:ind w:firstLine="540"/>
        <w:jc w:val="center"/>
        <w:rPr>
          <w:sz w:val="28"/>
          <w:szCs w:val="28"/>
        </w:rPr>
      </w:pPr>
      <w:r w:rsidRPr="002B6A57">
        <w:rPr>
          <w:sz w:val="28"/>
          <w:szCs w:val="28"/>
        </w:rPr>
        <w:t>Ельниковский муниципальный район</w:t>
      </w:r>
    </w:p>
    <w:p w:rsidR="002D156F" w:rsidRPr="002B6A57" w:rsidRDefault="002D156F" w:rsidP="002D156F">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2D156F" w:rsidRPr="002B6A57" w:rsidRDefault="002D156F" w:rsidP="002D156F">
      <w:pPr>
        <w:ind w:firstLine="540"/>
        <w:jc w:val="center"/>
      </w:pPr>
    </w:p>
    <w:p w:rsidR="002D156F" w:rsidRPr="002B6A57" w:rsidRDefault="002D156F" w:rsidP="002D156F">
      <w:pPr>
        <w:ind w:firstLine="540"/>
        <w:jc w:val="center"/>
      </w:pPr>
      <w:r w:rsidRPr="002B6A57">
        <w:t>Официальное печатное  средство массовой информации</w:t>
      </w:r>
    </w:p>
    <w:p w:rsidR="002D156F" w:rsidRPr="002B6A57" w:rsidRDefault="002D156F" w:rsidP="002D156F">
      <w:pPr>
        <w:ind w:firstLine="540"/>
        <w:jc w:val="center"/>
      </w:pPr>
      <w:r w:rsidRPr="002B6A57">
        <w:t>Ельниковского муниципального района</w:t>
      </w:r>
    </w:p>
    <w:p w:rsidR="002D156F" w:rsidRPr="00507E0F" w:rsidRDefault="002D156F" w:rsidP="002D156F">
      <w:pPr>
        <w:ind w:firstLine="540"/>
        <w:jc w:val="center"/>
        <w:rPr>
          <w:sz w:val="32"/>
          <w:szCs w:val="32"/>
        </w:rPr>
      </w:pPr>
    </w:p>
    <w:p w:rsidR="002D156F" w:rsidRPr="000519B1" w:rsidRDefault="002D156F" w:rsidP="002D156F">
      <w:pPr>
        <w:jc w:val="center"/>
        <w:rPr>
          <w:sz w:val="32"/>
          <w:szCs w:val="32"/>
        </w:rPr>
      </w:pPr>
      <w:r w:rsidRPr="000519B1">
        <w:rPr>
          <w:sz w:val="32"/>
          <w:szCs w:val="32"/>
        </w:rPr>
        <w:t xml:space="preserve">№ </w:t>
      </w:r>
      <w:r w:rsidR="003D6FBD">
        <w:rPr>
          <w:sz w:val="32"/>
          <w:szCs w:val="32"/>
        </w:rPr>
        <w:t>21</w:t>
      </w:r>
    </w:p>
    <w:p w:rsidR="002D156F" w:rsidRPr="000519B1" w:rsidRDefault="003D6FBD" w:rsidP="002D156F">
      <w:pPr>
        <w:jc w:val="center"/>
        <w:rPr>
          <w:sz w:val="32"/>
          <w:szCs w:val="32"/>
        </w:rPr>
      </w:pPr>
      <w:r>
        <w:rPr>
          <w:sz w:val="32"/>
          <w:szCs w:val="32"/>
        </w:rPr>
        <w:t>21 декабря</w:t>
      </w:r>
      <w:r w:rsidR="002D156F">
        <w:rPr>
          <w:sz w:val="32"/>
          <w:szCs w:val="32"/>
        </w:rPr>
        <w:t xml:space="preserve"> </w:t>
      </w:r>
      <w:r w:rsidR="002D156F" w:rsidRPr="000519B1">
        <w:rPr>
          <w:sz w:val="32"/>
          <w:szCs w:val="32"/>
        </w:rPr>
        <w:t xml:space="preserve"> 2018 года</w:t>
      </w:r>
    </w:p>
    <w:p w:rsidR="002D156F" w:rsidRPr="00FD5249" w:rsidRDefault="002D156F" w:rsidP="002D156F">
      <w:pPr>
        <w:ind w:firstLine="540"/>
        <w:jc w:val="center"/>
        <w:rPr>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2D156F" w:rsidRPr="00FD5249" w:rsidRDefault="002D156F" w:rsidP="002D156F">
      <w:pPr>
        <w:ind w:firstLine="540"/>
        <w:jc w:val="both"/>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2D156F" w:rsidRPr="00FD5249" w:rsidRDefault="002D156F" w:rsidP="002D156F">
      <w:pPr>
        <w:ind w:firstLine="540"/>
        <w:jc w:val="both"/>
        <w:rPr>
          <w:i/>
          <w:sz w:val="28"/>
          <w:szCs w:val="28"/>
        </w:rPr>
      </w:pPr>
      <w:r w:rsidRPr="00FD5249">
        <w:rPr>
          <w:i/>
          <w:sz w:val="28"/>
          <w:szCs w:val="28"/>
        </w:rPr>
        <w:t>в первом разделе публикуются решения Совета депутатов Ельниковского муниципального района Республики Мордовия;</w:t>
      </w:r>
    </w:p>
    <w:p w:rsidR="002D156F" w:rsidRPr="00FD5249" w:rsidRDefault="002D156F" w:rsidP="002D156F">
      <w:pPr>
        <w:ind w:firstLine="540"/>
        <w:jc w:val="both"/>
        <w:rPr>
          <w:i/>
          <w:sz w:val="28"/>
          <w:szCs w:val="28"/>
        </w:rPr>
      </w:pPr>
      <w:r w:rsidRPr="00FD5249">
        <w:rPr>
          <w:i/>
          <w:sz w:val="28"/>
          <w:szCs w:val="28"/>
        </w:rPr>
        <w:t>во втором разделе публикуются постановления администрации Ельниковского муниципального района Республики Мордовия.</w:t>
      </w:r>
    </w:p>
    <w:p w:rsidR="002D156F" w:rsidRPr="00FD5249" w:rsidRDefault="002D156F" w:rsidP="002D156F">
      <w:pPr>
        <w:ind w:firstLine="540"/>
        <w:jc w:val="both"/>
        <w:rPr>
          <w:i/>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Default="002D156F" w:rsidP="002D156F">
      <w:pPr>
        <w:ind w:firstLine="540"/>
        <w:jc w:val="both"/>
        <w:rPr>
          <w:b/>
          <w:sz w:val="20"/>
          <w:szCs w:val="20"/>
        </w:rPr>
      </w:pPr>
    </w:p>
    <w:p w:rsidR="002D156F" w:rsidRPr="00FD5249" w:rsidRDefault="002D156F" w:rsidP="002D156F">
      <w:pPr>
        <w:jc w:val="center"/>
        <w:rPr>
          <w:b/>
          <w:sz w:val="20"/>
          <w:szCs w:val="20"/>
        </w:rPr>
      </w:pPr>
      <w:r>
        <w:rPr>
          <w:b/>
          <w:sz w:val="20"/>
          <w:szCs w:val="20"/>
        </w:rPr>
        <w:lastRenderedPageBreak/>
        <w:t>С</w:t>
      </w:r>
      <w:r w:rsidRPr="00FD5249">
        <w:rPr>
          <w:b/>
          <w:sz w:val="20"/>
          <w:szCs w:val="20"/>
        </w:rPr>
        <w:t xml:space="preserve"> О Д Е Р Ж А Н И Е</w:t>
      </w:r>
    </w:p>
    <w:p w:rsidR="002D156F" w:rsidRPr="00FD5249" w:rsidRDefault="002D156F" w:rsidP="002D156F">
      <w:pPr>
        <w:jc w:val="both"/>
        <w:rPr>
          <w:b/>
          <w:sz w:val="20"/>
          <w:szCs w:val="20"/>
        </w:rPr>
      </w:pPr>
    </w:p>
    <w:tbl>
      <w:tblPr>
        <w:tblpPr w:leftFromText="180" w:rightFromText="180" w:vertAnchor="text" w:tblpY="1"/>
        <w:tblOverlap w:val="never"/>
        <w:tblW w:w="9640" w:type="dxa"/>
        <w:tblInd w:w="108" w:type="dxa"/>
        <w:tblLayout w:type="fixed"/>
        <w:tblLook w:val="01E0"/>
      </w:tblPr>
      <w:tblGrid>
        <w:gridCol w:w="709"/>
        <w:gridCol w:w="8222"/>
        <w:gridCol w:w="709"/>
      </w:tblGrid>
      <w:tr w:rsidR="002D156F" w:rsidRPr="00FD5249" w:rsidTr="00E04809">
        <w:trPr>
          <w:trHeight w:val="81"/>
        </w:trPr>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r w:rsidRPr="00FD5249">
              <w:rPr>
                <w:b/>
                <w:sz w:val="20"/>
                <w:szCs w:val="20"/>
              </w:rPr>
              <w:t>№ п/п</w:t>
            </w: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b/>
                <w:sz w:val="20"/>
                <w:szCs w:val="20"/>
              </w:rPr>
            </w:pPr>
            <w:r w:rsidRPr="00FD5249">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r w:rsidRPr="00FD5249">
              <w:rPr>
                <w:b/>
                <w:sz w:val="20"/>
                <w:szCs w:val="20"/>
              </w:rPr>
              <w:t>Стр.</w:t>
            </w: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sz w:val="20"/>
                <w:szCs w:val="20"/>
              </w:rPr>
            </w:pPr>
            <w:r w:rsidRPr="00FD5249">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b/>
                <w:i/>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E04809">
            <w:pPr>
              <w:jc w:val="center"/>
              <w:rPr>
                <w:b/>
                <w:i/>
                <w:sz w:val="20"/>
                <w:szCs w:val="20"/>
              </w:rPr>
            </w:pPr>
            <w:r w:rsidRPr="00FD5249">
              <w:rPr>
                <w:b/>
                <w:i/>
                <w:sz w:val="20"/>
                <w:szCs w:val="20"/>
              </w:rPr>
              <w:t>РАЗДЕЛ ВТОРОЙ</w:t>
            </w:r>
          </w:p>
          <w:p w:rsidR="002D156F" w:rsidRPr="00FD5249" w:rsidRDefault="002D156F" w:rsidP="00E0480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2D156F" w:rsidP="00E04809">
            <w:pPr>
              <w:widowControl w:val="0"/>
              <w:autoSpaceDE w:val="0"/>
              <w:autoSpaceDN w:val="0"/>
              <w:adjustRightInd w:val="0"/>
              <w:jc w:val="both"/>
              <w:rPr>
                <w:sz w:val="20"/>
                <w:szCs w:val="20"/>
              </w:rPr>
            </w:pP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Pr="003D6FBD" w:rsidRDefault="00EE1115" w:rsidP="00E04809">
            <w:pPr>
              <w:widowControl w:val="0"/>
              <w:autoSpaceDE w:val="0"/>
              <w:autoSpaceDN w:val="0"/>
              <w:adjustRightInd w:val="0"/>
              <w:jc w:val="both"/>
              <w:rPr>
                <w:sz w:val="20"/>
                <w:szCs w:val="20"/>
                <w:highlight w:val="yellow"/>
              </w:rPr>
            </w:pPr>
          </w:p>
        </w:tc>
        <w:tc>
          <w:tcPr>
            <w:tcW w:w="8222"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pStyle w:val="a6"/>
              <w:jc w:val="both"/>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EE1115" w:rsidP="00E04809">
            <w:pPr>
              <w:jc w:val="both"/>
              <w:rPr>
                <w:sz w:val="20"/>
                <w:szCs w:val="20"/>
              </w:rPr>
            </w:pP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Pr="003D6FBD" w:rsidRDefault="00EE1115" w:rsidP="00E04809">
            <w:pPr>
              <w:widowControl w:val="0"/>
              <w:autoSpaceDE w:val="0"/>
              <w:autoSpaceDN w:val="0"/>
              <w:adjustRightInd w:val="0"/>
              <w:jc w:val="both"/>
              <w:rPr>
                <w:sz w:val="20"/>
                <w:szCs w:val="20"/>
                <w:highlight w:val="yellow"/>
              </w:rPr>
            </w:pPr>
          </w:p>
        </w:tc>
        <w:tc>
          <w:tcPr>
            <w:tcW w:w="8222"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pStyle w:val="a6"/>
              <w:jc w:val="both"/>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EE1115" w:rsidP="00E04809">
            <w:pPr>
              <w:jc w:val="both"/>
              <w:rPr>
                <w:sz w:val="20"/>
                <w:szCs w:val="20"/>
              </w:rPr>
            </w:pP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widowControl w:val="0"/>
              <w:autoSpaceDE w:val="0"/>
              <w:autoSpaceDN w:val="0"/>
              <w:adjustRightInd w:val="0"/>
              <w:jc w:val="both"/>
              <w:rPr>
                <w:sz w:val="20"/>
                <w:szCs w:val="20"/>
                <w:highlight w:val="yellow"/>
              </w:rPr>
            </w:pPr>
          </w:p>
        </w:tc>
        <w:tc>
          <w:tcPr>
            <w:tcW w:w="8222" w:type="dxa"/>
            <w:tcBorders>
              <w:top w:val="single" w:sz="4" w:space="0" w:color="auto"/>
              <w:left w:val="single" w:sz="4" w:space="0" w:color="auto"/>
              <w:bottom w:val="single" w:sz="4" w:space="0" w:color="auto"/>
              <w:right w:val="single" w:sz="4" w:space="0" w:color="auto"/>
            </w:tcBorders>
          </w:tcPr>
          <w:p w:rsidR="00EE1115" w:rsidRPr="003D6FBD" w:rsidRDefault="00EE1115" w:rsidP="00EE1115">
            <w:pPr>
              <w:pStyle w:val="a6"/>
              <w:jc w:val="both"/>
              <w:rPr>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EE1115" w:rsidP="00E04809">
            <w:pPr>
              <w:jc w:val="both"/>
              <w:rPr>
                <w:sz w:val="20"/>
                <w:szCs w:val="20"/>
              </w:rPr>
            </w:pPr>
          </w:p>
        </w:tc>
      </w:tr>
      <w:tr w:rsidR="002D156F" w:rsidRPr="001A3211" w:rsidTr="00E04809">
        <w:tc>
          <w:tcPr>
            <w:tcW w:w="709" w:type="dxa"/>
            <w:tcBorders>
              <w:top w:val="single" w:sz="4" w:space="0" w:color="auto"/>
              <w:left w:val="single" w:sz="4" w:space="0" w:color="auto"/>
              <w:bottom w:val="single" w:sz="4" w:space="0" w:color="auto"/>
              <w:right w:val="single" w:sz="4" w:space="0" w:color="auto"/>
            </w:tcBorders>
          </w:tcPr>
          <w:p w:rsidR="002D156F" w:rsidRPr="00277F5A"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E04809">
            <w:pPr>
              <w:jc w:val="center"/>
              <w:rPr>
                <w:b/>
                <w:i/>
                <w:sz w:val="20"/>
                <w:szCs w:val="20"/>
              </w:rPr>
            </w:pPr>
            <w:r w:rsidRPr="00FD5249">
              <w:rPr>
                <w:b/>
                <w:i/>
                <w:sz w:val="20"/>
                <w:szCs w:val="20"/>
              </w:rPr>
              <w:t xml:space="preserve">РАЗДЕЛ </w:t>
            </w:r>
            <w:r>
              <w:rPr>
                <w:b/>
                <w:i/>
                <w:sz w:val="20"/>
                <w:szCs w:val="20"/>
              </w:rPr>
              <w:t>ТРЕТИЙ</w:t>
            </w:r>
          </w:p>
          <w:p w:rsidR="002D156F" w:rsidRPr="00277F5A" w:rsidRDefault="002D156F" w:rsidP="00E04809">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2D156F" w:rsidP="00E04809">
            <w:pPr>
              <w:jc w:val="both"/>
              <w:rPr>
                <w:sz w:val="20"/>
                <w:szCs w:val="20"/>
              </w:rPr>
            </w:pPr>
          </w:p>
        </w:tc>
      </w:tr>
      <w:tr w:rsidR="002D156F" w:rsidRPr="001A3211" w:rsidTr="00E04809">
        <w:tc>
          <w:tcPr>
            <w:tcW w:w="709" w:type="dxa"/>
            <w:tcBorders>
              <w:top w:val="single" w:sz="4" w:space="0" w:color="auto"/>
              <w:left w:val="single" w:sz="4" w:space="0" w:color="auto"/>
              <w:bottom w:val="single" w:sz="4" w:space="0" w:color="auto"/>
              <w:right w:val="single" w:sz="4" w:space="0" w:color="auto"/>
            </w:tcBorders>
          </w:tcPr>
          <w:p w:rsidR="002D156F" w:rsidRPr="00277F5A" w:rsidRDefault="00E53105" w:rsidP="00EE1115">
            <w:pPr>
              <w:widowControl w:val="0"/>
              <w:autoSpaceDE w:val="0"/>
              <w:autoSpaceDN w:val="0"/>
              <w:adjustRightInd w:val="0"/>
              <w:jc w:val="both"/>
              <w:rPr>
                <w:sz w:val="20"/>
                <w:szCs w:val="20"/>
              </w:rPr>
            </w:pPr>
            <w:r>
              <w:rPr>
                <w:sz w:val="20"/>
                <w:szCs w:val="20"/>
              </w:rPr>
              <w:t>141</w:t>
            </w: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3D6FBD">
            <w:pPr>
              <w:autoSpaceDE w:val="0"/>
              <w:autoSpaceDN w:val="0"/>
              <w:adjustRightInd w:val="0"/>
              <w:jc w:val="both"/>
              <w:rPr>
                <w:b/>
                <w:i/>
                <w:sz w:val="20"/>
                <w:szCs w:val="20"/>
              </w:rPr>
            </w:pPr>
            <w:r w:rsidRPr="00137804">
              <w:rPr>
                <w:sz w:val="20"/>
                <w:szCs w:val="20"/>
              </w:rPr>
              <w:t xml:space="preserve">Извещение администрации Ельниковского муниципального района Республики Мордовия от </w:t>
            </w:r>
            <w:r w:rsidR="003D6FBD">
              <w:rPr>
                <w:sz w:val="20"/>
                <w:szCs w:val="20"/>
              </w:rPr>
              <w:t>20.12.</w:t>
            </w:r>
            <w:r>
              <w:rPr>
                <w:sz w:val="20"/>
                <w:szCs w:val="20"/>
              </w:rPr>
              <w:t>2018 № 16</w:t>
            </w:r>
            <w:r w:rsidR="003D6FBD">
              <w:rPr>
                <w:sz w:val="20"/>
                <w:szCs w:val="20"/>
              </w:rPr>
              <w:t>9</w:t>
            </w: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192463" w:rsidP="00E04809">
            <w:pPr>
              <w:jc w:val="both"/>
              <w:rPr>
                <w:sz w:val="20"/>
                <w:szCs w:val="20"/>
              </w:rPr>
            </w:pPr>
            <w:r>
              <w:rPr>
                <w:sz w:val="20"/>
                <w:szCs w:val="20"/>
              </w:rPr>
              <w:t>3</w:t>
            </w:r>
          </w:p>
        </w:tc>
      </w:tr>
      <w:tr w:rsidR="003D6FBD" w:rsidRPr="001A3211" w:rsidTr="00E04809">
        <w:tc>
          <w:tcPr>
            <w:tcW w:w="709" w:type="dxa"/>
            <w:tcBorders>
              <w:top w:val="single" w:sz="4" w:space="0" w:color="auto"/>
              <w:left w:val="single" w:sz="4" w:space="0" w:color="auto"/>
              <w:bottom w:val="single" w:sz="4" w:space="0" w:color="auto"/>
              <w:right w:val="single" w:sz="4" w:space="0" w:color="auto"/>
            </w:tcBorders>
          </w:tcPr>
          <w:p w:rsidR="003D6FBD" w:rsidRDefault="00E53105" w:rsidP="00EE1115">
            <w:pPr>
              <w:widowControl w:val="0"/>
              <w:autoSpaceDE w:val="0"/>
              <w:autoSpaceDN w:val="0"/>
              <w:adjustRightInd w:val="0"/>
              <w:jc w:val="both"/>
              <w:rPr>
                <w:sz w:val="20"/>
                <w:szCs w:val="20"/>
              </w:rPr>
            </w:pPr>
            <w:r>
              <w:rPr>
                <w:sz w:val="20"/>
                <w:szCs w:val="20"/>
              </w:rPr>
              <w:t>142</w:t>
            </w:r>
          </w:p>
        </w:tc>
        <w:tc>
          <w:tcPr>
            <w:tcW w:w="8222" w:type="dxa"/>
            <w:tcBorders>
              <w:top w:val="single" w:sz="4" w:space="0" w:color="auto"/>
              <w:left w:val="single" w:sz="4" w:space="0" w:color="auto"/>
              <w:bottom w:val="single" w:sz="4" w:space="0" w:color="auto"/>
              <w:right w:val="single" w:sz="4" w:space="0" w:color="auto"/>
            </w:tcBorders>
          </w:tcPr>
          <w:p w:rsidR="003D6FBD" w:rsidRPr="00137804" w:rsidRDefault="003D6FBD" w:rsidP="003D6FBD">
            <w:pPr>
              <w:autoSpaceDE w:val="0"/>
              <w:autoSpaceDN w:val="0"/>
              <w:adjustRightInd w:val="0"/>
              <w:jc w:val="both"/>
              <w:rPr>
                <w:sz w:val="20"/>
                <w:szCs w:val="20"/>
              </w:rPr>
            </w:pPr>
            <w:r w:rsidRPr="00137804">
              <w:rPr>
                <w:sz w:val="20"/>
                <w:szCs w:val="20"/>
              </w:rPr>
              <w:t xml:space="preserve">Извещение администрации Ельниковского муниципального района Республики Мордовия от </w:t>
            </w:r>
            <w:r>
              <w:rPr>
                <w:sz w:val="20"/>
                <w:szCs w:val="20"/>
              </w:rPr>
              <w:t>20.12.2018 № 170</w:t>
            </w:r>
          </w:p>
        </w:tc>
        <w:tc>
          <w:tcPr>
            <w:tcW w:w="709" w:type="dxa"/>
            <w:tcBorders>
              <w:top w:val="single" w:sz="4" w:space="0" w:color="auto"/>
              <w:left w:val="single" w:sz="4" w:space="0" w:color="auto"/>
              <w:bottom w:val="single" w:sz="4" w:space="0" w:color="auto"/>
              <w:right w:val="single" w:sz="4" w:space="0" w:color="auto"/>
            </w:tcBorders>
          </w:tcPr>
          <w:p w:rsidR="003D6FBD" w:rsidRDefault="00192463" w:rsidP="00E04809">
            <w:pPr>
              <w:jc w:val="both"/>
              <w:rPr>
                <w:sz w:val="20"/>
                <w:szCs w:val="20"/>
              </w:rPr>
            </w:pPr>
            <w:r>
              <w:rPr>
                <w:sz w:val="20"/>
                <w:szCs w:val="20"/>
              </w:rPr>
              <w:t>8</w:t>
            </w:r>
          </w:p>
        </w:tc>
      </w:tr>
    </w:tbl>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E53105" w:rsidRDefault="00E53105" w:rsidP="002D156F">
      <w:pPr>
        <w:jc w:val="both"/>
        <w:rPr>
          <w:b/>
          <w:i/>
          <w:sz w:val="20"/>
          <w:szCs w:val="20"/>
        </w:rPr>
      </w:pPr>
    </w:p>
    <w:p w:rsidR="00E53105" w:rsidRDefault="00E53105" w:rsidP="002D156F">
      <w:pPr>
        <w:jc w:val="both"/>
        <w:rPr>
          <w:b/>
          <w:i/>
          <w:sz w:val="20"/>
          <w:szCs w:val="20"/>
        </w:rPr>
      </w:pPr>
    </w:p>
    <w:p w:rsidR="00E53105" w:rsidRDefault="00E53105" w:rsidP="002D156F">
      <w:pPr>
        <w:jc w:val="both"/>
        <w:rPr>
          <w:b/>
          <w:i/>
          <w:sz w:val="20"/>
          <w:szCs w:val="20"/>
        </w:rPr>
      </w:pPr>
    </w:p>
    <w:p w:rsidR="00E53105" w:rsidRDefault="00E53105" w:rsidP="002D156F">
      <w:pPr>
        <w:jc w:val="both"/>
        <w:rPr>
          <w:b/>
          <w:i/>
          <w:sz w:val="20"/>
          <w:szCs w:val="20"/>
        </w:rPr>
      </w:pPr>
    </w:p>
    <w:p w:rsidR="00E53105" w:rsidRDefault="00E53105" w:rsidP="002D156F">
      <w:pPr>
        <w:jc w:val="both"/>
        <w:rPr>
          <w:b/>
          <w:i/>
          <w:sz w:val="20"/>
          <w:szCs w:val="20"/>
        </w:rPr>
      </w:pPr>
    </w:p>
    <w:p w:rsidR="00EE1115" w:rsidRDefault="00EE1115" w:rsidP="002D156F">
      <w:pPr>
        <w:jc w:val="both"/>
        <w:rPr>
          <w:b/>
          <w:i/>
          <w:sz w:val="20"/>
          <w:szCs w:val="20"/>
        </w:rPr>
      </w:pPr>
    </w:p>
    <w:p w:rsidR="00EE1115" w:rsidRDefault="00EE1115" w:rsidP="002D156F">
      <w:pPr>
        <w:jc w:val="both"/>
        <w:rPr>
          <w:b/>
          <w:i/>
          <w:sz w:val="20"/>
          <w:szCs w:val="20"/>
        </w:rPr>
      </w:pPr>
    </w:p>
    <w:p w:rsidR="00EE1115" w:rsidRDefault="00EE1115"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EE1115" w:rsidRDefault="00EE1115" w:rsidP="00EE1115">
      <w:pPr>
        <w:jc w:val="center"/>
        <w:rPr>
          <w:b/>
          <w:i/>
          <w:sz w:val="20"/>
          <w:szCs w:val="20"/>
          <w:u w:val="single"/>
        </w:rPr>
      </w:pPr>
      <w:r w:rsidRPr="002D156F">
        <w:rPr>
          <w:b/>
          <w:i/>
          <w:sz w:val="20"/>
          <w:szCs w:val="20"/>
          <w:u w:val="single"/>
        </w:rPr>
        <w:lastRenderedPageBreak/>
        <w:t xml:space="preserve">РАЗДЕЛ </w:t>
      </w:r>
      <w:r>
        <w:rPr>
          <w:b/>
          <w:i/>
          <w:sz w:val="20"/>
          <w:szCs w:val="20"/>
          <w:u w:val="single"/>
        </w:rPr>
        <w:t>ВТОРОЙ</w:t>
      </w:r>
    </w:p>
    <w:p w:rsidR="00EE1115" w:rsidRDefault="00EE1115" w:rsidP="00EE1115">
      <w:pPr>
        <w:jc w:val="center"/>
        <w:rPr>
          <w:b/>
          <w:i/>
          <w:sz w:val="20"/>
          <w:szCs w:val="20"/>
          <w:u w:val="single"/>
        </w:rPr>
      </w:pPr>
    </w:p>
    <w:p w:rsidR="00EE1115" w:rsidRDefault="00EE1115" w:rsidP="00EE1115">
      <w:pPr>
        <w:jc w:val="center"/>
        <w:rPr>
          <w:b/>
          <w:i/>
          <w:sz w:val="20"/>
          <w:szCs w:val="20"/>
          <w:u w:val="single"/>
        </w:rPr>
      </w:pPr>
    </w:p>
    <w:p w:rsidR="002D156F" w:rsidRDefault="002D156F" w:rsidP="002D156F">
      <w:pPr>
        <w:jc w:val="both"/>
        <w:rPr>
          <w:b/>
          <w:i/>
          <w:sz w:val="20"/>
          <w:szCs w:val="20"/>
        </w:rPr>
      </w:pPr>
    </w:p>
    <w:p w:rsidR="002D156F" w:rsidRDefault="002D156F" w:rsidP="002D156F">
      <w:pPr>
        <w:jc w:val="center"/>
        <w:rPr>
          <w:b/>
          <w:i/>
          <w:sz w:val="20"/>
          <w:szCs w:val="20"/>
          <w:u w:val="single"/>
        </w:rPr>
      </w:pPr>
      <w:r w:rsidRPr="002D156F">
        <w:rPr>
          <w:b/>
          <w:i/>
          <w:sz w:val="20"/>
          <w:szCs w:val="20"/>
          <w:u w:val="single"/>
        </w:rPr>
        <w:t>РАЗДЕЛ ТРЕТИЙ</w:t>
      </w:r>
    </w:p>
    <w:p w:rsidR="002D156F" w:rsidRPr="002D156F" w:rsidRDefault="002D156F" w:rsidP="002D156F">
      <w:pPr>
        <w:jc w:val="center"/>
        <w:rPr>
          <w:b/>
          <w:i/>
          <w:sz w:val="20"/>
          <w:szCs w:val="20"/>
          <w:u w:val="single"/>
        </w:rPr>
      </w:pPr>
    </w:p>
    <w:p w:rsidR="002D156F" w:rsidRPr="002D156F" w:rsidRDefault="00E53105" w:rsidP="002D156F">
      <w:pPr>
        <w:jc w:val="both"/>
        <w:rPr>
          <w:b/>
          <w:i/>
          <w:sz w:val="20"/>
          <w:szCs w:val="20"/>
        </w:rPr>
      </w:pPr>
      <w:r>
        <w:rPr>
          <w:b/>
          <w:sz w:val="20"/>
          <w:szCs w:val="20"/>
        </w:rPr>
        <w:t>141</w:t>
      </w:r>
      <w:r w:rsidR="00EE1115">
        <w:rPr>
          <w:b/>
          <w:sz w:val="20"/>
          <w:szCs w:val="20"/>
        </w:rPr>
        <w:t xml:space="preserve">. </w:t>
      </w:r>
      <w:r w:rsidR="002D156F" w:rsidRPr="002D156F">
        <w:rPr>
          <w:b/>
          <w:sz w:val="20"/>
          <w:szCs w:val="20"/>
        </w:rPr>
        <w:t xml:space="preserve">Извещение администрации Ельниковского муниципального района Республики Мордовия от </w:t>
      </w:r>
      <w:r w:rsidR="003D6FBD">
        <w:rPr>
          <w:b/>
          <w:sz w:val="20"/>
          <w:szCs w:val="20"/>
        </w:rPr>
        <w:t>20.12</w:t>
      </w:r>
      <w:r w:rsidR="002D156F" w:rsidRPr="002D156F">
        <w:rPr>
          <w:b/>
          <w:sz w:val="20"/>
          <w:szCs w:val="20"/>
        </w:rPr>
        <w:t>.2018 № 16</w:t>
      </w:r>
      <w:r w:rsidR="003D6FBD">
        <w:rPr>
          <w:b/>
          <w:sz w:val="20"/>
          <w:szCs w:val="20"/>
        </w:rPr>
        <w:t>9</w:t>
      </w:r>
    </w:p>
    <w:p w:rsidR="00E338CC" w:rsidRPr="00E338CC" w:rsidRDefault="002D156F" w:rsidP="00E338CC">
      <w:pPr>
        <w:jc w:val="both"/>
        <w:rPr>
          <w:color w:val="000000"/>
          <w:sz w:val="20"/>
          <w:szCs w:val="20"/>
        </w:rPr>
      </w:pPr>
      <w:r>
        <w:rPr>
          <w:color w:val="000000"/>
        </w:rPr>
        <w:tab/>
      </w:r>
      <w:r w:rsidR="00E338CC" w:rsidRPr="00E338CC">
        <w:rPr>
          <w:color w:val="000000"/>
          <w:sz w:val="20"/>
          <w:szCs w:val="20"/>
        </w:rPr>
        <w:t xml:space="preserve">«Администрация Ельниковского муниципального района сообщает о </w:t>
      </w:r>
      <w:r w:rsidR="00E338CC" w:rsidRPr="00E338CC">
        <w:rPr>
          <w:sz w:val="20"/>
          <w:szCs w:val="20"/>
        </w:rPr>
        <w:t>проведении открытого  по  составу   участников аукциона  по продаже земельного участка</w:t>
      </w:r>
      <w:r w:rsidR="00E338CC" w:rsidRPr="00E338CC">
        <w:rPr>
          <w:color w:val="000000"/>
          <w:sz w:val="20"/>
          <w:szCs w:val="20"/>
        </w:rPr>
        <w:t xml:space="preserve">:  </w:t>
      </w:r>
    </w:p>
    <w:p w:rsidR="00E338CC" w:rsidRPr="00E338CC" w:rsidRDefault="00E338CC" w:rsidP="00E338CC">
      <w:pPr>
        <w:tabs>
          <w:tab w:val="left" w:pos="993"/>
        </w:tabs>
        <w:ind w:firstLine="600"/>
        <w:jc w:val="both"/>
        <w:rPr>
          <w:bCs/>
          <w:sz w:val="20"/>
          <w:szCs w:val="20"/>
        </w:rPr>
      </w:pPr>
      <w:r w:rsidRPr="00E338CC">
        <w:rPr>
          <w:b/>
          <w:color w:val="000000"/>
          <w:sz w:val="20"/>
          <w:szCs w:val="20"/>
        </w:rPr>
        <w:t>Лот №1:</w:t>
      </w:r>
      <w:r w:rsidRPr="00E338CC">
        <w:rPr>
          <w:color w:val="000000"/>
          <w:sz w:val="20"/>
          <w:szCs w:val="20"/>
        </w:rPr>
        <w:t xml:space="preserve"> - </w:t>
      </w:r>
      <w:r w:rsidRPr="00E338CC">
        <w:rPr>
          <w:sz w:val="20"/>
          <w:szCs w:val="20"/>
        </w:rPr>
        <w:t>земельный участок</w:t>
      </w:r>
      <w:r w:rsidRPr="00E338CC">
        <w:rPr>
          <w:color w:val="000000"/>
          <w:sz w:val="20"/>
          <w:szCs w:val="20"/>
        </w:rPr>
        <w:t xml:space="preserve"> из земель населенных пунктов с видом разрешенного использования – </w:t>
      </w:r>
      <w:r w:rsidRPr="00E338CC">
        <w:rPr>
          <w:sz w:val="20"/>
          <w:szCs w:val="20"/>
        </w:rPr>
        <w:t xml:space="preserve">отдельно стоящие (одноквартирные и двухквартирные) жилые дома с участками, вспомогательный вид: хозяйственные постройки, жилые строения </w:t>
      </w:r>
      <w:r w:rsidRPr="00E338CC">
        <w:rPr>
          <w:color w:val="000000"/>
          <w:sz w:val="20"/>
          <w:szCs w:val="20"/>
        </w:rPr>
        <w:t xml:space="preserve">с кадастровым номером </w:t>
      </w:r>
      <w:r w:rsidRPr="00E338CC">
        <w:rPr>
          <w:bCs/>
          <w:sz w:val="20"/>
          <w:szCs w:val="20"/>
        </w:rPr>
        <w:t xml:space="preserve">13:07:0207002:205 </w:t>
      </w:r>
      <w:r w:rsidRPr="00E338CC">
        <w:rPr>
          <w:color w:val="000000"/>
          <w:sz w:val="20"/>
          <w:szCs w:val="20"/>
        </w:rPr>
        <w:t xml:space="preserve">площадью </w:t>
      </w:r>
      <w:r w:rsidRPr="00E338CC">
        <w:rPr>
          <w:bCs/>
          <w:sz w:val="20"/>
          <w:szCs w:val="20"/>
        </w:rPr>
        <w:t xml:space="preserve">142 </w:t>
      </w:r>
      <w:r w:rsidRPr="00E338CC">
        <w:rPr>
          <w:color w:val="000000"/>
          <w:sz w:val="20"/>
          <w:szCs w:val="20"/>
        </w:rPr>
        <w:t xml:space="preserve">кв.метра, расположенный по адресу: </w:t>
      </w:r>
      <w:r w:rsidRPr="00E338CC">
        <w:rPr>
          <w:sz w:val="20"/>
          <w:szCs w:val="20"/>
        </w:rPr>
        <w:t>Республика Мордовия, Ельниковский муниципальный район, Большемордовско-Пошатское сельское поселение, д. Старые Шалы, ул. Центральная</w:t>
      </w:r>
      <w:r w:rsidRPr="00E338CC">
        <w:rPr>
          <w:bCs/>
          <w:sz w:val="20"/>
          <w:szCs w:val="20"/>
        </w:rPr>
        <w:t>.</w:t>
      </w:r>
    </w:p>
    <w:p w:rsidR="00E338CC" w:rsidRPr="00E338CC" w:rsidRDefault="00E338CC" w:rsidP="00E338CC">
      <w:pPr>
        <w:jc w:val="both"/>
        <w:rPr>
          <w:sz w:val="20"/>
          <w:szCs w:val="20"/>
        </w:rPr>
      </w:pPr>
      <w:r w:rsidRPr="00E338CC">
        <w:rPr>
          <w:color w:val="000000"/>
          <w:sz w:val="20"/>
          <w:szCs w:val="20"/>
        </w:rPr>
        <w:t xml:space="preserve">        </w:t>
      </w:r>
      <w:r w:rsidRPr="00E338CC">
        <w:rPr>
          <w:b/>
          <w:sz w:val="20"/>
          <w:szCs w:val="20"/>
          <w:shd w:val="clear" w:color="auto" w:fill="FFFFFF"/>
        </w:rPr>
        <w:t xml:space="preserve"> </w:t>
      </w:r>
      <w:r w:rsidRPr="00E338CC">
        <w:rPr>
          <w:b/>
          <w:sz w:val="20"/>
          <w:szCs w:val="20"/>
        </w:rPr>
        <w:t>Начальная цена предмета аукциона</w:t>
      </w:r>
      <w:r w:rsidRPr="00E338CC">
        <w:rPr>
          <w:b/>
          <w:sz w:val="20"/>
          <w:szCs w:val="20"/>
          <w:shd w:val="clear" w:color="auto" w:fill="FFFFFF"/>
        </w:rPr>
        <w:t xml:space="preserve">: -  </w:t>
      </w:r>
      <w:r w:rsidRPr="00E338CC">
        <w:rPr>
          <w:sz w:val="20"/>
          <w:szCs w:val="20"/>
        </w:rPr>
        <w:t xml:space="preserve">12100 </w:t>
      </w:r>
      <w:r w:rsidRPr="00E338CC">
        <w:rPr>
          <w:color w:val="000000"/>
          <w:sz w:val="20"/>
          <w:szCs w:val="20"/>
        </w:rPr>
        <w:t>(двенадцать тысяч сто) рублей.</w:t>
      </w:r>
      <w:r w:rsidRPr="00E338CC">
        <w:rPr>
          <w:b/>
          <w:sz w:val="20"/>
          <w:szCs w:val="20"/>
        </w:rPr>
        <w:t xml:space="preserve">        </w:t>
      </w:r>
    </w:p>
    <w:p w:rsidR="00E338CC" w:rsidRPr="00E338CC" w:rsidRDefault="00E338CC" w:rsidP="00E338CC">
      <w:pPr>
        <w:ind w:firstLine="567"/>
        <w:jc w:val="both"/>
        <w:rPr>
          <w:color w:val="000000"/>
          <w:sz w:val="20"/>
          <w:szCs w:val="20"/>
        </w:rPr>
      </w:pPr>
      <w:r w:rsidRPr="00E338CC">
        <w:rPr>
          <w:b/>
          <w:sz w:val="20"/>
          <w:szCs w:val="20"/>
        </w:rPr>
        <w:t>Шаг аукциона:</w:t>
      </w:r>
      <w:r w:rsidRPr="00E338CC">
        <w:rPr>
          <w:sz w:val="20"/>
          <w:szCs w:val="20"/>
        </w:rPr>
        <w:t xml:space="preserve"> 3 % от </w:t>
      </w:r>
      <w:r w:rsidRPr="00E338CC">
        <w:rPr>
          <w:color w:val="000000"/>
          <w:sz w:val="20"/>
          <w:szCs w:val="20"/>
        </w:rPr>
        <w:t xml:space="preserve"> начальной рыночной стоимости земельного участка – 363 (триста шестьдесят три) рубля.</w:t>
      </w:r>
    </w:p>
    <w:p w:rsidR="00E338CC" w:rsidRPr="00E338CC" w:rsidRDefault="00E338CC" w:rsidP="00E338CC">
      <w:pPr>
        <w:ind w:firstLine="567"/>
        <w:jc w:val="both"/>
        <w:rPr>
          <w:sz w:val="20"/>
          <w:szCs w:val="20"/>
        </w:rPr>
      </w:pPr>
      <w:r w:rsidRPr="00E338CC">
        <w:rPr>
          <w:b/>
          <w:sz w:val="20"/>
          <w:szCs w:val="20"/>
          <w:shd w:val="clear" w:color="auto" w:fill="FFFFFF"/>
        </w:rPr>
        <w:t xml:space="preserve">Размер задатка: </w:t>
      </w:r>
      <w:r w:rsidRPr="00E338CC">
        <w:rPr>
          <w:color w:val="000000"/>
          <w:sz w:val="20"/>
          <w:szCs w:val="20"/>
        </w:rPr>
        <w:t>20 % от начальной рыночной стоимости земельного участка</w:t>
      </w:r>
      <w:r w:rsidRPr="00E338CC">
        <w:rPr>
          <w:sz w:val="20"/>
          <w:szCs w:val="20"/>
        </w:rPr>
        <w:t xml:space="preserve"> – 2420 (две тысячи четыреста двадцать) рублей.</w:t>
      </w:r>
    </w:p>
    <w:p w:rsidR="00E338CC" w:rsidRPr="00E338CC" w:rsidRDefault="00E338CC" w:rsidP="00E338CC">
      <w:pPr>
        <w:ind w:firstLine="567"/>
        <w:jc w:val="both"/>
        <w:rPr>
          <w:sz w:val="20"/>
          <w:szCs w:val="20"/>
        </w:rPr>
      </w:pPr>
      <w:r w:rsidRPr="00E338CC">
        <w:rPr>
          <w:b/>
          <w:sz w:val="20"/>
          <w:szCs w:val="20"/>
        </w:rPr>
        <w:t xml:space="preserve">Технические условия подключения к сетям инженерно-технического обеспечения: </w:t>
      </w:r>
      <w:r w:rsidRPr="00E338CC">
        <w:rPr>
          <w:color w:val="000000"/>
          <w:sz w:val="20"/>
          <w:szCs w:val="20"/>
        </w:rPr>
        <w:t xml:space="preserve">администрация Большемордовско-Пошатского сельского поселения Ельниковского муниципального района  от 14.02.2017 №18; </w:t>
      </w:r>
      <w:r w:rsidRPr="00E338CC">
        <w:rPr>
          <w:sz w:val="20"/>
          <w:szCs w:val="20"/>
        </w:rPr>
        <w:t xml:space="preserve">АО «Газпром газораспределение Саранск»  Филиал в г. Темникове  </w:t>
      </w:r>
      <w:r w:rsidRPr="00E338CC">
        <w:rPr>
          <w:color w:val="000000"/>
          <w:sz w:val="20"/>
          <w:szCs w:val="20"/>
        </w:rPr>
        <w:t>от 30.11.2018 г. №177.</w:t>
      </w:r>
      <w:r w:rsidRPr="00E338CC">
        <w:rPr>
          <w:sz w:val="20"/>
          <w:szCs w:val="20"/>
        </w:rPr>
        <w:t xml:space="preserve">     </w:t>
      </w:r>
    </w:p>
    <w:p w:rsidR="00E338CC" w:rsidRPr="00E338CC" w:rsidRDefault="00E338CC" w:rsidP="00E338CC">
      <w:pPr>
        <w:spacing w:line="0" w:lineRule="atLeast"/>
        <w:jc w:val="both"/>
        <w:rPr>
          <w:sz w:val="20"/>
          <w:szCs w:val="20"/>
        </w:rPr>
      </w:pPr>
      <w:r w:rsidRPr="00E338CC">
        <w:rPr>
          <w:color w:val="000000"/>
          <w:sz w:val="20"/>
          <w:szCs w:val="20"/>
        </w:rPr>
        <w:t xml:space="preserve">         </w:t>
      </w:r>
      <w:r w:rsidRPr="00E338CC">
        <w:rPr>
          <w:b/>
          <w:sz w:val="20"/>
          <w:szCs w:val="20"/>
        </w:rPr>
        <w:t>Обременение:</w:t>
      </w:r>
      <w:r w:rsidRPr="00E338CC">
        <w:rPr>
          <w:sz w:val="20"/>
          <w:szCs w:val="20"/>
        </w:rPr>
        <w:t xml:space="preserve"> На дату принятия решения о проведении аукциона обременения не зарегистрированы.</w:t>
      </w:r>
    </w:p>
    <w:p w:rsidR="00E338CC" w:rsidRPr="00E338CC" w:rsidRDefault="00E338CC" w:rsidP="00E338CC">
      <w:pPr>
        <w:spacing w:line="0" w:lineRule="atLeast"/>
        <w:jc w:val="both"/>
        <w:rPr>
          <w:sz w:val="20"/>
          <w:szCs w:val="20"/>
        </w:rPr>
      </w:pPr>
      <w:r w:rsidRPr="00E338CC">
        <w:rPr>
          <w:sz w:val="20"/>
          <w:szCs w:val="20"/>
        </w:rPr>
        <w:t xml:space="preserve">         </w:t>
      </w:r>
      <w:r w:rsidRPr="00E338CC">
        <w:rPr>
          <w:b/>
          <w:sz w:val="20"/>
          <w:szCs w:val="20"/>
        </w:rPr>
        <w:t>Ограничения:</w:t>
      </w:r>
      <w:r w:rsidRPr="00E338CC">
        <w:rPr>
          <w:sz w:val="20"/>
          <w:szCs w:val="20"/>
        </w:rPr>
        <w:t xml:space="preserve"> На дату принятия решения о проведении аукциона ограничения не зарегистрированы;</w:t>
      </w:r>
    </w:p>
    <w:p w:rsidR="00E338CC" w:rsidRPr="00E338CC" w:rsidRDefault="00E338CC" w:rsidP="00E338CC">
      <w:pPr>
        <w:tabs>
          <w:tab w:val="left" w:pos="993"/>
        </w:tabs>
        <w:ind w:right="-55" w:firstLine="600"/>
        <w:jc w:val="both"/>
        <w:rPr>
          <w:sz w:val="20"/>
          <w:szCs w:val="20"/>
        </w:rPr>
      </w:pPr>
      <w:r w:rsidRPr="00E338CC">
        <w:rPr>
          <w:b/>
          <w:color w:val="000000"/>
          <w:sz w:val="20"/>
          <w:szCs w:val="20"/>
        </w:rPr>
        <w:t>Лот №2:</w:t>
      </w:r>
      <w:r w:rsidRPr="00E338CC">
        <w:rPr>
          <w:color w:val="000000"/>
          <w:sz w:val="20"/>
          <w:szCs w:val="20"/>
        </w:rPr>
        <w:t xml:space="preserve"> - </w:t>
      </w:r>
      <w:r w:rsidRPr="00E338CC">
        <w:rPr>
          <w:sz w:val="20"/>
          <w:szCs w:val="20"/>
        </w:rPr>
        <w:t>земельный участок</w:t>
      </w:r>
      <w:r w:rsidRPr="00E338CC">
        <w:rPr>
          <w:color w:val="000000"/>
          <w:sz w:val="20"/>
          <w:szCs w:val="20"/>
        </w:rPr>
        <w:t xml:space="preserve"> из земель населенных пунктов с видом разрешенного использования – </w:t>
      </w:r>
      <w:r w:rsidRPr="00E338CC">
        <w:rPr>
          <w:sz w:val="20"/>
          <w:szCs w:val="20"/>
        </w:rPr>
        <w:t xml:space="preserve">для ведения личного подсобного хозяйства </w:t>
      </w:r>
      <w:r w:rsidRPr="00E338CC">
        <w:rPr>
          <w:color w:val="000000"/>
          <w:sz w:val="20"/>
          <w:szCs w:val="20"/>
        </w:rPr>
        <w:t xml:space="preserve">с кадастровым номером </w:t>
      </w:r>
      <w:r w:rsidRPr="00E338CC">
        <w:rPr>
          <w:bCs/>
          <w:sz w:val="20"/>
          <w:szCs w:val="20"/>
        </w:rPr>
        <w:t xml:space="preserve">13:07:0207003:330 </w:t>
      </w:r>
      <w:r w:rsidRPr="00E338CC">
        <w:rPr>
          <w:color w:val="000000"/>
          <w:sz w:val="20"/>
          <w:szCs w:val="20"/>
        </w:rPr>
        <w:t xml:space="preserve">площадью </w:t>
      </w:r>
      <w:r w:rsidRPr="00E338CC">
        <w:rPr>
          <w:bCs/>
          <w:sz w:val="20"/>
          <w:szCs w:val="20"/>
        </w:rPr>
        <w:t xml:space="preserve">1307  </w:t>
      </w:r>
      <w:r w:rsidRPr="00E338CC">
        <w:rPr>
          <w:color w:val="000000"/>
          <w:sz w:val="20"/>
          <w:szCs w:val="20"/>
        </w:rPr>
        <w:t xml:space="preserve">кв.метров, расположенный по адресу: </w:t>
      </w:r>
      <w:r w:rsidRPr="00E338CC">
        <w:rPr>
          <w:sz w:val="20"/>
          <w:szCs w:val="20"/>
        </w:rPr>
        <w:t>Местоположение установлено относительно ориентира, расположенного за пределами участка. Ориентир дом № 4 по ул. Мокшанская. Участок находится примерно в 170 м, по направлению на юго-восток от ориентира. Почтовый адрес ориентира: Республика Мордовия, Ельниковский район, д. Новые Шалы.</w:t>
      </w:r>
    </w:p>
    <w:p w:rsidR="00E338CC" w:rsidRPr="00E338CC" w:rsidRDefault="00E338CC" w:rsidP="00E338CC">
      <w:pPr>
        <w:jc w:val="both"/>
        <w:rPr>
          <w:sz w:val="20"/>
          <w:szCs w:val="20"/>
        </w:rPr>
      </w:pPr>
      <w:r w:rsidRPr="00E338CC">
        <w:rPr>
          <w:b/>
          <w:sz w:val="20"/>
          <w:szCs w:val="20"/>
        </w:rPr>
        <w:t>Начальная цена предмета аукциона</w:t>
      </w:r>
      <w:r w:rsidRPr="00E338CC">
        <w:rPr>
          <w:b/>
          <w:sz w:val="20"/>
          <w:szCs w:val="20"/>
          <w:shd w:val="clear" w:color="auto" w:fill="FFFFFF"/>
        </w:rPr>
        <w:t xml:space="preserve">: -  </w:t>
      </w:r>
      <w:r w:rsidRPr="00E338CC">
        <w:rPr>
          <w:sz w:val="20"/>
          <w:szCs w:val="20"/>
        </w:rPr>
        <w:t xml:space="preserve">151700 </w:t>
      </w:r>
      <w:r w:rsidRPr="00E338CC">
        <w:rPr>
          <w:color w:val="000000"/>
          <w:sz w:val="20"/>
          <w:szCs w:val="20"/>
        </w:rPr>
        <w:t>(сто пятьдесят одна тысяча семьсот ) рублей.</w:t>
      </w:r>
      <w:r w:rsidRPr="00E338CC">
        <w:rPr>
          <w:b/>
          <w:sz w:val="20"/>
          <w:szCs w:val="20"/>
        </w:rPr>
        <w:t xml:space="preserve">        </w:t>
      </w:r>
    </w:p>
    <w:p w:rsidR="00E338CC" w:rsidRPr="00E338CC" w:rsidRDefault="00E338CC" w:rsidP="00E338CC">
      <w:pPr>
        <w:ind w:firstLine="567"/>
        <w:jc w:val="both"/>
        <w:rPr>
          <w:color w:val="000000"/>
          <w:sz w:val="20"/>
          <w:szCs w:val="20"/>
        </w:rPr>
      </w:pPr>
      <w:r w:rsidRPr="00E338CC">
        <w:rPr>
          <w:b/>
          <w:sz w:val="20"/>
          <w:szCs w:val="20"/>
        </w:rPr>
        <w:t>Шаг аукциона:</w:t>
      </w:r>
      <w:r w:rsidRPr="00E338CC">
        <w:rPr>
          <w:sz w:val="20"/>
          <w:szCs w:val="20"/>
        </w:rPr>
        <w:t xml:space="preserve"> 3 % от </w:t>
      </w:r>
      <w:r w:rsidRPr="00E338CC">
        <w:rPr>
          <w:color w:val="000000"/>
          <w:sz w:val="20"/>
          <w:szCs w:val="20"/>
        </w:rPr>
        <w:t xml:space="preserve"> начальной рыночной стоимости земельного участка – 4551 (четыре тысячи пятьсот пятьдесят один ) рубля.</w:t>
      </w:r>
    </w:p>
    <w:p w:rsidR="00E338CC" w:rsidRPr="00E338CC" w:rsidRDefault="00E338CC" w:rsidP="00E338CC">
      <w:pPr>
        <w:ind w:firstLine="567"/>
        <w:jc w:val="both"/>
        <w:rPr>
          <w:sz w:val="20"/>
          <w:szCs w:val="20"/>
        </w:rPr>
      </w:pPr>
      <w:r w:rsidRPr="00E338CC">
        <w:rPr>
          <w:b/>
          <w:sz w:val="20"/>
          <w:szCs w:val="20"/>
          <w:shd w:val="clear" w:color="auto" w:fill="FFFFFF"/>
        </w:rPr>
        <w:t xml:space="preserve">Размер задатка: </w:t>
      </w:r>
      <w:r w:rsidRPr="00E338CC">
        <w:rPr>
          <w:color w:val="000000"/>
          <w:sz w:val="20"/>
          <w:szCs w:val="20"/>
        </w:rPr>
        <w:t>20 % от начальной рыночной стоимости земельного участка</w:t>
      </w:r>
      <w:r w:rsidRPr="00E338CC">
        <w:rPr>
          <w:sz w:val="20"/>
          <w:szCs w:val="20"/>
        </w:rPr>
        <w:t xml:space="preserve"> – 30340 (тридцать тысяч триста сорок) рублей.</w:t>
      </w:r>
    </w:p>
    <w:p w:rsidR="00E338CC" w:rsidRPr="00E338CC" w:rsidRDefault="00E338CC" w:rsidP="00E338CC">
      <w:pPr>
        <w:ind w:firstLine="567"/>
        <w:jc w:val="both"/>
        <w:rPr>
          <w:sz w:val="20"/>
          <w:szCs w:val="20"/>
        </w:rPr>
      </w:pPr>
      <w:r w:rsidRPr="00E338CC">
        <w:rPr>
          <w:b/>
          <w:sz w:val="20"/>
          <w:szCs w:val="20"/>
        </w:rPr>
        <w:t xml:space="preserve">Технические условия подключения к сетям инженерно-технического обеспечения: </w:t>
      </w:r>
      <w:r w:rsidRPr="00E338CC">
        <w:rPr>
          <w:color w:val="000000"/>
          <w:sz w:val="20"/>
          <w:szCs w:val="20"/>
        </w:rPr>
        <w:t xml:space="preserve">администрация Большемордовско-Пошатского сельского поселения Ельниковского муниципального района  от 14.02.2017 №18; </w:t>
      </w:r>
      <w:r w:rsidRPr="00E338CC">
        <w:rPr>
          <w:sz w:val="20"/>
          <w:szCs w:val="20"/>
        </w:rPr>
        <w:t xml:space="preserve">Газоснабжение – техническая возможность подачи газа по сетям газораспределения в объеме потребления 5 кубических метров природного газа в час имеется. В соответствии с требованиями Правил подключения (технологического присоединения) объектов капитального строительства к сетям газораспределения, утвержденных постановлением Правительства РФ от 30.12.2013 г. № 1314, выдача технических условий будет осуществляться непосредственно заявителю при предоставлении им в адрес АО «Газпром газораспределение Саранск»  Филиал в г. Темникове  запроса в соответствии с пунктами 7,8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   </w:t>
      </w:r>
    </w:p>
    <w:p w:rsidR="00E338CC" w:rsidRPr="00E338CC" w:rsidRDefault="00E338CC" w:rsidP="00E338CC">
      <w:pPr>
        <w:spacing w:line="0" w:lineRule="atLeast"/>
        <w:jc w:val="both"/>
        <w:rPr>
          <w:sz w:val="20"/>
          <w:szCs w:val="20"/>
        </w:rPr>
      </w:pPr>
      <w:r w:rsidRPr="00E338CC">
        <w:rPr>
          <w:color w:val="000000"/>
          <w:sz w:val="20"/>
          <w:szCs w:val="20"/>
        </w:rPr>
        <w:t xml:space="preserve">         </w:t>
      </w:r>
      <w:r w:rsidRPr="00E338CC">
        <w:rPr>
          <w:b/>
          <w:sz w:val="20"/>
          <w:szCs w:val="20"/>
        </w:rPr>
        <w:t>Обременение:</w:t>
      </w:r>
      <w:r w:rsidRPr="00E338CC">
        <w:rPr>
          <w:sz w:val="20"/>
          <w:szCs w:val="20"/>
        </w:rPr>
        <w:t xml:space="preserve"> На дату принятия решения о проведении аукциона обременения не зарегистрированы.</w:t>
      </w:r>
    </w:p>
    <w:p w:rsidR="00E338CC" w:rsidRPr="00E338CC" w:rsidRDefault="00E338CC" w:rsidP="00E338CC">
      <w:pPr>
        <w:spacing w:line="0" w:lineRule="atLeast"/>
        <w:jc w:val="both"/>
        <w:rPr>
          <w:sz w:val="20"/>
          <w:szCs w:val="20"/>
        </w:rPr>
      </w:pPr>
      <w:r w:rsidRPr="00E338CC">
        <w:rPr>
          <w:sz w:val="20"/>
          <w:szCs w:val="20"/>
        </w:rPr>
        <w:t xml:space="preserve">         </w:t>
      </w:r>
      <w:r w:rsidRPr="00E338CC">
        <w:rPr>
          <w:b/>
          <w:sz w:val="20"/>
          <w:szCs w:val="20"/>
        </w:rPr>
        <w:t xml:space="preserve">Ограничения </w:t>
      </w:r>
      <w:r w:rsidRPr="00E338CC">
        <w:rPr>
          <w:sz w:val="20"/>
          <w:szCs w:val="20"/>
        </w:rPr>
        <w:t>прав на земельный участок, предусмотренные статьями 56, 56.1 Земельного кодекса Российской Федерации. Срок действия: c 09.01.2018 г. Реквизиты документа-основания Приказ «Об установлении береговой линии (границы водногообъекта), границы водоохранной зоны и прибрежной защитной полосы рек на территории Республики Мордовия» от 02.11.2017 № 1058 выдан  Министерством лесного, охотничьего хозяйства и природопользования Республики Мордовия.</w:t>
      </w:r>
    </w:p>
    <w:p w:rsidR="00E338CC" w:rsidRPr="00E338CC" w:rsidRDefault="00E338CC" w:rsidP="00E338CC">
      <w:pPr>
        <w:tabs>
          <w:tab w:val="left" w:pos="993"/>
        </w:tabs>
        <w:ind w:right="-284" w:firstLine="600"/>
        <w:jc w:val="both"/>
        <w:rPr>
          <w:sz w:val="20"/>
          <w:szCs w:val="20"/>
        </w:rPr>
      </w:pPr>
      <w:r w:rsidRPr="00E338CC">
        <w:rPr>
          <w:b/>
          <w:color w:val="000000"/>
          <w:sz w:val="20"/>
          <w:szCs w:val="20"/>
        </w:rPr>
        <w:t>Лот №3</w:t>
      </w:r>
      <w:r w:rsidRPr="00E338CC">
        <w:rPr>
          <w:color w:val="000000"/>
          <w:sz w:val="20"/>
          <w:szCs w:val="20"/>
        </w:rPr>
        <w:t xml:space="preserve">: - </w:t>
      </w:r>
      <w:r w:rsidRPr="00E338CC">
        <w:rPr>
          <w:sz w:val="20"/>
          <w:szCs w:val="20"/>
        </w:rPr>
        <w:t>земельный участок</w:t>
      </w:r>
      <w:r w:rsidRPr="00E338CC">
        <w:rPr>
          <w:color w:val="000000"/>
          <w:sz w:val="20"/>
          <w:szCs w:val="20"/>
        </w:rPr>
        <w:t xml:space="preserve"> из земель населенных пунктов с видом разрешенного использования – </w:t>
      </w:r>
      <w:r w:rsidRPr="00E338CC">
        <w:rPr>
          <w:sz w:val="20"/>
          <w:szCs w:val="20"/>
        </w:rPr>
        <w:t xml:space="preserve">отдельно стоящие (одноквартирные и двухквартирные) жилые дома с участками, вспомогательный вид разрешенного использования: отдельно стоящие, встроенные или пристроенные гаражи для хранения автомобилей, связанных с проживанием граждан </w:t>
      </w:r>
      <w:r w:rsidRPr="00E338CC">
        <w:rPr>
          <w:color w:val="000000"/>
          <w:sz w:val="20"/>
          <w:szCs w:val="20"/>
        </w:rPr>
        <w:t xml:space="preserve">с кадастровым номером </w:t>
      </w:r>
      <w:r w:rsidRPr="00E338CC">
        <w:rPr>
          <w:bCs/>
          <w:sz w:val="20"/>
          <w:szCs w:val="20"/>
        </w:rPr>
        <w:t xml:space="preserve">13:07:0202002:681 </w:t>
      </w:r>
      <w:r w:rsidRPr="00E338CC">
        <w:rPr>
          <w:color w:val="000000"/>
          <w:sz w:val="20"/>
          <w:szCs w:val="20"/>
        </w:rPr>
        <w:t xml:space="preserve">площадью </w:t>
      </w:r>
      <w:r w:rsidRPr="00E338CC">
        <w:rPr>
          <w:bCs/>
          <w:sz w:val="20"/>
          <w:szCs w:val="20"/>
        </w:rPr>
        <w:t xml:space="preserve">317  </w:t>
      </w:r>
      <w:r w:rsidRPr="00E338CC">
        <w:rPr>
          <w:color w:val="000000"/>
          <w:sz w:val="20"/>
          <w:szCs w:val="20"/>
        </w:rPr>
        <w:t xml:space="preserve">кв.метров, расположенный по адресу: </w:t>
      </w:r>
      <w:r w:rsidRPr="00E338CC">
        <w:rPr>
          <w:sz w:val="20"/>
          <w:szCs w:val="20"/>
        </w:rPr>
        <w:t>Республика Мордовия, Ельниковский район, с. Большие Мордовские Пошаты, ул. Северная.</w:t>
      </w:r>
    </w:p>
    <w:p w:rsidR="00E338CC" w:rsidRPr="00E338CC" w:rsidRDefault="00E338CC" w:rsidP="00E338CC">
      <w:pPr>
        <w:jc w:val="both"/>
        <w:rPr>
          <w:sz w:val="20"/>
          <w:szCs w:val="20"/>
        </w:rPr>
      </w:pPr>
      <w:r w:rsidRPr="00E338CC">
        <w:rPr>
          <w:b/>
          <w:sz w:val="20"/>
          <w:szCs w:val="20"/>
        </w:rPr>
        <w:t xml:space="preserve">          Начальная цена предмета аукциона</w:t>
      </w:r>
      <w:r w:rsidRPr="00E338CC">
        <w:rPr>
          <w:b/>
          <w:sz w:val="20"/>
          <w:szCs w:val="20"/>
          <w:shd w:val="clear" w:color="auto" w:fill="FFFFFF"/>
        </w:rPr>
        <w:t xml:space="preserve">: -  </w:t>
      </w:r>
      <w:r w:rsidRPr="00E338CC">
        <w:rPr>
          <w:sz w:val="20"/>
          <w:szCs w:val="20"/>
        </w:rPr>
        <w:t>10200 (десять тысяч двести)</w:t>
      </w:r>
      <w:r w:rsidRPr="00E338CC">
        <w:rPr>
          <w:color w:val="000000"/>
          <w:sz w:val="20"/>
          <w:szCs w:val="20"/>
        </w:rPr>
        <w:t xml:space="preserve"> рублей.</w:t>
      </w:r>
      <w:r w:rsidRPr="00E338CC">
        <w:rPr>
          <w:b/>
          <w:sz w:val="20"/>
          <w:szCs w:val="20"/>
        </w:rPr>
        <w:t xml:space="preserve">        </w:t>
      </w:r>
    </w:p>
    <w:p w:rsidR="00E338CC" w:rsidRPr="00E338CC" w:rsidRDefault="00E338CC" w:rsidP="00E338CC">
      <w:pPr>
        <w:ind w:firstLine="567"/>
        <w:jc w:val="both"/>
        <w:rPr>
          <w:color w:val="000000"/>
          <w:sz w:val="20"/>
          <w:szCs w:val="20"/>
        </w:rPr>
      </w:pPr>
      <w:r w:rsidRPr="00E338CC">
        <w:rPr>
          <w:b/>
          <w:sz w:val="20"/>
          <w:szCs w:val="20"/>
        </w:rPr>
        <w:t>Шаг аукциона:</w:t>
      </w:r>
      <w:r w:rsidRPr="00E338CC">
        <w:rPr>
          <w:sz w:val="20"/>
          <w:szCs w:val="20"/>
        </w:rPr>
        <w:t xml:space="preserve"> 3 % от </w:t>
      </w:r>
      <w:r w:rsidRPr="00E338CC">
        <w:rPr>
          <w:color w:val="000000"/>
          <w:sz w:val="20"/>
          <w:szCs w:val="20"/>
        </w:rPr>
        <w:t xml:space="preserve"> начальной рыночной стоимости земельного участка – 306 (триста шесть ) рублей.</w:t>
      </w:r>
    </w:p>
    <w:p w:rsidR="00E338CC" w:rsidRPr="00E338CC" w:rsidRDefault="00E338CC" w:rsidP="00E338CC">
      <w:pPr>
        <w:ind w:firstLine="567"/>
        <w:jc w:val="both"/>
        <w:rPr>
          <w:sz w:val="20"/>
          <w:szCs w:val="20"/>
        </w:rPr>
      </w:pPr>
      <w:r w:rsidRPr="00E338CC">
        <w:rPr>
          <w:b/>
          <w:sz w:val="20"/>
          <w:szCs w:val="20"/>
          <w:shd w:val="clear" w:color="auto" w:fill="FFFFFF"/>
        </w:rPr>
        <w:lastRenderedPageBreak/>
        <w:t xml:space="preserve">Размер задатка: </w:t>
      </w:r>
      <w:r w:rsidRPr="00E338CC">
        <w:rPr>
          <w:color w:val="000000"/>
          <w:sz w:val="20"/>
          <w:szCs w:val="20"/>
        </w:rPr>
        <w:t>20 % от начальной рыночной стоимости земельного участка</w:t>
      </w:r>
      <w:r w:rsidRPr="00E338CC">
        <w:rPr>
          <w:sz w:val="20"/>
          <w:szCs w:val="20"/>
        </w:rPr>
        <w:t xml:space="preserve"> – 2040 (две тысячи сорок) рублей.</w:t>
      </w:r>
    </w:p>
    <w:p w:rsidR="00E338CC" w:rsidRPr="00E338CC" w:rsidRDefault="00E338CC" w:rsidP="00E338CC">
      <w:pPr>
        <w:ind w:firstLine="567"/>
        <w:jc w:val="both"/>
        <w:rPr>
          <w:sz w:val="20"/>
          <w:szCs w:val="20"/>
        </w:rPr>
      </w:pPr>
      <w:r w:rsidRPr="00E338CC">
        <w:rPr>
          <w:b/>
          <w:sz w:val="20"/>
          <w:szCs w:val="20"/>
        </w:rPr>
        <w:t xml:space="preserve">Технические условия подключения к сетям инженерно-технического обеспечения: </w:t>
      </w:r>
      <w:r w:rsidRPr="00E338CC">
        <w:rPr>
          <w:color w:val="000000"/>
          <w:sz w:val="20"/>
          <w:szCs w:val="20"/>
        </w:rPr>
        <w:t xml:space="preserve">администрация Большемордовско-Пошатского сельского поселения Ельниковского муниципального района  от 14.02.2017 №18; </w:t>
      </w:r>
      <w:r w:rsidRPr="00E338CC">
        <w:rPr>
          <w:sz w:val="20"/>
          <w:szCs w:val="20"/>
        </w:rPr>
        <w:t xml:space="preserve">АО «Газпром газораспределение Саранск»  Филиал в г. Темникове  </w:t>
      </w:r>
      <w:r w:rsidRPr="00E338CC">
        <w:rPr>
          <w:color w:val="000000"/>
          <w:sz w:val="20"/>
          <w:szCs w:val="20"/>
        </w:rPr>
        <w:t>от 08.10.2018 №147.</w:t>
      </w:r>
      <w:r w:rsidRPr="00E338CC">
        <w:rPr>
          <w:sz w:val="20"/>
          <w:szCs w:val="20"/>
        </w:rPr>
        <w:t xml:space="preserve">     </w:t>
      </w:r>
    </w:p>
    <w:p w:rsidR="00E338CC" w:rsidRPr="00E338CC" w:rsidRDefault="00E338CC" w:rsidP="00E338CC">
      <w:pPr>
        <w:spacing w:line="0" w:lineRule="atLeast"/>
        <w:jc w:val="both"/>
        <w:rPr>
          <w:sz w:val="20"/>
          <w:szCs w:val="20"/>
        </w:rPr>
      </w:pPr>
      <w:r w:rsidRPr="00E338CC">
        <w:rPr>
          <w:color w:val="000000"/>
          <w:sz w:val="20"/>
          <w:szCs w:val="20"/>
        </w:rPr>
        <w:t xml:space="preserve">         </w:t>
      </w:r>
      <w:r w:rsidRPr="00E338CC">
        <w:rPr>
          <w:b/>
          <w:sz w:val="20"/>
          <w:szCs w:val="20"/>
        </w:rPr>
        <w:t>Обременение:</w:t>
      </w:r>
      <w:r w:rsidRPr="00E338CC">
        <w:rPr>
          <w:sz w:val="20"/>
          <w:szCs w:val="20"/>
        </w:rPr>
        <w:t xml:space="preserve"> На дату принятия решения о проведении аукциона обременения не зарегистрированы.</w:t>
      </w:r>
    </w:p>
    <w:p w:rsidR="00E338CC" w:rsidRPr="00E338CC" w:rsidRDefault="00E338CC" w:rsidP="00E338CC">
      <w:pPr>
        <w:spacing w:line="0" w:lineRule="atLeast"/>
        <w:jc w:val="both"/>
        <w:rPr>
          <w:sz w:val="20"/>
          <w:szCs w:val="20"/>
        </w:rPr>
      </w:pPr>
      <w:r w:rsidRPr="00E338CC">
        <w:rPr>
          <w:sz w:val="20"/>
          <w:szCs w:val="20"/>
        </w:rPr>
        <w:t xml:space="preserve">         </w:t>
      </w:r>
      <w:r w:rsidRPr="00E338CC">
        <w:rPr>
          <w:b/>
          <w:sz w:val="20"/>
          <w:szCs w:val="20"/>
        </w:rPr>
        <w:t>Ограничения:</w:t>
      </w:r>
      <w:r w:rsidRPr="00E338CC">
        <w:rPr>
          <w:sz w:val="20"/>
          <w:szCs w:val="20"/>
        </w:rPr>
        <w:t xml:space="preserve"> На дату принятия решения о проведении аукциона ограничения не зарегистрированы;</w:t>
      </w:r>
    </w:p>
    <w:p w:rsidR="00E338CC" w:rsidRPr="00E338CC" w:rsidRDefault="00E338CC" w:rsidP="00E338CC">
      <w:pPr>
        <w:tabs>
          <w:tab w:val="left" w:pos="993"/>
        </w:tabs>
        <w:ind w:right="-284" w:firstLine="600"/>
        <w:jc w:val="both"/>
        <w:rPr>
          <w:sz w:val="20"/>
          <w:szCs w:val="20"/>
        </w:rPr>
      </w:pPr>
      <w:r w:rsidRPr="00E338CC">
        <w:rPr>
          <w:color w:val="000000"/>
          <w:sz w:val="20"/>
          <w:szCs w:val="20"/>
        </w:rPr>
        <w:t xml:space="preserve">Лот №4: - </w:t>
      </w:r>
      <w:r w:rsidRPr="00E338CC">
        <w:rPr>
          <w:sz w:val="20"/>
          <w:szCs w:val="20"/>
        </w:rPr>
        <w:t>земельный участок</w:t>
      </w:r>
      <w:r w:rsidRPr="00E338CC">
        <w:rPr>
          <w:color w:val="000000"/>
          <w:sz w:val="20"/>
          <w:szCs w:val="20"/>
        </w:rPr>
        <w:t xml:space="preserve"> из земель населенных пунктов с видом разрешенного использования – </w:t>
      </w:r>
      <w:r w:rsidRPr="00E338CC">
        <w:rPr>
          <w:sz w:val="20"/>
          <w:szCs w:val="20"/>
        </w:rPr>
        <w:t xml:space="preserve">для ведения личного подсобного хозяйства </w:t>
      </w:r>
      <w:r w:rsidRPr="00E338CC">
        <w:rPr>
          <w:color w:val="000000"/>
          <w:sz w:val="20"/>
          <w:szCs w:val="20"/>
        </w:rPr>
        <w:t xml:space="preserve">с кадастровым номером </w:t>
      </w:r>
      <w:r w:rsidRPr="00E338CC">
        <w:rPr>
          <w:bCs/>
          <w:sz w:val="20"/>
          <w:szCs w:val="20"/>
        </w:rPr>
        <w:t xml:space="preserve">13:07:0207003:329 </w:t>
      </w:r>
      <w:r w:rsidRPr="00E338CC">
        <w:rPr>
          <w:color w:val="000000"/>
          <w:sz w:val="20"/>
          <w:szCs w:val="20"/>
        </w:rPr>
        <w:t xml:space="preserve">площадью </w:t>
      </w:r>
      <w:r w:rsidRPr="00E338CC">
        <w:rPr>
          <w:bCs/>
          <w:sz w:val="20"/>
          <w:szCs w:val="20"/>
        </w:rPr>
        <w:t xml:space="preserve">1325  </w:t>
      </w:r>
      <w:r w:rsidRPr="00E338CC">
        <w:rPr>
          <w:color w:val="000000"/>
          <w:sz w:val="20"/>
          <w:szCs w:val="20"/>
        </w:rPr>
        <w:t xml:space="preserve">кв.метров, расположенный по адресу: </w:t>
      </w:r>
      <w:r w:rsidRPr="00E338CC">
        <w:rPr>
          <w:sz w:val="20"/>
          <w:szCs w:val="20"/>
        </w:rPr>
        <w:t>Местоположение установлено относительно ориентира, расположенного за пределами участка. Ориентир дом № 4 по ул. Мокшанская. Участок находится примерно в 170 м, по направлению на юго-восток от ориентира. Почтовый адрес ориентира: Республика Мордовия, Ельниковский район, д. Новые Шалы.</w:t>
      </w:r>
    </w:p>
    <w:p w:rsidR="00E338CC" w:rsidRPr="00E338CC" w:rsidRDefault="00E338CC" w:rsidP="00E338CC">
      <w:pPr>
        <w:jc w:val="both"/>
        <w:rPr>
          <w:sz w:val="20"/>
          <w:szCs w:val="20"/>
        </w:rPr>
      </w:pPr>
      <w:r w:rsidRPr="00E338CC">
        <w:rPr>
          <w:b/>
          <w:sz w:val="20"/>
          <w:szCs w:val="20"/>
        </w:rPr>
        <w:t xml:space="preserve">         Начальная цена предмета аукциона</w:t>
      </w:r>
      <w:r w:rsidRPr="00E338CC">
        <w:rPr>
          <w:b/>
          <w:sz w:val="20"/>
          <w:szCs w:val="20"/>
          <w:shd w:val="clear" w:color="auto" w:fill="FFFFFF"/>
        </w:rPr>
        <w:t xml:space="preserve">: -  </w:t>
      </w:r>
      <w:r w:rsidRPr="00E338CC">
        <w:rPr>
          <w:sz w:val="20"/>
          <w:szCs w:val="20"/>
        </w:rPr>
        <w:t>153800 (сто пятьдесят три тысячи восемьсот )</w:t>
      </w:r>
      <w:r w:rsidRPr="00E338CC">
        <w:rPr>
          <w:color w:val="000000"/>
          <w:sz w:val="20"/>
          <w:szCs w:val="20"/>
        </w:rPr>
        <w:t xml:space="preserve"> рублей.</w:t>
      </w:r>
      <w:r w:rsidRPr="00E338CC">
        <w:rPr>
          <w:b/>
          <w:sz w:val="20"/>
          <w:szCs w:val="20"/>
        </w:rPr>
        <w:t xml:space="preserve">        </w:t>
      </w:r>
    </w:p>
    <w:p w:rsidR="00E338CC" w:rsidRPr="00E338CC" w:rsidRDefault="00E338CC" w:rsidP="00E338CC">
      <w:pPr>
        <w:jc w:val="both"/>
        <w:rPr>
          <w:color w:val="000000"/>
          <w:sz w:val="20"/>
          <w:szCs w:val="20"/>
        </w:rPr>
      </w:pPr>
      <w:r w:rsidRPr="00E338CC">
        <w:rPr>
          <w:b/>
          <w:sz w:val="20"/>
          <w:szCs w:val="20"/>
        </w:rPr>
        <w:t xml:space="preserve">         Шаг аукциона:</w:t>
      </w:r>
      <w:r w:rsidRPr="00E338CC">
        <w:rPr>
          <w:sz w:val="20"/>
          <w:szCs w:val="20"/>
        </w:rPr>
        <w:t xml:space="preserve"> 3 % от </w:t>
      </w:r>
      <w:r w:rsidRPr="00E338CC">
        <w:rPr>
          <w:color w:val="000000"/>
          <w:sz w:val="20"/>
          <w:szCs w:val="20"/>
        </w:rPr>
        <w:t xml:space="preserve"> начальной рыночной стоимости земельного участка – 4614 (четыре тысячи четырнадцать) рублей.</w:t>
      </w:r>
    </w:p>
    <w:p w:rsidR="00E338CC" w:rsidRPr="00E338CC" w:rsidRDefault="00E338CC" w:rsidP="00E338CC">
      <w:pPr>
        <w:ind w:firstLine="567"/>
        <w:jc w:val="both"/>
        <w:rPr>
          <w:sz w:val="20"/>
          <w:szCs w:val="20"/>
        </w:rPr>
      </w:pPr>
      <w:r w:rsidRPr="00E338CC">
        <w:rPr>
          <w:b/>
          <w:sz w:val="20"/>
          <w:szCs w:val="20"/>
          <w:shd w:val="clear" w:color="auto" w:fill="FFFFFF"/>
        </w:rPr>
        <w:t xml:space="preserve">Размер задатка: </w:t>
      </w:r>
      <w:r w:rsidRPr="00E338CC">
        <w:rPr>
          <w:color w:val="000000"/>
          <w:sz w:val="20"/>
          <w:szCs w:val="20"/>
        </w:rPr>
        <w:t>20 % от начальной рыночной стоимости земельного участка</w:t>
      </w:r>
      <w:r w:rsidRPr="00E338CC">
        <w:rPr>
          <w:sz w:val="20"/>
          <w:szCs w:val="20"/>
        </w:rPr>
        <w:t xml:space="preserve"> – 30760 (тридцать тысяч семьсот шестьдесят) рублей.</w:t>
      </w:r>
    </w:p>
    <w:p w:rsidR="00E338CC" w:rsidRPr="00E338CC" w:rsidRDefault="00E338CC" w:rsidP="00E338CC">
      <w:pPr>
        <w:ind w:firstLine="567"/>
        <w:jc w:val="both"/>
        <w:rPr>
          <w:sz w:val="20"/>
          <w:szCs w:val="20"/>
        </w:rPr>
      </w:pPr>
      <w:r w:rsidRPr="00E338CC">
        <w:rPr>
          <w:b/>
          <w:sz w:val="20"/>
          <w:szCs w:val="20"/>
        </w:rPr>
        <w:t xml:space="preserve">Технические условия подключения к сетям инженерно-технического обеспечения: </w:t>
      </w:r>
      <w:r w:rsidRPr="00E338CC">
        <w:rPr>
          <w:color w:val="000000"/>
          <w:sz w:val="20"/>
          <w:szCs w:val="20"/>
        </w:rPr>
        <w:t xml:space="preserve">администрация Большемордовско-Пошатского сельского поселения Ельниковского муниципального района  от 14.02.2017 №18; </w:t>
      </w:r>
      <w:r w:rsidRPr="00E338CC">
        <w:rPr>
          <w:sz w:val="20"/>
          <w:szCs w:val="20"/>
        </w:rPr>
        <w:t>Газоснабжение – техническая возможность подачи газа по сетям газораспределения в объеме потребления 5 кубических метров природного газа в час имеется. В соответствии с требованиями Правил подключения (технологического присоединения) объектов капитального строительства к сетям газораспределения, утвержденных постановлением Правительства РФ от 30.12.2013 г. № 1314, выдача технических условий будет осуществляться непосредственно заявителю при предоставлении им в адрес АО «Газпром газораспределение Саранск»  Филиал в г. Темникове  запроса в соответствии с пунктами 7,8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w:t>
      </w:r>
    </w:p>
    <w:p w:rsidR="00E338CC" w:rsidRPr="00E338CC" w:rsidRDefault="00E338CC" w:rsidP="00E338CC">
      <w:pPr>
        <w:ind w:firstLine="567"/>
        <w:jc w:val="both"/>
        <w:rPr>
          <w:sz w:val="20"/>
          <w:szCs w:val="20"/>
        </w:rPr>
      </w:pPr>
      <w:r w:rsidRPr="00E338CC">
        <w:rPr>
          <w:color w:val="000000"/>
          <w:sz w:val="20"/>
          <w:szCs w:val="20"/>
        </w:rPr>
        <w:t xml:space="preserve"> </w:t>
      </w:r>
      <w:r w:rsidRPr="00E338CC">
        <w:rPr>
          <w:b/>
          <w:sz w:val="20"/>
          <w:szCs w:val="20"/>
        </w:rPr>
        <w:t>Обременение:</w:t>
      </w:r>
      <w:r w:rsidRPr="00E338CC">
        <w:rPr>
          <w:sz w:val="20"/>
          <w:szCs w:val="20"/>
        </w:rPr>
        <w:t xml:space="preserve"> На дату принятия решения о проведении аукциона обременения не зарегистрированы.</w:t>
      </w:r>
    </w:p>
    <w:p w:rsidR="00E338CC" w:rsidRPr="00E338CC" w:rsidRDefault="00E338CC" w:rsidP="00E338CC">
      <w:pPr>
        <w:spacing w:line="0" w:lineRule="atLeast"/>
        <w:jc w:val="both"/>
        <w:rPr>
          <w:sz w:val="20"/>
          <w:szCs w:val="20"/>
        </w:rPr>
      </w:pPr>
      <w:r w:rsidRPr="00E338CC">
        <w:rPr>
          <w:sz w:val="20"/>
          <w:szCs w:val="20"/>
        </w:rPr>
        <w:t xml:space="preserve">         </w:t>
      </w:r>
      <w:r w:rsidRPr="00E338CC">
        <w:rPr>
          <w:b/>
          <w:sz w:val="20"/>
          <w:szCs w:val="20"/>
        </w:rPr>
        <w:t xml:space="preserve">Ограничения </w:t>
      </w:r>
      <w:r w:rsidRPr="00E338CC">
        <w:rPr>
          <w:sz w:val="20"/>
          <w:szCs w:val="20"/>
        </w:rPr>
        <w:t>прав на земельный участок, предусмотренные статьями 56, 56.1 Земельного кодекса Российской Федерации. Срок действия: c 09.01.2018 г. Реквизиты документа-основания Приказ «Об установлении береговой линии (границы водногообъекта), границы водоохранной зоны и прибрежной защитной полосы рек на территории Республики Мордовия» от 02.11.2017 № 1058 выдан  Министерством лесного, охотничьего хозяйства и природопользования Республики Мордовия.</w:t>
      </w:r>
    </w:p>
    <w:p w:rsidR="00E338CC" w:rsidRPr="00E338CC" w:rsidRDefault="00E338CC" w:rsidP="00E338CC">
      <w:pPr>
        <w:rPr>
          <w:sz w:val="20"/>
          <w:szCs w:val="20"/>
          <w:u w:val="single"/>
        </w:rPr>
      </w:pPr>
      <w:r w:rsidRPr="00E338CC">
        <w:rPr>
          <w:b/>
          <w:sz w:val="20"/>
          <w:szCs w:val="20"/>
        </w:rPr>
        <w:t xml:space="preserve">Параметры разрешенного строительства объекта капитального строительства по лоту №1, №2, №3, №4: </w:t>
      </w:r>
    </w:p>
    <w:p w:rsidR="00E338CC" w:rsidRPr="00E338CC" w:rsidRDefault="00E338CC" w:rsidP="00E338CC">
      <w:pPr>
        <w:pStyle w:val="S0"/>
        <w:keepLines/>
        <w:widowControl w:val="0"/>
        <w:overflowPunct w:val="0"/>
        <w:autoSpaceDE w:val="0"/>
        <w:autoSpaceDN w:val="0"/>
        <w:adjustRightInd w:val="0"/>
        <w:spacing w:line="240" w:lineRule="auto"/>
        <w:textAlignment w:val="baseline"/>
        <w:rPr>
          <w:sz w:val="20"/>
          <w:szCs w:val="20"/>
        </w:rPr>
      </w:pPr>
      <w:r w:rsidRPr="00E338CC">
        <w:rPr>
          <w:sz w:val="20"/>
          <w:szCs w:val="20"/>
        </w:rPr>
        <w:t>Расчетные показатели жилищной обеспеченности для индивидуальной застройки не нормируются.</w:t>
      </w:r>
    </w:p>
    <w:p w:rsidR="00E338CC" w:rsidRPr="00E338CC" w:rsidRDefault="00E338CC" w:rsidP="00E338CC">
      <w:pPr>
        <w:numPr>
          <w:ilvl w:val="0"/>
          <w:numId w:val="1"/>
        </w:numPr>
        <w:autoSpaceDN w:val="0"/>
        <w:rPr>
          <w:sz w:val="20"/>
          <w:szCs w:val="20"/>
        </w:rPr>
      </w:pPr>
      <w:r w:rsidRPr="00E338CC">
        <w:rPr>
          <w:b/>
          <w:bCs/>
          <w:sz w:val="20"/>
          <w:szCs w:val="20"/>
        </w:rPr>
        <w:t>Минимальные (максимальные)</w:t>
      </w:r>
      <w:r w:rsidRPr="00E338CC">
        <w:rPr>
          <w:sz w:val="20"/>
          <w:szCs w:val="20"/>
        </w:rPr>
        <w:t xml:space="preserve"> площади земельных участков:</w:t>
      </w:r>
    </w:p>
    <w:p w:rsidR="00E338CC" w:rsidRPr="00E338CC" w:rsidRDefault="00E338CC" w:rsidP="00E338CC">
      <w:pPr>
        <w:ind w:left="567"/>
        <w:rPr>
          <w:bCs/>
          <w:sz w:val="20"/>
          <w:szCs w:val="20"/>
        </w:rPr>
      </w:pPr>
      <w:r w:rsidRPr="00E338CC">
        <w:rPr>
          <w:bCs/>
          <w:sz w:val="20"/>
          <w:szCs w:val="20"/>
        </w:rPr>
        <w:t>- для ведения личного подсобного хозяйства (ЛПХ) 300 кв.м. (4000 кв.м.)</w:t>
      </w:r>
    </w:p>
    <w:p w:rsidR="00E338CC" w:rsidRPr="00E338CC" w:rsidRDefault="00E338CC" w:rsidP="00E338CC">
      <w:pPr>
        <w:ind w:left="567"/>
        <w:rPr>
          <w:sz w:val="20"/>
          <w:szCs w:val="20"/>
        </w:rPr>
      </w:pPr>
      <w:r w:rsidRPr="00E338CC">
        <w:rPr>
          <w:bCs/>
          <w:sz w:val="20"/>
          <w:szCs w:val="20"/>
        </w:rPr>
        <w:t xml:space="preserve">- </w:t>
      </w:r>
      <w:r w:rsidRPr="00E338CC">
        <w:rPr>
          <w:sz w:val="20"/>
          <w:szCs w:val="20"/>
        </w:rPr>
        <w:t>для индивидуального жилищного строительства (ИЖС) 250 кв.м. (2000 кв.м.)</w:t>
      </w:r>
      <w:r w:rsidRPr="00E338CC">
        <w:rPr>
          <w:bCs/>
          <w:sz w:val="20"/>
          <w:szCs w:val="20"/>
        </w:rPr>
        <w:t xml:space="preserve"> </w:t>
      </w:r>
    </w:p>
    <w:p w:rsidR="00E338CC" w:rsidRPr="00E338CC" w:rsidRDefault="00E338CC" w:rsidP="00E338CC">
      <w:pPr>
        <w:rPr>
          <w:sz w:val="20"/>
          <w:szCs w:val="20"/>
        </w:rPr>
      </w:pPr>
      <w:r w:rsidRPr="00E338CC">
        <w:rPr>
          <w:sz w:val="20"/>
          <w:szCs w:val="20"/>
        </w:rPr>
        <w:t xml:space="preserve">2) </w:t>
      </w:r>
      <w:r w:rsidRPr="00E338CC">
        <w:rPr>
          <w:b/>
          <w:bCs/>
          <w:sz w:val="20"/>
          <w:szCs w:val="20"/>
        </w:rPr>
        <w:t>Расстояние</w:t>
      </w:r>
      <w:r w:rsidRPr="00E338CC">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E338CC" w:rsidRPr="00E338CC" w:rsidRDefault="00E338CC" w:rsidP="00E338CC">
      <w:pPr>
        <w:rPr>
          <w:sz w:val="20"/>
          <w:szCs w:val="20"/>
        </w:rPr>
      </w:pPr>
      <w:r w:rsidRPr="00E338CC">
        <w:rPr>
          <w:sz w:val="20"/>
          <w:szCs w:val="20"/>
        </w:rPr>
        <w:t xml:space="preserve">3) </w:t>
      </w:r>
      <w:r w:rsidRPr="00E338CC">
        <w:rPr>
          <w:b/>
          <w:bCs/>
          <w:sz w:val="20"/>
          <w:szCs w:val="20"/>
        </w:rPr>
        <w:t>максимальное</w:t>
      </w:r>
      <w:r w:rsidRPr="00E338CC">
        <w:rPr>
          <w:sz w:val="20"/>
          <w:szCs w:val="20"/>
        </w:rPr>
        <w:t xml:space="preserve"> количество этажей зданий - 3; </w:t>
      </w:r>
    </w:p>
    <w:p w:rsidR="00E338CC" w:rsidRPr="00E338CC" w:rsidRDefault="00E338CC" w:rsidP="00E338CC">
      <w:pPr>
        <w:rPr>
          <w:sz w:val="20"/>
          <w:szCs w:val="20"/>
        </w:rPr>
      </w:pPr>
      <w:r w:rsidRPr="00E338CC">
        <w:rPr>
          <w:sz w:val="20"/>
          <w:szCs w:val="20"/>
        </w:rPr>
        <w:t xml:space="preserve">         4) </w:t>
      </w:r>
      <w:r w:rsidRPr="00E338CC">
        <w:rPr>
          <w:b/>
          <w:bCs/>
          <w:sz w:val="20"/>
          <w:szCs w:val="20"/>
        </w:rPr>
        <w:t xml:space="preserve">максимальная </w:t>
      </w:r>
      <w:r w:rsidRPr="00E338CC">
        <w:rPr>
          <w:sz w:val="20"/>
          <w:szCs w:val="20"/>
        </w:rPr>
        <w:t xml:space="preserve">высота зданий от уровня земли до верха перекрытия последнего этажа - 12 м; </w:t>
      </w:r>
    </w:p>
    <w:p w:rsidR="00E338CC" w:rsidRPr="00E338CC" w:rsidRDefault="00E338CC" w:rsidP="00E338CC">
      <w:pPr>
        <w:rPr>
          <w:sz w:val="20"/>
          <w:szCs w:val="20"/>
        </w:rPr>
      </w:pPr>
      <w:r w:rsidRPr="00E338CC">
        <w:rPr>
          <w:sz w:val="20"/>
          <w:szCs w:val="20"/>
        </w:rPr>
        <w:t xml:space="preserve">5) </w:t>
      </w:r>
      <w:r w:rsidRPr="00E338CC">
        <w:rPr>
          <w:b/>
          <w:bCs/>
          <w:sz w:val="20"/>
          <w:szCs w:val="20"/>
        </w:rPr>
        <w:t>максимальный</w:t>
      </w:r>
      <w:r w:rsidRPr="00E338CC">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E338CC" w:rsidRPr="00E338CC" w:rsidRDefault="00E338CC" w:rsidP="00E338CC">
      <w:pPr>
        <w:rPr>
          <w:sz w:val="20"/>
          <w:szCs w:val="20"/>
        </w:rPr>
      </w:pPr>
      <w:r w:rsidRPr="00E338CC">
        <w:rPr>
          <w:sz w:val="20"/>
          <w:szCs w:val="20"/>
        </w:rPr>
        <w:t xml:space="preserve">         6) </w:t>
      </w:r>
      <w:r w:rsidRPr="00E338CC">
        <w:rPr>
          <w:b/>
          <w:bCs/>
          <w:sz w:val="20"/>
          <w:szCs w:val="20"/>
        </w:rPr>
        <w:t>минимальный</w:t>
      </w:r>
      <w:r w:rsidRPr="00E338CC">
        <w:rPr>
          <w:sz w:val="20"/>
          <w:szCs w:val="20"/>
        </w:rPr>
        <w:t xml:space="preserve"> отступ от границ соседнего участка до жилого дома - 3 м; </w:t>
      </w:r>
    </w:p>
    <w:p w:rsidR="00E338CC" w:rsidRPr="00E338CC" w:rsidRDefault="00E338CC" w:rsidP="00E338CC">
      <w:pPr>
        <w:rPr>
          <w:sz w:val="20"/>
          <w:szCs w:val="20"/>
        </w:rPr>
      </w:pPr>
      <w:r w:rsidRPr="00E338CC">
        <w:rPr>
          <w:sz w:val="20"/>
          <w:szCs w:val="20"/>
        </w:rPr>
        <w:t xml:space="preserve">7) </w:t>
      </w:r>
      <w:r w:rsidRPr="00E338CC">
        <w:rPr>
          <w:b/>
          <w:bCs/>
          <w:sz w:val="20"/>
          <w:szCs w:val="20"/>
        </w:rPr>
        <w:t>минимальное</w:t>
      </w:r>
      <w:r w:rsidRPr="00E338CC">
        <w:rPr>
          <w:sz w:val="20"/>
          <w:szCs w:val="20"/>
        </w:rPr>
        <w:t xml:space="preserve"> расстояние от границ соседнего участка до:</w:t>
      </w:r>
    </w:p>
    <w:p w:rsidR="00E338CC" w:rsidRPr="00E338CC" w:rsidRDefault="00E338CC" w:rsidP="00E338CC">
      <w:pPr>
        <w:rPr>
          <w:sz w:val="20"/>
          <w:szCs w:val="20"/>
        </w:rPr>
      </w:pPr>
      <w:r w:rsidRPr="00E338CC">
        <w:rPr>
          <w:sz w:val="20"/>
          <w:szCs w:val="20"/>
        </w:rPr>
        <w:t>-основного строения - не менее 3 метров;</w:t>
      </w:r>
    </w:p>
    <w:p w:rsidR="00E338CC" w:rsidRPr="00E338CC" w:rsidRDefault="00E338CC" w:rsidP="00E338CC">
      <w:pPr>
        <w:rPr>
          <w:sz w:val="20"/>
          <w:szCs w:val="20"/>
        </w:rPr>
      </w:pPr>
      <w:r w:rsidRPr="00E338CC">
        <w:rPr>
          <w:sz w:val="20"/>
          <w:szCs w:val="20"/>
        </w:rPr>
        <w:t>-хозяйственных и прочих строений – 1 м;</w:t>
      </w:r>
    </w:p>
    <w:p w:rsidR="00E338CC" w:rsidRPr="00E338CC" w:rsidRDefault="00E338CC" w:rsidP="00E338CC">
      <w:pPr>
        <w:rPr>
          <w:sz w:val="20"/>
          <w:szCs w:val="20"/>
        </w:rPr>
      </w:pPr>
      <w:r w:rsidRPr="00E338CC">
        <w:rPr>
          <w:sz w:val="20"/>
          <w:szCs w:val="20"/>
        </w:rPr>
        <w:t>-открытой автостоянки – 1 м;</w:t>
      </w:r>
    </w:p>
    <w:p w:rsidR="00E338CC" w:rsidRPr="00E338CC" w:rsidRDefault="00E338CC" w:rsidP="00E338CC">
      <w:pPr>
        <w:rPr>
          <w:sz w:val="20"/>
          <w:szCs w:val="20"/>
        </w:rPr>
      </w:pPr>
      <w:r w:rsidRPr="00E338CC">
        <w:rPr>
          <w:sz w:val="20"/>
          <w:szCs w:val="20"/>
        </w:rPr>
        <w:t>-отдельно стоящего гаража – 1 м;</w:t>
      </w:r>
    </w:p>
    <w:p w:rsidR="00E338CC" w:rsidRPr="00E338CC" w:rsidRDefault="00E338CC" w:rsidP="00E338CC">
      <w:pPr>
        <w:rPr>
          <w:sz w:val="20"/>
          <w:szCs w:val="20"/>
        </w:rPr>
      </w:pPr>
      <w:r w:rsidRPr="00E338CC">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E338CC" w:rsidRPr="00E338CC" w:rsidRDefault="00E338CC" w:rsidP="00E338CC">
      <w:pPr>
        <w:rPr>
          <w:sz w:val="20"/>
          <w:szCs w:val="20"/>
        </w:rPr>
      </w:pPr>
      <w:r w:rsidRPr="00E338CC">
        <w:rPr>
          <w:sz w:val="20"/>
          <w:szCs w:val="20"/>
        </w:rPr>
        <w:t>- расстояние от окон жилых помещений (комнат, кухонь, веранд) до построек для содержания скота и птиц – не менее 15 м;</w:t>
      </w:r>
    </w:p>
    <w:p w:rsidR="00E338CC" w:rsidRPr="00E338CC" w:rsidRDefault="00E338CC" w:rsidP="00E338CC">
      <w:pPr>
        <w:rPr>
          <w:sz w:val="20"/>
          <w:szCs w:val="20"/>
        </w:rPr>
      </w:pPr>
      <w:r w:rsidRPr="00E338CC">
        <w:rPr>
          <w:sz w:val="20"/>
          <w:szCs w:val="20"/>
        </w:rPr>
        <w:t>-</w:t>
      </w:r>
      <w:r w:rsidRPr="00E338CC">
        <w:rPr>
          <w:sz w:val="20"/>
          <w:szCs w:val="20"/>
        </w:rPr>
        <w:tab/>
        <w:t>расстояния от построек содержания скота и птиц до границ соседнего участка – 4 м.</w:t>
      </w:r>
    </w:p>
    <w:p w:rsidR="00E338CC" w:rsidRPr="00E338CC" w:rsidRDefault="00E338CC" w:rsidP="00E338CC">
      <w:pPr>
        <w:rPr>
          <w:sz w:val="20"/>
          <w:szCs w:val="20"/>
        </w:rPr>
      </w:pPr>
      <w:r w:rsidRPr="00E338CC">
        <w:rPr>
          <w:spacing w:val="-2"/>
          <w:sz w:val="20"/>
          <w:szCs w:val="20"/>
        </w:rPr>
        <w:t>-от дворовых туалетов, помойных ям, выгребных септиков –</w:t>
      </w:r>
      <w:r w:rsidRPr="00E338CC">
        <w:rPr>
          <w:sz w:val="20"/>
          <w:szCs w:val="20"/>
        </w:rPr>
        <w:t xml:space="preserve"> 4 м;</w:t>
      </w:r>
    </w:p>
    <w:p w:rsidR="00E338CC" w:rsidRPr="00E338CC" w:rsidRDefault="00E338CC" w:rsidP="00E338CC">
      <w:pPr>
        <w:rPr>
          <w:sz w:val="20"/>
          <w:szCs w:val="20"/>
        </w:rPr>
      </w:pPr>
      <w:r w:rsidRPr="00E338CC">
        <w:rPr>
          <w:sz w:val="20"/>
          <w:szCs w:val="20"/>
        </w:rPr>
        <w:t>-от стволов высокорослых деревьев – 4 м;</w:t>
      </w:r>
    </w:p>
    <w:p w:rsidR="00E338CC" w:rsidRPr="00E338CC" w:rsidRDefault="00E338CC" w:rsidP="00E338CC">
      <w:pPr>
        <w:rPr>
          <w:sz w:val="20"/>
          <w:szCs w:val="20"/>
        </w:rPr>
      </w:pPr>
      <w:r w:rsidRPr="00E338CC">
        <w:rPr>
          <w:sz w:val="20"/>
          <w:szCs w:val="20"/>
        </w:rPr>
        <w:t>-от стволов средне рослых деревьев – 2 м;</w:t>
      </w:r>
    </w:p>
    <w:p w:rsidR="00E338CC" w:rsidRPr="00E338CC" w:rsidRDefault="00E338CC" w:rsidP="00E338CC">
      <w:pPr>
        <w:rPr>
          <w:sz w:val="20"/>
          <w:szCs w:val="20"/>
        </w:rPr>
      </w:pPr>
      <w:r w:rsidRPr="00E338CC">
        <w:rPr>
          <w:sz w:val="20"/>
          <w:szCs w:val="20"/>
        </w:rPr>
        <w:t>-от кустарника – 1 м;</w:t>
      </w:r>
    </w:p>
    <w:p w:rsidR="00E338CC" w:rsidRPr="00E338CC" w:rsidRDefault="00E338CC" w:rsidP="00E338CC">
      <w:pPr>
        <w:rPr>
          <w:sz w:val="20"/>
          <w:szCs w:val="20"/>
        </w:rPr>
      </w:pPr>
      <w:r w:rsidRPr="00E338CC">
        <w:rPr>
          <w:sz w:val="20"/>
          <w:szCs w:val="20"/>
        </w:rPr>
        <w:lastRenderedPageBreak/>
        <w:t>-от внешних стен индивидуальных домов до колодцев на территории участка со стороны вводов инженерных сетей – не менее 6 м;</w:t>
      </w:r>
    </w:p>
    <w:p w:rsidR="00E338CC" w:rsidRPr="00E338CC" w:rsidRDefault="00E338CC" w:rsidP="00E338CC">
      <w:pPr>
        <w:rPr>
          <w:sz w:val="20"/>
          <w:szCs w:val="20"/>
        </w:rPr>
      </w:pPr>
      <w:r w:rsidRPr="00E338CC">
        <w:rPr>
          <w:sz w:val="20"/>
          <w:szCs w:val="20"/>
        </w:rPr>
        <w:t>-от трансформаторных подстанций до границ участков жилых домов – не менее 10 м;</w:t>
      </w:r>
    </w:p>
    <w:p w:rsidR="00E338CC" w:rsidRPr="00E338CC" w:rsidRDefault="00E338CC" w:rsidP="00E338CC">
      <w:pPr>
        <w:tabs>
          <w:tab w:val="left" w:pos="993"/>
        </w:tabs>
        <w:ind w:right="-284" w:firstLine="600"/>
        <w:jc w:val="both"/>
        <w:rPr>
          <w:color w:val="000000"/>
          <w:sz w:val="20"/>
          <w:szCs w:val="20"/>
        </w:rPr>
      </w:pPr>
      <w:r w:rsidRPr="00E338CC">
        <w:rPr>
          <w:b/>
          <w:color w:val="000000"/>
          <w:sz w:val="20"/>
          <w:szCs w:val="20"/>
        </w:rPr>
        <w:t>Лот №5:</w:t>
      </w:r>
      <w:r w:rsidRPr="00E338CC">
        <w:rPr>
          <w:color w:val="000000"/>
          <w:sz w:val="20"/>
          <w:szCs w:val="20"/>
        </w:rPr>
        <w:t xml:space="preserve"> - </w:t>
      </w:r>
      <w:r w:rsidRPr="00E338CC">
        <w:rPr>
          <w:sz w:val="20"/>
          <w:szCs w:val="20"/>
        </w:rPr>
        <w:t>земельный участок</w:t>
      </w:r>
      <w:r w:rsidRPr="00E338CC">
        <w:rPr>
          <w:color w:val="000000"/>
          <w:sz w:val="20"/>
          <w:szCs w:val="20"/>
        </w:rPr>
        <w:t xml:space="preserve"> из земель населенных пунктов с видом разрешенного использования – </w:t>
      </w:r>
      <w:r w:rsidRPr="00E338CC">
        <w:rPr>
          <w:sz w:val="20"/>
          <w:szCs w:val="20"/>
        </w:rPr>
        <w:t xml:space="preserve">отдельно стоящие односемейные дома с участками </w:t>
      </w:r>
      <w:r w:rsidRPr="00E338CC">
        <w:rPr>
          <w:color w:val="000000"/>
          <w:sz w:val="20"/>
          <w:szCs w:val="20"/>
        </w:rPr>
        <w:t xml:space="preserve">с кадастровым номером </w:t>
      </w:r>
      <w:r w:rsidRPr="00E338CC">
        <w:rPr>
          <w:bCs/>
          <w:sz w:val="20"/>
          <w:szCs w:val="20"/>
        </w:rPr>
        <w:t xml:space="preserve">13:07:0104006:2457 </w:t>
      </w:r>
      <w:r w:rsidRPr="00E338CC">
        <w:rPr>
          <w:color w:val="000000"/>
          <w:sz w:val="20"/>
          <w:szCs w:val="20"/>
        </w:rPr>
        <w:t xml:space="preserve">площадью </w:t>
      </w:r>
      <w:r w:rsidRPr="00E338CC">
        <w:rPr>
          <w:bCs/>
          <w:sz w:val="20"/>
          <w:szCs w:val="20"/>
        </w:rPr>
        <w:t xml:space="preserve">402 </w:t>
      </w:r>
      <w:r w:rsidRPr="00E338CC">
        <w:rPr>
          <w:color w:val="000000"/>
          <w:sz w:val="20"/>
          <w:szCs w:val="20"/>
        </w:rPr>
        <w:t xml:space="preserve">кв.метра, расположенный по адресу: </w:t>
      </w:r>
      <w:r w:rsidRPr="00E338CC">
        <w:rPr>
          <w:sz w:val="20"/>
          <w:szCs w:val="20"/>
        </w:rPr>
        <w:t>Республика Мордовия, Ельниковский район, с.Ельники, ул.Толстого</w:t>
      </w:r>
    </w:p>
    <w:p w:rsidR="00E338CC" w:rsidRPr="00E338CC" w:rsidRDefault="00E338CC" w:rsidP="00E338CC">
      <w:pPr>
        <w:jc w:val="both"/>
        <w:rPr>
          <w:sz w:val="20"/>
          <w:szCs w:val="20"/>
        </w:rPr>
      </w:pPr>
      <w:r w:rsidRPr="00E338CC">
        <w:rPr>
          <w:b/>
          <w:sz w:val="20"/>
          <w:szCs w:val="20"/>
        </w:rPr>
        <w:t xml:space="preserve">          Начальная цена предмета аукциона</w:t>
      </w:r>
      <w:r w:rsidRPr="00E338CC">
        <w:rPr>
          <w:b/>
          <w:sz w:val="20"/>
          <w:szCs w:val="20"/>
          <w:shd w:val="clear" w:color="auto" w:fill="FFFFFF"/>
        </w:rPr>
        <w:t xml:space="preserve">: -  </w:t>
      </w:r>
      <w:r w:rsidRPr="00E338CC">
        <w:rPr>
          <w:sz w:val="20"/>
          <w:szCs w:val="20"/>
        </w:rPr>
        <w:t>14200 (четырнадцать  тысяч двести)</w:t>
      </w:r>
      <w:r w:rsidRPr="00E338CC">
        <w:rPr>
          <w:color w:val="000000"/>
          <w:sz w:val="20"/>
          <w:szCs w:val="20"/>
        </w:rPr>
        <w:t xml:space="preserve"> рублей.</w:t>
      </w:r>
      <w:r w:rsidRPr="00E338CC">
        <w:rPr>
          <w:b/>
          <w:sz w:val="20"/>
          <w:szCs w:val="20"/>
        </w:rPr>
        <w:t xml:space="preserve">        </w:t>
      </w:r>
    </w:p>
    <w:p w:rsidR="00E338CC" w:rsidRPr="00E338CC" w:rsidRDefault="00E338CC" w:rsidP="00E338CC">
      <w:pPr>
        <w:ind w:firstLine="567"/>
        <w:jc w:val="both"/>
        <w:rPr>
          <w:color w:val="000000"/>
          <w:sz w:val="20"/>
          <w:szCs w:val="20"/>
        </w:rPr>
      </w:pPr>
      <w:r w:rsidRPr="00E338CC">
        <w:rPr>
          <w:b/>
          <w:sz w:val="20"/>
          <w:szCs w:val="20"/>
        </w:rPr>
        <w:t>Шаг аукциона:</w:t>
      </w:r>
      <w:r w:rsidRPr="00E338CC">
        <w:rPr>
          <w:sz w:val="20"/>
          <w:szCs w:val="20"/>
        </w:rPr>
        <w:t xml:space="preserve"> 3 % от </w:t>
      </w:r>
      <w:r w:rsidRPr="00E338CC">
        <w:rPr>
          <w:color w:val="000000"/>
          <w:sz w:val="20"/>
          <w:szCs w:val="20"/>
        </w:rPr>
        <w:t xml:space="preserve"> начальной рыночной стоимости земельного участка – 426 (четыреста двадцать шесть ) рублей.</w:t>
      </w:r>
    </w:p>
    <w:p w:rsidR="00E338CC" w:rsidRPr="00E338CC" w:rsidRDefault="00E338CC" w:rsidP="00E338CC">
      <w:pPr>
        <w:ind w:firstLine="567"/>
        <w:jc w:val="both"/>
        <w:rPr>
          <w:sz w:val="20"/>
          <w:szCs w:val="20"/>
        </w:rPr>
      </w:pPr>
      <w:r w:rsidRPr="00E338CC">
        <w:rPr>
          <w:b/>
          <w:sz w:val="20"/>
          <w:szCs w:val="20"/>
          <w:shd w:val="clear" w:color="auto" w:fill="FFFFFF"/>
        </w:rPr>
        <w:t xml:space="preserve">Размер задатка: </w:t>
      </w:r>
      <w:r w:rsidRPr="00E338CC">
        <w:rPr>
          <w:color w:val="000000"/>
          <w:sz w:val="20"/>
          <w:szCs w:val="20"/>
        </w:rPr>
        <w:t>20 % от начальной рыночной стоимости земельного участка</w:t>
      </w:r>
      <w:r w:rsidRPr="00E338CC">
        <w:rPr>
          <w:sz w:val="20"/>
          <w:szCs w:val="20"/>
        </w:rPr>
        <w:t xml:space="preserve"> – 2840 (две тысячи восемьсот сорок) рублей.</w:t>
      </w:r>
    </w:p>
    <w:p w:rsidR="00E338CC" w:rsidRPr="00E338CC" w:rsidRDefault="00E338CC" w:rsidP="00E338CC">
      <w:pPr>
        <w:ind w:firstLine="567"/>
        <w:jc w:val="both"/>
        <w:rPr>
          <w:sz w:val="20"/>
          <w:szCs w:val="20"/>
        </w:rPr>
      </w:pPr>
      <w:r w:rsidRPr="00E338CC">
        <w:rPr>
          <w:b/>
          <w:sz w:val="20"/>
          <w:szCs w:val="20"/>
        </w:rPr>
        <w:t xml:space="preserve">Технические условия подключения к сетям инженерно-технического обеспечения: </w:t>
      </w:r>
      <w:r w:rsidRPr="00E338CC">
        <w:rPr>
          <w:color w:val="000000"/>
          <w:sz w:val="20"/>
          <w:szCs w:val="20"/>
        </w:rPr>
        <w:t xml:space="preserve">ООО «Монтажремстрой» Ельниковского муниципального района Республики Мордовия от 26.11.2018 №19; </w:t>
      </w:r>
      <w:r w:rsidRPr="00E338CC">
        <w:rPr>
          <w:sz w:val="20"/>
          <w:szCs w:val="20"/>
        </w:rPr>
        <w:t xml:space="preserve">АО «Газпром газораспределение Саранск»  Филиал в г. Темникове  </w:t>
      </w:r>
      <w:r w:rsidRPr="00E338CC">
        <w:rPr>
          <w:color w:val="000000"/>
          <w:sz w:val="20"/>
          <w:szCs w:val="20"/>
        </w:rPr>
        <w:t>от 26.11.2018 г. № 177.</w:t>
      </w:r>
      <w:r w:rsidRPr="00E338CC">
        <w:rPr>
          <w:sz w:val="20"/>
          <w:szCs w:val="20"/>
        </w:rPr>
        <w:t xml:space="preserve">         </w:t>
      </w:r>
    </w:p>
    <w:p w:rsidR="00E338CC" w:rsidRPr="00E338CC" w:rsidRDefault="00E338CC" w:rsidP="00E338CC">
      <w:pPr>
        <w:spacing w:line="0" w:lineRule="atLeast"/>
        <w:jc w:val="both"/>
        <w:rPr>
          <w:b/>
          <w:sz w:val="20"/>
          <w:szCs w:val="20"/>
        </w:rPr>
      </w:pPr>
      <w:r w:rsidRPr="00E338CC">
        <w:rPr>
          <w:b/>
          <w:sz w:val="20"/>
          <w:szCs w:val="20"/>
        </w:rPr>
        <w:t>Параметры разрешенного строительства объекта капитального строительства.</w:t>
      </w:r>
    </w:p>
    <w:p w:rsidR="00E338CC" w:rsidRPr="00E338CC" w:rsidRDefault="00E338CC" w:rsidP="00E338CC">
      <w:pPr>
        <w:spacing w:line="0" w:lineRule="atLeast"/>
        <w:jc w:val="both"/>
        <w:rPr>
          <w:color w:val="000000"/>
          <w:sz w:val="20"/>
          <w:szCs w:val="20"/>
        </w:rPr>
      </w:pPr>
      <w:r w:rsidRPr="00E338CC">
        <w:rPr>
          <w:b/>
          <w:sz w:val="20"/>
          <w:szCs w:val="20"/>
        </w:rPr>
        <w:t xml:space="preserve">        </w:t>
      </w:r>
      <w:r w:rsidRPr="00E338CC">
        <w:rPr>
          <w:sz w:val="20"/>
          <w:szCs w:val="20"/>
        </w:rPr>
        <w:t>Расчетные показатели жилищной обеспеченности для индивидуальной застройки не нормируются.</w:t>
      </w:r>
    </w:p>
    <w:p w:rsidR="00E338CC" w:rsidRPr="00E338CC" w:rsidRDefault="00E338CC" w:rsidP="00E338CC">
      <w:pPr>
        <w:rPr>
          <w:sz w:val="20"/>
          <w:szCs w:val="20"/>
        </w:rPr>
      </w:pPr>
      <w:r w:rsidRPr="00E338CC">
        <w:rPr>
          <w:sz w:val="20"/>
          <w:szCs w:val="20"/>
        </w:rPr>
        <w:t xml:space="preserve">     1) </w:t>
      </w:r>
      <w:r w:rsidRPr="00E338CC">
        <w:rPr>
          <w:b/>
          <w:bCs/>
          <w:sz w:val="20"/>
          <w:szCs w:val="20"/>
        </w:rPr>
        <w:t>минимальная (максимальная)</w:t>
      </w:r>
      <w:r w:rsidRPr="00E338CC">
        <w:rPr>
          <w:sz w:val="20"/>
          <w:szCs w:val="20"/>
        </w:rPr>
        <w:t xml:space="preserve"> площадь земельных участков – </w:t>
      </w:r>
      <w:r w:rsidRPr="00E338CC">
        <w:rPr>
          <w:b/>
          <w:sz w:val="20"/>
          <w:szCs w:val="20"/>
        </w:rPr>
        <w:t xml:space="preserve">200 </w:t>
      </w:r>
      <w:r w:rsidRPr="00E338CC">
        <w:rPr>
          <w:sz w:val="20"/>
          <w:szCs w:val="20"/>
        </w:rPr>
        <w:t>-</w:t>
      </w:r>
      <w:r w:rsidRPr="00E338CC">
        <w:rPr>
          <w:b/>
          <w:sz w:val="20"/>
          <w:szCs w:val="20"/>
        </w:rPr>
        <w:t xml:space="preserve"> 600 м</w:t>
      </w:r>
      <w:r w:rsidRPr="00E338CC">
        <w:rPr>
          <w:b/>
          <w:sz w:val="20"/>
          <w:szCs w:val="20"/>
          <w:vertAlign w:val="superscript"/>
        </w:rPr>
        <w:t>2</w:t>
      </w:r>
      <w:r w:rsidRPr="00E338CC">
        <w:rPr>
          <w:b/>
          <w:sz w:val="20"/>
          <w:szCs w:val="20"/>
        </w:rPr>
        <w:t xml:space="preserve"> </w:t>
      </w:r>
      <w:r w:rsidRPr="00E338CC">
        <w:rPr>
          <w:bCs/>
          <w:sz w:val="20"/>
          <w:szCs w:val="20"/>
        </w:rPr>
        <w:t>и более</w:t>
      </w:r>
    </w:p>
    <w:p w:rsidR="00E338CC" w:rsidRPr="00E338CC" w:rsidRDefault="00E338CC" w:rsidP="00E338CC">
      <w:pPr>
        <w:rPr>
          <w:sz w:val="20"/>
          <w:szCs w:val="20"/>
        </w:rPr>
      </w:pPr>
      <w:r w:rsidRPr="00E338CC">
        <w:rPr>
          <w:sz w:val="20"/>
          <w:szCs w:val="20"/>
        </w:rPr>
        <w:t xml:space="preserve">     2) </w:t>
      </w:r>
      <w:r w:rsidRPr="00E338CC">
        <w:rPr>
          <w:b/>
          <w:bCs/>
          <w:sz w:val="20"/>
          <w:szCs w:val="20"/>
        </w:rPr>
        <w:t>Расстояние</w:t>
      </w:r>
      <w:r w:rsidRPr="00E338CC">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E338CC" w:rsidRPr="00E338CC" w:rsidRDefault="00E338CC" w:rsidP="00E338CC">
      <w:pPr>
        <w:rPr>
          <w:sz w:val="20"/>
          <w:szCs w:val="20"/>
        </w:rPr>
      </w:pPr>
      <w:r w:rsidRPr="00E338CC">
        <w:rPr>
          <w:sz w:val="20"/>
          <w:szCs w:val="20"/>
        </w:rPr>
        <w:t xml:space="preserve">      3) </w:t>
      </w:r>
      <w:r w:rsidRPr="00E338CC">
        <w:rPr>
          <w:b/>
          <w:bCs/>
          <w:sz w:val="20"/>
          <w:szCs w:val="20"/>
        </w:rPr>
        <w:t>максимальное</w:t>
      </w:r>
      <w:r w:rsidRPr="00E338CC">
        <w:rPr>
          <w:sz w:val="20"/>
          <w:szCs w:val="20"/>
        </w:rPr>
        <w:t xml:space="preserve"> количество этажей зданий - 3; </w:t>
      </w:r>
    </w:p>
    <w:p w:rsidR="00E338CC" w:rsidRPr="00E338CC" w:rsidRDefault="00E338CC" w:rsidP="00E338CC">
      <w:pPr>
        <w:rPr>
          <w:sz w:val="20"/>
          <w:szCs w:val="20"/>
        </w:rPr>
      </w:pPr>
      <w:r w:rsidRPr="00E338CC">
        <w:rPr>
          <w:sz w:val="20"/>
          <w:szCs w:val="20"/>
        </w:rPr>
        <w:t xml:space="preserve">      4) </w:t>
      </w:r>
      <w:r w:rsidRPr="00E338CC">
        <w:rPr>
          <w:b/>
          <w:bCs/>
          <w:sz w:val="20"/>
          <w:szCs w:val="20"/>
        </w:rPr>
        <w:t xml:space="preserve">максимальная </w:t>
      </w:r>
      <w:r w:rsidRPr="00E338CC">
        <w:rPr>
          <w:sz w:val="20"/>
          <w:szCs w:val="20"/>
        </w:rPr>
        <w:t xml:space="preserve">высота зданий от уровня земли до верха перекрытия последнего этажа - 12 м; </w:t>
      </w:r>
    </w:p>
    <w:p w:rsidR="00E338CC" w:rsidRPr="00E338CC" w:rsidRDefault="00E338CC" w:rsidP="00E338CC">
      <w:pPr>
        <w:rPr>
          <w:sz w:val="20"/>
          <w:szCs w:val="20"/>
        </w:rPr>
      </w:pPr>
      <w:r w:rsidRPr="00E338CC">
        <w:rPr>
          <w:sz w:val="20"/>
          <w:szCs w:val="20"/>
        </w:rPr>
        <w:t xml:space="preserve">      5) </w:t>
      </w:r>
      <w:r w:rsidRPr="00E338CC">
        <w:rPr>
          <w:b/>
          <w:bCs/>
          <w:sz w:val="20"/>
          <w:szCs w:val="20"/>
        </w:rPr>
        <w:t>максимальный</w:t>
      </w:r>
      <w:r w:rsidRPr="00E338CC">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E338CC" w:rsidRPr="00E338CC" w:rsidRDefault="00E338CC" w:rsidP="00E338CC">
      <w:pPr>
        <w:rPr>
          <w:sz w:val="20"/>
          <w:szCs w:val="20"/>
        </w:rPr>
      </w:pPr>
      <w:r w:rsidRPr="00E338CC">
        <w:rPr>
          <w:sz w:val="20"/>
          <w:szCs w:val="20"/>
        </w:rPr>
        <w:t xml:space="preserve">      6) </w:t>
      </w:r>
      <w:r w:rsidRPr="00E338CC">
        <w:rPr>
          <w:b/>
          <w:bCs/>
          <w:sz w:val="20"/>
          <w:szCs w:val="20"/>
        </w:rPr>
        <w:t>минимальный</w:t>
      </w:r>
      <w:r w:rsidRPr="00E338CC">
        <w:rPr>
          <w:sz w:val="20"/>
          <w:szCs w:val="20"/>
        </w:rPr>
        <w:t xml:space="preserve"> отступ от границ соседнего участка до жилого дома - 3 м; </w:t>
      </w:r>
    </w:p>
    <w:p w:rsidR="00E338CC" w:rsidRPr="00E338CC" w:rsidRDefault="00E338CC" w:rsidP="00E338CC">
      <w:pPr>
        <w:rPr>
          <w:sz w:val="20"/>
          <w:szCs w:val="20"/>
        </w:rPr>
      </w:pPr>
      <w:r w:rsidRPr="00E338CC">
        <w:rPr>
          <w:sz w:val="20"/>
          <w:szCs w:val="20"/>
        </w:rPr>
        <w:t xml:space="preserve">      7) </w:t>
      </w:r>
      <w:r w:rsidRPr="00E338CC">
        <w:rPr>
          <w:b/>
          <w:bCs/>
          <w:sz w:val="20"/>
          <w:szCs w:val="20"/>
        </w:rPr>
        <w:t>минимальное</w:t>
      </w:r>
      <w:r w:rsidRPr="00E338CC">
        <w:rPr>
          <w:sz w:val="20"/>
          <w:szCs w:val="20"/>
        </w:rPr>
        <w:t xml:space="preserve"> расстояние от границ соседнего участка до:</w:t>
      </w:r>
    </w:p>
    <w:p w:rsidR="00E338CC" w:rsidRPr="00E338CC" w:rsidRDefault="00E338CC" w:rsidP="00E338CC">
      <w:pPr>
        <w:rPr>
          <w:sz w:val="20"/>
          <w:szCs w:val="20"/>
        </w:rPr>
      </w:pPr>
      <w:r w:rsidRPr="00E338CC">
        <w:rPr>
          <w:sz w:val="20"/>
          <w:szCs w:val="20"/>
        </w:rPr>
        <w:t>-основного строения - не менее 3 метров;</w:t>
      </w:r>
    </w:p>
    <w:p w:rsidR="00E338CC" w:rsidRPr="00E338CC" w:rsidRDefault="00E338CC" w:rsidP="00E338CC">
      <w:pPr>
        <w:rPr>
          <w:sz w:val="20"/>
          <w:szCs w:val="20"/>
        </w:rPr>
      </w:pPr>
      <w:r w:rsidRPr="00E338CC">
        <w:rPr>
          <w:sz w:val="20"/>
          <w:szCs w:val="20"/>
        </w:rPr>
        <w:t>-хозяйственных и прочих строений – 1 м;</w:t>
      </w:r>
    </w:p>
    <w:p w:rsidR="00E338CC" w:rsidRPr="00E338CC" w:rsidRDefault="00E338CC" w:rsidP="00E338CC">
      <w:pPr>
        <w:rPr>
          <w:sz w:val="20"/>
          <w:szCs w:val="20"/>
        </w:rPr>
      </w:pPr>
      <w:r w:rsidRPr="00E338CC">
        <w:rPr>
          <w:sz w:val="20"/>
          <w:szCs w:val="20"/>
        </w:rPr>
        <w:t>-открытой автостоянки – 1 м;</w:t>
      </w:r>
    </w:p>
    <w:p w:rsidR="00E338CC" w:rsidRPr="00E338CC" w:rsidRDefault="00E338CC" w:rsidP="00E338CC">
      <w:pPr>
        <w:rPr>
          <w:sz w:val="20"/>
          <w:szCs w:val="20"/>
        </w:rPr>
      </w:pPr>
      <w:r w:rsidRPr="00E338CC">
        <w:rPr>
          <w:sz w:val="20"/>
          <w:szCs w:val="20"/>
        </w:rPr>
        <w:t>-отдельно стоящего гаража – 1 м;</w:t>
      </w:r>
    </w:p>
    <w:p w:rsidR="00E338CC" w:rsidRPr="00E338CC" w:rsidRDefault="00E338CC" w:rsidP="00E338CC">
      <w:pPr>
        <w:rPr>
          <w:sz w:val="20"/>
          <w:szCs w:val="20"/>
        </w:rPr>
      </w:pPr>
      <w:r w:rsidRPr="00E338CC">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E338CC" w:rsidRPr="00E338CC" w:rsidRDefault="00E338CC" w:rsidP="00E338CC">
      <w:pPr>
        <w:rPr>
          <w:sz w:val="20"/>
          <w:szCs w:val="20"/>
        </w:rPr>
      </w:pPr>
      <w:r w:rsidRPr="00E338CC">
        <w:rPr>
          <w:sz w:val="20"/>
          <w:szCs w:val="20"/>
        </w:rPr>
        <w:t>- расстояние от окон жилых помещений (комнат, кухонь, веранд) до построек для содержания скота и птиц – не менее 15 м;</w:t>
      </w:r>
    </w:p>
    <w:p w:rsidR="00E338CC" w:rsidRPr="00E338CC" w:rsidRDefault="00E338CC" w:rsidP="00E338CC">
      <w:pPr>
        <w:rPr>
          <w:sz w:val="20"/>
          <w:szCs w:val="20"/>
        </w:rPr>
      </w:pPr>
      <w:r w:rsidRPr="00E338CC">
        <w:rPr>
          <w:sz w:val="20"/>
          <w:szCs w:val="20"/>
        </w:rPr>
        <w:t>-</w:t>
      </w:r>
      <w:r w:rsidRPr="00E338CC">
        <w:rPr>
          <w:sz w:val="20"/>
          <w:szCs w:val="20"/>
        </w:rPr>
        <w:tab/>
        <w:t>расстояния от построек содержания скота и птиц до границ соседнего участка – 4 м.</w:t>
      </w:r>
    </w:p>
    <w:p w:rsidR="00E338CC" w:rsidRPr="00E338CC" w:rsidRDefault="00E338CC" w:rsidP="00E338CC">
      <w:pPr>
        <w:rPr>
          <w:sz w:val="20"/>
          <w:szCs w:val="20"/>
        </w:rPr>
      </w:pPr>
      <w:r w:rsidRPr="00E338CC">
        <w:rPr>
          <w:spacing w:val="-2"/>
          <w:sz w:val="20"/>
          <w:szCs w:val="20"/>
        </w:rPr>
        <w:t>-от дворовых туалетов, помойных ям, выгребных септиков –</w:t>
      </w:r>
      <w:r w:rsidRPr="00E338CC">
        <w:rPr>
          <w:sz w:val="20"/>
          <w:szCs w:val="20"/>
        </w:rPr>
        <w:t xml:space="preserve"> 4 м;</w:t>
      </w:r>
    </w:p>
    <w:p w:rsidR="00E338CC" w:rsidRPr="00E338CC" w:rsidRDefault="00E338CC" w:rsidP="00E338CC">
      <w:pPr>
        <w:rPr>
          <w:sz w:val="20"/>
          <w:szCs w:val="20"/>
        </w:rPr>
      </w:pPr>
      <w:r w:rsidRPr="00E338CC">
        <w:rPr>
          <w:sz w:val="20"/>
          <w:szCs w:val="20"/>
        </w:rPr>
        <w:t>-от стволов высокорослых деревьев – 4 м;</w:t>
      </w:r>
    </w:p>
    <w:p w:rsidR="00E338CC" w:rsidRPr="00E338CC" w:rsidRDefault="00E338CC" w:rsidP="00E338CC">
      <w:pPr>
        <w:rPr>
          <w:sz w:val="20"/>
          <w:szCs w:val="20"/>
        </w:rPr>
      </w:pPr>
      <w:r w:rsidRPr="00E338CC">
        <w:rPr>
          <w:sz w:val="20"/>
          <w:szCs w:val="20"/>
        </w:rPr>
        <w:t>-от стволов средне рослых деревьев – 2 м;</w:t>
      </w:r>
    </w:p>
    <w:p w:rsidR="00E338CC" w:rsidRPr="00E338CC" w:rsidRDefault="00E338CC" w:rsidP="00E338CC">
      <w:pPr>
        <w:rPr>
          <w:sz w:val="20"/>
          <w:szCs w:val="20"/>
        </w:rPr>
      </w:pPr>
      <w:r w:rsidRPr="00E338CC">
        <w:rPr>
          <w:sz w:val="20"/>
          <w:szCs w:val="20"/>
        </w:rPr>
        <w:t>-от кустарника – 1 м;</w:t>
      </w:r>
    </w:p>
    <w:p w:rsidR="00E338CC" w:rsidRPr="00E338CC" w:rsidRDefault="00E338CC" w:rsidP="00E338CC">
      <w:pPr>
        <w:rPr>
          <w:sz w:val="20"/>
          <w:szCs w:val="20"/>
        </w:rPr>
      </w:pPr>
      <w:r w:rsidRPr="00E338CC">
        <w:rPr>
          <w:sz w:val="20"/>
          <w:szCs w:val="20"/>
        </w:rPr>
        <w:t>-от внешних стен индивидуальных домов до колодцев на территории участка со стороны вводов инженерных сетей – не менее 6 м;</w:t>
      </w:r>
    </w:p>
    <w:p w:rsidR="00E338CC" w:rsidRPr="00E338CC" w:rsidRDefault="00E338CC" w:rsidP="00E338CC">
      <w:pPr>
        <w:rPr>
          <w:sz w:val="20"/>
          <w:szCs w:val="20"/>
        </w:rPr>
      </w:pPr>
      <w:r w:rsidRPr="00E338CC">
        <w:rPr>
          <w:sz w:val="20"/>
          <w:szCs w:val="20"/>
        </w:rPr>
        <w:t>-от трансформаторных подстанций до границ участков жилых домов – не менее 10 м;</w:t>
      </w:r>
    </w:p>
    <w:p w:rsidR="00E338CC" w:rsidRPr="00E338CC" w:rsidRDefault="00E338CC" w:rsidP="00E338CC">
      <w:pPr>
        <w:spacing w:line="0" w:lineRule="atLeast"/>
        <w:jc w:val="both"/>
        <w:rPr>
          <w:sz w:val="20"/>
          <w:szCs w:val="20"/>
        </w:rPr>
      </w:pPr>
      <w:r w:rsidRPr="00E338CC">
        <w:rPr>
          <w:color w:val="000000"/>
          <w:sz w:val="20"/>
          <w:szCs w:val="20"/>
        </w:rPr>
        <w:t xml:space="preserve">          </w:t>
      </w:r>
      <w:r w:rsidRPr="00E338CC">
        <w:rPr>
          <w:b/>
          <w:sz w:val="20"/>
          <w:szCs w:val="20"/>
        </w:rPr>
        <w:t>Обременение:</w:t>
      </w:r>
      <w:r w:rsidRPr="00E338CC">
        <w:rPr>
          <w:sz w:val="20"/>
          <w:szCs w:val="20"/>
        </w:rPr>
        <w:t xml:space="preserve"> На дату принятия решения о проведении аукциона обременения не зарегистрированы.</w:t>
      </w:r>
    </w:p>
    <w:p w:rsidR="00E338CC" w:rsidRPr="00E338CC" w:rsidRDefault="00E338CC" w:rsidP="00E338CC">
      <w:pPr>
        <w:spacing w:line="0" w:lineRule="atLeast"/>
        <w:jc w:val="both"/>
        <w:rPr>
          <w:color w:val="000000"/>
          <w:sz w:val="20"/>
          <w:szCs w:val="20"/>
          <w:shd w:val="clear" w:color="auto" w:fill="FFFFFF"/>
        </w:rPr>
      </w:pPr>
      <w:r w:rsidRPr="00E338CC">
        <w:rPr>
          <w:sz w:val="20"/>
          <w:szCs w:val="20"/>
        </w:rPr>
        <w:t xml:space="preserve">          </w:t>
      </w:r>
      <w:r w:rsidRPr="00E338CC">
        <w:rPr>
          <w:b/>
          <w:sz w:val="20"/>
          <w:szCs w:val="20"/>
        </w:rPr>
        <w:t>Ограничения:</w:t>
      </w:r>
      <w:r w:rsidRPr="00E338CC">
        <w:rPr>
          <w:sz w:val="20"/>
          <w:szCs w:val="20"/>
        </w:rPr>
        <w:t xml:space="preserve"> На дату принятия решения о проведении аукциона ограничения не зарегистрированы.</w:t>
      </w:r>
      <w:r w:rsidRPr="00E338CC">
        <w:rPr>
          <w:b/>
          <w:sz w:val="20"/>
          <w:szCs w:val="20"/>
        </w:rPr>
        <w:t xml:space="preserve">   </w:t>
      </w:r>
    </w:p>
    <w:p w:rsidR="00E338CC" w:rsidRPr="00E338CC" w:rsidRDefault="00E338CC" w:rsidP="00E338CC">
      <w:pPr>
        <w:jc w:val="both"/>
        <w:rPr>
          <w:sz w:val="20"/>
          <w:szCs w:val="20"/>
        </w:rPr>
      </w:pPr>
      <w:r w:rsidRPr="00E338CC">
        <w:rPr>
          <w:sz w:val="20"/>
          <w:szCs w:val="20"/>
        </w:rPr>
        <w:t xml:space="preserve">          </w:t>
      </w:r>
      <w:r w:rsidRPr="00E338CC">
        <w:rPr>
          <w:b/>
          <w:bCs/>
          <w:sz w:val="20"/>
          <w:szCs w:val="20"/>
        </w:rPr>
        <w:t xml:space="preserve">5. Требования к содержанию и форме заявки. </w:t>
      </w:r>
      <w:r w:rsidRPr="00E338CC">
        <w:rPr>
          <w:sz w:val="20"/>
          <w:szCs w:val="20"/>
        </w:rPr>
        <w:t xml:space="preserve">Заявка на участие в аукционе подается в срок и по форме, которые установлены документацией об аукционе </w:t>
      </w:r>
      <w:r w:rsidRPr="00E338CC">
        <w:rPr>
          <w:sz w:val="20"/>
          <w:szCs w:val="20"/>
          <w:shd w:val="clear" w:color="auto" w:fill="FFFFFF"/>
        </w:rPr>
        <w:t>с указанием реквизитов счета для возврата задатка</w:t>
      </w:r>
      <w:r w:rsidRPr="00E338CC">
        <w:rPr>
          <w:sz w:val="20"/>
          <w:szCs w:val="20"/>
        </w:rPr>
        <w:t xml:space="preserve">. </w:t>
      </w:r>
    </w:p>
    <w:p w:rsidR="00E338CC" w:rsidRPr="00E338CC" w:rsidRDefault="00E338CC" w:rsidP="00E338CC">
      <w:pPr>
        <w:ind w:firstLine="533"/>
        <w:jc w:val="both"/>
        <w:rPr>
          <w:sz w:val="20"/>
          <w:szCs w:val="20"/>
        </w:rPr>
      </w:pPr>
      <w:r w:rsidRPr="00E338CC">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E338CC" w:rsidRPr="00E338CC" w:rsidRDefault="00E338CC" w:rsidP="00E338CC">
      <w:pPr>
        <w:ind w:firstLine="720"/>
        <w:jc w:val="both"/>
        <w:rPr>
          <w:sz w:val="20"/>
          <w:szCs w:val="20"/>
        </w:rPr>
      </w:pPr>
      <w:bookmarkStart w:id="0" w:name="sub_32"/>
      <w:r w:rsidRPr="00E338CC">
        <w:rPr>
          <w:sz w:val="20"/>
          <w:szCs w:val="20"/>
        </w:rPr>
        <w:t>Заявка на участие в аукционе должна содержать:</w:t>
      </w:r>
    </w:p>
    <w:p w:rsidR="00E338CC" w:rsidRPr="00E338CC" w:rsidRDefault="00E338CC" w:rsidP="00E338CC">
      <w:pPr>
        <w:ind w:firstLine="720"/>
        <w:jc w:val="both"/>
        <w:rPr>
          <w:sz w:val="20"/>
          <w:szCs w:val="20"/>
        </w:rPr>
      </w:pPr>
      <w:bookmarkStart w:id="1" w:name="sub_101211"/>
      <w:bookmarkStart w:id="2" w:name="sub_33"/>
      <w:bookmarkEnd w:id="0"/>
      <w:r w:rsidRPr="00E338CC">
        <w:rPr>
          <w:sz w:val="20"/>
          <w:szCs w:val="20"/>
        </w:rPr>
        <w:t>1) сведения и документы о заявителе, подавшем такую заявку:</w:t>
      </w:r>
    </w:p>
    <w:p w:rsidR="00E338CC" w:rsidRPr="00E338CC" w:rsidRDefault="00E338CC" w:rsidP="00E338CC">
      <w:pPr>
        <w:ind w:firstLine="720"/>
        <w:jc w:val="both"/>
        <w:rPr>
          <w:sz w:val="20"/>
          <w:szCs w:val="20"/>
        </w:rPr>
      </w:pPr>
      <w:bookmarkStart w:id="3" w:name="sub_1012111"/>
      <w:bookmarkEnd w:id="1"/>
      <w:r w:rsidRPr="00E338CC">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338CC" w:rsidRPr="00E338CC" w:rsidRDefault="00E338CC" w:rsidP="00E338CC">
      <w:pPr>
        <w:ind w:firstLine="720"/>
        <w:jc w:val="both"/>
        <w:rPr>
          <w:sz w:val="20"/>
          <w:szCs w:val="20"/>
        </w:rPr>
      </w:pPr>
      <w:bookmarkStart w:id="4" w:name="sub_101213"/>
      <w:bookmarkEnd w:id="3"/>
      <w:r w:rsidRPr="00E338CC">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4"/>
    <w:p w:rsidR="00E338CC" w:rsidRPr="00E338CC" w:rsidRDefault="00E338CC" w:rsidP="00E338CC">
      <w:pPr>
        <w:ind w:firstLine="720"/>
        <w:jc w:val="both"/>
        <w:rPr>
          <w:sz w:val="20"/>
          <w:szCs w:val="20"/>
        </w:rPr>
      </w:pPr>
      <w:r w:rsidRPr="00E338CC">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E338CC" w:rsidRPr="00E338CC" w:rsidRDefault="00E338CC" w:rsidP="00E338CC">
      <w:pPr>
        <w:ind w:firstLine="720"/>
        <w:jc w:val="both"/>
        <w:rPr>
          <w:sz w:val="20"/>
          <w:szCs w:val="20"/>
        </w:rPr>
      </w:pPr>
      <w:bookmarkStart w:id="5" w:name="sub_34"/>
      <w:bookmarkEnd w:id="2"/>
      <w:r w:rsidRPr="00E338CC">
        <w:rPr>
          <w:sz w:val="20"/>
          <w:szCs w:val="20"/>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w:t>
      </w:r>
      <w:r w:rsidRPr="00E338CC">
        <w:rPr>
          <w:sz w:val="20"/>
          <w:szCs w:val="20"/>
        </w:rPr>
        <w:lastRenderedPageBreak/>
        <w:t>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338CC" w:rsidRPr="00E338CC" w:rsidRDefault="00E338CC" w:rsidP="00E338CC">
      <w:pPr>
        <w:ind w:firstLine="720"/>
        <w:jc w:val="both"/>
        <w:rPr>
          <w:sz w:val="20"/>
          <w:szCs w:val="20"/>
        </w:rPr>
      </w:pPr>
      <w:bookmarkStart w:id="6" w:name="sub_35"/>
      <w:bookmarkEnd w:id="5"/>
      <w:r w:rsidRPr="00E338CC">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338CC" w:rsidRPr="00E338CC" w:rsidRDefault="00E338CC" w:rsidP="00E338CC">
      <w:pPr>
        <w:ind w:firstLine="720"/>
        <w:jc w:val="both"/>
        <w:rPr>
          <w:sz w:val="20"/>
          <w:szCs w:val="20"/>
        </w:rPr>
      </w:pPr>
      <w:bookmarkStart w:id="7" w:name="sub_36"/>
      <w:bookmarkEnd w:id="6"/>
      <w:r w:rsidRPr="00E338CC">
        <w:rPr>
          <w:sz w:val="20"/>
          <w:szCs w:val="20"/>
        </w:rPr>
        <w:t>Заявитель открытого аукциона вправе подать только одну заявку в отношении каждого предмета аукциона (лота).</w:t>
      </w:r>
      <w:bookmarkStart w:id="8" w:name="sub_40"/>
      <w:bookmarkEnd w:id="7"/>
    </w:p>
    <w:p w:rsidR="00E338CC" w:rsidRPr="00E338CC" w:rsidRDefault="00E338CC" w:rsidP="00E338CC">
      <w:pPr>
        <w:ind w:firstLine="720"/>
        <w:jc w:val="both"/>
        <w:rPr>
          <w:b/>
          <w:bCs/>
          <w:color w:val="000080"/>
          <w:sz w:val="20"/>
          <w:szCs w:val="20"/>
        </w:rPr>
      </w:pPr>
      <w:r w:rsidRPr="00E338CC">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38CC" w:rsidRPr="00E338CC" w:rsidRDefault="00E338CC" w:rsidP="00E338CC">
      <w:pPr>
        <w:ind w:firstLine="709"/>
        <w:jc w:val="both"/>
        <w:rPr>
          <w:sz w:val="20"/>
          <w:szCs w:val="20"/>
        </w:rPr>
      </w:pPr>
      <w:bookmarkStart w:id="9" w:name="sub_56"/>
      <w:bookmarkEnd w:id="8"/>
      <w:r w:rsidRPr="00E338CC">
        <w:rPr>
          <w:b/>
          <w:sz w:val="20"/>
          <w:szCs w:val="20"/>
        </w:rPr>
        <w:t>6. Отказ от проведения аукциона</w:t>
      </w:r>
      <w:r w:rsidRPr="00E338CC">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sidRPr="00E338CC">
          <w:rPr>
            <w:rStyle w:val="a7"/>
            <w:sz w:val="20"/>
            <w:szCs w:val="20"/>
          </w:rPr>
          <w:t>пунктом 8</w:t>
        </w:r>
      </w:hyperlink>
      <w:r w:rsidRPr="00E338CC">
        <w:rPr>
          <w:sz w:val="20"/>
          <w:szCs w:val="20"/>
        </w:rPr>
        <w:t xml:space="preserve"> статьи 39.11 Земельного кодекса РФ. Извещение об отказе в проведении аукциона размещается на </w:t>
      </w:r>
      <w:hyperlink r:id="rId8" w:history="1">
        <w:r w:rsidRPr="00E338CC">
          <w:rPr>
            <w:rStyle w:val="a7"/>
            <w:sz w:val="20"/>
            <w:szCs w:val="20"/>
          </w:rPr>
          <w:t>официальном сайте</w:t>
        </w:r>
      </w:hyperlink>
      <w:r w:rsidRPr="00E338CC">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338CC" w:rsidRPr="00E338CC" w:rsidRDefault="00E338CC" w:rsidP="00E338CC">
      <w:pPr>
        <w:pStyle w:val="s1"/>
        <w:shd w:val="clear" w:color="auto" w:fill="FFFFFF"/>
        <w:spacing w:before="0" w:beforeAutospacing="0" w:after="0" w:afterAutospacing="0"/>
        <w:ind w:firstLine="720"/>
        <w:jc w:val="both"/>
        <w:rPr>
          <w:b/>
          <w:color w:val="000000"/>
          <w:sz w:val="20"/>
          <w:szCs w:val="20"/>
        </w:rPr>
      </w:pPr>
      <w:r w:rsidRPr="00E338CC">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E338CC" w:rsidRPr="00E338CC" w:rsidRDefault="00E338CC" w:rsidP="00E338CC">
      <w:pPr>
        <w:ind w:firstLine="709"/>
        <w:jc w:val="both"/>
        <w:rPr>
          <w:sz w:val="20"/>
          <w:szCs w:val="20"/>
        </w:rPr>
      </w:pPr>
      <w:bookmarkStart w:id="10" w:name="sub_391211"/>
      <w:r w:rsidRPr="00E338CC">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338CC" w:rsidRPr="00E338CC" w:rsidRDefault="00E338CC" w:rsidP="00E338CC">
      <w:pPr>
        <w:ind w:firstLine="709"/>
        <w:jc w:val="both"/>
        <w:rPr>
          <w:sz w:val="20"/>
          <w:szCs w:val="20"/>
        </w:rPr>
      </w:pPr>
      <w:bookmarkStart w:id="11" w:name="sub_391212"/>
      <w:bookmarkEnd w:id="10"/>
      <w:r w:rsidRPr="00E338CC">
        <w:rPr>
          <w:sz w:val="20"/>
          <w:szCs w:val="20"/>
        </w:rPr>
        <w:t>2) копии документов, удостоверяющих личность заявителя (для граждан);</w:t>
      </w:r>
    </w:p>
    <w:p w:rsidR="00E338CC" w:rsidRPr="00E338CC" w:rsidRDefault="00E338CC" w:rsidP="00E338CC">
      <w:pPr>
        <w:ind w:firstLine="709"/>
        <w:jc w:val="both"/>
        <w:rPr>
          <w:sz w:val="20"/>
          <w:szCs w:val="20"/>
        </w:rPr>
      </w:pPr>
      <w:bookmarkStart w:id="12" w:name="sub_3912130"/>
      <w:bookmarkEnd w:id="11"/>
      <w:r w:rsidRPr="00E338CC">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2"/>
    <w:p w:rsidR="00E338CC" w:rsidRPr="00E338CC" w:rsidRDefault="00E338CC" w:rsidP="00E338CC">
      <w:pPr>
        <w:ind w:firstLine="709"/>
        <w:jc w:val="both"/>
        <w:rPr>
          <w:sz w:val="20"/>
          <w:szCs w:val="20"/>
        </w:rPr>
      </w:pPr>
      <w:r w:rsidRPr="00E338CC">
        <w:rPr>
          <w:sz w:val="20"/>
          <w:szCs w:val="20"/>
        </w:rPr>
        <w:t>4) документы, подтверждающие внесение задатка.</w:t>
      </w:r>
    </w:p>
    <w:p w:rsidR="00E338CC" w:rsidRPr="00E338CC" w:rsidRDefault="00E338CC" w:rsidP="00E338CC">
      <w:pPr>
        <w:pStyle w:val="a8"/>
        <w:rPr>
          <w:rFonts w:ascii="Times New Roman" w:hAnsi="Times New Roman" w:cs="Times New Roman"/>
          <w:noProof/>
          <w:color w:val="000000"/>
        </w:rPr>
      </w:pPr>
      <w:r w:rsidRPr="00E338CC">
        <w:rPr>
          <w:color w:val="000000"/>
        </w:rPr>
        <w:t xml:space="preserve">      </w:t>
      </w:r>
      <w:r w:rsidRPr="00E338CC">
        <w:rPr>
          <w:rFonts w:ascii="Times New Roman" w:hAnsi="Times New Roman" w:cs="Times New Roman"/>
        </w:rPr>
        <w:t xml:space="preserve">Задаток </w:t>
      </w:r>
      <w:r w:rsidRPr="00E338CC">
        <w:rPr>
          <w:rFonts w:ascii="Times New Roman" w:hAnsi="Times New Roman" w:cs="Times New Roman"/>
          <w:noProof/>
          <w:color w:val="000000"/>
        </w:rPr>
        <w:t>должен быть  внесен  Претендентом  по следующим реквизитам:</w:t>
      </w:r>
    </w:p>
    <w:p w:rsidR="00E338CC" w:rsidRPr="00E338CC" w:rsidRDefault="00E338CC" w:rsidP="00E338CC">
      <w:pPr>
        <w:ind w:right="-18" w:firstLine="708"/>
        <w:jc w:val="both"/>
        <w:rPr>
          <w:color w:val="000000"/>
          <w:sz w:val="20"/>
          <w:szCs w:val="20"/>
        </w:rPr>
      </w:pPr>
      <w:r w:rsidRPr="00E338CC">
        <w:rPr>
          <w:color w:val="000000"/>
          <w:sz w:val="20"/>
          <w:szCs w:val="20"/>
        </w:rPr>
        <w:t xml:space="preserve"> УФК по Республике Мордовия (Администрации Ельниковского муниципального района Республики Мордовия) по следующим реквизитам: ИНН 1307076097, о</w:t>
      </w:r>
      <w:r w:rsidRPr="00E338CC">
        <w:rPr>
          <w:sz w:val="20"/>
          <w:szCs w:val="20"/>
        </w:rPr>
        <w:t>тделение НБ- Республики Мордовия, г.Саранск</w:t>
      </w:r>
      <w:r w:rsidRPr="00E338CC">
        <w:rPr>
          <w:color w:val="000000"/>
          <w:sz w:val="20"/>
          <w:szCs w:val="20"/>
        </w:rPr>
        <w:t>, р/с 40101810900000010002, БИК 048952001, код платежного подразделения 90011406013050000430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89618425-Ельниковское сельское поселение; ОКТМО 89618410 Большемордовско-Пошатское сельское поселение.</w:t>
      </w:r>
    </w:p>
    <w:p w:rsidR="00E338CC" w:rsidRPr="00E338CC" w:rsidRDefault="00E338CC" w:rsidP="00E338CC">
      <w:pPr>
        <w:pStyle w:val="western"/>
        <w:spacing w:before="0" w:beforeAutospacing="0" w:after="0" w:afterAutospacing="0"/>
        <w:jc w:val="both"/>
        <w:rPr>
          <w:rFonts w:ascii="Courier New" w:hAnsi="Courier New" w:cs="Courier New"/>
          <w:color w:val="000000"/>
          <w:sz w:val="20"/>
          <w:szCs w:val="20"/>
        </w:rPr>
      </w:pPr>
      <w:r w:rsidRPr="00E338CC">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338CC" w:rsidRPr="00E338CC" w:rsidRDefault="00E338CC" w:rsidP="00E338CC">
      <w:pPr>
        <w:ind w:firstLine="720"/>
        <w:jc w:val="both"/>
        <w:rPr>
          <w:sz w:val="20"/>
          <w:szCs w:val="20"/>
        </w:rPr>
      </w:pPr>
      <w:bookmarkStart w:id="13" w:name="sub_39122"/>
      <w:r w:rsidRPr="00E338CC">
        <w:rPr>
          <w:sz w:val="20"/>
          <w:szCs w:val="20"/>
        </w:rPr>
        <w:t>Представление документов, подтверждающих внесение задатка, признается заключением соглашения о задатке.</w:t>
      </w:r>
    </w:p>
    <w:bookmarkEnd w:id="13"/>
    <w:p w:rsidR="00E338CC" w:rsidRPr="00E338CC" w:rsidRDefault="00E338CC" w:rsidP="00E338CC">
      <w:pPr>
        <w:pStyle w:val="western"/>
        <w:spacing w:before="0" w:beforeAutospacing="0" w:after="0" w:afterAutospacing="0"/>
        <w:ind w:firstLine="709"/>
        <w:jc w:val="both"/>
        <w:rPr>
          <w:rFonts w:ascii="Courier New" w:hAnsi="Courier New" w:cs="Courier New"/>
          <w:color w:val="000000"/>
          <w:sz w:val="20"/>
          <w:szCs w:val="20"/>
        </w:rPr>
      </w:pPr>
      <w:r w:rsidRPr="00E338CC">
        <w:rPr>
          <w:b/>
          <w:bCs/>
          <w:color w:val="000000"/>
          <w:sz w:val="20"/>
          <w:szCs w:val="20"/>
        </w:rPr>
        <w:t>Порядок возврата задатка:</w:t>
      </w:r>
    </w:p>
    <w:p w:rsidR="00E338CC" w:rsidRPr="00E338CC" w:rsidRDefault="00E338CC" w:rsidP="00E338CC">
      <w:pPr>
        <w:pStyle w:val="western"/>
        <w:spacing w:before="0" w:beforeAutospacing="0" w:after="0" w:afterAutospacing="0"/>
        <w:ind w:firstLine="709"/>
        <w:jc w:val="both"/>
        <w:rPr>
          <w:rFonts w:ascii="Courier New" w:hAnsi="Courier New" w:cs="Courier New"/>
          <w:color w:val="000000"/>
          <w:sz w:val="20"/>
          <w:szCs w:val="20"/>
        </w:rPr>
      </w:pPr>
      <w:r w:rsidRPr="00E338CC">
        <w:rPr>
          <w:color w:val="000000"/>
          <w:sz w:val="20"/>
          <w:szCs w:val="20"/>
        </w:rPr>
        <w:t>- в случае если</w:t>
      </w:r>
      <w:r w:rsidRPr="00E338CC">
        <w:rPr>
          <w:rStyle w:val="apple-converted-space"/>
          <w:color w:val="000000"/>
          <w:sz w:val="20"/>
          <w:szCs w:val="20"/>
        </w:rPr>
        <w:t> </w:t>
      </w:r>
      <w:r w:rsidRPr="00E338CC">
        <w:rPr>
          <w:color w:val="000000"/>
          <w:sz w:val="20"/>
          <w:szCs w:val="20"/>
        </w:rPr>
        <w:t>претендент</w:t>
      </w:r>
      <w:r w:rsidRPr="00E338CC">
        <w:rPr>
          <w:rStyle w:val="apple-converted-space"/>
          <w:color w:val="000000"/>
          <w:sz w:val="20"/>
          <w:szCs w:val="20"/>
        </w:rPr>
        <w:t> </w:t>
      </w:r>
      <w:r w:rsidRPr="00E338CC">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E338CC">
        <w:rPr>
          <w:rStyle w:val="apple-converted-space"/>
          <w:color w:val="000000"/>
          <w:sz w:val="20"/>
          <w:szCs w:val="20"/>
        </w:rPr>
        <w:t> </w:t>
      </w:r>
      <w:r w:rsidRPr="00E338CC">
        <w:rPr>
          <w:color w:val="000000"/>
          <w:sz w:val="20"/>
          <w:szCs w:val="20"/>
        </w:rPr>
        <w:t>организатору аукциона, перечисленная сумма задатка подлежит возврату</w:t>
      </w:r>
      <w:r w:rsidRPr="00E338CC">
        <w:rPr>
          <w:rStyle w:val="apple-converted-space"/>
          <w:b/>
          <w:bCs/>
          <w:color w:val="000000"/>
          <w:sz w:val="20"/>
          <w:szCs w:val="20"/>
        </w:rPr>
        <w:t> </w:t>
      </w:r>
      <w:r w:rsidRPr="00E338CC">
        <w:rPr>
          <w:color w:val="000000"/>
          <w:sz w:val="20"/>
          <w:szCs w:val="20"/>
        </w:rPr>
        <w:t>претендентов течение 3-х дней с даты регистрации отзыва заявки.</w:t>
      </w:r>
    </w:p>
    <w:p w:rsidR="00E338CC" w:rsidRPr="00E338CC" w:rsidRDefault="00E338CC" w:rsidP="00E338CC">
      <w:pPr>
        <w:pStyle w:val="western"/>
        <w:spacing w:before="0" w:beforeAutospacing="0" w:after="0" w:afterAutospacing="0"/>
        <w:ind w:firstLine="709"/>
        <w:jc w:val="both"/>
        <w:rPr>
          <w:rFonts w:ascii="Courier New" w:hAnsi="Courier New" w:cs="Courier New"/>
          <w:color w:val="000000"/>
          <w:sz w:val="20"/>
          <w:szCs w:val="20"/>
        </w:rPr>
      </w:pPr>
      <w:r w:rsidRPr="00E338CC">
        <w:rPr>
          <w:color w:val="000000"/>
          <w:sz w:val="20"/>
          <w:szCs w:val="20"/>
        </w:rPr>
        <w:t>- в случае если</w:t>
      </w:r>
      <w:r w:rsidRPr="00E338CC">
        <w:rPr>
          <w:rStyle w:val="apple-converted-space"/>
          <w:color w:val="000000"/>
          <w:sz w:val="20"/>
          <w:szCs w:val="20"/>
        </w:rPr>
        <w:t> </w:t>
      </w:r>
      <w:r w:rsidRPr="00E338CC">
        <w:rPr>
          <w:color w:val="000000"/>
          <w:sz w:val="20"/>
          <w:szCs w:val="20"/>
        </w:rPr>
        <w:t>претендент</w:t>
      </w:r>
      <w:r w:rsidRPr="00E338CC">
        <w:rPr>
          <w:rStyle w:val="apple-converted-space"/>
          <w:color w:val="000000"/>
          <w:sz w:val="20"/>
          <w:szCs w:val="20"/>
        </w:rPr>
        <w:t> </w:t>
      </w:r>
      <w:r w:rsidRPr="00E338CC">
        <w:rPr>
          <w:color w:val="000000"/>
          <w:sz w:val="20"/>
          <w:szCs w:val="20"/>
        </w:rPr>
        <w:t>решением</w:t>
      </w:r>
      <w:r w:rsidRPr="00E338CC">
        <w:rPr>
          <w:rStyle w:val="apple-converted-space"/>
          <w:color w:val="000000"/>
          <w:sz w:val="20"/>
          <w:szCs w:val="20"/>
        </w:rPr>
        <w:t> </w:t>
      </w:r>
      <w:r w:rsidRPr="00E338CC">
        <w:rPr>
          <w:color w:val="000000"/>
          <w:sz w:val="20"/>
          <w:szCs w:val="20"/>
        </w:rPr>
        <w:t>организатора аукциона</w:t>
      </w:r>
      <w:r w:rsidRPr="00E338CC">
        <w:rPr>
          <w:rStyle w:val="apple-converted-space"/>
          <w:color w:val="000000"/>
          <w:sz w:val="20"/>
          <w:szCs w:val="20"/>
        </w:rPr>
        <w:t> </w:t>
      </w:r>
      <w:r w:rsidRPr="00E338CC">
        <w:rPr>
          <w:color w:val="000000"/>
          <w:sz w:val="20"/>
          <w:szCs w:val="20"/>
        </w:rPr>
        <w:t>не допускается к участию в аукционе, перечисленная сумма задатка подлежит возврату</w:t>
      </w:r>
      <w:r w:rsidRPr="00E338CC">
        <w:rPr>
          <w:rStyle w:val="apple-converted-space"/>
          <w:color w:val="000000"/>
          <w:sz w:val="20"/>
          <w:szCs w:val="20"/>
        </w:rPr>
        <w:t> </w:t>
      </w:r>
      <w:r w:rsidRPr="00E338CC">
        <w:rPr>
          <w:color w:val="000000"/>
          <w:sz w:val="20"/>
          <w:szCs w:val="20"/>
        </w:rPr>
        <w:t>претенденту</w:t>
      </w:r>
      <w:r w:rsidRPr="00E338CC">
        <w:rPr>
          <w:rStyle w:val="apple-converted-space"/>
          <w:color w:val="000000"/>
          <w:sz w:val="20"/>
          <w:szCs w:val="20"/>
        </w:rPr>
        <w:t> </w:t>
      </w:r>
      <w:r w:rsidRPr="00E338CC">
        <w:rPr>
          <w:color w:val="000000"/>
          <w:sz w:val="20"/>
          <w:szCs w:val="20"/>
        </w:rPr>
        <w:t>в течение 3-х дней со дня оформления протокола приема заявок на участие в аукционе.</w:t>
      </w:r>
    </w:p>
    <w:p w:rsidR="00E338CC" w:rsidRPr="00E338CC" w:rsidRDefault="00E338CC" w:rsidP="00E338CC">
      <w:pPr>
        <w:pStyle w:val="western"/>
        <w:spacing w:before="0" w:beforeAutospacing="0" w:after="0" w:afterAutospacing="0"/>
        <w:ind w:firstLine="709"/>
        <w:jc w:val="both"/>
        <w:rPr>
          <w:rFonts w:ascii="Courier New" w:hAnsi="Courier New" w:cs="Courier New"/>
          <w:color w:val="000000"/>
          <w:sz w:val="20"/>
          <w:szCs w:val="20"/>
        </w:rPr>
      </w:pPr>
      <w:r w:rsidRPr="00E338CC">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338CC" w:rsidRPr="00E338CC" w:rsidRDefault="00E338CC" w:rsidP="00E338CC">
      <w:pPr>
        <w:pStyle w:val="western"/>
        <w:spacing w:before="0" w:beforeAutospacing="0" w:after="0" w:afterAutospacing="0"/>
        <w:ind w:firstLine="709"/>
        <w:jc w:val="both"/>
        <w:rPr>
          <w:rFonts w:ascii="Courier New" w:hAnsi="Courier New" w:cs="Courier New"/>
          <w:color w:val="000000"/>
          <w:sz w:val="20"/>
          <w:szCs w:val="20"/>
        </w:rPr>
      </w:pPr>
      <w:r w:rsidRPr="00E338CC">
        <w:rPr>
          <w:b/>
          <w:bCs/>
          <w:color w:val="000000"/>
          <w:sz w:val="20"/>
          <w:szCs w:val="20"/>
        </w:rPr>
        <w:t>Задаток не возвращается:</w:t>
      </w:r>
    </w:p>
    <w:p w:rsidR="00E338CC" w:rsidRPr="00E338CC" w:rsidRDefault="00E338CC" w:rsidP="00E338CC">
      <w:pPr>
        <w:pStyle w:val="a6"/>
        <w:shd w:val="clear" w:color="auto" w:fill="FFFFFF"/>
        <w:spacing w:before="0" w:beforeAutospacing="0" w:after="0" w:afterAutospacing="0"/>
        <w:ind w:firstLine="709"/>
        <w:jc w:val="both"/>
        <w:rPr>
          <w:rFonts w:ascii="Courier New" w:hAnsi="Courier New" w:cs="Courier New"/>
          <w:color w:val="000000"/>
          <w:sz w:val="20"/>
          <w:szCs w:val="20"/>
        </w:rPr>
      </w:pPr>
      <w:r w:rsidRPr="00E338CC">
        <w:rPr>
          <w:b/>
          <w:bCs/>
          <w:color w:val="000000"/>
          <w:sz w:val="20"/>
          <w:szCs w:val="20"/>
        </w:rPr>
        <w:t>- в случае если</w:t>
      </w:r>
      <w:r w:rsidRPr="00E338CC">
        <w:rPr>
          <w:rStyle w:val="apple-converted-space"/>
          <w:b/>
          <w:bCs/>
          <w:color w:val="000000"/>
          <w:sz w:val="20"/>
          <w:szCs w:val="20"/>
        </w:rPr>
        <w:t> </w:t>
      </w:r>
      <w:r w:rsidRPr="00E338CC">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338CC" w:rsidRPr="00E338CC" w:rsidRDefault="00E338CC" w:rsidP="00E338CC">
      <w:pPr>
        <w:ind w:firstLine="709"/>
        <w:jc w:val="both"/>
        <w:rPr>
          <w:sz w:val="20"/>
          <w:szCs w:val="20"/>
        </w:rPr>
      </w:pPr>
      <w:r w:rsidRPr="00E338CC">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338CC">
          <w:rPr>
            <w:rStyle w:val="a9"/>
            <w:sz w:val="20"/>
            <w:szCs w:val="20"/>
          </w:rPr>
          <w:t>пункте 1</w:t>
        </w:r>
      </w:hyperlink>
      <w:r w:rsidRPr="00E338CC">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338CC" w:rsidRPr="00E338CC" w:rsidRDefault="00E338CC" w:rsidP="00E338CC">
      <w:pPr>
        <w:pStyle w:val="s1"/>
        <w:shd w:val="clear" w:color="auto" w:fill="FFFFFF"/>
        <w:spacing w:before="0" w:beforeAutospacing="0" w:after="0" w:afterAutospacing="0"/>
        <w:ind w:firstLine="709"/>
        <w:jc w:val="both"/>
        <w:rPr>
          <w:color w:val="000000"/>
          <w:sz w:val="20"/>
          <w:szCs w:val="20"/>
        </w:rPr>
      </w:pPr>
      <w:r w:rsidRPr="00E338CC">
        <w:rPr>
          <w:color w:val="000000"/>
          <w:sz w:val="20"/>
          <w:szCs w:val="20"/>
        </w:rPr>
        <w:t xml:space="preserve"> Прием документов прекращается не ранее чем за пять дней до дня проведения аукциона.</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color w:val="000000"/>
          <w:sz w:val="20"/>
          <w:szCs w:val="20"/>
        </w:rPr>
        <w:t>Один заявитель вправе подать только одну заявку на участие в аукционе.</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color w:val="000000"/>
          <w:sz w:val="20"/>
          <w:szCs w:val="20"/>
        </w:rPr>
        <w:lastRenderedPageBreak/>
        <w:t>Заявка на участие в аукционе, поступившая по истечении срока ее приема, возвращается в день ее поступления заявителю.</w:t>
      </w:r>
    </w:p>
    <w:p w:rsidR="00E338CC" w:rsidRPr="00E338CC" w:rsidRDefault="00E338CC" w:rsidP="00E338CC">
      <w:pPr>
        <w:pStyle w:val="s1"/>
        <w:shd w:val="clear" w:color="auto" w:fill="FFFFFF"/>
        <w:spacing w:before="0" w:beforeAutospacing="0" w:after="0" w:afterAutospacing="0"/>
        <w:ind w:firstLine="720"/>
        <w:jc w:val="both"/>
        <w:rPr>
          <w:b/>
          <w:color w:val="000000"/>
          <w:sz w:val="20"/>
          <w:szCs w:val="20"/>
        </w:rPr>
      </w:pPr>
      <w:r w:rsidRPr="00E338CC">
        <w:rPr>
          <w:b/>
          <w:color w:val="000000"/>
          <w:sz w:val="20"/>
          <w:szCs w:val="20"/>
        </w:rPr>
        <w:t>8.  Заявитель не допускается к участию в аукционе по следующим основаниям:</w:t>
      </w:r>
    </w:p>
    <w:p w:rsidR="00E338CC" w:rsidRPr="00E338CC" w:rsidRDefault="00E338CC" w:rsidP="00E338CC">
      <w:pPr>
        <w:jc w:val="both"/>
        <w:rPr>
          <w:sz w:val="20"/>
          <w:szCs w:val="20"/>
        </w:rPr>
      </w:pPr>
      <w:bookmarkStart w:id="14" w:name="sub_391281"/>
      <w:r w:rsidRPr="00E338CC">
        <w:rPr>
          <w:sz w:val="20"/>
          <w:szCs w:val="20"/>
        </w:rPr>
        <w:t xml:space="preserve">            1) непредставление необходимых для участия в аукционе документов или представление недостоверных сведений;</w:t>
      </w:r>
    </w:p>
    <w:p w:rsidR="00E338CC" w:rsidRPr="00E338CC" w:rsidRDefault="00E338CC" w:rsidP="00E338CC">
      <w:pPr>
        <w:ind w:firstLine="720"/>
        <w:jc w:val="both"/>
        <w:rPr>
          <w:sz w:val="20"/>
          <w:szCs w:val="20"/>
        </w:rPr>
      </w:pPr>
      <w:bookmarkStart w:id="15" w:name="sub_391282"/>
      <w:bookmarkEnd w:id="14"/>
      <w:r w:rsidRPr="00E338CC">
        <w:rPr>
          <w:sz w:val="20"/>
          <w:szCs w:val="20"/>
        </w:rPr>
        <w:t>2) не поступление задатка на дату рассмотрения заявок на участие в аукционе;</w:t>
      </w:r>
    </w:p>
    <w:p w:rsidR="00E338CC" w:rsidRPr="00E338CC" w:rsidRDefault="00E338CC" w:rsidP="00E338CC">
      <w:pPr>
        <w:ind w:firstLine="720"/>
        <w:jc w:val="both"/>
        <w:rPr>
          <w:sz w:val="20"/>
          <w:szCs w:val="20"/>
        </w:rPr>
      </w:pPr>
      <w:bookmarkStart w:id="16" w:name="sub_391283"/>
      <w:bookmarkEnd w:id="15"/>
      <w:r w:rsidRPr="00E338CC">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6"/>
    <w:p w:rsidR="00E338CC" w:rsidRPr="00E338CC" w:rsidRDefault="00E338CC" w:rsidP="00E338CC">
      <w:pPr>
        <w:ind w:firstLine="720"/>
        <w:jc w:val="both"/>
        <w:rPr>
          <w:sz w:val="20"/>
          <w:szCs w:val="20"/>
        </w:rPr>
      </w:pPr>
      <w:r w:rsidRPr="00E338CC">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color w:val="000000"/>
          <w:sz w:val="20"/>
          <w:szCs w:val="20"/>
        </w:rPr>
        <w:t>Отказ в допуске к участию в торгах по иным основаниям, кроме указанных в</w:t>
      </w:r>
      <w:r w:rsidRPr="00E338CC">
        <w:rPr>
          <w:rStyle w:val="apple-converted-space"/>
          <w:color w:val="000000"/>
          <w:sz w:val="20"/>
          <w:szCs w:val="20"/>
        </w:rPr>
        <w:t> </w:t>
      </w:r>
      <w:r w:rsidRPr="00E338CC">
        <w:rPr>
          <w:color w:val="000000"/>
          <w:sz w:val="20"/>
          <w:szCs w:val="20"/>
        </w:rPr>
        <w:t>п.8 ст.39.12 Земельного кодекса РФ оснований, не допускается.</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b/>
          <w:color w:val="000000"/>
          <w:sz w:val="20"/>
          <w:szCs w:val="20"/>
        </w:rPr>
        <w:t>9.</w:t>
      </w:r>
      <w:r w:rsidRPr="00E338CC">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b/>
          <w:color w:val="000000"/>
          <w:sz w:val="20"/>
          <w:szCs w:val="20"/>
        </w:rPr>
        <w:t>10.</w:t>
      </w:r>
      <w:r w:rsidRPr="00E338CC">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b/>
          <w:color w:val="000000"/>
          <w:sz w:val="20"/>
          <w:szCs w:val="20"/>
        </w:rPr>
        <w:t>11.</w:t>
      </w:r>
      <w:r w:rsidRPr="00E338CC">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b/>
          <w:color w:val="000000"/>
          <w:sz w:val="20"/>
          <w:szCs w:val="20"/>
        </w:rPr>
        <w:t>12.</w:t>
      </w:r>
      <w:r w:rsidRPr="00E338CC">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38CC" w:rsidRPr="00E338CC" w:rsidRDefault="00E338CC" w:rsidP="00E338CC">
      <w:pPr>
        <w:pStyle w:val="s1"/>
        <w:shd w:val="clear" w:color="auto" w:fill="FFFFFF"/>
        <w:spacing w:before="0" w:beforeAutospacing="0" w:after="0" w:afterAutospacing="0"/>
        <w:ind w:firstLine="720"/>
        <w:jc w:val="both"/>
        <w:rPr>
          <w:color w:val="000000"/>
          <w:sz w:val="20"/>
          <w:szCs w:val="20"/>
        </w:rPr>
      </w:pPr>
      <w:r w:rsidRPr="00E338CC">
        <w:rPr>
          <w:b/>
          <w:color w:val="000000"/>
          <w:sz w:val="20"/>
          <w:szCs w:val="20"/>
        </w:rPr>
        <w:t>13.</w:t>
      </w:r>
      <w:r w:rsidRPr="00E338CC">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338CC" w:rsidRPr="00E338CC" w:rsidRDefault="00E338CC" w:rsidP="00E338CC">
      <w:pPr>
        <w:ind w:firstLine="720"/>
        <w:jc w:val="both"/>
        <w:rPr>
          <w:sz w:val="20"/>
          <w:szCs w:val="20"/>
        </w:rPr>
      </w:pPr>
      <w:bookmarkStart w:id="17" w:name="sub_61"/>
      <w:bookmarkEnd w:id="9"/>
      <w:r w:rsidRPr="00E338CC">
        <w:rPr>
          <w:b/>
          <w:sz w:val="20"/>
          <w:szCs w:val="20"/>
        </w:rPr>
        <w:t xml:space="preserve">14.  </w:t>
      </w:r>
      <w:r w:rsidRPr="00E338CC">
        <w:rPr>
          <w:b/>
          <w:bCs/>
          <w:sz w:val="20"/>
          <w:szCs w:val="20"/>
        </w:rPr>
        <w:t>Порядок, место, даты начала и окончания срока подачи заявок на участие в открытом аукционе</w:t>
      </w:r>
      <w:r w:rsidRPr="00E338CC">
        <w:rPr>
          <w:sz w:val="20"/>
          <w:szCs w:val="20"/>
        </w:rPr>
        <w:t xml:space="preserve">. </w:t>
      </w:r>
    </w:p>
    <w:p w:rsidR="00E338CC" w:rsidRPr="00E338CC" w:rsidRDefault="00E338CC" w:rsidP="00E338CC">
      <w:pPr>
        <w:ind w:firstLine="720"/>
        <w:jc w:val="both"/>
        <w:rPr>
          <w:sz w:val="20"/>
          <w:szCs w:val="20"/>
        </w:rPr>
      </w:pPr>
      <w:r w:rsidRPr="00E338CC">
        <w:rPr>
          <w:sz w:val="20"/>
          <w:szCs w:val="20"/>
        </w:rPr>
        <w:t xml:space="preserve">Дата начала приема заявок на участие в аукционе: </w:t>
      </w:r>
      <w:r w:rsidRPr="00E338CC">
        <w:rPr>
          <w:b/>
          <w:sz w:val="20"/>
          <w:szCs w:val="20"/>
        </w:rPr>
        <w:t>с 21 декабря 2018 года, кроме субботы, воскресенья и праздничных дней по 16 января 2019 года (включительно), с 08-30 до 17-00 часов по адресу:</w:t>
      </w:r>
      <w:r w:rsidRPr="00E338CC">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E338CC" w:rsidRPr="00E338CC" w:rsidRDefault="00E338CC" w:rsidP="00E338CC">
      <w:pPr>
        <w:ind w:firstLine="720"/>
        <w:jc w:val="both"/>
        <w:rPr>
          <w:sz w:val="20"/>
          <w:szCs w:val="20"/>
        </w:rPr>
      </w:pPr>
      <w:r w:rsidRPr="00E338CC">
        <w:rPr>
          <w:b/>
          <w:sz w:val="20"/>
          <w:szCs w:val="20"/>
        </w:rPr>
        <w:t>Дата, время и место определения участников аукциона:</w:t>
      </w:r>
      <w:r w:rsidRPr="00E338CC">
        <w:rPr>
          <w:sz w:val="20"/>
          <w:szCs w:val="20"/>
        </w:rPr>
        <w:t xml:space="preserve"> </w:t>
      </w:r>
      <w:r w:rsidRPr="00E338CC">
        <w:rPr>
          <w:b/>
          <w:sz w:val="20"/>
          <w:szCs w:val="20"/>
        </w:rPr>
        <w:t xml:space="preserve">18 января 2019 года в 11:30 часов 00 мин. по адресу: </w:t>
      </w:r>
      <w:bookmarkStart w:id="18" w:name="sub_63"/>
      <w:bookmarkEnd w:id="17"/>
      <w:r w:rsidRPr="00E338CC">
        <w:rPr>
          <w:sz w:val="20"/>
          <w:szCs w:val="20"/>
        </w:rPr>
        <w:t>Республика Мордовия, Ельниковский район, с. Ельники, ул. Ленина, дом 18, 1 этаж, кабинет № 8</w:t>
      </w:r>
    </w:p>
    <w:p w:rsidR="00E338CC" w:rsidRPr="00E338CC" w:rsidRDefault="00E338CC" w:rsidP="00E338CC">
      <w:pPr>
        <w:ind w:firstLine="720"/>
        <w:jc w:val="both"/>
        <w:rPr>
          <w:sz w:val="20"/>
          <w:szCs w:val="20"/>
        </w:rPr>
      </w:pPr>
      <w:r w:rsidRPr="00E338CC">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8"/>
    <w:p w:rsidR="00E338CC" w:rsidRPr="00E338CC" w:rsidRDefault="00E338CC" w:rsidP="00E338CC">
      <w:pPr>
        <w:pStyle w:val="a6"/>
        <w:spacing w:before="0" w:beforeAutospacing="0" w:after="0" w:afterAutospacing="0"/>
        <w:ind w:firstLine="544"/>
        <w:jc w:val="both"/>
        <w:rPr>
          <w:b/>
          <w:bCs/>
          <w:color w:val="000000"/>
          <w:sz w:val="20"/>
          <w:szCs w:val="20"/>
        </w:rPr>
      </w:pPr>
      <w:r w:rsidRPr="00E338CC">
        <w:rPr>
          <w:b/>
          <w:bCs/>
          <w:color w:val="000000"/>
          <w:sz w:val="20"/>
          <w:szCs w:val="20"/>
        </w:rPr>
        <w:t xml:space="preserve">Аукцион состоится </w:t>
      </w:r>
      <w:r w:rsidRPr="00E338CC">
        <w:rPr>
          <w:b/>
          <w:bCs/>
          <w:sz w:val="20"/>
          <w:szCs w:val="20"/>
        </w:rPr>
        <w:t>21 января 2019</w:t>
      </w:r>
      <w:r w:rsidRPr="00E338CC">
        <w:rPr>
          <w:b/>
          <w:bCs/>
          <w:color w:val="000000"/>
          <w:sz w:val="20"/>
          <w:szCs w:val="20"/>
        </w:rPr>
        <w:t xml:space="preserve"> года </w:t>
      </w:r>
    </w:p>
    <w:p w:rsidR="00E338CC" w:rsidRPr="00E338CC" w:rsidRDefault="00E338CC" w:rsidP="00E338CC">
      <w:pPr>
        <w:pStyle w:val="a6"/>
        <w:spacing w:before="0" w:beforeAutospacing="0" w:after="0" w:afterAutospacing="0"/>
        <w:ind w:firstLine="544"/>
        <w:jc w:val="both"/>
        <w:rPr>
          <w:b/>
          <w:bCs/>
          <w:color w:val="000000"/>
          <w:sz w:val="20"/>
          <w:szCs w:val="20"/>
        </w:rPr>
      </w:pPr>
      <w:r w:rsidRPr="00E338CC">
        <w:rPr>
          <w:b/>
          <w:bCs/>
          <w:color w:val="000000"/>
          <w:sz w:val="20"/>
          <w:szCs w:val="20"/>
        </w:rPr>
        <w:t>Лот №1 в 9 часов 00 минут;  Лот №2 в 10 часов 00 минут;  Лот №3 в 11 часов 00 минут;  Лот №4 в 12 часов 00 минут; Лот №5 в 13 часов 00 минут по московскому времени.</w:t>
      </w:r>
    </w:p>
    <w:p w:rsidR="00E338CC" w:rsidRPr="00E338CC" w:rsidRDefault="00E338CC" w:rsidP="00E338CC">
      <w:pPr>
        <w:pStyle w:val="a6"/>
        <w:spacing w:before="0" w:beforeAutospacing="0" w:after="0" w:afterAutospacing="0"/>
        <w:ind w:firstLine="544"/>
        <w:jc w:val="both"/>
        <w:rPr>
          <w:color w:val="000000"/>
          <w:sz w:val="20"/>
          <w:szCs w:val="20"/>
        </w:rPr>
      </w:pPr>
      <w:r w:rsidRPr="00E338CC">
        <w:rPr>
          <w:b/>
          <w:bCs/>
          <w:color w:val="000000"/>
          <w:sz w:val="20"/>
          <w:szCs w:val="20"/>
        </w:rPr>
        <w:t>Определение участников аукциона</w:t>
      </w:r>
      <w:r w:rsidRPr="00E338CC">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338CC" w:rsidRPr="00E338CC" w:rsidRDefault="00E338CC" w:rsidP="00E338CC">
      <w:pPr>
        <w:pStyle w:val="a6"/>
        <w:spacing w:before="0" w:beforeAutospacing="0" w:after="0" w:afterAutospacing="0"/>
        <w:ind w:firstLine="544"/>
        <w:jc w:val="both"/>
        <w:rPr>
          <w:color w:val="000000"/>
          <w:sz w:val="20"/>
          <w:szCs w:val="20"/>
          <w:shd w:val="clear" w:color="auto" w:fill="FFFFFF"/>
        </w:rPr>
      </w:pPr>
      <w:r w:rsidRPr="00E338CC">
        <w:rPr>
          <w:b/>
          <w:color w:val="000000"/>
          <w:sz w:val="20"/>
          <w:szCs w:val="20"/>
          <w:shd w:val="clear" w:color="auto" w:fill="FFFFFF"/>
        </w:rPr>
        <w:t>15. Аукцион</w:t>
      </w:r>
      <w:r w:rsidRPr="00E338CC">
        <w:rPr>
          <w:color w:val="000000"/>
          <w:sz w:val="20"/>
          <w:szCs w:val="20"/>
          <w:shd w:val="clear" w:color="auto" w:fill="FFFFFF"/>
        </w:rPr>
        <w:t xml:space="preserve"> проводится в соответствии со  статьей 39.12 Земельного кодекса РФ.</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Торги проводятся в указанном в извещении о проведении торгов месте, в соответствующие день и час.</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Аукцион, открытый по форме подачи предложений о цене или размере</w:t>
      </w:r>
      <w:r w:rsidRPr="00E338CC">
        <w:rPr>
          <w:sz w:val="20"/>
          <w:szCs w:val="20"/>
        </w:rPr>
        <w:t xml:space="preserve">  по продаже земельного участка</w:t>
      </w:r>
      <w:r w:rsidRPr="00E338CC">
        <w:rPr>
          <w:color w:val="000000"/>
          <w:sz w:val="20"/>
          <w:szCs w:val="20"/>
        </w:rPr>
        <w:t>:</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а)    аукцион ведет аукционист;</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w:t>
      </w:r>
      <w:r w:rsidRPr="00E338CC">
        <w:rPr>
          <w:color w:val="000000"/>
          <w:sz w:val="20"/>
          <w:szCs w:val="20"/>
        </w:rPr>
        <w:lastRenderedPageBreak/>
        <w:t>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338CC" w:rsidRPr="00E338CC" w:rsidRDefault="00E338CC" w:rsidP="00E338CC">
      <w:pPr>
        <w:pStyle w:val="a6"/>
        <w:shd w:val="clear" w:color="auto" w:fill="FFFFFF"/>
        <w:spacing w:before="0" w:beforeAutospacing="0" w:after="0" w:afterAutospacing="0"/>
        <w:ind w:firstLine="567"/>
        <w:jc w:val="both"/>
        <w:rPr>
          <w:color w:val="000000"/>
          <w:sz w:val="20"/>
          <w:szCs w:val="20"/>
        </w:rPr>
      </w:pPr>
      <w:r w:rsidRPr="00E338CC">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338CC" w:rsidRPr="00E338CC" w:rsidRDefault="00E338CC" w:rsidP="00E338CC">
      <w:pPr>
        <w:jc w:val="both"/>
        <w:rPr>
          <w:color w:val="000000"/>
          <w:sz w:val="20"/>
          <w:szCs w:val="20"/>
        </w:rPr>
      </w:pPr>
      <w:r w:rsidRPr="00E338CC">
        <w:rPr>
          <w:b/>
          <w:bCs/>
          <w:color w:val="000000"/>
          <w:sz w:val="20"/>
          <w:szCs w:val="20"/>
        </w:rPr>
        <w:t xml:space="preserve">          Победителем аукциона:</w:t>
      </w:r>
      <w:r w:rsidRPr="00E338CC">
        <w:rPr>
          <w:color w:val="000000"/>
          <w:sz w:val="20"/>
          <w:szCs w:val="20"/>
        </w:rPr>
        <w:t xml:space="preserve"> </w:t>
      </w:r>
      <w:r w:rsidRPr="00E338CC">
        <w:rPr>
          <w:sz w:val="20"/>
          <w:szCs w:val="20"/>
        </w:rPr>
        <w:t>Победителем аукциона признается участник аукциона, предложивший наибольшую сумму выкупной цены земельного участка.</w:t>
      </w:r>
    </w:p>
    <w:p w:rsidR="00E338CC" w:rsidRPr="00E338CC" w:rsidRDefault="00E338CC" w:rsidP="00E338CC">
      <w:pPr>
        <w:ind w:firstLine="567"/>
        <w:jc w:val="both"/>
        <w:rPr>
          <w:sz w:val="20"/>
          <w:szCs w:val="20"/>
        </w:rPr>
      </w:pPr>
      <w:r w:rsidRPr="00E338CC">
        <w:rPr>
          <w:b/>
          <w:bCs/>
          <w:sz w:val="20"/>
          <w:szCs w:val="20"/>
        </w:rPr>
        <w:t>Результаты аукциона:</w:t>
      </w:r>
      <w:r w:rsidRPr="00E338CC">
        <w:rPr>
          <w:rStyle w:val="apple-converted-space"/>
          <w:sz w:val="20"/>
          <w:szCs w:val="20"/>
        </w:rPr>
        <w:t> </w:t>
      </w:r>
      <w:r w:rsidRPr="00E338CC">
        <w:rPr>
          <w:sz w:val="20"/>
          <w:szCs w:val="20"/>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338CC">
          <w:rPr>
            <w:rStyle w:val="a9"/>
            <w:sz w:val="20"/>
            <w:szCs w:val="20"/>
          </w:rPr>
          <w:t>официальном сайте</w:t>
        </w:r>
      </w:hyperlink>
      <w:r w:rsidRPr="00E338CC">
        <w:rPr>
          <w:sz w:val="20"/>
          <w:szCs w:val="20"/>
        </w:rPr>
        <w:t>.</w:t>
      </w:r>
    </w:p>
    <w:p w:rsidR="00E338CC" w:rsidRPr="00E338CC" w:rsidRDefault="00E338CC" w:rsidP="00E338CC">
      <w:pPr>
        <w:pStyle w:val="a3"/>
        <w:rPr>
          <w:sz w:val="20"/>
        </w:rPr>
      </w:pPr>
      <w:r w:rsidRPr="00E338CC">
        <w:rPr>
          <w:b/>
          <w:bCs/>
          <w:sz w:val="20"/>
        </w:rPr>
        <w:t xml:space="preserve">            Дополнительную информацию</w:t>
      </w:r>
      <w:r w:rsidRPr="00E338CC">
        <w:rPr>
          <w:bCs/>
          <w:sz w:val="20"/>
        </w:rPr>
        <w:t>,</w:t>
      </w:r>
      <w:r w:rsidRPr="00E338CC">
        <w:rPr>
          <w:sz w:val="20"/>
        </w:rPr>
        <w:t xml:space="preserve">  </w:t>
      </w:r>
      <w:r w:rsidRPr="00E338CC">
        <w:rPr>
          <w:bCs/>
          <w:sz w:val="20"/>
        </w:rPr>
        <w:t xml:space="preserve">можно получить по адресу: </w:t>
      </w:r>
      <w:r w:rsidRPr="00E338CC">
        <w:rPr>
          <w:sz w:val="20"/>
        </w:rPr>
        <w:t>Республика Мордовия, Ельниковский район, с. Ельники, ул. Ленина, дом 18, 1 этаж, кабинет № 8 с 8-30 до 17-00 часов или по телефону  (834-44) 2-10-00, в период приема заявок  на официальном сайте</w:t>
      </w:r>
      <w:r w:rsidRPr="00E338CC">
        <w:rPr>
          <w:spacing w:val="-4"/>
          <w:sz w:val="20"/>
        </w:rPr>
        <w:t xml:space="preserve"> Российской Федерации для размещения информации о проведении торгов</w:t>
      </w:r>
      <w:r w:rsidRPr="00E338CC">
        <w:rPr>
          <w:sz w:val="20"/>
        </w:rPr>
        <w:t xml:space="preserve">  - </w:t>
      </w:r>
      <w:hyperlink r:id="rId11" w:history="1">
        <w:r w:rsidRPr="00E338CC">
          <w:rPr>
            <w:rStyle w:val="a7"/>
            <w:sz w:val="20"/>
            <w:lang w:val="en-US"/>
          </w:rPr>
          <w:t>www</w:t>
        </w:r>
        <w:r w:rsidRPr="00E338CC">
          <w:rPr>
            <w:rStyle w:val="a7"/>
            <w:sz w:val="20"/>
          </w:rPr>
          <w:t>.</w:t>
        </w:r>
        <w:r w:rsidRPr="00E338CC">
          <w:rPr>
            <w:rStyle w:val="a7"/>
            <w:sz w:val="20"/>
            <w:lang w:val="en-US"/>
          </w:rPr>
          <w:t>torgi</w:t>
        </w:r>
        <w:r w:rsidRPr="00E338CC">
          <w:rPr>
            <w:rStyle w:val="a7"/>
            <w:sz w:val="20"/>
          </w:rPr>
          <w:t>.</w:t>
        </w:r>
        <w:r w:rsidRPr="00E338CC">
          <w:rPr>
            <w:rStyle w:val="a7"/>
            <w:sz w:val="20"/>
            <w:lang w:val="en-US"/>
          </w:rPr>
          <w:t>gov</w:t>
        </w:r>
        <w:r w:rsidRPr="00E338CC">
          <w:rPr>
            <w:rStyle w:val="a7"/>
            <w:sz w:val="20"/>
          </w:rPr>
          <w:t>.</w:t>
        </w:r>
        <w:r w:rsidRPr="00E338CC">
          <w:rPr>
            <w:rStyle w:val="a7"/>
            <w:sz w:val="20"/>
            <w:lang w:val="en-US"/>
          </w:rPr>
          <w:t>ru</w:t>
        </w:r>
      </w:hyperlink>
      <w:r w:rsidRPr="00E338CC">
        <w:rPr>
          <w:sz w:val="20"/>
        </w:rPr>
        <w:t xml:space="preserve">. ,  на официальном сайте администрации Ельниковского муниципального района Республики Мордовия – </w:t>
      </w:r>
      <w:r w:rsidRPr="00E338CC">
        <w:rPr>
          <w:sz w:val="20"/>
          <w:lang w:val="en-US"/>
        </w:rPr>
        <w:t>www</w:t>
      </w:r>
      <w:r w:rsidRPr="00E338CC">
        <w:rPr>
          <w:sz w:val="20"/>
        </w:rPr>
        <w:t>. elniki.e-mordovia.r</w:t>
      </w:r>
      <w:r w:rsidRPr="00E338CC">
        <w:rPr>
          <w:sz w:val="20"/>
          <w:lang w:val="en-US"/>
        </w:rPr>
        <w:t>u</w:t>
      </w:r>
      <w:r w:rsidRPr="00E338CC">
        <w:rPr>
          <w:sz w:val="20"/>
        </w:rPr>
        <w:t>.</w:t>
      </w:r>
    </w:p>
    <w:p w:rsidR="002D156F" w:rsidRPr="002D156F" w:rsidRDefault="002D156F" w:rsidP="00E338CC">
      <w:pPr>
        <w:jc w:val="both"/>
        <w:rPr>
          <w:sz w:val="20"/>
          <w:szCs w:val="20"/>
        </w:rPr>
      </w:pPr>
      <w:r w:rsidRPr="002D156F">
        <w:rPr>
          <w:sz w:val="20"/>
          <w:szCs w:val="20"/>
        </w:rPr>
        <w:t>Начальник отдела по управлению</w:t>
      </w:r>
      <w:r>
        <w:rPr>
          <w:sz w:val="20"/>
          <w:szCs w:val="20"/>
        </w:rPr>
        <w:t xml:space="preserve"> </w:t>
      </w:r>
      <w:r w:rsidRPr="002D156F">
        <w:rPr>
          <w:sz w:val="20"/>
          <w:szCs w:val="20"/>
        </w:rPr>
        <w:t>муниципальным имуществом и</w:t>
      </w:r>
      <w:r>
        <w:rPr>
          <w:sz w:val="20"/>
          <w:szCs w:val="20"/>
        </w:rPr>
        <w:t xml:space="preserve"> </w:t>
      </w:r>
      <w:r w:rsidRPr="002D156F">
        <w:rPr>
          <w:sz w:val="20"/>
          <w:szCs w:val="20"/>
        </w:rPr>
        <w:t>земельным отношениям администрации</w:t>
      </w:r>
    </w:p>
    <w:p w:rsidR="002D156F" w:rsidRPr="002D156F" w:rsidRDefault="002D156F" w:rsidP="002D156F">
      <w:pPr>
        <w:ind w:right="-365"/>
        <w:jc w:val="both"/>
        <w:rPr>
          <w:sz w:val="20"/>
          <w:szCs w:val="20"/>
        </w:rPr>
      </w:pPr>
      <w:r w:rsidRPr="002D156F">
        <w:rPr>
          <w:sz w:val="20"/>
          <w:szCs w:val="20"/>
        </w:rPr>
        <w:t>Ельниковского муниципального района                                                                   О.В.Замотаев</w:t>
      </w:r>
    </w:p>
    <w:p w:rsidR="002D156F" w:rsidRPr="002D156F" w:rsidRDefault="002D156F" w:rsidP="002D156F">
      <w:pPr>
        <w:jc w:val="center"/>
        <w:rPr>
          <w:b/>
          <w:i/>
          <w:sz w:val="20"/>
          <w:szCs w:val="20"/>
        </w:rPr>
      </w:pPr>
    </w:p>
    <w:p w:rsidR="002D156F" w:rsidRPr="002D156F" w:rsidRDefault="002D156F" w:rsidP="002D156F">
      <w:pPr>
        <w:jc w:val="center"/>
        <w:rPr>
          <w:b/>
          <w:i/>
          <w:sz w:val="20"/>
          <w:szCs w:val="20"/>
        </w:rPr>
      </w:pPr>
    </w:p>
    <w:p w:rsidR="00E338CC" w:rsidRDefault="00E53105" w:rsidP="00E338CC">
      <w:pPr>
        <w:jc w:val="both"/>
        <w:rPr>
          <w:b/>
          <w:sz w:val="20"/>
          <w:szCs w:val="20"/>
        </w:rPr>
      </w:pPr>
      <w:r>
        <w:rPr>
          <w:b/>
          <w:sz w:val="20"/>
          <w:szCs w:val="20"/>
        </w:rPr>
        <w:t>142</w:t>
      </w:r>
      <w:r w:rsidR="00E338CC">
        <w:rPr>
          <w:b/>
          <w:sz w:val="20"/>
          <w:szCs w:val="20"/>
        </w:rPr>
        <w:t xml:space="preserve">. </w:t>
      </w:r>
      <w:r w:rsidR="00E338CC" w:rsidRPr="002D156F">
        <w:rPr>
          <w:b/>
          <w:sz w:val="20"/>
          <w:szCs w:val="20"/>
        </w:rPr>
        <w:t xml:space="preserve">Извещение администрации Ельниковского муниципального района Республики Мордовия от </w:t>
      </w:r>
      <w:r w:rsidR="00E338CC">
        <w:rPr>
          <w:b/>
          <w:sz w:val="20"/>
          <w:szCs w:val="20"/>
        </w:rPr>
        <w:t>20.12</w:t>
      </w:r>
      <w:r w:rsidR="00E338CC" w:rsidRPr="002D156F">
        <w:rPr>
          <w:b/>
          <w:sz w:val="20"/>
          <w:szCs w:val="20"/>
        </w:rPr>
        <w:t>.2018 № 1</w:t>
      </w:r>
      <w:r w:rsidR="00E338CC">
        <w:rPr>
          <w:b/>
          <w:sz w:val="20"/>
          <w:szCs w:val="20"/>
        </w:rPr>
        <w:t>70.</w:t>
      </w:r>
    </w:p>
    <w:p w:rsidR="00E338CC" w:rsidRPr="004F422D" w:rsidRDefault="00E338CC" w:rsidP="00E338CC">
      <w:pPr>
        <w:jc w:val="both"/>
        <w:rPr>
          <w:color w:val="000000"/>
          <w:sz w:val="20"/>
          <w:szCs w:val="20"/>
        </w:rPr>
      </w:pPr>
      <w:r w:rsidRPr="004F422D">
        <w:rPr>
          <w:color w:val="000000"/>
          <w:sz w:val="20"/>
          <w:szCs w:val="20"/>
        </w:rPr>
        <w:t xml:space="preserve">«Администрация Ельниковского муниципального района сообщает о </w:t>
      </w:r>
      <w:r w:rsidRPr="004F422D">
        <w:rPr>
          <w:sz w:val="20"/>
          <w:szCs w:val="20"/>
        </w:rPr>
        <w:t>проведении открытого  по  составу   участников аукциона  по продаже права на заключение договора аренды земельных участков</w:t>
      </w:r>
      <w:r w:rsidRPr="004F422D">
        <w:rPr>
          <w:color w:val="000000"/>
          <w:sz w:val="20"/>
          <w:szCs w:val="20"/>
        </w:rPr>
        <w:t xml:space="preserve">:  </w:t>
      </w:r>
    </w:p>
    <w:p w:rsidR="00E338CC" w:rsidRPr="004F422D" w:rsidRDefault="00E338CC" w:rsidP="00E338CC">
      <w:pPr>
        <w:jc w:val="both"/>
        <w:rPr>
          <w:sz w:val="20"/>
          <w:szCs w:val="20"/>
        </w:rPr>
      </w:pPr>
      <w:r w:rsidRPr="004F422D">
        <w:rPr>
          <w:sz w:val="20"/>
          <w:szCs w:val="20"/>
        </w:rPr>
        <w:t xml:space="preserve">           </w:t>
      </w:r>
      <w:r w:rsidRPr="004F422D">
        <w:rPr>
          <w:b/>
          <w:sz w:val="20"/>
          <w:szCs w:val="20"/>
        </w:rPr>
        <w:t>1</w:t>
      </w:r>
      <w:r w:rsidRPr="004F422D">
        <w:rPr>
          <w:sz w:val="20"/>
          <w:szCs w:val="20"/>
        </w:rPr>
        <w:t>.</w:t>
      </w:r>
      <w:r w:rsidRPr="004F422D">
        <w:rPr>
          <w:b/>
          <w:sz w:val="20"/>
          <w:szCs w:val="20"/>
        </w:rPr>
        <w:t>Организатор открытого аукциона</w:t>
      </w:r>
      <w:r w:rsidRPr="004F422D">
        <w:rPr>
          <w:sz w:val="20"/>
          <w:szCs w:val="20"/>
        </w:rPr>
        <w:t>: Администрация Ельниковского  муниципального района Республики Мордовия.</w:t>
      </w:r>
    </w:p>
    <w:p w:rsidR="00E338CC" w:rsidRPr="004F422D" w:rsidRDefault="00E338CC" w:rsidP="00E338CC">
      <w:pPr>
        <w:jc w:val="both"/>
        <w:rPr>
          <w:sz w:val="20"/>
          <w:szCs w:val="20"/>
        </w:rPr>
      </w:pPr>
      <w:r w:rsidRPr="004F422D">
        <w:rPr>
          <w:b/>
          <w:sz w:val="20"/>
          <w:szCs w:val="20"/>
        </w:rPr>
        <w:t xml:space="preserve">           </w:t>
      </w:r>
      <w:r w:rsidRPr="004F422D">
        <w:rPr>
          <w:sz w:val="20"/>
          <w:szCs w:val="20"/>
        </w:rPr>
        <w:t xml:space="preserve">Настоящий открытый аукцион проводится в </w:t>
      </w:r>
      <w:r w:rsidRPr="004F422D">
        <w:rPr>
          <w:color w:val="000000"/>
          <w:sz w:val="20"/>
          <w:szCs w:val="20"/>
        </w:rPr>
        <w:t xml:space="preserve">соответствии с </w:t>
      </w:r>
      <w:r w:rsidRPr="004F422D">
        <w:rPr>
          <w:color w:val="000000"/>
          <w:sz w:val="20"/>
          <w:szCs w:val="20"/>
          <w:shd w:val="clear" w:color="auto" w:fill="FFFFFF"/>
        </w:rPr>
        <w:t>требованиями статей 39.11, 39.12 Земельного Кодекса Российской Федерации</w:t>
      </w:r>
      <w:r w:rsidRPr="004F422D">
        <w:rPr>
          <w:color w:val="000000"/>
          <w:sz w:val="20"/>
          <w:szCs w:val="20"/>
        </w:rPr>
        <w:t xml:space="preserve">, Гражданским кодексом РФ, Бюджетным кодексом РФ </w:t>
      </w:r>
      <w:r w:rsidRPr="004F422D">
        <w:rPr>
          <w:sz w:val="20"/>
          <w:szCs w:val="20"/>
        </w:rPr>
        <w:t>и иными нормативными актами Российской Федерации.</w:t>
      </w:r>
    </w:p>
    <w:p w:rsidR="00E338CC" w:rsidRPr="004F422D" w:rsidRDefault="00E338CC" w:rsidP="00E338CC">
      <w:pPr>
        <w:ind w:firstLine="567"/>
        <w:jc w:val="both"/>
        <w:rPr>
          <w:b/>
          <w:sz w:val="20"/>
          <w:szCs w:val="20"/>
        </w:rPr>
      </w:pPr>
      <w:r w:rsidRPr="004F422D">
        <w:rPr>
          <w:b/>
          <w:sz w:val="20"/>
          <w:szCs w:val="20"/>
        </w:rPr>
        <w:t>2. Информация об Организаторе открытого аукциона.</w:t>
      </w:r>
    </w:p>
    <w:p w:rsidR="00E338CC" w:rsidRPr="004F422D" w:rsidRDefault="00E338CC" w:rsidP="00E338CC">
      <w:pPr>
        <w:ind w:firstLine="567"/>
        <w:jc w:val="both"/>
        <w:rPr>
          <w:sz w:val="20"/>
          <w:szCs w:val="20"/>
        </w:rPr>
      </w:pPr>
      <w:r w:rsidRPr="004F422D">
        <w:rPr>
          <w:sz w:val="20"/>
          <w:szCs w:val="20"/>
        </w:rPr>
        <w:t>Юридический адрес: 431370, Республика Мордовия, Ельниковский район, с. Ельники, ул. Ленина, дом 18, 1 этаж, кабинет № 8</w:t>
      </w:r>
    </w:p>
    <w:p w:rsidR="00E338CC" w:rsidRPr="004F422D" w:rsidRDefault="00E338CC" w:rsidP="00E338CC">
      <w:pPr>
        <w:ind w:firstLine="567"/>
        <w:jc w:val="both"/>
        <w:rPr>
          <w:sz w:val="20"/>
          <w:szCs w:val="20"/>
        </w:rPr>
      </w:pPr>
      <w:r w:rsidRPr="004F422D">
        <w:rPr>
          <w:sz w:val="20"/>
          <w:szCs w:val="20"/>
        </w:rPr>
        <w:t xml:space="preserve">Адрес электронной почты: </w:t>
      </w:r>
      <w:r w:rsidRPr="004F422D">
        <w:rPr>
          <w:sz w:val="20"/>
          <w:szCs w:val="20"/>
          <w:lang w:val="en-US"/>
        </w:rPr>
        <w:t>adm</w:t>
      </w:r>
      <w:r w:rsidRPr="004F422D">
        <w:rPr>
          <w:sz w:val="20"/>
          <w:szCs w:val="20"/>
        </w:rPr>
        <w:t>_</w:t>
      </w:r>
      <w:r w:rsidRPr="004F422D">
        <w:rPr>
          <w:sz w:val="20"/>
          <w:szCs w:val="20"/>
          <w:lang w:val="en-US"/>
        </w:rPr>
        <w:t>zam</w:t>
      </w:r>
      <w:r w:rsidRPr="004F422D">
        <w:rPr>
          <w:sz w:val="20"/>
          <w:szCs w:val="20"/>
        </w:rPr>
        <w:t>@</w:t>
      </w:r>
      <w:r w:rsidRPr="004F422D">
        <w:rPr>
          <w:sz w:val="20"/>
          <w:szCs w:val="20"/>
          <w:lang w:val="en-US"/>
        </w:rPr>
        <w:t>mail</w:t>
      </w:r>
      <w:r w:rsidRPr="004F422D">
        <w:rPr>
          <w:sz w:val="20"/>
          <w:szCs w:val="20"/>
        </w:rPr>
        <w:t>.</w:t>
      </w:r>
      <w:r w:rsidRPr="004F422D">
        <w:rPr>
          <w:sz w:val="20"/>
          <w:szCs w:val="20"/>
          <w:lang w:val="en-US"/>
        </w:rPr>
        <w:t>ru</w:t>
      </w:r>
    </w:p>
    <w:p w:rsidR="00E338CC" w:rsidRPr="004F422D" w:rsidRDefault="00E338CC" w:rsidP="00E338CC">
      <w:pPr>
        <w:ind w:firstLine="567"/>
        <w:jc w:val="both"/>
        <w:rPr>
          <w:sz w:val="20"/>
          <w:szCs w:val="20"/>
        </w:rPr>
      </w:pPr>
      <w:r w:rsidRPr="004F422D">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4F422D">
        <w:rPr>
          <w:sz w:val="20"/>
          <w:szCs w:val="20"/>
          <w:u w:val="single"/>
          <w:lang w:val="en-US"/>
        </w:rPr>
        <w:t>www</w:t>
      </w:r>
      <w:r w:rsidRPr="004F422D">
        <w:rPr>
          <w:sz w:val="20"/>
          <w:szCs w:val="20"/>
          <w:u w:val="single"/>
        </w:rPr>
        <w:t>.elniki.e-mordovia.ru</w:t>
      </w:r>
      <w:r w:rsidRPr="004F422D">
        <w:rPr>
          <w:sz w:val="20"/>
          <w:szCs w:val="20"/>
        </w:rPr>
        <w:t xml:space="preserve"> ,  официальный сайт</w:t>
      </w:r>
      <w:r w:rsidRPr="004F422D">
        <w:rPr>
          <w:spacing w:val="-4"/>
          <w:sz w:val="20"/>
          <w:szCs w:val="20"/>
        </w:rPr>
        <w:t xml:space="preserve"> Российской Федерации для размещения информации о проведении торгов-</w:t>
      </w:r>
      <w:r w:rsidRPr="004F422D">
        <w:rPr>
          <w:sz w:val="20"/>
          <w:szCs w:val="20"/>
        </w:rPr>
        <w:t xml:space="preserve"> </w:t>
      </w:r>
      <w:hyperlink r:id="rId12" w:history="1">
        <w:r w:rsidRPr="004F422D">
          <w:rPr>
            <w:rStyle w:val="a7"/>
            <w:sz w:val="20"/>
            <w:szCs w:val="20"/>
          </w:rPr>
          <w:t>www.torgi.gov.ru</w:t>
        </w:r>
      </w:hyperlink>
      <w:r w:rsidRPr="004F422D">
        <w:rPr>
          <w:sz w:val="20"/>
          <w:szCs w:val="20"/>
        </w:rPr>
        <w:t>.</w:t>
      </w:r>
    </w:p>
    <w:p w:rsidR="00E338CC" w:rsidRPr="004F422D" w:rsidRDefault="00E338CC" w:rsidP="00E338CC">
      <w:pPr>
        <w:ind w:firstLine="567"/>
        <w:jc w:val="both"/>
        <w:rPr>
          <w:sz w:val="20"/>
          <w:szCs w:val="20"/>
        </w:rPr>
      </w:pPr>
      <w:r w:rsidRPr="004F422D">
        <w:rPr>
          <w:sz w:val="20"/>
          <w:szCs w:val="20"/>
        </w:rPr>
        <w:t>Контактный телефон: 8(83444) 2-62-57 в рабочие дни с 8:30 до 17:00 (время московское).</w:t>
      </w:r>
    </w:p>
    <w:p w:rsidR="00E338CC" w:rsidRPr="004F422D" w:rsidRDefault="00E338CC" w:rsidP="00E338CC">
      <w:pPr>
        <w:ind w:firstLine="567"/>
        <w:jc w:val="both"/>
        <w:rPr>
          <w:sz w:val="20"/>
          <w:szCs w:val="20"/>
          <w:shd w:val="clear" w:color="auto" w:fill="FFFFFF"/>
        </w:rPr>
      </w:pPr>
      <w:r w:rsidRPr="004F422D">
        <w:rPr>
          <w:b/>
          <w:sz w:val="20"/>
          <w:szCs w:val="20"/>
          <w:shd w:val="clear" w:color="auto" w:fill="FFFFFF"/>
        </w:rPr>
        <w:t xml:space="preserve"> 3. Форма торгов: </w:t>
      </w:r>
      <w:r w:rsidRPr="004F422D">
        <w:rPr>
          <w:sz w:val="20"/>
          <w:szCs w:val="20"/>
          <w:shd w:val="clear" w:color="auto" w:fill="FFFFFF"/>
        </w:rPr>
        <w:t xml:space="preserve"> аукцион, открытый по составу участников и по форме подачи предложений.</w:t>
      </w:r>
    </w:p>
    <w:p w:rsidR="00E338CC" w:rsidRPr="004F422D" w:rsidRDefault="00E338CC" w:rsidP="00E338CC">
      <w:pPr>
        <w:ind w:firstLine="567"/>
        <w:jc w:val="both"/>
        <w:rPr>
          <w:b/>
          <w:sz w:val="20"/>
          <w:szCs w:val="20"/>
          <w:shd w:val="clear" w:color="auto" w:fill="FFFFFF"/>
        </w:rPr>
      </w:pPr>
      <w:r w:rsidRPr="004F422D">
        <w:rPr>
          <w:b/>
          <w:sz w:val="20"/>
          <w:szCs w:val="20"/>
          <w:shd w:val="clear" w:color="auto" w:fill="FFFFFF"/>
        </w:rPr>
        <w:t xml:space="preserve"> 4. Предмет аукциона:</w:t>
      </w:r>
    </w:p>
    <w:p w:rsidR="00E338CC" w:rsidRPr="004F422D" w:rsidRDefault="00E338CC" w:rsidP="00E338CC">
      <w:pPr>
        <w:ind w:right="-143"/>
        <w:jc w:val="both"/>
        <w:rPr>
          <w:color w:val="000000"/>
          <w:sz w:val="20"/>
          <w:szCs w:val="20"/>
        </w:rPr>
      </w:pPr>
      <w:r w:rsidRPr="004F422D">
        <w:rPr>
          <w:b/>
          <w:sz w:val="20"/>
          <w:szCs w:val="20"/>
        </w:rPr>
        <w:t xml:space="preserve">         </w:t>
      </w:r>
      <w:r w:rsidRPr="004F422D">
        <w:rPr>
          <w:sz w:val="20"/>
          <w:szCs w:val="20"/>
        </w:rPr>
        <w:t xml:space="preserve">  </w:t>
      </w:r>
      <w:r w:rsidRPr="004F422D">
        <w:rPr>
          <w:b/>
          <w:sz w:val="20"/>
          <w:szCs w:val="20"/>
        </w:rPr>
        <w:t>Лот №1</w:t>
      </w:r>
      <w:r w:rsidRPr="004F422D">
        <w:rPr>
          <w:sz w:val="20"/>
          <w:szCs w:val="20"/>
        </w:rPr>
        <w:t>: - земельный участок</w:t>
      </w:r>
      <w:r w:rsidRPr="004F422D">
        <w:rPr>
          <w:color w:val="000000"/>
          <w:sz w:val="20"/>
          <w:szCs w:val="20"/>
        </w:rPr>
        <w:t xml:space="preserve"> из земель населенных пунктов с видом разрешенного использования – отдельно стоящие (одноквартирные и двухквартирные) жилые дома с участками, вспомогательный вид разрешенного использования: сады, огороды с кадастровым номером </w:t>
      </w:r>
      <w:r w:rsidRPr="004F422D">
        <w:rPr>
          <w:bCs/>
          <w:sz w:val="20"/>
          <w:szCs w:val="20"/>
        </w:rPr>
        <w:t xml:space="preserve">13:07:0201005:262 </w:t>
      </w:r>
      <w:r w:rsidRPr="004F422D">
        <w:rPr>
          <w:color w:val="000000"/>
          <w:sz w:val="20"/>
          <w:szCs w:val="20"/>
        </w:rPr>
        <w:t xml:space="preserve">площадью </w:t>
      </w:r>
      <w:r w:rsidRPr="004F422D">
        <w:rPr>
          <w:rStyle w:val="a5"/>
          <w:b w:val="0"/>
          <w:sz w:val="20"/>
          <w:szCs w:val="20"/>
        </w:rPr>
        <w:t>3265</w:t>
      </w:r>
      <w:r w:rsidRPr="004F422D">
        <w:rPr>
          <w:color w:val="000000"/>
          <w:sz w:val="20"/>
          <w:szCs w:val="20"/>
        </w:rPr>
        <w:t xml:space="preserve"> </w:t>
      </w:r>
      <w:r w:rsidRPr="004F422D">
        <w:rPr>
          <w:color w:val="000000"/>
          <w:sz w:val="20"/>
          <w:szCs w:val="20"/>
        </w:rPr>
        <w:lastRenderedPageBreak/>
        <w:t xml:space="preserve">кв.метров, расположенный по адресу (описание местоположения): </w:t>
      </w:r>
      <w:r w:rsidRPr="004F422D">
        <w:rPr>
          <w:sz w:val="20"/>
          <w:szCs w:val="20"/>
        </w:rPr>
        <w:t>Республика Мордовия, Ельниковский район, с. Чурино, ул. Гагарина..</w:t>
      </w:r>
    </w:p>
    <w:p w:rsidR="00E338CC" w:rsidRPr="004F422D" w:rsidRDefault="00E338CC" w:rsidP="00E338CC">
      <w:pPr>
        <w:ind w:right="-143"/>
        <w:jc w:val="both"/>
        <w:rPr>
          <w:b/>
          <w:color w:val="000000"/>
          <w:sz w:val="20"/>
          <w:szCs w:val="20"/>
        </w:rPr>
      </w:pPr>
      <w:r w:rsidRPr="004F422D">
        <w:rPr>
          <w:color w:val="000000"/>
          <w:sz w:val="20"/>
          <w:szCs w:val="20"/>
        </w:rPr>
        <w:t xml:space="preserve">         </w:t>
      </w:r>
      <w:r w:rsidRPr="004F422D">
        <w:rPr>
          <w:b/>
          <w:sz w:val="20"/>
          <w:szCs w:val="20"/>
        </w:rPr>
        <w:t xml:space="preserve"> Срок заключения договора аренды земельного участка: 20 лет.</w:t>
      </w:r>
    </w:p>
    <w:p w:rsidR="00E338CC" w:rsidRPr="004F422D" w:rsidRDefault="00E338CC" w:rsidP="00E338CC">
      <w:pPr>
        <w:ind w:firstLine="567"/>
        <w:jc w:val="both"/>
        <w:rPr>
          <w:sz w:val="20"/>
          <w:szCs w:val="20"/>
        </w:rPr>
      </w:pPr>
      <w:r w:rsidRPr="004F422D">
        <w:rPr>
          <w:b/>
          <w:sz w:val="20"/>
          <w:szCs w:val="20"/>
          <w:shd w:val="clear" w:color="auto" w:fill="FFFFFF"/>
        </w:rPr>
        <w:t xml:space="preserve"> Начальный размер годовой арендной платы:  </w:t>
      </w:r>
      <w:r w:rsidRPr="004F422D">
        <w:rPr>
          <w:rFonts w:eastAsia="Calibri"/>
          <w:sz w:val="20"/>
          <w:szCs w:val="20"/>
        </w:rPr>
        <w:t>в размере 1,5 % процента кадастровой стоимости земельных участков</w:t>
      </w:r>
      <w:r w:rsidRPr="004F422D">
        <w:rPr>
          <w:sz w:val="20"/>
          <w:szCs w:val="20"/>
        </w:rPr>
        <w:t>: 848 (восемьсот сорок восемь ) рублей.</w:t>
      </w:r>
    </w:p>
    <w:p w:rsidR="00E338CC" w:rsidRPr="004F422D" w:rsidRDefault="00E338CC" w:rsidP="00E338CC">
      <w:pPr>
        <w:ind w:firstLine="567"/>
        <w:jc w:val="both"/>
        <w:rPr>
          <w:sz w:val="20"/>
          <w:szCs w:val="20"/>
        </w:rPr>
      </w:pPr>
      <w:r w:rsidRPr="004F422D">
        <w:rPr>
          <w:b/>
          <w:sz w:val="20"/>
          <w:szCs w:val="20"/>
          <w:shd w:val="clear" w:color="auto" w:fill="FFFFFF"/>
        </w:rPr>
        <w:t xml:space="preserve">Шаг аукциона: </w:t>
      </w:r>
      <w:r w:rsidRPr="004F422D">
        <w:rPr>
          <w:sz w:val="20"/>
          <w:szCs w:val="20"/>
        </w:rPr>
        <w:t xml:space="preserve">3% от начального размера годовой арендной платы. </w:t>
      </w:r>
    </w:p>
    <w:p w:rsidR="00E338CC" w:rsidRPr="004F422D" w:rsidRDefault="00E338CC" w:rsidP="00E338CC">
      <w:pPr>
        <w:ind w:firstLine="567"/>
        <w:jc w:val="both"/>
        <w:rPr>
          <w:sz w:val="20"/>
          <w:szCs w:val="20"/>
        </w:rPr>
      </w:pPr>
      <w:r w:rsidRPr="004F422D">
        <w:rPr>
          <w:b/>
          <w:sz w:val="20"/>
          <w:szCs w:val="20"/>
          <w:shd w:val="clear" w:color="auto" w:fill="FFFFFF"/>
        </w:rPr>
        <w:t xml:space="preserve">Размер задатка: </w:t>
      </w:r>
      <w:r w:rsidRPr="004F422D">
        <w:rPr>
          <w:color w:val="000000"/>
          <w:sz w:val="20"/>
          <w:szCs w:val="20"/>
        </w:rPr>
        <w:t xml:space="preserve">20 % от начального размера годовой арендной платы </w:t>
      </w:r>
      <w:r w:rsidRPr="004F422D">
        <w:rPr>
          <w:sz w:val="20"/>
          <w:szCs w:val="20"/>
        </w:rPr>
        <w:t>– 170  (сто семьдесят) рублей.</w:t>
      </w:r>
    </w:p>
    <w:p w:rsidR="00E338CC" w:rsidRPr="004F422D" w:rsidRDefault="00E338CC" w:rsidP="00E338CC">
      <w:pPr>
        <w:spacing w:line="0" w:lineRule="atLeast"/>
        <w:jc w:val="both"/>
        <w:rPr>
          <w:sz w:val="20"/>
          <w:szCs w:val="20"/>
        </w:rPr>
      </w:pPr>
      <w:r w:rsidRPr="004F422D">
        <w:rPr>
          <w:b/>
          <w:sz w:val="20"/>
          <w:szCs w:val="20"/>
        </w:rPr>
        <w:t xml:space="preserve">        Технические условия подключения к сетям инженерно-технического обеспечения: </w:t>
      </w:r>
      <w:r w:rsidRPr="004F422D">
        <w:rPr>
          <w:color w:val="000000"/>
          <w:sz w:val="20"/>
          <w:szCs w:val="20"/>
        </w:rPr>
        <w:t xml:space="preserve">Администрация Акчеевского сельского поселения Ельниковского муниципального района Республики Мордовия от 19.12.2018 №31; </w:t>
      </w:r>
      <w:r w:rsidRPr="004F422D">
        <w:rPr>
          <w:sz w:val="20"/>
          <w:szCs w:val="20"/>
        </w:rPr>
        <w:t xml:space="preserve">АО «Газпром газораспределение Саранск»  Филиал в г. Темникове  </w:t>
      </w:r>
      <w:r w:rsidRPr="004F422D">
        <w:rPr>
          <w:color w:val="000000"/>
          <w:sz w:val="20"/>
          <w:szCs w:val="20"/>
        </w:rPr>
        <w:t>от 30.11.2018 г. № 176.</w:t>
      </w:r>
      <w:r w:rsidRPr="004F422D">
        <w:rPr>
          <w:sz w:val="20"/>
          <w:szCs w:val="20"/>
        </w:rPr>
        <w:t xml:space="preserve">        </w:t>
      </w:r>
    </w:p>
    <w:p w:rsidR="00E338CC" w:rsidRPr="004F422D" w:rsidRDefault="00E338CC" w:rsidP="00E338CC">
      <w:pPr>
        <w:spacing w:line="0" w:lineRule="atLeast"/>
        <w:jc w:val="both"/>
        <w:rPr>
          <w:sz w:val="20"/>
          <w:szCs w:val="20"/>
        </w:rPr>
      </w:pPr>
      <w:r w:rsidRPr="004F422D">
        <w:rPr>
          <w:color w:val="000000"/>
          <w:sz w:val="20"/>
          <w:szCs w:val="20"/>
        </w:rPr>
        <w:t xml:space="preserve">         </w:t>
      </w:r>
      <w:r w:rsidRPr="004F422D">
        <w:rPr>
          <w:b/>
          <w:sz w:val="20"/>
          <w:szCs w:val="20"/>
        </w:rPr>
        <w:t>Обременение:</w:t>
      </w:r>
      <w:r w:rsidRPr="004F422D">
        <w:rPr>
          <w:sz w:val="20"/>
          <w:szCs w:val="20"/>
        </w:rPr>
        <w:t xml:space="preserve"> На дату принятия решения о проведении аукциона обременения не зарегистрированы.</w:t>
      </w:r>
    </w:p>
    <w:p w:rsidR="00E338CC" w:rsidRPr="004F422D" w:rsidRDefault="00E338CC" w:rsidP="00E338CC">
      <w:pPr>
        <w:spacing w:line="0" w:lineRule="atLeast"/>
        <w:jc w:val="both"/>
        <w:rPr>
          <w:sz w:val="20"/>
          <w:szCs w:val="20"/>
        </w:rPr>
      </w:pPr>
      <w:r w:rsidRPr="004F422D">
        <w:rPr>
          <w:sz w:val="20"/>
          <w:szCs w:val="20"/>
        </w:rPr>
        <w:t xml:space="preserve">         </w:t>
      </w:r>
      <w:r w:rsidRPr="004F422D">
        <w:rPr>
          <w:b/>
          <w:sz w:val="20"/>
          <w:szCs w:val="20"/>
        </w:rPr>
        <w:t>Ограничения:</w:t>
      </w:r>
      <w:r w:rsidRPr="004F422D">
        <w:rPr>
          <w:sz w:val="20"/>
          <w:szCs w:val="20"/>
        </w:rPr>
        <w:t xml:space="preserve"> На дату принятия решения о проведении аукциона ограничения не зарегистрированы.</w:t>
      </w:r>
    </w:p>
    <w:p w:rsidR="00E338CC" w:rsidRPr="004F422D" w:rsidRDefault="00E338CC" w:rsidP="00E338CC">
      <w:pPr>
        <w:ind w:right="-111"/>
        <w:jc w:val="both"/>
        <w:rPr>
          <w:b/>
          <w:sz w:val="20"/>
          <w:szCs w:val="20"/>
        </w:rPr>
      </w:pPr>
      <w:r w:rsidRPr="004F422D">
        <w:rPr>
          <w:sz w:val="20"/>
          <w:szCs w:val="20"/>
        </w:rPr>
        <w:t xml:space="preserve">          </w:t>
      </w:r>
      <w:r w:rsidRPr="004F422D">
        <w:rPr>
          <w:b/>
          <w:sz w:val="20"/>
          <w:szCs w:val="20"/>
        </w:rPr>
        <w:t xml:space="preserve">Параметры разрешенного строительства объекта капитального строительства: </w:t>
      </w:r>
    </w:p>
    <w:p w:rsidR="00E338CC" w:rsidRPr="004F422D" w:rsidRDefault="00E338CC" w:rsidP="00E338CC">
      <w:pPr>
        <w:jc w:val="both"/>
        <w:rPr>
          <w:sz w:val="20"/>
          <w:szCs w:val="20"/>
        </w:rPr>
      </w:pPr>
      <w:r w:rsidRPr="004F422D">
        <w:rPr>
          <w:sz w:val="20"/>
          <w:szCs w:val="20"/>
        </w:rPr>
        <w:t>-отступ от красной линии в районах существующей застройки – в соответствии со сложившейся линией застройки, в районах новой застройки – от 5 м;</w:t>
      </w:r>
    </w:p>
    <w:p w:rsidR="00E338CC" w:rsidRPr="004F422D" w:rsidRDefault="00E338CC" w:rsidP="00E338CC">
      <w:pPr>
        <w:jc w:val="both"/>
        <w:rPr>
          <w:sz w:val="20"/>
          <w:szCs w:val="20"/>
        </w:rPr>
      </w:pPr>
      <w:r w:rsidRPr="004F422D">
        <w:rPr>
          <w:sz w:val="20"/>
          <w:szCs w:val="20"/>
        </w:rPr>
        <w:t>-расстояния между жилыми домами внутри квартала (группы домов), а также между жилыми, общественными и производственными зданиями,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338CC" w:rsidRPr="004F422D" w:rsidRDefault="00E338CC" w:rsidP="00E338CC">
      <w:pPr>
        <w:jc w:val="both"/>
        <w:rPr>
          <w:sz w:val="20"/>
          <w:szCs w:val="20"/>
        </w:rPr>
      </w:pPr>
      <w:r w:rsidRPr="004F422D">
        <w:rPr>
          <w:sz w:val="20"/>
          <w:szCs w:val="20"/>
        </w:rPr>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условиям размещения в городе, что определяются утвержденной градостроительной документацией;</w:t>
      </w:r>
    </w:p>
    <w:p w:rsidR="00E338CC" w:rsidRPr="004F422D" w:rsidRDefault="00E338CC" w:rsidP="00E338CC">
      <w:pPr>
        <w:jc w:val="both"/>
        <w:rPr>
          <w:b/>
          <w:bCs/>
          <w:sz w:val="20"/>
          <w:szCs w:val="20"/>
        </w:rPr>
      </w:pPr>
      <w:r w:rsidRPr="004F422D">
        <w:rPr>
          <w:sz w:val="20"/>
          <w:szCs w:val="20"/>
        </w:rPr>
        <w:t>-размещение общественных центров и единичных объектов повседневного обслуживания – в первых этажах, выходящих на улицу жилых домов или пристроенных к ним помещениях при условии, что загрузка предприятий и входы для посетителей располагаются со стороны улицы или с торца дома;</w:t>
      </w:r>
    </w:p>
    <w:p w:rsidR="00E338CC" w:rsidRPr="004F422D" w:rsidRDefault="00E338CC" w:rsidP="00E338CC">
      <w:pPr>
        <w:jc w:val="both"/>
        <w:rPr>
          <w:sz w:val="20"/>
          <w:szCs w:val="20"/>
        </w:rPr>
      </w:pPr>
      <w:r w:rsidRPr="004F422D">
        <w:rPr>
          <w:sz w:val="20"/>
          <w:szCs w:val="20"/>
        </w:rPr>
        <w:t>- норма гаражей для индивидуального легкового автомобиля – не более чем 1 место парковки на 1 квартиру;</w:t>
      </w:r>
    </w:p>
    <w:p w:rsidR="00E338CC" w:rsidRPr="004F422D" w:rsidRDefault="00E338CC" w:rsidP="00E338CC">
      <w:pPr>
        <w:jc w:val="both"/>
        <w:rPr>
          <w:sz w:val="20"/>
          <w:szCs w:val="20"/>
        </w:rPr>
      </w:pPr>
      <w:r w:rsidRPr="004F422D">
        <w:rPr>
          <w:sz w:val="20"/>
          <w:szCs w:val="20"/>
        </w:rPr>
        <w:t>В соответствии со СНиП 31- 01- 2003 жилые здания с квартирами в первых этажах следует располагать, как правило, с отступом от красных линий, а с расположенными в них предприятиями питания – не менее 6 м от красной линии, запрещается размещение жилых помещений в цокольных и подвальных этажах.</w:t>
      </w:r>
    </w:p>
    <w:p w:rsidR="00E338CC" w:rsidRPr="004F422D" w:rsidRDefault="00E338CC" w:rsidP="00E338CC">
      <w:pPr>
        <w:jc w:val="both"/>
        <w:rPr>
          <w:b/>
          <w:bCs/>
          <w:sz w:val="20"/>
          <w:szCs w:val="20"/>
        </w:rPr>
      </w:pPr>
      <w:r w:rsidRPr="004F422D">
        <w:rPr>
          <w:b/>
          <w:bCs/>
          <w:sz w:val="20"/>
          <w:szCs w:val="20"/>
        </w:rPr>
        <w:t>В жилых зданиях не допускается размещение объектов общественного назначения, оказывающих вредное воздействие на человека:</w:t>
      </w:r>
    </w:p>
    <w:p w:rsidR="00E338CC" w:rsidRPr="004F422D" w:rsidRDefault="00E338CC" w:rsidP="00E338CC">
      <w:pPr>
        <w:jc w:val="both"/>
        <w:rPr>
          <w:sz w:val="20"/>
          <w:szCs w:val="20"/>
        </w:rPr>
      </w:pPr>
      <w:r w:rsidRPr="004F422D">
        <w:rPr>
          <w:sz w:val="20"/>
          <w:szCs w:val="20"/>
        </w:rPr>
        <w:t>-специализированных магазинов строительных, москательно-химических и других товаров, эксплуатация которых может привести к загрязнению территории и воздуха застроенной территории;</w:t>
      </w:r>
    </w:p>
    <w:p w:rsidR="00E338CC" w:rsidRPr="004F422D" w:rsidRDefault="00E338CC" w:rsidP="00E338CC">
      <w:pPr>
        <w:jc w:val="both"/>
        <w:rPr>
          <w:sz w:val="20"/>
          <w:szCs w:val="20"/>
        </w:rPr>
      </w:pPr>
      <w:r w:rsidRPr="004F422D">
        <w:rPr>
          <w:sz w:val="20"/>
          <w:szCs w:val="20"/>
        </w:rPr>
        <w:t>-магазинов и других помещений с наличием в них взрывоопасных веществ и материалов, легко воспламеняющихся и прочих жидкостей в аэрозольной упаковке, а также твердых пожароопасных материалов;</w:t>
      </w:r>
    </w:p>
    <w:p w:rsidR="00E338CC" w:rsidRPr="004F422D" w:rsidRDefault="00E338CC" w:rsidP="00E338CC">
      <w:pPr>
        <w:jc w:val="both"/>
        <w:rPr>
          <w:sz w:val="20"/>
          <w:szCs w:val="20"/>
        </w:rPr>
      </w:pPr>
      <w:r w:rsidRPr="004F422D">
        <w:rPr>
          <w:sz w:val="20"/>
          <w:szCs w:val="20"/>
        </w:rPr>
        <w:t>-магазинов по продаже синтетических ковров, автомобильных запчастей, шин и автомобильных масел;</w:t>
      </w:r>
    </w:p>
    <w:p w:rsidR="00E338CC" w:rsidRPr="004F422D" w:rsidRDefault="00E338CC" w:rsidP="00E338CC">
      <w:pPr>
        <w:jc w:val="both"/>
        <w:rPr>
          <w:sz w:val="20"/>
          <w:szCs w:val="20"/>
        </w:rPr>
      </w:pPr>
      <w:r w:rsidRPr="004F422D">
        <w:rPr>
          <w:sz w:val="20"/>
          <w:szCs w:val="20"/>
        </w:rPr>
        <w:t>-специализированных рыбных магазинов;</w:t>
      </w:r>
    </w:p>
    <w:p w:rsidR="00E338CC" w:rsidRPr="004F422D" w:rsidRDefault="00E338CC" w:rsidP="00E338CC">
      <w:pPr>
        <w:jc w:val="both"/>
        <w:rPr>
          <w:sz w:val="20"/>
          <w:szCs w:val="20"/>
        </w:rPr>
      </w:pPr>
      <w:r w:rsidRPr="004F422D">
        <w:rPr>
          <w:sz w:val="20"/>
          <w:szCs w:val="20"/>
        </w:rPr>
        <w:t>-специализированных овощных магазинов без мойки и расфасовки;</w:t>
      </w:r>
    </w:p>
    <w:p w:rsidR="00E338CC" w:rsidRPr="004F422D" w:rsidRDefault="00E338CC" w:rsidP="00E338CC">
      <w:pPr>
        <w:jc w:val="both"/>
        <w:rPr>
          <w:sz w:val="20"/>
          <w:szCs w:val="20"/>
        </w:rPr>
      </w:pPr>
      <w:r w:rsidRPr="004F422D">
        <w:rPr>
          <w:sz w:val="20"/>
          <w:szCs w:val="20"/>
        </w:rPr>
        <w:t>-складов любого назначения, в том числе оптовой и мелкооптовой торговли;</w:t>
      </w:r>
    </w:p>
    <w:p w:rsidR="00E338CC" w:rsidRPr="004F422D" w:rsidRDefault="00E338CC" w:rsidP="00E338CC">
      <w:pPr>
        <w:spacing w:line="200" w:lineRule="atLeast"/>
        <w:ind w:firstLine="851"/>
        <w:jc w:val="both"/>
        <w:rPr>
          <w:sz w:val="20"/>
          <w:szCs w:val="20"/>
        </w:rPr>
      </w:pPr>
      <w:r w:rsidRPr="004F422D">
        <w:rPr>
          <w:sz w:val="20"/>
          <w:szCs w:val="20"/>
        </w:rPr>
        <w:t>-предприятий бытового обслуживания, в которых применяются легковоспламеняющиеся вещества (за исключением парикмахерских, мастерских по ремонту часов нормируемой площадью до 300 м</w:t>
      </w:r>
      <w:r w:rsidRPr="004F422D">
        <w:rPr>
          <w:sz w:val="20"/>
          <w:szCs w:val="20"/>
          <w:vertAlign w:val="superscript"/>
        </w:rPr>
        <w:t>2</w:t>
      </w:r>
      <w:r w:rsidRPr="004F422D">
        <w:rPr>
          <w:sz w:val="20"/>
          <w:szCs w:val="20"/>
        </w:rPr>
        <w:t>).</w:t>
      </w:r>
    </w:p>
    <w:p w:rsidR="00E338CC" w:rsidRPr="004F422D" w:rsidRDefault="00E338CC" w:rsidP="00E338CC">
      <w:pPr>
        <w:pStyle w:val="p7"/>
        <w:shd w:val="clear" w:color="auto" w:fill="FFFFFF"/>
        <w:spacing w:before="0" w:beforeAutospacing="0" w:after="0" w:afterAutospacing="0"/>
        <w:ind w:right="-143" w:hanging="180"/>
        <w:jc w:val="both"/>
        <w:rPr>
          <w:sz w:val="20"/>
          <w:szCs w:val="20"/>
        </w:rPr>
      </w:pPr>
      <w:r w:rsidRPr="004F422D">
        <w:rPr>
          <w:b/>
          <w:sz w:val="20"/>
          <w:szCs w:val="20"/>
        </w:rPr>
        <w:t xml:space="preserve">         </w:t>
      </w:r>
      <w:r w:rsidRPr="004F422D">
        <w:rPr>
          <w:sz w:val="20"/>
          <w:szCs w:val="20"/>
        </w:rPr>
        <w:t xml:space="preserve">  </w:t>
      </w:r>
      <w:r w:rsidRPr="004F422D">
        <w:rPr>
          <w:b/>
          <w:bCs/>
          <w:sz w:val="20"/>
          <w:szCs w:val="20"/>
        </w:rPr>
        <w:t xml:space="preserve">5. Требования к содержанию и форме заявки. </w:t>
      </w:r>
      <w:r w:rsidRPr="004F422D">
        <w:rPr>
          <w:sz w:val="20"/>
          <w:szCs w:val="20"/>
        </w:rPr>
        <w:t>Заявка на участие в аукционе подается в срок и по форме, которые установлены документацией об аукционе (</w:t>
      </w:r>
      <w:hyperlink r:id="rId13" w:anchor="sub_1200" w:history="1">
        <w:r w:rsidRPr="004F422D">
          <w:rPr>
            <w:rStyle w:val="a7"/>
            <w:sz w:val="20"/>
            <w:szCs w:val="20"/>
          </w:rPr>
          <w:t>Приложение N 1</w:t>
        </w:r>
      </w:hyperlink>
      <w:r w:rsidRPr="004F422D">
        <w:rPr>
          <w:sz w:val="20"/>
          <w:szCs w:val="20"/>
        </w:rPr>
        <w:t>)</w:t>
      </w:r>
      <w:r w:rsidRPr="004F422D">
        <w:rPr>
          <w:sz w:val="20"/>
          <w:szCs w:val="20"/>
          <w:shd w:val="clear" w:color="auto" w:fill="FFFFFF"/>
        </w:rPr>
        <w:t xml:space="preserve"> с указанием реквизитов счета для возврата задатка</w:t>
      </w:r>
      <w:r w:rsidRPr="004F422D">
        <w:rPr>
          <w:sz w:val="20"/>
          <w:szCs w:val="20"/>
        </w:rPr>
        <w:t xml:space="preserve">. </w:t>
      </w:r>
    </w:p>
    <w:p w:rsidR="00E338CC" w:rsidRPr="004F422D" w:rsidRDefault="00E338CC" w:rsidP="00E338CC">
      <w:pPr>
        <w:ind w:firstLine="533"/>
        <w:jc w:val="both"/>
        <w:rPr>
          <w:sz w:val="20"/>
          <w:szCs w:val="20"/>
        </w:rPr>
      </w:pPr>
      <w:r w:rsidRPr="004F422D">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E338CC" w:rsidRPr="004F422D" w:rsidRDefault="00E338CC" w:rsidP="00E338CC">
      <w:pPr>
        <w:ind w:firstLine="720"/>
        <w:jc w:val="both"/>
        <w:rPr>
          <w:sz w:val="20"/>
          <w:szCs w:val="20"/>
        </w:rPr>
      </w:pPr>
      <w:r w:rsidRPr="004F422D">
        <w:rPr>
          <w:sz w:val="20"/>
          <w:szCs w:val="20"/>
        </w:rPr>
        <w:t>Заявка на участие в аукционе должна содержать:</w:t>
      </w:r>
    </w:p>
    <w:p w:rsidR="00E338CC" w:rsidRPr="004F422D" w:rsidRDefault="00E338CC" w:rsidP="00E338CC">
      <w:pPr>
        <w:ind w:firstLine="720"/>
        <w:jc w:val="both"/>
        <w:rPr>
          <w:sz w:val="20"/>
          <w:szCs w:val="20"/>
        </w:rPr>
      </w:pPr>
      <w:r w:rsidRPr="004F422D">
        <w:rPr>
          <w:sz w:val="20"/>
          <w:szCs w:val="20"/>
        </w:rPr>
        <w:t>1) сведения и документы о заявителе, подавшем такую заявку:</w:t>
      </w:r>
    </w:p>
    <w:p w:rsidR="00E338CC" w:rsidRPr="004F422D" w:rsidRDefault="00E338CC" w:rsidP="00E338CC">
      <w:pPr>
        <w:ind w:firstLine="720"/>
        <w:jc w:val="both"/>
        <w:rPr>
          <w:sz w:val="20"/>
          <w:szCs w:val="20"/>
        </w:rPr>
      </w:pPr>
      <w:r w:rsidRPr="004F422D">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338CC" w:rsidRPr="004F422D" w:rsidRDefault="00E338CC" w:rsidP="00E338CC">
      <w:pPr>
        <w:ind w:firstLine="720"/>
        <w:jc w:val="both"/>
        <w:rPr>
          <w:sz w:val="20"/>
          <w:szCs w:val="20"/>
        </w:rPr>
      </w:pPr>
      <w:r w:rsidRPr="004F422D">
        <w:rPr>
          <w:sz w:val="20"/>
          <w:szCs w:val="20"/>
        </w:rPr>
        <w:t>б) документы или копии документов, подтверждающие внесение задатка (платежное поручение, подтверждающее перечисление задатка).</w:t>
      </w:r>
    </w:p>
    <w:p w:rsidR="00E338CC" w:rsidRPr="004F422D" w:rsidRDefault="00E338CC" w:rsidP="00E338CC">
      <w:pPr>
        <w:ind w:firstLine="720"/>
        <w:jc w:val="both"/>
        <w:rPr>
          <w:sz w:val="20"/>
          <w:szCs w:val="20"/>
        </w:rPr>
      </w:pPr>
      <w:r w:rsidRPr="004F422D">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E338CC" w:rsidRPr="004F422D" w:rsidRDefault="00E338CC" w:rsidP="00E338CC">
      <w:pPr>
        <w:ind w:firstLine="720"/>
        <w:jc w:val="both"/>
        <w:rPr>
          <w:sz w:val="20"/>
          <w:szCs w:val="20"/>
        </w:rPr>
      </w:pPr>
      <w:r w:rsidRPr="004F422D">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338CC" w:rsidRPr="004F422D" w:rsidRDefault="00E338CC" w:rsidP="00E338CC">
      <w:pPr>
        <w:ind w:firstLine="720"/>
        <w:jc w:val="both"/>
        <w:rPr>
          <w:sz w:val="20"/>
          <w:szCs w:val="20"/>
        </w:rPr>
      </w:pPr>
      <w:r w:rsidRPr="004F422D">
        <w:rPr>
          <w:sz w:val="20"/>
          <w:szCs w:val="20"/>
        </w:rPr>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w:t>
      </w:r>
      <w:r w:rsidRPr="004F422D">
        <w:rPr>
          <w:sz w:val="20"/>
          <w:szCs w:val="20"/>
        </w:rPr>
        <w:lastRenderedPageBreak/>
        <w:t>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338CC" w:rsidRPr="004F422D" w:rsidRDefault="00E338CC" w:rsidP="00E338CC">
      <w:pPr>
        <w:ind w:firstLine="720"/>
        <w:jc w:val="both"/>
        <w:rPr>
          <w:sz w:val="20"/>
          <w:szCs w:val="20"/>
        </w:rPr>
      </w:pPr>
      <w:r w:rsidRPr="004F422D">
        <w:rPr>
          <w:sz w:val="20"/>
          <w:szCs w:val="20"/>
        </w:rPr>
        <w:t>Заявитель открытого аукциона вправе подать только одну заявку в отношении каждого предмета аукциона (лота).</w:t>
      </w:r>
    </w:p>
    <w:p w:rsidR="00E338CC" w:rsidRPr="004F422D" w:rsidRDefault="00E338CC" w:rsidP="00E338CC">
      <w:pPr>
        <w:ind w:firstLine="720"/>
        <w:jc w:val="both"/>
        <w:rPr>
          <w:b/>
          <w:bCs/>
          <w:color w:val="000080"/>
          <w:sz w:val="20"/>
          <w:szCs w:val="20"/>
        </w:rPr>
      </w:pPr>
      <w:r w:rsidRPr="004F422D">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38CC" w:rsidRPr="004F422D" w:rsidRDefault="00E338CC" w:rsidP="00E338CC">
      <w:pPr>
        <w:ind w:firstLine="709"/>
        <w:jc w:val="both"/>
        <w:rPr>
          <w:sz w:val="20"/>
          <w:szCs w:val="20"/>
        </w:rPr>
      </w:pPr>
      <w:r w:rsidRPr="004F422D">
        <w:rPr>
          <w:b/>
          <w:sz w:val="20"/>
          <w:szCs w:val="20"/>
        </w:rPr>
        <w:t>6. Отказ от проведения аукциона</w:t>
      </w:r>
      <w:r w:rsidRPr="004F422D">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14" w:anchor="sub_39118" w:history="1">
        <w:r w:rsidRPr="004F422D">
          <w:rPr>
            <w:rStyle w:val="a7"/>
            <w:sz w:val="20"/>
            <w:szCs w:val="20"/>
          </w:rPr>
          <w:t>пунктом 8</w:t>
        </w:r>
      </w:hyperlink>
      <w:r w:rsidRPr="004F422D">
        <w:rPr>
          <w:sz w:val="20"/>
          <w:szCs w:val="20"/>
        </w:rPr>
        <w:t xml:space="preserve"> статьи 39.11 Земельного кодекса РФ. Извещение об отказе в проведении аукциона размещается на </w:t>
      </w:r>
      <w:hyperlink r:id="rId15" w:history="1">
        <w:r w:rsidRPr="004F422D">
          <w:rPr>
            <w:rStyle w:val="a7"/>
            <w:sz w:val="20"/>
            <w:szCs w:val="20"/>
          </w:rPr>
          <w:t>официальном сайте</w:t>
        </w:r>
      </w:hyperlink>
      <w:r w:rsidRPr="004F422D">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338CC" w:rsidRPr="004F422D" w:rsidRDefault="00E338CC" w:rsidP="00E338CC">
      <w:pPr>
        <w:pStyle w:val="s1"/>
        <w:shd w:val="clear" w:color="auto" w:fill="FFFFFF"/>
        <w:spacing w:before="0" w:beforeAutospacing="0" w:after="0" w:afterAutospacing="0"/>
        <w:ind w:firstLine="720"/>
        <w:jc w:val="both"/>
        <w:rPr>
          <w:b/>
          <w:color w:val="000000"/>
          <w:sz w:val="20"/>
          <w:szCs w:val="20"/>
        </w:rPr>
      </w:pPr>
      <w:r w:rsidRPr="004F422D">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E338CC" w:rsidRPr="004F422D" w:rsidRDefault="00E338CC" w:rsidP="00E338CC">
      <w:pPr>
        <w:ind w:firstLine="709"/>
        <w:jc w:val="both"/>
        <w:rPr>
          <w:sz w:val="20"/>
          <w:szCs w:val="20"/>
        </w:rPr>
      </w:pPr>
      <w:r w:rsidRPr="004F422D">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338CC" w:rsidRPr="004F422D" w:rsidRDefault="00E338CC" w:rsidP="00E338CC">
      <w:pPr>
        <w:ind w:firstLine="709"/>
        <w:jc w:val="both"/>
        <w:rPr>
          <w:sz w:val="20"/>
          <w:szCs w:val="20"/>
        </w:rPr>
      </w:pPr>
      <w:r w:rsidRPr="004F422D">
        <w:rPr>
          <w:sz w:val="20"/>
          <w:szCs w:val="20"/>
        </w:rPr>
        <w:t>2) копии документов, удостоверяющих личность заявителя (для граждан);</w:t>
      </w:r>
    </w:p>
    <w:p w:rsidR="00E338CC" w:rsidRPr="004F422D" w:rsidRDefault="00E338CC" w:rsidP="00E338CC">
      <w:pPr>
        <w:ind w:firstLine="709"/>
        <w:jc w:val="both"/>
        <w:rPr>
          <w:sz w:val="20"/>
          <w:szCs w:val="20"/>
        </w:rPr>
      </w:pPr>
      <w:r w:rsidRPr="004F422D">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338CC" w:rsidRPr="004F422D" w:rsidRDefault="00E338CC" w:rsidP="00E338CC">
      <w:pPr>
        <w:ind w:firstLine="709"/>
        <w:jc w:val="both"/>
        <w:rPr>
          <w:sz w:val="20"/>
          <w:szCs w:val="20"/>
        </w:rPr>
      </w:pPr>
      <w:r w:rsidRPr="004F422D">
        <w:rPr>
          <w:sz w:val="20"/>
          <w:szCs w:val="20"/>
        </w:rPr>
        <w:t>4) документы, подтверждающие внесение задатка.</w:t>
      </w:r>
    </w:p>
    <w:p w:rsidR="00E338CC" w:rsidRPr="004F422D" w:rsidRDefault="00E338CC" w:rsidP="00E338CC">
      <w:pPr>
        <w:pStyle w:val="a8"/>
        <w:rPr>
          <w:rFonts w:ascii="Times New Roman" w:hAnsi="Times New Roman" w:cs="Times New Roman"/>
          <w:noProof/>
          <w:color w:val="000000"/>
        </w:rPr>
      </w:pPr>
      <w:r w:rsidRPr="004F422D">
        <w:rPr>
          <w:rFonts w:ascii="Times New Roman" w:hAnsi="Times New Roman" w:cs="Times New Roman"/>
          <w:color w:val="000000"/>
        </w:rPr>
        <w:t xml:space="preserve">      </w:t>
      </w:r>
      <w:r w:rsidRPr="004F422D">
        <w:rPr>
          <w:rFonts w:ascii="Times New Roman" w:hAnsi="Times New Roman" w:cs="Times New Roman"/>
        </w:rPr>
        <w:t xml:space="preserve">Задаток </w:t>
      </w:r>
      <w:r w:rsidRPr="004F422D">
        <w:rPr>
          <w:rFonts w:ascii="Times New Roman" w:hAnsi="Times New Roman" w:cs="Times New Roman"/>
          <w:noProof/>
          <w:color w:val="000000"/>
        </w:rPr>
        <w:t>должен быть  внесен  Претендентом  по следующим реквизитам:</w:t>
      </w:r>
    </w:p>
    <w:p w:rsidR="00E338CC" w:rsidRPr="004F422D" w:rsidRDefault="00E338CC" w:rsidP="00E338CC">
      <w:pPr>
        <w:jc w:val="both"/>
        <w:rPr>
          <w:sz w:val="20"/>
          <w:szCs w:val="20"/>
        </w:rPr>
      </w:pPr>
      <w:r w:rsidRPr="004F422D">
        <w:rPr>
          <w:color w:val="000000"/>
          <w:sz w:val="20"/>
          <w:szCs w:val="20"/>
        </w:rPr>
        <w:t xml:space="preserve"> </w:t>
      </w:r>
      <w:r w:rsidRPr="004F422D">
        <w:rPr>
          <w:sz w:val="20"/>
          <w:szCs w:val="20"/>
        </w:rPr>
        <w:t>УФК по Республике Мордовия</w:t>
      </w:r>
      <w:r w:rsidRPr="004F422D">
        <w:rPr>
          <w:iCs/>
          <w:spacing w:val="-1"/>
          <w:sz w:val="20"/>
          <w:szCs w:val="20"/>
        </w:rPr>
        <w:t xml:space="preserve"> (Администрация Ельниковского муниципального района) </w:t>
      </w:r>
      <w:r w:rsidRPr="004F422D">
        <w:rPr>
          <w:color w:val="000000"/>
          <w:sz w:val="20"/>
          <w:szCs w:val="20"/>
        </w:rPr>
        <w:t>по следующим реквизитам</w:t>
      </w:r>
      <w:r w:rsidRPr="004F422D">
        <w:rPr>
          <w:iCs/>
          <w:spacing w:val="-1"/>
          <w:sz w:val="20"/>
          <w:szCs w:val="20"/>
        </w:rPr>
        <w:t xml:space="preserve"> ИНН 1307076097 КПП  130701001; Банк получателя: ГРКЦ НБ РМ Банка России г. Саранск, р/с N 40101810900000010002,   БИК 048952001, КБК  </w:t>
      </w:r>
      <w:r w:rsidRPr="004F422D">
        <w:rPr>
          <w:bCs/>
          <w:iCs/>
          <w:sz w:val="20"/>
          <w:szCs w:val="20"/>
        </w:rPr>
        <w:t>90011105025050000120</w:t>
      </w:r>
      <w:r w:rsidRPr="004F422D">
        <w:rPr>
          <w:iCs/>
          <w:spacing w:val="-1"/>
          <w:sz w:val="20"/>
          <w:szCs w:val="20"/>
        </w:rPr>
        <w:t>,  ОКТМО 89 618 405-Акчеевское сельское поселение.</w:t>
      </w:r>
    </w:p>
    <w:p w:rsidR="00E338CC" w:rsidRPr="004F422D" w:rsidRDefault="00E338CC" w:rsidP="00E338CC">
      <w:pPr>
        <w:pStyle w:val="western"/>
        <w:spacing w:before="0" w:beforeAutospacing="0" w:after="0" w:afterAutospacing="0"/>
        <w:ind w:firstLine="709"/>
        <w:jc w:val="both"/>
        <w:rPr>
          <w:b/>
          <w:bCs/>
          <w:color w:val="000000"/>
          <w:sz w:val="20"/>
          <w:szCs w:val="20"/>
        </w:rPr>
      </w:pPr>
      <w:r w:rsidRPr="004F422D">
        <w:rPr>
          <w:b/>
          <w:bCs/>
          <w:color w:val="000000"/>
          <w:sz w:val="20"/>
          <w:szCs w:val="20"/>
        </w:rPr>
        <w:t>Наименование платежа: арендная плата за землю (оплата задатка для участия в аукционе</w:t>
      </w:r>
      <w:r w:rsidRPr="004F422D">
        <w:rPr>
          <w:b/>
          <w:bCs/>
          <w:sz w:val="20"/>
          <w:szCs w:val="20"/>
        </w:rPr>
        <w:t xml:space="preserve"> по продаже права на заключение договора аренды земельного участка)</w:t>
      </w:r>
      <w:r w:rsidRPr="004F422D">
        <w:rPr>
          <w:b/>
          <w:bCs/>
          <w:color w:val="000000"/>
          <w:sz w:val="20"/>
          <w:szCs w:val="20"/>
        </w:rPr>
        <w:t>.</w:t>
      </w:r>
    </w:p>
    <w:p w:rsidR="00E338CC" w:rsidRPr="004F422D" w:rsidRDefault="00E338CC" w:rsidP="00E338CC">
      <w:pPr>
        <w:pStyle w:val="western"/>
        <w:spacing w:before="0" w:beforeAutospacing="0" w:after="0" w:afterAutospacing="0"/>
        <w:jc w:val="both"/>
        <w:rPr>
          <w:color w:val="000000"/>
          <w:sz w:val="20"/>
          <w:szCs w:val="20"/>
        </w:rPr>
      </w:pPr>
      <w:r w:rsidRPr="004F422D">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338CC" w:rsidRPr="004F422D" w:rsidRDefault="00E338CC" w:rsidP="00E338CC">
      <w:pPr>
        <w:ind w:firstLine="720"/>
        <w:jc w:val="both"/>
        <w:rPr>
          <w:sz w:val="20"/>
          <w:szCs w:val="20"/>
        </w:rPr>
      </w:pPr>
      <w:r w:rsidRPr="004F422D">
        <w:rPr>
          <w:sz w:val="20"/>
          <w:szCs w:val="20"/>
        </w:rPr>
        <w:t>Представление документов, подтверждающих внесение задатка, признается заключением соглашения о задатке.</w:t>
      </w:r>
    </w:p>
    <w:p w:rsidR="00E338CC" w:rsidRPr="004F422D" w:rsidRDefault="00E338CC" w:rsidP="00E338CC">
      <w:pPr>
        <w:pStyle w:val="western"/>
        <w:spacing w:before="0" w:beforeAutospacing="0" w:after="0" w:afterAutospacing="0"/>
        <w:ind w:firstLine="709"/>
        <w:jc w:val="both"/>
        <w:rPr>
          <w:color w:val="000000"/>
          <w:sz w:val="20"/>
          <w:szCs w:val="20"/>
        </w:rPr>
      </w:pPr>
      <w:r w:rsidRPr="004F422D">
        <w:rPr>
          <w:b/>
          <w:bCs/>
          <w:color w:val="000000"/>
          <w:sz w:val="20"/>
          <w:szCs w:val="20"/>
        </w:rPr>
        <w:t>Порядок возврата задатка:</w:t>
      </w:r>
    </w:p>
    <w:p w:rsidR="00E338CC" w:rsidRPr="004F422D" w:rsidRDefault="00E338CC" w:rsidP="00E338CC">
      <w:pPr>
        <w:pStyle w:val="western"/>
        <w:spacing w:before="0" w:beforeAutospacing="0" w:after="0" w:afterAutospacing="0"/>
        <w:ind w:firstLine="709"/>
        <w:jc w:val="both"/>
        <w:rPr>
          <w:color w:val="000000"/>
          <w:sz w:val="20"/>
          <w:szCs w:val="20"/>
        </w:rPr>
      </w:pPr>
      <w:r w:rsidRPr="004F422D">
        <w:rPr>
          <w:color w:val="000000"/>
          <w:sz w:val="20"/>
          <w:szCs w:val="20"/>
        </w:rPr>
        <w:t>- в случае если</w:t>
      </w:r>
      <w:r w:rsidRPr="004F422D">
        <w:rPr>
          <w:rStyle w:val="apple-converted-space"/>
          <w:color w:val="000000"/>
          <w:sz w:val="20"/>
          <w:szCs w:val="20"/>
        </w:rPr>
        <w:t> </w:t>
      </w:r>
      <w:r w:rsidRPr="004F422D">
        <w:rPr>
          <w:color w:val="000000"/>
          <w:sz w:val="20"/>
          <w:szCs w:val="20"/>
        </w:rPr>
        <w:t>претендент</w:t>
      </w:r>
      <w:r w:rsidRPr="004F422D">
        <w:rPr>
          <w:rStyle w:val="apple-converted-space"/>
          <w:color w:val="000000"/>
          <w:sz w:val="20"/>
          <w:szCs w:val="20"/>
        </w:rPr>
        <w:t> </w:t>
      </w:r>
      <w:r w:rsidRPr="004F422D">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4F422D">
        <w:rPr>
          <w:rStyle w:val="apple-converted-space"/>
          <w:color w:val="000000"/>
          <w:sz w:val="20"/>
          <w:szCs w:val="20"/>
        </w:rPr>
        <w:t> </w:t>
      </w:r>
      <w:r w:rsidRPr="004F422D">
        <w:rPr>
          <w:color w:val="000000"/>
          <w:sz w:val="20"/>
          <w:szCs w:val="20"/>
        </w:rPr>
        <w:t>организатору аукциона, перечисленная сумма задатка подлежит возврату</w:t>
      </w:r>
      <w:r w:rsidRPr="004F422D">
        <w:rPr>
          <w:rStyle w:val="apple-converted-space"/>
          <w:b/>
          <w:bCs/>
          <w:color w:val="000000"/>
          <w:sz w:val="20"/>
          <w:szCs w:val="20"/>
        </w:rPr>
        <w:t> </w:t>
      </w:r>
      <w:r w:rsidRPr="004F422D">
        <w:rPr>
          <w:color w:val="000000"/>
          <w:sz w:val="20"/>
          <w:szCs w:val="20"/>
        </w:rPr>
        <w:t>претендентов течение 3-х дней с даты регистрации отзыва заявки.</w:t>
      </w:r>
    </w:p>
    <w:p w:rsidR="00E338CC" w:rsidRPr="004F422D" w:rsidRDefault="00E338CC" w:rsidP="00E338CC">
      <w:pPr>
        <w:pStyle w:val="western"/>
        <w:spacing w:before="0" w:beforeAutospacing="0" w:after="0" w:afterAutospacing="0"/>
        <w:ind w:firstLine="709"/>
        <w:jc w:val="both"/>
        <w:rPr>
          <w:color w:val="000000"/>
          <w:sz w:val="20"/>
          <w:szCs w:val="20"/>
        </w:rPr>
      </w:pPr>
      <w:r w:rsidRPr="004F422D">
        <w:rPr>
          <w:color w:val="000000"/>
          <w:sz w:val="20"/>
          <w:szCs w:val="20"/>
        </w:rPr>
        <w:t>- в случае если</w:t>
      </w:r>
      <w:r w:rsidRPr="004F422D">
        <w:rPr>
          <w:rStyle w:val="apple-converted-space"/>
          <w:color w:val="000000"/>
          <w:sz w:val="20"/>
          <w:szCs w:val="20"/>
        </w:rPr>
        <w:t> </w:t>
      </w:r>
      <w:r w:rsidRPr="004F422D">
        <w:rPr>
          <w:color w:val="000000"/>
          <w:sz w:val="20"/>
          <w:szCs w:val="20"/>
        </w:rPr>
        <w:t>претендент</w:t>
      </w:r>
      <w:r w:rsidRPr="004F422D">
        <w:rPr>
          <w:rStyle w:val="apple-converted-space"/>
          <w:color w:val="000000"/>
          <w:sz w:val="20"/>
          <w:szCs w:val="20"/>
        </w:rPr>
        <w:t> </w:t>
      </w:r>
      <w:r w:rsidRPr="004F422D">
        <w:rPr>
          <w:color w:val="000000"/>
          <w:sz w:val="20"/>
          <w:szCs w:val="20"/>
        </w:rPr>
        <w:t>решением</w:t>
      </w:r>
      <w:r w:rsidRPr="004F422D">
        <w:rPr>
          <w:rStyle w:val="apple-converted-space"/>
          <w:color w:val="000000"/>
          <w:sz w:val="20"/>
          <w:szCs w:val="20"/>
        </w:rPr>
        <w:t> </w:t>
      </w:r>
      <w:r w:rsidRPr="004F422D">
        <w:rPr>
          <w:color w:val="000000"/>
          <w:sz w:val="20"/>
          <w:szCs w:val="20"/>
        </w:rPr>
        <w:t>организатора аукциона</w:t>
      </w:r>
      <w:r w:rsidRPr="004F422D">
        <w:rPr>
          <w:rStyle w:val="apple-converted-space"/>
          <w:color w:val="000000"/>
          <w:sz w:val="20"/>
          <w:szCs w:val="20"/>
        </w:rPr>
        <w:t> </w:t>
      </w:r>
      <w:r w:rsidRPr="004F422D">
        <w:rPr>
          <w:color w:val="000000"/>
          <w:sz w:val="20"/>
          <w:szCs w:val="20"/>
        </w:rPr>
        <w:t>не допускается к участию в аукционе, перечисленная сумма задатка подлежит возврату</w:t>
      </w:r>
      <w:r w:rsidRPr="004F422D">
        <w:rPr>
          <w:rStyle w:val="apple-converted-space"/>
          <w:color w:val="000000"/>
          <w:sz w:val="20"/>
          <w:szCs w:val="20"/>
        </w:rPr>
        <w:t> </w:t>
      </w:r>
      <w:r w:rsidRPr="004F422D">
        <w:rPr>
          <w:color w:val="000000"/>
          <w:sz w:val="20"/>
          <w:szCs w:val="20"/>
        </w:rPr>
        <w:t>претенденту</w:t>
      </w:r>
      <w:r w:rsidRPr="004F422D">
        <w:rPr>
          <w:rStyle w:val="apple-converted-space"/>
          <w:color w:val="000000"/>
          <w:sz w:val="20"/>
          <w:szCs w:val="20"/>
        </w:rPr>
        <w:t> </w:t>
      </w:r>
      <w:r w:rsidRPr="004F422D">
        <w:rPr>
          <w:color w:val="000000"/>
          <w:sz w:val="20"/>
          <w:szCs w:val="20"/>
        </w:rPr>
        <w:t>в течение 3-х дней со дня оформления протокола приема заявок на участие в аукционе.</w:t>
      </w:r>
    </w:p>
    <w:p w:rsidR="00E338CC" w:rsidRPr="004F422D" w:rsidRDefault="00E338CC" w:rsidP="00E338CC">
      <w:pPr>
        <w:pStyle w:val="western"/>
        <w:spacing w:before="0" w:beforeAutospacing="0" w:after="0" w:afterAutospacing="0"/>
        <w:ind w:firstLine="709"/>
        <w:jc w:val="both"/>
        <w:rPr>
          <w:color w:val="000000"/>
          <w:sz w:val="20"/>
          <w:szCs w:val="20"/>
        </w:rPr>
      </w:pPr>
      <w:r w:rsidRPr="004F422D">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338CC" w:rsidRPr="004F422D" w:rsidRDefault="00E338CC" w:rsidP="00E338CC">
      <w:pPr>
        <w:pStyle w:val="western"/>
        <w:spacing w:before="0" w:beforeAutospacing="0" w:after="0" w:afterAutospacing="0"/>
        <w:ind w:firstLine="709"/>
        <w:jc w:val="both"/>
        <w:rPr>
          <w:color w:val="000000"/>
          <w:sz w:val="20"/>
          <w:szCs w:val="20"/>
        </w:rPr>
      </w:pPr>
      <w:r w:rsidRPr="004F422D">
        <w:rPr>
          <w:b/>
          <w:bCs/>
          <w:color w:val="000000"/>
          <w:sz w:val="20"/>
          <w:szCs w:val="20"/>
        </w:rPr>
        <w:t>Задаток не возвращается:</w:t>
      </w:r>
    </w:p>
    <w:p w:rsidR="00E338CC" w:rsidRPr="004F422D" w:rsidRDefault="00E338CC" w:rsidP="00E338CC">
      <w:pPr>
        <w:pStyle w:val="a6"/>
        <w:shd w:val="clear" w:color="auto" w:fill="FFFFFF"/>
        <w:spacing w:before="0" w:beforeAutospacing="0" w:after="0" w:afterAutospacing="0"/>
        <w:ind w:firstLine="709"/>
        <w:jc w:val="both"/>
        <w:rPr>
          <w:color w:val="000000"/>
          <w:sz w:val="20"/>
          <w:szCs w:val="20"/>
        </w:rPr>
      </w:pPr>
      <w:r w:rsidRPr="004F422D">
        <w:rPr>
          <w:b/>
          <w:bCs/>
          <w:color w:val="000000"/>
          <w:sz w:val="20"/>
          <w:szCs w:val="20"/>
        </w:rPr>
        <w:t>- в случае если</w:t>
      </w:r>
      <w:r w:rsidRPr="004F422D">
        <w:rPr>
          <w:rStyle w:val="apple-converted-space"/>
          <w:b/>
          <w:bCs/>
          <w:color w:val="000000"/>
          <w:sz w:val="20"/>
          <w:szCs w:val="20"/>
        </w:rPr>
        <w:t> </w:t>
      </w:r>
      <w:r w:rsidRPr="004F422D">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338CC" w:rsidRPr="004F422D" w:rsidRDefault="00E338CC" w:rsidP="00E338CC">
      <w:pPr>
        <w:ind w:firstLine="709"/>
        <w:jc w:val="both"/>
        <w:rPr>
          <w:sz w:val="20"/>
          <w:szCs w:val="20"/>
        </w:rPr>
      </w:pPr>
      <w:r w:rsidRPr="004F422D">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6" w:anchor="sub_39121" w:history="1">
        <w:r w:rsidRPr="004F422D">
          <w:rPr>
            <w:rStyle w:val="a9"/>
            <w:sz w:val="20"/>
            <w:szCs w:val="20"/>
          </w:rPr>
          <w:t>пункте 1</w:t>
        </w:r>
      </w:hyperlink>
      <w:r w:rsidRPr="004F422D">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338CC" w:rsidRPr="004F422D" w:rsidRDefault="00E338CC" w:rsidP="00E338CC">
      <w:pPr>
        <w:pStyle w:val="s1"/>
        <w:shd w:val="clear" w:color="auto" w:fill="FFFFFF"/>
        <w:spacing w:before="0" w:beforeAutospacing="0" w:after="0" w:afterAutospacing="0"/>
        <w:ind w:firstLine="709"/>
        <w:jc w:val="both"/>
        <w:rPr>
          <w:color w:val="000000"/>
          <w:sz w:val="20"/>
          <w:szCs w:val="20"/>
        </w:rPr>
      </w:pPr>
      <w:r w:rsidRPr="004F422D">
        <w:rPr>
          <w:color w:val="000000"/>
          <w:sz w:val="20"/>
          <w:szCs w:val="20"/>
        </w:rPr>
        <w:t xml:space="preserve"> Прием документов прекращается не ранее чем за пять дней до дня проведения аукциона.</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color w:val="000000"/>
          <w:sz w:val="20"/>
          <w:szCs w:val="20"/>
        </w:rPr>
        <w:t>Один заявитель вправе подать только одну заявку на участие в аукционе.</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E338CC" w:rsidRPr="004F422D" w:rsidRDefault="00E338CC" w:rsidP="00E338CC">
      <w:pPr>
        <w:pStyle w:val="s1"/>
        <w:shd w:val="clear" w:color="auto" w:fill="FFFFFF"/>
        <w:spacing w:before="0" w:beforeAutospacing="0" w:after="0" w:afterAutospacing="0"/>
        <w:ind w:firstLine="720"/>
        <w:jc w:val="both"/>
        <w:rPr>
          <w:b/>
          <w:color w:val="000000"/>
          <w:sz w:val="20"/>
          <w:szCs w:val="20"/>
        </w:rPr>
      </w:pPr>
      <w:r w:rsidRPr="004F422D">
        <w:rPr>
          <w:b/>
          <w:color w:val="000000"/>
          <w:sz w:val="20"/>
          <w:szCs w:val="20"/>
        </w:rPr>
        <w:t>8.  Заявитель не допускается к участию в аукционе по следующим основаниям:</w:t>
      </w:r>
    </w:p>
    <w:p w:rsidR="00E338CC" w:rsidRPr="004F422D" w:rsidRDefault="00E338CC" w:rsidP="00E338CC">
      <w:pPr>
        <w:jc w:val="both"/>
        <w:rPr>
          <w:sz w:val="20"/>
          <w:szCs w:val="20"/>
        </w:rPr>
      </w:pPr>
      <w:r w:rsidRPr="004F422D">
        <w:rPr>
          <w:sz w:val="20"/>
          <w:szCs w:val="20"/>
        </w:rPr>
        <w:lastRenderedPageBreak/>
        <w:t xml:space="preserve">            1) непредставление необходимых для участия в аукционе документов или представление недостоверных сведений;</w:t>
      </w:r>
    </w:p>
    <w:p w:rsidR="00E338CC" w:rsidRPr="004F422D" w:rsidRDefault="00E338CC" w:rsidP="00E338CC">
      <w:pPr>
        <w:ind w:firstLine="720"/>
        <w:jc w:val="both"/>
        <w:rPr>
          <w:sz w:val="20"/>
          <w:szCs w:val="20"/>
        </w:rPr>
      </w:pPr>
      <w:r w:rsidRPr="004F422D">
        <w:rPr>
          <w:sz w:val="20"/>
          <w:szCs w:val="20"/>
        </w:rPr>
        <w:t>2) непоступление задатка на дату рассмотрения заявок на участие в аукционе;</w:t>
      </w:r>
    </w:p>
    <w:p w:rsidR="00E338CC" w:rsidRPr="004F422D" w:rsidRDefault="00E338CC" w:rsidP="00E338CC">
      <w:pPr>
        <w:ind w:firstLine="720"/>
        <w:jc w:val="both"/>
        <w:rPr>
          <w:sz w:val="20"/>
          <w:szCs w:val="20"/>
        </w:rPr>
      </w:pPr>
      <w:r w:rsidRPr="004F422D">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E338CC" w:rsidRPr="004F422D" w:rsidRDefault="00E338CC" w:rsidP="00E338CC">
      <w:pPr>
        <w:ind w:firstLine="720"/>
        <w:jc w:val="both"/>
        <w:rPr>
          <w:sz w:val="20"/>
          <w:szCs w:val="20"/>
        </w:rPr>
      </w:pPr>
      <w:r w:rsidRPr="004F422D">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color w:val="000000"/>
          <w:sz w:val="20"/>
          <w:szCs w:val="20"/>
        </w:rPr>
        <w:t>Отказ в допуске к участию в торгах по иным основаниям, кроме указанных в</w:t>
      </w:r>
      <w:r w:rsidRPr="004F422D">
        <w:rPr>
          <w:rStyle w:val="apple-converted-space"/>
          <w:color w:val="000000"/>
          <w:sz w:val="20"/>
          <w:szCs w:val="20"/>
        </w:rPr>
        <w:t> </w:t>
      </w:r>
      <w:r w:rsidRPr="004F422D">
        <w:rPr>
          <w:color w:val="000000"/>
          <w:sz w:val="20"/>
          <w:szCs w:val="20"/>
        </w:rPr>
        <w:t>п.8 ст.39.12 Земельного кодекса РФ оснований, не допускается.</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b/>
          <w:color w:val="000000"/>
          <w:sz w:val="20"/>
          <w:szCs w:val="20"/>
        </w:rPr>
        <w:t>9.</w:t>
      </w:r>
      <w:r w:rsidRPr="004F422D">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b/>
          <w:color w:val="000000"/>
          <w:sz w:val="20"/>
          <w:szCs w:val="20"/>
        </w:rPr>
        <w:t>10.</w:t>
      </w:r>
      <w:r w:rsidRPr="004F422D">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b/>
          <w:color w:val="000000"/>
          <w:sz w:val="20"/>
          <w:szCs w:val="20"/>
        </w:rPr>
        <w:t>11.</w:t>
      </w:r>
      <w:r w:rsidRPr="004F422D">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b/>
          <w:color w:val="000000"/>
          <w:sz w:val="20"/>
          <w:szCs w:val="20"/>
        </w:rPr>
        <w:t>12.</w:t>
      </w:r>
      <w:r w:rsidRPr="004F422D">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338CC" w:rsidRPr="004F422D" w:rsidRDefault="00E338CC" w:rsidP="00E338CC">
      <w:pPr>
        <w:pStyle w:val="s1"/>
        <w:shd w:val="clear" w:color="auto" w:fill="FFFFFF"/>
        <w:spacing w:before="0" w:beforeAutospacing="0" w:after="0" w:afterAutospacing="0"/>
        <w:ind w:firstLine="720"/>
        <w:jc w:val="both"/>
        <w:rPr>
          <w:color w:val="000000"/>
          <w:sz w:val="20"/>
          <w:szCs w:val="20"/>
        </w:rPr>
      </w:pPr>
      <w:r w:rsidRPr="004F422D">
        <w:rPr>
          <w:b/>
          <w:color w:val="000000"/>
          <w:sz w:val="20"/>
          <w:szCs w:val="20"/>
        </w:rPr>
        <w:t>13.</w:t>
      </w:r>
      <w:r w:rsidRPr="004F422D">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338CC" w:rsidRPr="004F422D" w:rsidRDefault="00E338CC" w:rsidP="00E338CC">
      <w:pPr>
        <w:ind w:firstLine="720"/>
        <w:jc w:val="both"/>
        <w:rPr>
          <w:sz w:val="20"/>
          <w:szCs w:val="20"/>
        </w:rPr>
      </w:pPr>
      <w:r w:rsidRPr="004F422D">
        <w:rPr>
          <w:b/>
          <w:sz w:val="20"/>
          <w:szCs w:val="20"/>
        </w:rPr>
        <w:t xml:space="preserve">14.  </w:t>
      </w:r>
      <w:r w:rsidRPr="004F422D">
        <w:rPr>
          <w:b/>
          <w:bCs/>
          <w:sz w:val="20"/>
          <w:szCs w:val="20"/>
        </w:rPr>
        <w:t>Порядок, место, даты начала и окончания срока подачи заявок на участие в открытом аукционе</w:t>
      </w:r>
      <w:r w:rsidRPr="004F422D">
        <w:rPr>
          <w:sz w:val="20"/>
          <w:szCs w:val="20"/>
        </w:rPr>
        <w:t xml:space="preserve">. </w:t>
      </w:r>
    </w:p>
    <w:p w:rsidR="00E338CC" w:rsidRPr="004F422D" w:rsidRDefault="00E338CC" w:rsidP="00E338CC">
      <w:pPr>
        <w:ind w:firstLine="720"/>
        <w:jc w:val="both"/>
        <w:rPr>
          <w:sz w:val="20"/>
          <w:szCs w:val="20"/>
        </w:rPr>
      </w:pPr>
      <w:r w:rsidRPr="004F422D">
        <w:rPr>
          <w:sz w:val="20"/>
          <w:szCs w:val="20"/>
        </w:rPr>
        <w:t xml:space="preserve">Дата начала приема заявок на участие в аукционе: </w:t>
      </w:r>
      <w:r w:rsidRPr="004F422D">
        <w:rPr>
          <w:b/>
          <w:sz w:val="20"/>
          <w:szCs w:val="20"/>
        </w:rPr>
        <w:t>с 21 декабря 2018 года, кроме субботы, воскресенья и праздничных дней, по 16  января 2019 года (включительно), с 08-30 до 17-00 часов по адресу:</w:t>
      </w:r>
      <w:r w:rsidRPr="004F422D">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E338CC" w:rsidRPr="004F422D" w:rsidRDefault="00E338CC" w:rsidP="00E338CC">
      <w:pPr>
        <w:ind w:firstLine="720"/>
        <w:jc w:val="both"/>
        <w:rPr>
          <w:sz w:val="20"/>
          <w:szCs w:val="20"/>
        </w:rPr>
      </w:pPr>
      <w:r w:rsidRPr="004F422D">
        <w:rPr>
          <w:b/>
          <w:sz w:val="20"/>
          <w:szCs w:val="20"/>
        </w:rPr>
        <w:t>Дата, время и место определения участников аукциона:</w:t>
      </w:r>
      <w:r w:rsidRPr="004F422D">
        <w:rPr>
          <w:sz w:val="20"/>
          <w:szCs w:val="20"/>
        </w:rPr>
        <w:t xml:space="preserve"> </w:t>
      </w:r>
      <w:r w:rsidRPr="004F422D">
        <w:rPr>
          <w:b/>
          <w:sz w:val="20"/>
          <w:szCs w:val="20"/>
        </w:rPr>
        <w:t xml:space="preserve">18 января 2019 года в 9 часов 00 мин. по адресу: </w:t>
      </w:r>
      <w:r w:rsidRPr="004F422D">
        <w:rPr>
          <w:sz w:val="20"/>
          <w:szCs w:val="20"/>
        </w:rPr>
        <w:t>Республика Мордовия, Ельниковский район, с. Ельники, ул. Ленина, дом 18, 1 этаж, кабинет № 8</w:t>
      </w:r>
    </w:p>
    <w:p w:rsidR="00E338CC" w:rsidRPr="004F422D" w:rsidRDefault="00E338CC" w:rsidP="00E338CC">
      <w:pPr>
        <w:ind w:firstLine="720"/>
        <w:jc w:val="both"/>
        <w:rPr>
          <w:sz w:val="20"/>
          <w:szCs w:val="20"/>
        </w:rPr>
      </w:pPr>
      <w:r w:rsidRPr="004F422D">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E338CC" w:rsidRPr="004F422D" w:rsidRDefault="00E338CC" w:rsidP="00E338CC">
      <w:pPr>
        <w:pStyle w:val="a6"/>
        <w:spacing w:before="0" w:beforeAutospacing="0" w:after="0" w:afterAutospacing="0"/>
        <w:ind w:firstLine="544"/>
        <w:jc w:val="both"/>
        <w:rPr>
          <w:b/>
          <w:bCs/>
          <w:color w:val="000000"/>
          <w:sz w:val="20"/>
          <w:szCs w:val="20"/>
        </w:rPr>
      </w:pPr>
      <w:r w:rsidRPr="004F422D">
        <w:rPr>
          <w:b/>
          <w:bCs/>
          <w:color w:val="000000"/>
          <w:sz w:val="20"/>
          <w:szCs w:val="20"/>
        </w:rPr>
        <w:t xml:space="preserve">Аукцион состоится </w:t>
      </w:r>
      <w:r w:rsidRPr="004F422D">
        <w:rPr>
          <w:b/>
          <w:bCs/>
          <w:sz w:val="20"/>
          <w:szCs w:val="20"/>
        </w:rPr>
        <w:t xml:space="preserve">21 января 2019 </w:t>
      </w:r>
      <w:r w:rsidRPr="004F422D">
        <w:rPr>
          <w:b/>
          <w:bCs/>
          <w:color w:val="000000"/>
          <w:sz w:val="20"/>
          <w:szCs w:val="20"/>
        </w:rPr>
        <w:t xml:space="preserve"> года:  в 14 часов 00 минут по московскому времени.</w:t>
      </w:r>
    </w:p>
    <w:p w:rsidR="00E338CC" w:rsidRPr="004F422D" w:rsidRDefault="00E338CC" w:rsidP="00E338CC">
      <w:pPr>
        <w:pStyle w:val="a6"/>
        <w:spacing w:before="0" w:beforeAutospacing="0" w:after="0" w:afterAutospacing="0"/>
        <w:ind w:firstLine="544"/>
        <w:jc w:val="both"/>
        <w:rPr>
          <w:color w:val="000000"/>
          <w:sz w:val="20"/>
          <w:szCs w:val="20"/>
        </w:rPr>
      </w:pPr>
      <w:r w:rsidRPr="004F422D">
        <w:rPr>
          <w:b/>
          <w:bCs/>
          <w:color w:val="000000"/>
          <w:sz w:val="20"/>
          <w:szCs w:val="20"/>
        </w:rPr>
        <w:t>Определение участников аукциона</w:t>
      </w:r>
      <w:r w:rsidRPr="004F422D">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338CC" w:rsidRPr="004F422D" w:rsidRDefault="00E338CC" w:rsidP="00E338CC">
      <w:pPr>
        <w:pStyle w:val="a6"/>
        <w:spacing w:before="0" w:beforeAutospacing="0" w:after="0" w:afterAutospacing="0"/>
        <w:ind w:firstLine="544"/>
        <w:jc w:val="both"/>
        <w:rPr>
          <w:color w:val="000000"/>
          <w:sz w:val="20"/>
          <w:szCs w:val="20"/>
          <w:shd w:val="clear" w:color="auto" w:fill="FFFFFF"/>
        </w:rPr>
      </w:pPr>
      <w:r w:rsidRPr="004F422D">
        <w:rPr>
          <w:b/>
          <w:color w:val="000000"/>
          <w:sz w:val="20"/>
          <w:szCs w:val="20"/>
          <w:shd w:val="clear" w:color="auto" w:fill="FFFFFF"/>
        </w:rPr>
        <w:t>15. Аукцион</w:t>
      </w:r>
      <w:r w:rsidRPr="004F422D">
        <w:rPr>
          <w:color w:val="000000"/>
          <w:sz w:val="20"/>
          <w:szCs w:val="20"/>
          <w:shd w:val="clear" w:color="auto" w:fill="FFFFFF"/>
        </w:rPr>
        <w:t xml:space="preserve"> проводится в соответствии со  статьей 39.12 Земельного кодекса РФ.</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Торги проводятся в указанном в извещении о проведении торгов месте, в соответствующие день и час.</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Аукцион, открытый по форме подачи предложений о цене или размере арендной платы, проводится в следующем порядке:</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а)    аукцион ведет аукционист;</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w:t>
      </w:r>
      <w:r w:rsidRPr="004F422D">
        <w:rPr>
          <w:color w:val="000000"/>
          <w:sz w:val="20"/>
          <w:szCs w:val="20"/>
        </w:rPr>
        <w:lastRenderedPageBreak/>
        <w:t>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338CC" w:rsidRPr="004F422D" w:rsidRDefault="00E338CC" w:rsidP="00E338CC">
      <w:pPr>
        <w:pStyle w:val="a6"/>
        <w:shd w:val="clear" w:color="auto" w:fill="FFFFFF"/>
        <w:spacing w:before="0" w:beforeAutospacing="0" w:after="0" w:afterAutospacing="0"/>
        <w:ind w:firstLine="567"/>
        <w:jc w:val="both"/>
        <w:rPr>
          <w:color w:val="000000"/>
          <w:sz w:val="20"/>
          <w:szCs w:val="20"/>
        </w:rPr>
      </w:pPr>
      <w:r w:rsidRPr="004F422D">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338CC" w:rsidRPr="004F422D" w:rsidRDefault="00E338CC" w:rsidP="00E338CC">
      <w:pPr>
        <w:ind w:firstLine="720"/>
        <w:jc w:val="both"/>
        <w:rPr>
          <w:color w:val="000000"/>
          <w:sz w:val="20"/>
          <w:szCs w:val="20"/>
        </w:rPr>
      </w:pPr>
      <w:r w:rsidRPr="004F422D">
        <w:rPr>
          <w:b/>
          <w:bCs/>
          <w:color w:val="000000"/>
          <w:sz w:val="20"/>
          <w:szCs w:val="20"/>
        </w:rPr>
        <w:t>Победителем аукциона:</w:t>
      </w:r>
      <w:r w:rsidRPr="004F422D">
        <w:rPr>
          <w:color w:val="000000"/>
          <w:sz w:val="20"/>
          <w:szCs w:val="20"/>
        </w:rPr>
        <w:t xml:space="preserve"> </w:t>
      </w:r>
      <w:r w:rsidRPr="004F422D">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E338CC" w:rsidRPr="004F422D" w:rsidRDefault="00E338CC" w:rsidP="00E338CC">
      <w:pPr>
        <w:ind w:firstLine="567"/>
        <w:jc w:val="both"/>
        <w:rPr>
          <w:sz w:val="20"/>
          <w:szCs w:val="20"/>
        </w:rPr>
      </w:pPr>
      <w:r w:rsidRPr="004F422D">
        <w:rPr>
          <w:b/>
          <w:bCs/>
          <w:sz w:val="20"/>
          <w:szCs w:val="20"/>
        </w:rPr>
        <w:t>Результаты аукциона:</w:t>
      </w:r>
      <w:r w:rsidRPr="004F422D">
        <w:rPr>
          <w:rStyle w:val="apple-converted-space"/>
          <w:sz w:val="20"/>
          <w:szCs w:val="20"/>
        </w:rPr>
        <w:t> </w:t>
      </w:r>
      <w:r w:rsidRPr="004F422D">
        <w:rPr>
          <w:sz w:val="20"/>
          <w:szCs w:val="20"/>
        </w:rPr>
        <w:t xml:space="preserve">оформляются протоколом, который является основанием для заключения с победителем аукциона договора аренды (приложение 2)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7" w:history="1">
        <w:r w:rsidRPr="004F422D">
          <w:rPr>
            <w:rStyle w:val="a9"/>
            <w:sz w:val="20"/>
            <w:szCs w:val="20"/>
          </w:rPr>
          <w:t>официальном сайте</w:t>
        </w:r>
      </w:hyperlink>
      <w:r w:rsidRPr="004F422D">
        <w:rPr>
          <w:sz w:val="20"/>
          <w:szCs w:val="20"/>
        </w:rPr>
        <w:t>.</w:t>
      </w:r>
    </w:p>
    <w:p w:rsidR="00E338CC" w:rsidRPr="004F422D" w:rsidRDefault="00E338CC" w:rsidP="00E338CC">
      <w:pPr>
        <w:pStyle w:val="a3"/>
        <w:rPr>
          <w:b/>
          <w:sz w:val="20"/>
        </w:rPr>
      </w:pPr>
      <w:r w:rsidRPr="004F422D">
        <w:rPr>
          <w:b/>
          <w:bCs/>
          <w:sz w:val="20"/>
        </w:rPr>
        <w:t xml:space="preserve">            Дополнительную информацию</w:t>
      </w:r>
      <w:r w:rsidRPr="004F422D">
        <w:rPr>
          <w:bCs/>
          <w:sz w:val="20"/>
        </w:rPr>
        <w:t>,</w:t>
      </w:r>
      <w:r w:rsidRPr="004F422D">
        <w:rPr>
          <w:sz w:val="20"/>
        </w:rPr>
        <w:t xml:space="preserve">  </w:t>
      </w:r>
      <w:r w:rsidRPr="004F422D">
        <w:rPr>
          <w:bCs/>
          <w:sz w:val="20"/>
        </w:rPr>
        <w:t xml:space="preserve">можно получить по адресу: </w:t>
      </w:r>
      <w:r w:rsidRPr="004F422D">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4F422D">
        <w:rPr>
          <w:spacing w:val="-4"/>
          <w:sz w:val="20"/>
        </w:rPr>
        <w:t xml:space="preserve"> Российской Федерации для размещения информации о проведении торгов</w:t>
      </w:r>
      <w:r w:rsidRPr="004F422D">
        <w:rPr>
          <w:sz w:val="20"/>
        </w:rPr>
        <w:t xml:space="preserve">  - </w:t>
      </w:r>
      <w:hyperlink r:id="rId18" w:history="1">
        <w:r w:rsidRPr="004F422D">
          <w:rPr>
            <w:rStyle w:val="a7"/>
            <w:sz w:val="20"/>
            <w:lang w:val="en-US"/>
          </w:rPr>
          <w:t>www</w:t>
        </w:r>
        <w:r w:rsidRPr="004F422D">
          <w:rPr>
            <w:rStyle w:val="a7"/>
            <w:sz w:val="20"/>
          </w:rPr>
          <w:t>.</w:t>
        </w:r>
        <w:r w:rsidRPr="004F422D">
          <w:rPr>
            <w:rStyle w:val="a7"/>
            <w:sz w:val="20"/>
            <w:lang w:val="en-US"/>
          </w:rPr>
          <w:t>torgi</w:t>
        </w:r>
        <w:r w:rsidRPr="004F422D">
          <w:rPr>
            <w:rStyle w:val="a7"/>
            <w:sz w:val="20"/>
          </w:rPr>
          <w:t>.</w:t>
        </w:r>
        <w:r w:rsidRPr="004F422D">
          <w:rPr>
            <w:rStyle w:val="a7"/>
            <w:sz w:val="20"/>
            <w:lang w:val="en-US"/>
          </w:rPr>
          <w:t>gov</w:t>
        </w:r>
        <w:r w:rsidRPr="004F422D">
          <w:rPr>
            <w:rStyle w:val="a7"/>
            <w:sz w:val="20"/>
          </w:rPr>
          <w:t>.</w:t>
        </w:r>
        <w:r w:rsidRPr="004F422D">
          <w:rPr>
            <w:rStyle w:val="a7"/>
            <w:sz w:val="20"/>
            <w:lang w:val="en-US"/>
          </w:rPr>
          <w:t>ru</w:t>
        </w:r>
      </w:hyperlink>
      <w:r w:rsidRPr="004F422D">
        <w:rPr>
          <w:sz w:val="20"/>
        </w:rPr>
        <w:t xml:space="preserve">. ,  на официальном сайте администрации Ельниковского муниципального района Республики Мордовия – </w:t>
      </w:r>
      <w:r w:rsidRPr="004F422D">
        <w:rPr>
          <w:sz w:val="20"/>
          <w:lang w:val="en-US"/>
        </w:rPr>
        <w:t>www</w:t>
      </w:r>
      <w:r w:rsidRPr="004F422D">
        <w:rPr>
          <w:sz w:val="20"/>
        </w:rPr>
        <w:t>. elniki.e-mordovia.r</w:t>
      </w:r>
      <w:r w:rsidRPr="004F422D">
        <w:rPr>
          <w:sz w:val="20"/>
          <w:lang w:val="en-US"/>
        </w:rPr>
        <w:t>u</w:t>
      </w:r>
    </w:p>
    <w:p w:rsidR="00E338CC" w:rsidRPr="004F422D" w:rsidRDefault="00E338CC" w:rsidP="00E338CC">
      <w:pPr>
        <w:ind w:right="-365"/>
        <w:jc w:val="both"/>
        <w:rPr>
          <w:sz w:val="20"/>
          <w:szCs w:val="20"/>
        </w:rPr>
      </w:pPr>
      <w:r w:rsidRPr="004F422D">
        <w:rPr>
          <w:sz w:val="20"/>
          <w:szCs w:val="20"/>
        </w:rPr>
        <w:t>Начальник отдела по управлению</w:t>
      </w:r>
      <w:r>
        <w:rPr>
          <w:sz w:val="20"/>
          <w:szCs w:val="20"/>
        </w:rPr>
        <w:t xml:space="preserve"> </w:t>
      </w:r>
      <w:r w:rsidRPr="004F422D">
        <w:rPr>
          <w:sz w:val="20"/>
          <w:szCs w:val="20"/>
        </w:rPr>
        <w:t>муниципальным имуществом и</w:t>
      </w:r>
      <w:r>
        <w:rPr>
          <w:sz w:val="20"/>
          <w:szCs w:val="20"/>
        </w:rPr>
        <w:t xml:space="preserve"> </w:t>
      </w:r>
      <w:r w:rsidRPr="004F422D">
        <w:rPr>
          <w:sz w:val="20"/>
          <w:szCs w:val="20"/>
        </w:rPr>
        <w:t>земельным отношениям администрации</w:t>
      </w:r>
    </w:p>
    <w:p w:rsidR="00E338CC" w:rsidRPr="004F422D" w:rsidRDefault="00E338CC" w:rsidP="00E338CC">
      <w:pPr>
        <w:ind w:right="-365"/>
        <w:jc w:val="both"/>
        <w:rPr>
          <w:sz w:val="20"/>
          <w:szCs w:val="20"/>
        </w:rPr>
      </w:pPr>
      <w:r w:rsidRPr="004F422D">
        <w:rPr>
          <w:sz w:val="20"/>
          <w:szCs w:val="20"/>
        </w:rPr>
        <w:t>Ельниковского муниципального района                                                                   О.В.Замотаев</w:t>
      </w:r>
    </w:p>
    <w:p w:rsidR="00E338CC" w:rsidRPr="002D156F" w:rsidRDefault="00E338CC" w:rsidP="00E338CC">
      <w:pPr>
        <w:jc w:val="both"/>
        <w:rPr>
          <w:b/>
          <w:i/>
          <w:sz w:val="20"/>
          <w:szCs w:val="20"/>
        </w:rPr>
      </w:pPr>
    </w:p>
    <w:p w:rsidR="00E338CC" w:rsidRPr="00FD5249" w:rsidRDefault="00E338CC" w:rsidP="00E338CC">
      <w:pPr>
        <w:jc w:val="both"/>
        <w:rPr>
          <w:b/>
          <w:i/>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Default="002D156F" w:rsidP="002D156F"/>
    <w:p w:rsidR="004A4C28" w:rsidRDefault="004A4C28" w:rsidP="002D156F"/>
    <w:p w:rsidR="004A4C28" w:rsidRDefault="004A4C28" w:rsidP="002D156F"/>
    <w:p w:rsidR="004A4C28" w:rsidRDefault="004A4C28" w:rsidP="002D156F"/>
    <w:p w:rsidR="004A4C28" w:rsidRDefault="004A4C28" w:rsidP="002D156F"/>
    <w:p w:rsidR="004A4C28" w:rsidRDefault="004A4C28" w:rsidP="002D156F"/>
    <w:p w:rsidR="002D156F" w:rsidRDefault="002D156F" w:rsidP="002D156F"/>
    <w:p w:rsidR="002D156F" w:rsidRDefault="002D156F" w:rsidP="002D156F"/>
    <w:p w:rsidR="002D156F" w:rsidRDefault="002D156F" w:rsidP="002D156F"/>
    <w:p w:rsidR="002D156F" w:rsidRDefault="002D156F" w:rsidP="002D156F"/>
    <w:p w:rsidR="002D156F" w:rsidRDefault="002D156F" w:rsidP="002D156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2D156F" w:rsidRPr="00947B78" w:rsidRDefault="002D156F" w:rsidP="002D156F">
      <w:pPr>
        <w:pStyle w:val="3"/>
        <w:tabs>
          <w:tab w:val="left" w:pos="11880"/>
        </w:tabs>
        <w:spacing w:after="0"/>
        <w:ind w:left="0" w:firstLine="540"/>
        <w:jc w:val="center"/>
        <w:rPr>
          <w:sz w:val="20"/>
          <w:szCs w:val="20"/>
        </w:rPr>
      </w:pPr>
      <w:r>
        <w:rPr>
          <w:sz w:val="20"/>
          <w:szCs w:val="20"/>
        </w:rPr>
        <w:t xml:space="preserve"> «Муниципальный вестник» № </w:t>
      </w:r>
      <w:r w:rsidR="003D6FBD">
        <w:rPr>
          <w:sz w:val="20"/>
          <w:szCs w:val="20"/>
        </w:rPr>
        <w:t>21</w:t>
      </w:r>
      <w:r>
        <w:rPr>
          <w:sz w:val="20"/>
          <w:szCs w:val="20"/>
        </w:rPr>
        <w:t xml:space="preserve"> </w:t>
      </w:r>
      <w:r w:rsidR="005C32E6">
        <w:rPr>
          <w:sz w:val="20"/>
          <w:szCs w:val="20"/>
        </w:rPr>
        <w:t>от</w:t>
      </w:r>
      <w:r>
        <w:rPr>
          <w:sz w:val="20"/>
          <w:szCs w:val="20"/>
        </w:rPr>
        <w:t xml:space="preserve">   </w:t>
      </w:r>
      <w:r w:rsidR="003D6FBD">
        <w:rPr>
          <w:sz w:val="20"/>
          <w:szCs w:val="20"/>
        </w:rPr>
        <w:t>21.12</w:t>
      </w:r>
      <w:r>
        <w:rPr>
          <w:sz w:val="20"/>
          <w:szCs w:val="20"/>
        </w:rPr>
        <w:t>.2018</w:t>
      </w:r>
    </w:p>
    <w:p w:rsidR="002D156F" w:rsidRDefault="002D156F" w:rsidP="002D156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2D156F" w:rsidRDefault="002D156F" w:rsidP="002D156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2D156F" w:rsidRPr="005A4540" w:rsidRDefault="002D156F" w:rsidP="002D156F">
      <w:pPr>
        <w:pStyle w:val="3"/>
        <w:tabs>
          <w:tab w:val="left" w:pos="11880"/>
        </w:tabs>
        <w:spacing w:after="0"/>
        <w:ind w:left="0" w:firstLine="540"/>
        <w:jc w:val="center"/>
        <w:rPr>
          <w:b/>
          <w:sz w:val="20"/>
          <w:szCs w:val="20"/>
        </w:rPr>
      </w:pPr>
      <w:r>
        <w:rPr>
          <w:sz w:val="20"/>
          <w:szCs w:val="20"/>
        </w:rPr>
        <w:t>431370, с. Ельники,  ул. Ленина, д. 18</w:t>
      </w:r>
    </w:p>
    <w:p w:rsidR="002D156F" w:rsidRDefault="002D156F" w:rsidP="002D156F">
      <w:pPr>
        <w:jc w:val="both"/>
      </w:pPr>
    </w:p>
    <w:p w:rsidR="002D156F" w:rsidRPr="006412C5" w:rsidRDefault="002D156F" w:rsidP="002D156F">
      <w:pPr>
        <w:rPr>
          <w:sz w:val="20"/>
          <w:szCs w:val="20"/>
        </w:rPr>
      </w:pPr>
    </w:p>
    <w:p w:rsidR="002D56C6" w:rsidRDefault="00CD7D1F"/>
    <w:sectPr w:rsidR="002D56C6" w:rsidSect="00E53105">
      <w:headerReference w:type="default" r:id="rId19"/>
      <w:pgSz w:w="11906" w:h="16838"/>
      <w:pgMar w:top="1134" w:right="849"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D1F" w:rsidRDefault="00CD7D1F" w:rsidP="00361C09">
      <w:r>
        <w:separator/>
      </w:r>
    </w:p>
  </w:endnote>
  <w:endnote w:type="continuationSeparator" w:id="0">
    <w:p w:rsidR="00CD7D1F" w:rsidRDefault="00CD7D1F" w:rsidP="00361C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D1F" w:rsidRDefault="00CD7D1F" w:rsidP="00361C09">
      <w:r>
        <w:separator/>
      </w:r>
    </w:p>
  </w:footnote>
  <w:footnote w:type="continuationSeparator" w:id="0">
    <w:p w:rsidR="00CD7D1F" w:rsidRDefault="00CD7D1F" w:rsidP="00361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91294"/>
      <w:docPartObj>
        <w:docPartGallery w:val="Page Numbers (Top of Page)"/>
        <w:docPartUnique/>
      </w:docPartObj>
    </w:sdtPr>
    <w:sdtContent>
      <w:p w:rsidR="00E53105" w:rsidRDefault="002D4F3A">
        <w:pPr>
          <w:pStyle w:val="ac"/>
          <w:jc w:val="center"/>
        </w:pPr>
        <w:fldSimple w:instr=" PAGE   \* MERGEFORMAT ">
          <w:r w:rsidR="00192463">
            <w:rPr>
              <w:noProof/>
            </w:rPr>
            <w:t>2</w:t>
          </w:r>
        </w:fldSimple>
      </w:p>
    </w:sdtContent>
  </w:sdt>
  <w:p w:rsidR="00361C09" w:rsidRDefault="00361C0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D156F"/>
    <w:rsid w:val="000A5D33"/>
    <w:rsid w:val="001329F7"/>
    <w:rsid w:val="00136D19"/>
    <w:rsid w:val="00152268"/>
    <w:rsid w:val="00192463"/>
    <w:rsid w:val="001F0B9A"/>
    <w:rsid w:val="00273246"/>
    <w:rsid w:val="00284905"/>
    <w:rsid w:val="002C20F9"/>
    <w:rsid w:val="002D156F"/>
    <w:rsid w:val="002D4F3A"/>
    <w:rsid w:val="003005A0"/>
    <w:rsid w:val="00327030"/>
    <w:rsid w:val="00361C09"/>
    <w:rsid w:val="003A52C0"/>
    <w:rsid w:val="003D6FBD"/>
    <w:rsid w:val="004A4C28"/>
    <w:rsid w:val="004E7B51"/>
    <w:rsid w:val="00593EE9"/>
    <w:rsid w:val="005C32E6"/>
    <w:rsid w:val="005F0753"/>
    <w:rsid w:val="00650533"/>
    <w:rsid w:val="006C2B82"/>
    <w:rsid w:val="006E613C"/>
    <w:rsid w:val="008E5F05"/>
    <w:rsid w:val="009445DE"/>
    <w:rsid w:val="009D45FB"/>
    <w:rsid w:val="00A751FB"/>
    <w:rsid w:val="00AF0222"/>
    <w:rsid w:val="00BE75AE"/>
    <w:rsid w:val="00C56583"/>
    <w:rsid w:val="00CB311B"/>
    <w:rsid w:val="00CD7D1F"/>
    <w:rsid w:val="00D71F17"/>
    <w:rsid w:val="00E338CC"/>
    <w:rsid w:val="00E51E54"/>
    <w:rsid w:val="00E53105"/>
    <w:rsid w:val="00EE1115"/>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5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E1115"/>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D156F"/>
    <w:pPr>
      <w:jc w:val="both"/>
    </w:pPr>
    <w:rPr>
      <w:sz w:val="28"/>
      <w:szCs w:val="20"/>
    </w:rPr>
  </w:style>
  <w:style w:type="character" w:customStyle="1" w:styleId="a4">
    <w:name w:val="Основной текст Знак"/>
    <w:basedOn w:val="a0"/>
    <w:link w:val="a3"/>
    <w:uiPriority w:val="99"/>
    <w:rsid w:val="002D156F"/>
    <w:rPr>
      <w:rFonts w:ascii="Times New Roman" w:eastAsia="Times New Roman" w:hAnsi="Times New Roman" w:cs="Times New Roman"/>
      <w:sz w:val="28"/>
      <w:szCs w:val="20"/>
      <w:lang w:eastAsia="ru-RU"/>
    </w:rPr>
  </w:style>
  <w:style w:type="character" w:styleId="a5">
    <w:name w:val="Strong"/>
    <w:qFormat/>
    <w:rsid w:val="002D156F"/>
    <w:rPr>
      <w:b/>
      <w:bCs/>
    </w:rPr>
  </w:style>
  <w:style w:type="character" w:customStyle="1" w:styleId="apple-converted-space">
    <w:name w:val="apple-converted-space"/>
    <w:basedOn w:val="a0"/>
    <w:rsid w:val="002D156F"/>
  </w:style>
  <w:style w:type="paragraph" w:styleId="a6">
    <w:name w:val="Normal (Web)"/>
    <w:basedOn w:val="a"/>
    <w:unhideWhenUsed/>
    <w:rsid w:val="002D156F"/>
    <w:pPr>
      <w:spacing w:before="100" w:beforeAutospacing="1" w:after="100" w:afterAutospacing="1"/>
    </w:pPr>
  </w:style>
  <w:style w:type="character" w:styleId="a7">
    <w:name w:val="Hyperlink"/>
    <w:unhideWhenUsed/>
    <w:rsid w:val="002D156F"/>
    <w:rPr>
      <w:color w:val="0000FF"/>
      <w:u w:val="single"/>
    </w:rPr>
  </w:style>
  <w:style w:type="paragraph" w:customStyle="1" w:styleId="a8">
    <w:name w:val="Таблицы (моноширинный)"/>
    <w:basedOn w:val="a"/>
    <w:next w:val="a"/>
    <w:uiPriority w:val="99"/>
    <w:rsid w:val="002D156F"/>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2D156F"/>
    <w:rPr>
      <w:rFonts w:ascii="Times New Roman" w:hAnsi="Times New Roman" w:cs="Times New Roman" w:hint="default"/>
      <w:sz w:val="20"/>
      <w:szCs w:val="20"/>
    </w:rPr>
  </w:style>
  <w:style w:type="paragraph" w:customStyle="1" w:styleId="western">
    <w:name w:val="western"/>
    <w:basedOn w:val="a"/>
    <w:uiPriority w:val="99"/>
    <w:rsid w:val="002D156F"/>
    <w:pPr>
      <w:spacing w:before="100" w:beforeAutospacing="1" w:after="100" w:afterAutospacing="1"/>
    </w:pPr>
  </w:style>
  <w:style w:type="character" w:customStyle="1" w:styleId="a9">
    <w:name w:val="Гипертекстовая ссылка"/>
    <w:uiPriority w:val="99"/>
    <w:qFormat/>
    <w:rsid w:val="002D156F"/>
    <w:rPr>
      <w:color w:val="106BBE"/>
    </w:rPr>
  </w:style>
  <w:style w:type="paragraph" w:customStyle="1" w:styleId="s1">
    <w:name w:val="s_1"/>
    <w:basedOn w:val="a"/>
    <w:uiPriority w:val="99"/>
    <w:rsid w:val="002D156F"/>
    <w:pPr>
      <w:spacing w:before="100" w:beforeAutospacing="1" w:after="100" w:afterAutospacing="1"/>
    </w:pPr>
  </w:style>
  <w:style w:type="paragraph" w:customStyle="1" w:styleId="p7">
    <w:name w:val="p7"/>
    <w:basedOn w:val="a"/>
    <w:rsid w:val="002D156F"/>
    <w:pPr>
      <w:spacing w:before="100" w:beforeAutospacing="1" w:after="100" w:afterAutospacing="1"/>
    </w:pPr>
  </w:style>
  <w:style w:type="character" w:customStyle="1" w:styleId="S">
    <w:name w:val="S_Обычный Знак"/>
    <w:link w:val="S0"/>
    <w:locked/>
    <w:rsid w:val="002D156F"/>
    <w:rPr>
      <w:sz w:val="24"/>
      <w:szCs w:val="24"/>
    </w:rPr>
  </w:style>
  <w:style w:type="paragraph" w:customStyle="1" w:styleId="S0">
    <w:name w:val="S_Обычный"/>
    <w:basedOn w:val="a"/>
    <w:link w:val="S"/>
    <w:rsid w:val="002D156F"/>
    <w:pPr>
      <w:spacing w:line="360" w:lineRule="auto"/>
      <w:ind w:firstLine="709"/>
      <w:jc w:val="both"/>
    </w:pPr>
    <w:rPr>
      <w:rFonts w:asciiTheme="minorHAnsi" w:eastAsiaTheme="minorHAnsi" w:hAnsiTheme="minorHAnsi" w:cstheme="minorBidi"/>
      <w:lang w:eastAsia="en-US"/>
    </w:rPr>
  </w:style>
  <w:style w:type="paragraph" w:styleId="3">
    <w:name w:val="Body Text Indent 3"/>
    <w:basedOn w:val="a"/>
    <w:link w:val="30"/>
    <w:rsid w:val="002D156F"/>
    <w:pPr>
      <w:spacing w:after="120"/>
      <w:ind w:left="283"/>
    </w:pPr>
    <w:rPr>
      <w:sz w:val="16"/>
      <w:szCs w:val="16"/>
    </w:rPr>
  </w:style>
  <w:style w:type="character" w:customStyle="1" w:styleId="30">
    <w:name w:val="Основной текст с отступом 3 Знак"/>
    <w:basedOn w:val="a0"/>
    <w:link w:val="3"/>
    <w:rsid w:val="002D156F"/>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9"/>
    <w:rsid w:val="00EE1115"/>
    <w:rPr>
      <w:rFonts w:ascii="Arial" w:eastAsia="Times New Roman" w:hAnsi="Arial" w:cs="Times New Roman"/>
      <w:b/>
      <w:kern w:val="28"/>
      <w:sz w:val="28"/>
      <w:szCs w:val="20"/>
      <w:lang w:eastAsia="ru-RU"/>
    </w:rPr>
  </w:style>
  <w:style w:type="paragraph" w:customStyle="1" w:styleId="ConsPlusNormal">
    <w:name w:val="ConsPlusNormal"/>
    <w:link w:val="ConsPlusNormal0"/>
    <w:qFormat/>
    <w:rsid w:val="00EE1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qFormat/>
    <w:rsid w:val="00EE1115"/>
    <w:pPr>
      <w:suppressAutoHyphens/>
      <w:autoSpaceDE w:val="0"/>
      <w:spacing w:after="0" w:line="240" w:lineRule="auto"/>
    </w:pPr>
    <w:rPr>
      <w:rFonts w:ascii="Arial" w:eastAsia="Arial" w:hAnsi="Arial" w:cs="Arial"/>
      <w:b/>
      <w:sz w:val="20"/>
      <w:szCs w:val="20"/>
      <w:lang w:eastAsia="ar-SA" w:bidi="hi-IN"/>
    </w:rPr>
  </w:style>
  <w:style w:type="paragraph" w:customStyle="1" w:styleId="ConsPlusNonformat">
    <w:name w:val="ConsPlusNonformat"/>
    <w:qFormat/>
    <w:rsid w:val="00EE1115"/>
    <w:pPr>
      <w:suppressAutoHyphens/>
      <w:autoSpaceDE w:val="0"/>
      <w:spacing w:after="0" w:line="240" w:lineRule="auto"/>
    </w:pPr>
    <w:rPr>
      <w:rFonts w:ascii="Courier New" w:eastAsia="Arial" w:hAnsi="Courier New" w:cs="Courier New"/>
      <w:sz w:val="20"/>
      <w:szCs w:val="20"/>
      <w:lang w:eastAsia="ar-SA" w:bidi="hi-IN"/>
    </w:rPr>
  </w:style>
  <w:style w:type="paragraph" w:customStyle="1" w:styleId="aa">
    <w:name w:val="Прижатый влево"/>
    <w:basedOn w:val="a"/>
    <w:next w:val="a"/>
    <w:uiPriority w:val="99"/>
    <w:rsid w:val="00EE1115"/>
    <w:pPr>
      <w:autoSpaceDE w:val="0"/>
      <w:autoSpaceDN w:val="0"/>
      <w:adjustRightInd w:val="0"/>
    </w:pPr>
    <w:rPr>
      <w:rFonts w:ascii="Arial" w:hAnsi="Arial"/>
    </w:rPr>
  </w:style>
  <w:style w:type="character" w:customStyle="1" w:styleId="ConsPlusNormal0">
    <w:name w:val="ConsPlusNormal Знак"/>
    <w:link w:val="ConsPlusNormal"/>
    <w:locked/>
    <w:rsid w:val="00EE1115"/>
    <w:rPr>
      <w:rFonts w:ascii="Arial" w:eastAsia="Times New Roman" w:hAnsi="Arial" w:cs="Arial"/>
      <w:sz w:val="20"/>
      <w:szCs w:val="20"/>
      <w:lang w:eastAsia="ru-RU"/>
    </w:rPr>
  </w:style>
  <w:style w:type="paragraph" w:customStyle="1" w:styleId="ab">
    <w:name w:val="Содержимое таблицы"/>
    <w:basedOn w:val="a"/>
    <w:qFormat/>
    <w:rsid w:val="00EE1115"/>
    <w:pPr>
      <w:suppressLineNumbers/>
      <w:suppressAutoHyphens/>
    </w:pPr>
    <w:rPr>
      <w:rFonts w:eastAsia="Calibri"/>
      <w:color w:val="00000A"/>
      <w:sz w:val="28"/>
      <w:szCs w:val="20"/>
      <w:lang w:eastAsia="zh-CN"/>
    </w:rPr>
  </w:style>
  <w:style w:type="character" w:customStyle="1" w:styleId="FontStyle18">
    <w:name w:val="Font Style18"/>
    <w:uiPriority w:val="99"/>
    <w:rsid w:val="00EE1115"/>
    <w:rPr>
      <w:rFonts w:ascii="Times New Roman" w:hAnsi="Times New Roman" w:cs="Times New Roman" w:hint="default"/>
      <w:sz w:val="26"/>
      <w:szCs w:val="26"/>
    </w:rPr>
  </w:style>
  <w:style w:type="paragraph" w:styleId="ac">
    <w:name w:val="header"/>
    <w:basedOn w:val="a"/>
    <w:link w:val="ad"/>
    <w:uiPriority w:val="99"/>
    <w:unhideWhenUsed/>
    <w:rsid w:val="00361C09"/>
    <w:pPr>
      <w:tabs>
        <w:tab w:val="center" w:pos="4677"/>
        <w:tab w:val="right" w:pos="9355"/>
      </w:tabs>
    </w:pPr>
  </w:style>
  <w:style w:type="character" w:customStyle="1" w:styleId="ad">
    <w:name w:val="Верхний колонтитул Знак"/>
    <w:basedOn w:val="a0"/>
    <w:link w:val="ac"/>
    <w:uiPriority w:val="99"/>
    <w:rsid w:val="00361C09"/>
    <w:rPr>
      <w:rFonts w:ascii="Times New Roman" w:eastAsia="Times New Roman" w:hAnsi="Times New Roman" w:cs="Times New Roman"/>
      <w:sz w:val="24"/>
      <w:szCs w:val="24"/>
      <w:lang w:eastAsia="ru-RU"/>
    </w:rPr>
  </w:style>
  <w:style w:type="paragraph" w:styleId="ae">
    <w:name w:val="footer"/>
    <w:basedOn w:val="a"/>
    <w:link w:val="af"/>
    <w:uiPriority w:val="99"/>
    <w:semiHidden/>
    <w:unhideWhenUsed/>
    <w:rsid w:val="00361C09"/>
    <w:pPr>
      <w:tabs>
        <w:tab w:val="center" w:pos="4677"/>
        <w:tab w:val="right" w:pos="9355"/>
      </w:tabs>
    </w:pPr>
  </w:style>
  <w:style w:type="character" w:customStyle="1" w:styleId="af">
    <w:name w:val="Нижний колонтитул Знак"/>
    <w:basedOn w:val="a0"/>
    <w:link w:val="ae"/>
    <w:uiPriority w:val="99"/>
    <w:semiHidden/>
    <w:rsid w:val="00361C0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2" Type="http://schemas.openxmlformats.org/officeDocument/2006/relationships/hyperlink" Target="http://www.torgi.gov.ru/" TargetMode="External"/><Relationship Id="rId17"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gi.gov.ru" TargetMode="External"/><Relationship Id="rId5" Type="http://schemas.openxmlformats.org/officeDocument/2006/relationships/footnotes" Target="footnotes.xml"/><Relationship Id="rId15" Type="http://schemas.openxmlformats.org/officeDocument/2006/relationships/hyperlink" Target="garantF1://890941.25746134" TargetMode="External"/><Relationship Id="rId10" Type="http://schemas.openxmlformats.org/officeDocument/2006/relationships/hyperlink" Target="garantF1://890941.2574613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4"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7530</Words>
  <Characters>42924</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14</cp:revision>
  <dcterms:created xsi:type="dcterms:W3CDTF">2018-08-15T14:00:00Z</dcterms:created>
  <dcterms:modified xsi:type="dcterms:W3CDTF">2019-01-24T13:48:00Z</dcterms:modified>
</cp:coreProperties>
</file>